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A326" w14:textId="35A95DFC" w:rsidR="00186EDE" w:rsidRPr="00236334" w:rsidRDefault="00186EDE" w:rsidP="00186EDE">
      <w:pPr>
        <w:spacing w:after="240"/>
        <w:rPr>
          <w:rFonts w:asciiTheme="minorHAnsi" w:eastAsiaTheme="minorEastAsia"/>
          <w:b/>
          <w:bCs/>
        </w:rPr>
      </w:pPr>
    </w:p>
    <w:p w14:paraId="70F15442" w14:textId="77777777" w:rsidR="006243B6" w:rsidRDefault="006243B6" w:rsidP="00114204">
      <w:pPr>
        <w:rPr>
          <w:rFonts w:asciiTheme="minorHAnsi" w:eastAsiaTheme="minorEastAsia"/>
        </w:rPr>
      </w:pPr>
    </w:p>
    <w:p w14:paraId="31E41F64" w14:textId="77777777" w:rsidR="006243B6" w:rsidRDefault="006243B6" w:rsidP="00114204">
      <w:pPr>
        <w:pBdr>
          <w:bottom w:val="single" w:sz="6" w:space="1" w:color="auto"/>
        </w:pBdr>
        <w:rPr>
          <w:rFonts w:asciiTheme="minorHAnsi" w:eastAsiaTheme="minorEastAsia"/>
        </w:rPr>
      </w:pPr>
    </w:p>
    <w:p w14:paraId="7208DC80" w14:textId="3D874B7D" w:rsidR="0001625C" w:rsidRDefault="00624B44" w:rsidP="00114204">
      <w:pPr>
        <w:rPr>
          <w:rFonts w:asciiTheme="minorHAnsi" w:eastAsiaTheme="minorEastAsia"/>
        </w:rPr>
      </w:pPr>
      <m:oMathPara>
        <m:oMath>
          <m:r>
            <m:rPr>
              <m:nor/>
            </m:rPr>
            <w:rPr>
              <w:rFonts w:asciiTheme="minorHAnsi" w:eastAsiaTheme="minorEastAsia"/>
              <w:b/>
              <w:bCs/>
            </w:rPr>
            <m:t>Initially,</m:t>
          </m:r>
        </m:oMath>
      </m:oMathPara>
    </w:p>
    <w:p w14:paraId="6D0B0ED8" w14:textId="77777777" w:rsidR="00B06D75" w:rsidRDefault="00B06D75" w:rsidP="00B06D75">
      <w:pPr>
        <w:rPr>
          <w:rFonts w:asciiTheme="minorHAnsi" w:eastAsiaTheme="minorEastAsia"/>
        </w:rPr>
      </w:pPr>
    </w:p>
    <w:p w14:paraId="47C3C7B4" w14:textId="3CD12B7E" w:rsidR="00B06D75" w:rsidRPr="00B06D75" w:rsidRDefault="00000000" w:rsidP="00B06D75">
      <w:pPr>
        <w:rPr>
          <w:rFonts w:asciiTheme="minorHAnsi" w:eastAsiaTheme="minorEastAsia"/>
        </w:rPr>
      </w:pPr>
      <m:oMathPara>
        <m:oMathParaPr>
          <m:jc m:val="left"/>
        </m:oMathParaPr>
        <m:oMath>
          <m:sSup>
            <m:sSupPr>
              <m:ctrlPr>
                <w:rPr>
                  <w:rFonts w:ascii="Cambria Math" w:eastAsiaTheme="minorEastAsia" w:hAnsi="Cambria Math"/>
                </w:rPr>
              </m:ctrlPr>
            </m:sSupPr>
            <m:e>
              <m:r>
                <w:rPr>
                  <w:rFonts w:ascii="Cambria Math" w:eastAsiaTheme="minorEastAsia" w:hAnsi="Cambria Math"/>
                </w:rPr>
                <m:t>λ</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m:t>
          </m:r>
          <m:sSub>
            <m:sSubPr>
              <m:ctrlPr>
                <w:rPr>
                  <w:rFonts w:ascii="Cambria Math" w:eastAsiaTheme="minorEastAsia" w:hAnsi="Cambria Math"/>
                  <w:b/>
                  <w:bCs/>
                </w:rPr>
              </m:ctrlPr>
            </m:sSubPr>
            <m:e>
              <m:r>
                <m:rPr>
                  <m:sty m:val="bi"/>
                </m:rPr>
                <w:rPr>
                  <w:rFonts w:ascii="Cambria Math" w:eastAsiaTheme="minorEastAsia" w:hAnsi="Cambria Math"/>
                </w:rPr>
                <m:t>λ</m:t>
              </m:r>
            </m:e>
            <m:sub>
              <m:r>
                <m:rPr>
                  <m:nor/>
                </m:rPr>
                <w:rPr>
                  <w:rFonts w:asciiTheme="minorHAnsi" w:eastAsiaTheme="minorEastAsia"/>
                  <w:b/>
                  <w:bCs/>
                </w:rPr>
                <m:t xml:space="preserve">old </m:t>
              </m:r>
            </m:sub>
          </m:sSub>
          <m:r>
            <w:rPr>
              <w:rFonts w:ascii="Cambria Math" w:eastAsiaTheme="minorEastAsia" w:hAnsi="Cambria Math"/>
            </w:rPr>
            <m:t>=0</m:t>
          </m:r>
        </m:oMath>
      </m:oMathPara>
    </w:p>
    <w:p w14:paraId="283FEB1C" w14:textId="0D89C852" w:rsidR="00B06D75" w:rsidRPr="00624B44" w:rsidRDefault="00F75C30" w:rsidP="00B06D75">
      <w:pPr>
        <w:rPr>
          <w:rFonts w:asciiTheme="minorHAnsi" w:eastAsiaTheme="minorEastAsia"/>
          <w:b/>
          <w:bCs/>
        </w:rPr>
      </w:pPr>
      <m:oMathPara>
        <m:oMathParaPr>
          <m:jc m:val="left"/>
        </m:oMathParaPr>
        <m:oMath>
          <m:r>
            <m:rPr>
              <m:sty m:val="bi"/>
            </m:rPr>
            <w:rPr>
              <w:rFonts w:ascii="Cambria Math" w:eastAsiaTheme="minorEastAsia" w:hAnsi="Cambria Math"/>
            </w:rPr>
            <m:t>λ</m:t>
          </m:r>
          <m:r>
            <w:rPr>
              <w:rFonts w:ascii="Cambria Math" w:eastAsiaTheme="minorEastAsia" w:hAnsi="Cambria Math"/>
            </w:rPr>
            <m:t>=</m:t>
          </m:r>
          <m:sSup>
            <m:sSupPr>
              <m:ctrlPr>
                <w:rPr>
                  <w:rFonts w:ascii="Cambria Math" w:eastAsiaTheme="minorEastAsia" w:hAnsi="Cambria Math"/>
                </w:rPr>
              </m:ctrlPr>
            </m:sSupPr>
            <m:e>
              <m:sSub>
                <m:sSubPr>
                  <m:ctrlPr>
                    <w:rPr>
                      <w:rFonts w:ascii="Cambria Math" w:eastAsiaTheme="minorEastAsia" w:hAnsi="Cambria Math"/>
                      <w:b/>
                      <w:bCs/>
                    </w:rPr>
                  </m:ctrlPr>
                </m:sSubPr>
                <m:e>
                  <m:r>
                    <m:rPr>
                      <m:sty m:val="bi"/>
                    </m:rPr>
                    <w:rPr>
                      <w:rFonts w:ascii="Cambria Math" w:eastAsiaTheme="minorEastAsia" w:hAnsi="Cambria Math"/>
                    </w:rPr>
                    <m:t>λ</m:t>
                  </m:r>
                </m:e>
                <m:sub>
                  <m:r>
                    <m:rPr>
                      <m:nor/>
                    </m:rPr>
                    <w:rPr>
                      <w:rFonts w:asciiTheme="minorHAnsi" w:eastAsiaTheme="minorEastAsia"/>
                      <w:b/>
                      <w:bCs/>
                    </w:rPr>
                    <m:t xml:space="preserve">new </m:t>
                  </m:r>
                </m:sub>
              </m:sSub>
              <m:r>
                <w:rPr>
                  <w:rFonts w:ascii="Cambria Math" w:eastAsiaTheme="minorEastAsia" w:hAnsi="Cambria Math"/>
                </w:rPr>
                <m:t>=λ</m:t>
              </m:r>
            </m:e>
            <m:sup>
              <m:d>
                <m:dPr>
                  <m:ctrlPr>
                    <w:rPr>
                      <w:rFonts w:ascii="Cambria Math" w:eastAsiaTheme="minorEastAsia" w:hAnsi="Cambria Math"/>
                      <w:i/>
                    </w:rPr>
                  </m:ctrlPr>
                </m:dPr>
                <m:e>
                  <m:r>
                    <w:rPr>
                      <w:rFonts w:ascii="Cambria Math" w:eastAsiaTheme="minorEastAsia" w:hAnsi="Cambria Math"/>
                    </w:rPr>
                    <m:t>k+1</m:t>
                  </m:r>
                </m:e>
              </m:d>
            </m:sup>
          </m:sSup>
          <m:r>
            <w:rPr>
              <w:rFonts w:ascii="Cambria Math" w:eastAsiaTheme="minorEastAsia" w:hAnsi="Cambria Math"/>
            </w:rPr>
            <m:t xml:space="preserve"> </m:t>
          </m:r>
          <m:r>
            <m:rPr>
              <m:sty m:val="b"/>
            </m:rPr>
            <w:rPr>
              <w:rFonts w:asciiTheme="minorHAnsi" w:eastAsiaTheme="minorEastAsia"/>
              <w:b/>
              <w:bCs/>
            </w:rPr>
            <w:sym w:font="Wingdings" w:char="F0E0"/>
          </m:r>
          <m:r>
            <m:rPr>
              <m:sty m:val="b"/>
            </m:rPr>
            <w:rPr>
              <w:rFonts w:asciiTheme="minorHAnsi" w:eastAsiaTheme="minorEastAsia"/>
            </w:rPr>
            <m:t xml:space="preserve"> where </m:t>
          </m:r>
          <m:r>
            <m:rPr>
              <m:sty m:val="bi"/>
            </m:rPr>
            <w:rPr>
              <w:rFonts w:ascii="Cambria Math" w:eastAsiaTheme="minorEastAsia" w:hAnsi="Cambria Math"/>
            </w:rPr>
            <m:t>λ</m:t>
          </m:r>
          <m:r>
            <m:rPr>
              <m:sty m:val="b"/>
            </m:rPr>
            <w:rPr>
              <w:rFonts w:asciiTheme="minorHAnsi" w:eastAsiaTheme="minorEastAsia"/>
            </w:rPr>
            <m:t xml:space="preserve"> is a small positive value = 5.0e-7).</m:t>
          </m:r>
        </m:oMath>
      </m:oMathPara>
    </w:p>
    <w:p w14:paraId="29BF3822" w14:textId="77777777" w:rsidR="00624B44" w:rsidRDefault="00624B44" w:rsidP="00624B44">
      <w:pPr>
        <w:spacing w:after="240"/>
        <w:rPr>
          <w:rFonts w:asciiTheme="minorHAnsi" w:eastAsiaTheme="minorEastAsia"/>
          <w:b/>
          <w:bCs/>
        </w:rPr>
      </w:pPr>
    </w:p>
    <w:p w14:paraId="60F959EA" w14:textId="786A86B8" w:rsidR="00624B44" w:rsidRPr="00624B44" w:rsidRDefault="00624B44" w:rsidP="00624B44">
      <w:pPr>
        <w:spacing w:after="0"/>
        <w:rPr>
          <w:b/>
          <w:bCs/>
        </w:rPr>
      </w:pPr>
      <w:r w:rsidRPr="00236334">
        <w:rPr>
          <w:rFonts w:asciiTheme="minorHAnsi" w:eastAsiaTheme="minorEastAsia"/>
          <w:b/>
          <w:bCs/>
        </w:rPr>
        <w:t xml:space="preserve">Search Direction </w:t>
      </w:r>
      <w:r w:rsidRPr="00236334">
        <w:rPr>
          <w:rFonts w:asciiTheme="minorHAnsi" w:eastAsiaTheme="minorEastAsia"/>
          <w:b/>
          <w:bCs/>
        </w:rPr>
        <w:sym w:font="Wingdings" w:char="F0E0"/>
      </w:r>
      <w:r w:rsidRPr="00236334">
        <w:rPr>
          <w:rFonts w:asciiTheme="minorHAnsi" w:eastAsiaTheme="minorEastAsia"/>
          <w:b/>
          <w:bCs/>
        </w:rPr>
        <w:t xml:space="preserve"> </w:t>
      </w:r>
      <m:oMath>
        <m:r>
          <m:rPr>
            <m:sty m:val="bi"/>
          </m:rPr>
          <w:rPr>
            <w:rFonts w:ascii="Cambria Math" w:eastAsiaTheme="minorEastAsia" w:hAnsi="Cambria Math"/>
          </w:rPr>
          <m:t xml:space="preserve">d = - </m:t>
        </m:r>
        <m:f>
          <m:fPr>
            <m:ctrlPr>
              <w:rPr>
                <w:rFonts w:ascii="Cambria Math" w:hAnsi="Cambria Math"/>
                <w:bCs/>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w</m:t>
            </m:r>
          </m:den>
        </m:f>
      </m:oMath>
    </w:p>
    <w:p w14:paraId="4515313D" w14:textId="590EBCD6" w:rsidR="00B06D75" w:rsidRPr="00624B44" w:rsidRDefault="00000000" w:rsidP="00B06D75">
      <w:pPr>
        <w:rPr>
          <w:rFonts w:asciiTheme="minorHAnsi" w:eastAsiaTheme="minorEastAsia"/>
        </w:rPr>
      </w:pPr>
      <m:oMathPara>
        <m:oMathParaPr>
          <m:jc m:val="left"/>
        </m:oMathParaPr>
        <m:oMath>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(k)</m:t>
              </m:r>
            </m:sup>
          </m:sSup>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E</m:t>
              </m:r>
            </m:num>
            <m:den>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(k)</m:t>
                  </m:r>
                </m:sup>
              </m:sSup>
            </m:den>
          </m:f>
        </m:oMath>
      </m:oMathPara>
    </w:p>
    <w:p w14:paraId="36A0E561" w14:textId="77777777" w:rsidR="00624B44" w:rsidRPr="00B06D75" w:rsidRDefault="00624B44" w:rsidP="00B06D75">
      <w:pPr>
        <w:rPr>
          <w:rFonts w:asciiTheme="minorHAnsi" w:eastAsiaTheme="minorEastAsia"/>
        </w:rPr>
      </w:pPr>
    </w:p>
    <w:p w14:paraId="6259E2A1" w14:textId="1D3BD155" w:rsidR="00B06D75" w:rsidRPr="00624B44" w:rsidRDefault="00624B44" w:rsidP="00624B44">
      <w:pPr>
        <w:rPr>
          <w:rFonts w:asciiTheme="minorHAnsi" w:eastAsiaTheme="minorEastAsia"/>
          <w:b/>
          <w:bCs/>
        </w:rPr>
      </w:pPr>
      <w:r w:rsidRPr="00236334">
        <w:rPr>
          <w:rFonts w:asciiTheme="minorHAnsi" w:eastAsiaTheme="minorEastAsia"/>
          <w:b/>
          <w:bCs/>
        </w:rPr>
        <w:t xml:space="preserve">Step Size </w:t>
      </w:r>
      <w:r w:rsidRPr="00236334">
        <w:rPr>
          <w:rFonts w:asciiTheme="minorHAnsi" w:eastAsiaTheme="minorEastAsia"/>
          <w:b/>
          <w:bCs/>
        </w:rPr>
        <w:sym w:font="Wingdings" w:char="F0E0"/>
      </w:r>
      <w:r w:rsidRPr="00236334">
        <w:rPr>
          <w:rFonts w:asciiTheme="minorHAnsi" w:eastAsiaTheme="minorEastAsia"/>
          <w:b/>
          <w:bCs/>
        </w:rPr>
        <w:t xml:space="preserve"> </w:t>
      </w:r>
      <m:oMath>
        <m:r>
          <w:rPr>
            <w:rFonts w:ascii="Cambria Math" w:eastAsiaTheme="minorEastAsia" w:hAnsi="Cambria Math"/>
          </w:rPr>
          <m:t>σ=5.0×</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-5</m:t>
            </m:r>
          </m:sup>
        </m:sSup>
      </m:oMath>
    </w:p>
    <w:p w14:paraId="1191EF99" w14:textId="599C8A80" w:rsidR="008645C6" w:rsidRPr="00624B44" w:rsidRDefault="00000000" w:rsidP="00114204">
      <w:pPr>
        <w:rPr>
          <w:rFonts w:asciiTheme="minorHAnsi" w:eastAsiaTheme="minorEastAsia"/>
        </w:rPr>
      </w:pPr>
      <m:oMathPara>
        <m:oMathParaPr>
          <m:jc m:val="left"/>
        </m:oMathParaPr>
        <m:oMath>
          <m:sSub>
            <m:sSubPr>
              <m:ctrlPr>
                <w:rPr>
                  <w:rFonts w:ascii="Cambria Math" w:eastAsiaTheme="minorEastAsia" w:hAnsi="Cambria Math"/>
                </w:rPr>
              </m:ctrlPr>
            </m:sSubPr>
            <m:e>
              <m:r>
                <w:rPr>
                  <w:rFonts w:ascii="Cambria Math" w:eastAsiaTheme="minorEastAsia" w:hAnsi="Cambria Math"/>
                </w:rPr>
                <m:t>w</m:t>
              </m:r>
            </m:e>
            <m:sub>
              <m:r>
                <m:rPr>
                  <m:nor/>
                </m:rPr>
                <w:rPr>
                  <w:rFonts w:asciiTheme="minorHAnsi" w:eastAsiaTheme="minorEastAsia"/>
                </w:rPr>
                <m:t xml:space="preserve">temp </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(0)</m:t>
              </m:r>
            </m:sup>
          </m:sSup>
          <m:r>
            <w:rPr>
              <w:rFonts w:ascii="Cambria Math" w:eastAsiaTheme="minorEastAsia" w:hAnsi="Cambria Math"/>
            </w:rPr>
            <m:t>+σ⋅</m:t>
          </m:r>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(0)</m:t>
              </m:r>
            </m:sup>
          </m:sSup>
        </m:oMath>
      </m:oMathPara>
    </w:p>
    <w:p w14:paraId="0DDFEC04" w14:textId="77777777" w:rsidR="00624B44" w:rsidRPr="00E241C8" w:rsidRDefault="00624B44" w:rsidP="00114204">
      <w:pPr>
        <w:rPr>
          <w:rFonts w:asciiTheme="minorHAnsi" w:eastAsiaTheme="minorEastAsia"/>
        </w:rPr>
      </w:pPr>
    </w:p>
    <w:p w14:paraId="39E01829" w14:textId="77777777" w:rsidR="00DC31E1" w:rsidRDefault="00DC31E1" w:rsidP="00DC31E1">
      <w:pPr>
        <w:spacing w:after="240"/>
        <w:rPr>
          <w:rFonts w:eastAsiaTheme="minorEastAsia"/>
          <w:b/>
          <w:bCs/>
        </w:rPr>
      </w:pPr>
      <w:r w:rsidRPr="00DA7452">
        <w:rPr>
          <w:rFonts w:eastAsiaTheme="minorEastAsia"/>
          <w:b/>
          <w:bCs/>
        </w:rPr>
        <w:t xml:space="preserve">For the first iteration </w:t>
      </w:r>
      <w:r w:rsidRPr="00DA7452">
        <w:rPr>
          <w:rFonts w:eastAsiaTheme="minorEastAsia"/>
          <w:b/>
          <w:bCs/>
        </w:rPr>
        <w:sym w:font="Wingdings" w:char="F0E0"/>
      </w:r>
      <w:r w:rsidRPr="00DA7452">
        <w:rPr>
          <w:rFonts w:eastAsiaTheme="minorEastAsia"/>
          <w:b/>
          <w:bCs/>
        </w:rPr>
        <w:t xml:space="preserve"> </w:t>
      </w:r>
      <m:oMath>
        <m:sSup>
          <m:sSupPr>
            <m:ctrlPr>
              <w:rPr>
                <w:rFonts w:ascii="Cambria Math" w:hAnsi="Cambria Math"/>
                <w:b/>
                <w:bCs/>
              </w:rPr>
            </m:ctrlPr>
          </m:sSupPr>
          <m:e>
            <m:r>
              <m:rPr>
                <m:sty m:val="bi"/>
              </m:rPr>
              <w:rPr>
                <w:rFonts w:ascii="Cambria Math" w:hAnsi="Cambria Math"/>
              </w:rPr>
              <m:t>d</m:t>
            </m:r>
          </m:e>
          <m:sup>
            <m:r>
              <m:rPr>
                <m:sty m:val="b"/>
              </m:rPr>
              <w:rPr>
                <w:rFonts w:ascii="Cambria Math" w:hAnsi="Cambria Math"/>
              </w:rPr>
              <m:t>(</m:t>
            </m:r>
            <m:r>
              <m:rPr>
                <m:sty m:val="bi"/>
              </m:rPr>
              <w:rPr>
                <w:rFonts w:ascii="Cambria Math" w:hAnsi="Cambria Math"/>
              </w:rPr>
              <m:t>k</m:t>
            </m:r>
            <m:r>
              <m:rPr>
                <m:sty m:val="b"/>
              </m:rPr>
              <w:rPr>
                <w:rFonts w:ascii="Cambria Math" w:hAnsi="Cambria Math"/>
              </w:rPr>
              <m:t>+1)</m:t>
            </m:r>
          </m:sup>
        </m:sSup>
      </m:oMath>
      <w:r w:rsidRPr="00DA7452">
        <w:rPr>
          <w:rFonts w:eastAsiaTheme="minorEastAsia"/>
          <w:b/>
          <w:bCs/>
        </w:rPr>
        <w:t xml:space="preserve"> = </w:t>
      </w:r>
      <m:oMath>
        <m:sSup>
          <m:sSupPr>
            <m:ctrlPr>
              <w:rPr>
                <w:rFonts w:ascii="Cambria Math" w:hAnsi="Cambria Math"/>
                <w:b/>
                <w:bCs/>
              </w:rPr>
            </m:ctrlPr>
          </m:sSupPr>
          <m:e>
            <m:r>
              <m:rPr>
                <m:sty m:val="bi"/>
              </m:rPr>
              <w:rPr>
                <w:rFonts w:ascii="Cambria Math" w:hAnsi="Cambria Math"/>
              </w:rPr>
              <m:t>W</m:t>
            </m:r>
          </m:e>
          <m:sup>
            <m:r>
              <m:rPr>
                <m:sty m:val="b"/>
              </m:rPr>
              <w:rPr>
                <w:rFonts w:ascii="Cambria Math" w:hAnsi="Cambria Math"/>
              </w:rPr>
              <m:t>(</m:t>
            </m:r>
            <m:r>
              <m:rPr>
                <m:sty m:val="bi"/>
              </m:rPr>
              <w:rPr>
                <w:rFonts w:ascii="Cambria Math" w:hAnsi="Cambria Math"/>
              </w:rPr>
              <m:t>k</m:t>
            </m:r>
            <m:r>
              <m:rPr>
                <m:sty m:val="b"/>
              </m:rPr>
              <w:rPr>
                <w:rFonts w:ascii="Cambria Math" w:hAnsi="Cambria Math"/>
              </w:rPr>
              <m:t>+1)</m:t>
            </m:r>
          </m:sup>
        </m:sSup>
      </m:oMath>
    </w:p>
    <w:p w14:paraId="3CF175A6" w14:textId="0114FD08" w:rsidR="001002DC" w:rsidRDefault="001002DC" w:rsidP="00624B44">
      <w:pPr>
        <w:pBdr>
          <w:bottom w:val="single" w:sz="6" w:space="1" w:color="auto"/>
        </w:pBdr>
        <w:rPr>
          <w:rFonts w:eastAsiaTheme="minorEastAsia"/>
          <w:b/>
          <w:bCs/>
        </w:rPr>
      </w:pPr>
      <w:r>
        <w:rPr>
          <w:rFonts w:eastAsiaTheme="minorEastAsia"/>
          <w:b/>
          <w:bCs/>
        </w:rPr>
        <w:t xml:space="preserve">For first iteration </w:t>
      </w:r>
      <w:r w:rsidR="00624B44">
        <w:rPr>
          <w:rFonts w:eastAsiaTheme="minorEastAsia"/>
          <w:b/>
          <w:bCs/>
        </w:rPr>
        <w:t xml:space="preserve">, </w:t>
      </w:r>
      <w:r w:rsidR="00624B44" w:rsidRPr="00236334">
        <w:rPr>
          <w:rFonts w:asciiTheme="minorHAnsi" w:eastAsiaTheme="minorEastAsia"/>
          <w:b/>
          <w:bCs/>
        </w:rPr>
        <w:t>Scale Factor (β)</w:t>
      </w:r>
      <w:r w:rsidR="00624B44">
        <w:rPr>
          <w:rFonts w:asciiTheme="minorHAnsi" w:eastAsiaTheme="minorEastAsia"/>
          <w:b/>
          <w:bCs/>
        </w:rPr>
        <w:t xml:space="preserve"> </w:t>
      </w:r>
      <w:r w:rsidRPr="001002DC">
        <w:rPr>
          <w:rFonts w:eastAsiaTheme="minorEastAsia"/>
          <w:b/>
          <w:bCs/>
        </w:rPr>
        <w:sym w:font="Wingdings" w:char="F0E0"/>
      </w:r>
      <w:r>
        <w:rPr>
          <w:rFonts w:eastAsiaTheme="minorEastAsia"/>
          <w:b/>
          <w:bCs/>
        </w:rPr>
        <w:t xml:space="preserve"> </w:t>
      </w:r>
      <m:oMath>
        <m:sSup>
          <m:sSupPr>
            <m:ctrlPr>
              <w:rPr>
                <w:rFonts w:ascii="Cambria Math" w:hAnsi="Cambria Math"/>
              </w:rPr>
            </m:ctrlPr>
          </m:sSupPr>
          <m:e>
            <m:r>
              <w:rPr>
                <w:rFonts w:ascii="Cambria Math" w:hAnsi="Cambria Math"/>
              </w:rPr>
              <m:t>β</m:t>
            </m:r>
          </m:e>
          <m:sup>
            <m:d>
              <m:dPr>
                <m:ctrlPr>
                  <w:rPr>
                    <w:rFonts w:ascii="Cambria Math" w:hAnsi="Cambria Math"/>
                    <w:i/>
                  </w:rPr>
                </m:ctrlPr>
              </m:dPr>
              <m:e>
                <m:r>
                  <w:rPr>
                    <w:rFonts w:ascii="Cambria Math" w:hAnsi="Cambria Math"/>
                  </w:rPr>
                  <m:t>k</m:t>
                </m:r>
              </m:e>
            </m:d>
          </m:sup>
        </m:sSup>
      </m:oMath>
      <w:r w:rsidRPr="001002DC">
        <w:rPr>
          <w:rFonts w:eastAsiaTheme="minorEastAsia"/>
          <w:b/>
          <w:bCs/>
        </w:rPr>
        <w:t>​</w:t>
      </w:r>
      <w:r w:rsidRPr="001002DC">
        <w:rPr>
          <w:rFonts w:eastAsiaTheme="minorEastAsia"/>
          <w:b/>
          <w:bCs/>
        </w:rPr>
        <w:t xml:space="preserve"> = </w:t>
      </w:r>
      <w:r>
        <w:rPr>
          <w:rFonts w:eastAsiaTheme="minorEastAsia"/>
          <w:b/>
          <w:bCs/>
        </w:rPr>
        <w:t>0</w:t>
      </w:r>
    </w:p>
    <w:p w14:paraId="6CD83046" w14:textId="77777777" w:rsidR="00624B44" w:rsidRDefault="00624B44" w:rsidP="00624B44">
      <w:pPr>
        <w:pBdr>
          <w:bottom w:val="single" w:sz="6" w:space="1" w:color="auto"/>
        </w:pBdr>
        <w:rPr>
          <w:rFonts w:eastAsiaTheme="minorEastAsia"/>
          <w:b/>
          <w:bCs/>
        </w:rPr>
      </w:pPr>
    </w:p>
    <w:p w14:paraId="7828A148" w14:textId="77777777" w:rsidR="00624B44" w:rsidRPr="00624B44" w:rsidRDefault="00624B44" w:rsidP="00624B44">
      <w:pPr>
        <w:rPr>
          <w:rFonts w:asciiTheme="minorHAnsi" w:eastAsiaTheme="minorEastAsia"/>
          <w:b/>
          <w:bCs/>
          <w:lang w:bidi="ar-IQ"/>
        </w:rPr>
      </w:pPr>
    </w:p>
    <w:p w14:paraId="3F119DA8" w14:textId="77777777" w:rsidR="00B218E4" w:rsidRDefault="00B218E4" w:rsidP="00114204">
      <w:pPr>
        <w:rPr>
          <w:rFonts w:asciiTheme="minorHAnsi" w:eastAsiaTheme="minorEastAsia"/>
        </w:rPr>
      </w:pPr>
    </w:p>
    <w:p w14:paraId="027C0704" w14:textId="6809E140" w:rsidR="00E20B0B" w:rsidRPr="00B218E4" w:rsidRDefault="00000000">
      <w:pPr>
        <w:spacing w:after="240"/>
        <w:rPr>
          <w:rFonts w:eastAsiaTheme="minorEastAsia"/>
        </w:rPr>
      </w:pPr>
      <m:oMathPara>
        <m:oMathParaPr>
          <m:jc m:val="left"/>
        </m:oMathParaPr>
        <m:oMath>
          <m:eqArr>
            <m:eqArrPr>
              <m:ctrlPr>
                <w:rPr>
                  <w:rFonts w:ascii="Cambria Math" w:eastAsiaTheme="minorEastAsia" w:hAnsi="Cambria Math"/>
                </w:rPr>
              </m:ctrlPr>
            </m:eqArrPr>
            <m:e>
              <m:r>
                <m:rPr>
                  <m:sty m:val="p"/>
                </m:rPr>
                <w:rPr>
                  <w:rFonts w:ascii="Cambria Math" w:eastAsiaTheme="minorEastAsia" w:hAnsi="Cambria Math"/>
                </w:rPr>
                <m:t>MSE</m:t>
              </m:r>
              <m:r>
                <w:rPr>
                  <w:rFonts w:ascii="Cambria Math" w:eastAsiaTheme="minorEastAsia" w:hAnsi="Cambria Math"/>
                </w:rPr>
                <m:t>&amp;=</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i</m:t>
                          </m:r>
                        </m:sub>
                      </m:sSub>
                    </m:e>
                  </m:d>
                </m:e>
                <m:sup>
                  <m:r>
                    <w:rPr>
                      <w:rFonts w:ascii="Cambria Math" w:eastAsiaTheme="minorEastAsia" w:hAnsi="Cambria Math"/>
                    </w:rPr>
                    <m:t>2</m:t>
                  </m:r>
                </m:sup>
              </m:sSup>
            </m:e>
            <m:e>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(k)</m:t>
                  </m:r>
                </m:sup>
              </m:sSup>
              <m:r>
                <w:rPr>
                  <w:rFonts w:ascii="Cambria Math" w:eastAsiaTheme="minorEastAsia" w:hAnsi="Cambria Math"/>
                </w:rPr>
                <m:t>&amp;=-</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E</m:t>
                  </m:r>
                </m:num>
                <m:den>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(k)</m:t>
                      </m:r>
                    </m:sup>
                  </m:sSup>
                </m:den>
              </m:f>
            </m:e>
            <m:e>
              <m:sSup>
                <m:sSupPr>
                  <m:ctrlPr>
                    <w:rPr>
                      <w:rFonts w:ascii="Cambria Math" w:eastAsiaTheme="minorEastAsia" w:hAnsi="Cambria Math"/>
                    </w:rPr>
                  </m:ctrlPr>
                </m:sSupPr>
                <m:e>
                  <m:r>
                    <w:rPr>
                      <w:rFonts w:ascii="Cambria Math" w:eastAsiaTheme="minorEastAsia" w:hAnsi="Cambria Math"/>
                    </w:rPr>
                    <m:t>μ</m:t>
                  </m:r>
                </m:e>
                <m:sup>
                  <m:r>
                    <w:rPr>
                      <w:rFonts w:ascii="Cambria Math" w:eastAsiaTheme="minorEastAsia" w:hAnsi="Cambria Math"/>
                    </w:rPr>
                    <m:t>(k)</m:t>
                  </m:r>
                </m:sup>
              </m:sSup>
              <m:r>
                <w:rPr>
                  <w:rFonts w:ascii="Cambria Math" w:eastAsiaTheme="minorEastAsia" w:hAnsi="Cambria Math"/>
                </w:rPr>
                <m:t>&amp;=</m:t>
              </m:r>
              <m:sSup>
                <m:sSupPr>
                  <m:ctrlPr>
                    <w:rPr>
                      <w:rFonts w:ascii="Cambria Math" w:eastAsiaTheme="minorEastAsia" w:hAnsi="Cambria Math"/>
                    </w:rPr>
                  </m:ctrlPr>
                </m:sSupPr>
                <m:e>
                  <m:r>
                    <w:rPr>
                      <w:rFonts w:ascii="Cambria Math" w:eastAsiaTheme="minorEastAsia" w:hAnsi="Cambria Math"/>
                    </w:rPr>
                    <m:t>d</m:t>
                  </m:r>
                </m:e>
                <m:sup>
                  <m:r>
                    <w:rPr>
                      <w:rFonts w:ascii="Cambria Math" w:eastAsiaTheme="minorEastAsia" w:hAnsi="Cambria Math"/>
                    </w:rPr>
                    <m:t>(k</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T</m:t>
                      </m:r>
                    </m:sup>
                  </m:sSup>
                </m:sup>
              </m:sSup>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E</m:t>
                  </m:r>
                </m:num>
                <m:den>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w</m:t>
                      </m:r>
                    </m:e>
                    <m:sup>
                      <m:r>
                        <w:rPr>
                          <w:rFonts w:ascii="Cambria Math" w:eastAsiaTheme="minorEastAsia" w:hAnsi="Cambria Math"/>
                        </w:rPr>
                        <m:t>(k)</m:t>
                      </m:r>
                    </m:sup>
                  </m:sSup>
                </m:den>
              </m:f>
            </m:e>
            <m:e>
              <m:sSup>
                <m:sSupPr>
                  <m:ctrlPr>
                    <w:rPr>
                      <w:rFonts w:ascii="Cambria Math" w:eastAsiaTheme="minorEastAsia" w:hAnsi="Cambria Math"/>
                    </w:rPr>
                  </m:ctrlPr>
                </m:sSupPr>
                <m:e>
                  <m:r>
                    <w:rPr>
                      <w:rFonts w:ascii="Cambria Math" w:eastAsiaTheme="minorEastAsia" w:hAnsi="Cambria Math"/>
                    </w:rPr>
                    <m:t>α</m:t>
                  </m:r>
                </m:e>
                <m:sup>
                  <m:r>
                    <w:rPr>
                      <w:rFonts w:ascii="Cambria Math" w:eastAsiaTheme="minorEastAsia" w:hAnsi="Cambria Math"/>
                    </w:rPr>
                    <m:t>(k)</m:t>
                  </m:r>
                </m:sup>
              </m:sSup>
              <m:r>
                <w:rPr>
                  <w:rFonts w:ascii="Cambria Math" w:eastAsiaTheme="minorEastAsia" w:hAnsi="Cambria Math"/>
                </w:rPr>
                <m:t>&amp;=</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μ</m:t>
                      </m:r>
                    </m:e>
                    <m:sup>
                      <m:r>
                        <w:rPr>
                          <w:rFonts w:ascii="Cambria Math" w:eastAsiaTheme="minorEastAsia" w:hAnsi="Cambria Math"/>
                        </w:rPr>
                        <m:t>(k)</m:t>
                      </m:r>
                    </m:sup>
                  </m:sSup>
                </m:num>
                <m:den>
                  <m:sSup>
                    <m:sSupPr>
                      <m:ctrlPr>
                        <w:rPr>
                          <w:rFonts w:ascii="Cambria Math" w:eastAsiaTheme="minorEastAsia" w:hAnsi="Cambria Math"/>
                        </w:rPr>
                      </m:ctrlPr>
                    </m:sSupPr>
                    <m:e>
                      <m:r>
                        <w:rPr>
                          <w:rFonts w:ascii="Cambria Math" w:eastAsiaTheme="minorEastAsia" w:hAnsi="Cambria Math"/>
                        </w:rPr>
                        <m:t>δ</m:t>
                      </m:r>
                    </m:e>
                    <m:sup>
                      <m:r>
                        <w:rPr>
                          <w:rFonts w:ascii="Cambria Math" w:eastAsiaTheme="minorEastAsia" w:hAnsi="Cambria Math"/>
                        </w:rPr>
                        <m:t>(k)</m:t>
                      </m:r>
                    </m:sup>
                  </m:sSup>
                </m:den>
              </m:f>
            </m:e>
          </m:eqArr>
        </m:oMath>
      </m:oMathPara>
    </w:p>
    <w:p w14:paraId="6CAC9DB6" w14:textId="77777777" w:rsidR="00B218E4" w:rsidRPr="00BE778B" w:rsidRDefault="00000000" w:rsidP="00B218E4">
      <w:pPr>
        <w:rPr>
          <w:rFonts w:asciiTheme="minorHAnsi" w:eastAsiaTheme="minorEastAsia"/>
          <w:color w:val="FF0000"/>
        </w:rPr>
      </w:pPr>
      <m:oMathPara>
        <m:oMathParaPr>
          <m:jc m:val="left"/>
        </m:oMathParaPr>
        <m:oMath>
          <m:sSup>
            <m:sSupPr>
              <m:ctrlPr>
                <w:rPr>
                  <w:rFonts w:ascii="Cambria Math" w:hAnsi="Cambria Math"/>
                  <w:color w:val="FF0000"/>
                </w:rPr>
              </m:ctrlPr>
            </m:sSupPr>
            <m:e>
              <m:r>
                <w:rPr>
                  <w:rFonts w:ascii="Cambria Math" w:hAnsi="Cambria Math"/>
                  <w:color w:val="FF0000"/>
                </w:rPr>
                <m:t>δ</m:t>
              </m:r>
            </m:e>
            <m:sup>
              <m:d>
                <m:dPr>
                  <m:ctrlPr>
                    <w:rPr>
                      <w:rFonts w:ascii="Cambria Math" w:hAnsi="Cambria Math"/>
                      <w:color w:val="FF0000"/>
                    </w:rPr>
                  </m:ctrlPr>
                </m:dPr>
                <m:e>
                  <m:r>
                    <w:rPr>
                      <w:rFonts w:ascii="Cambria Math" w:hAnsi="Cambria Math"/>
                      <w:color w:val="FF0000"/>
                    </w:rPr>
                    <m:t>k</m:t>
                  </m:r>
                </m:e>
              </m:d>
            </m:sup>
          </m:sSup>
          <m:r>
            <m:rPr>
              <m:sty m:val="p"/>
            </m:rPr>
            <w:rPr>
              <w:rFonts w:ascii="Cambria Math" w:hAnsi="Cambria Math"/>
              <w:color w:val="FF0000"/>
            </w:rPr>
            <m:t>=</m:t>
          </m:r>
          <m:f>
            <m:fPr>
              <m:ctrlPr>
                <w:rPr>
                  <w:rFonts w:ascii="Cambria Math" w:hAnsi="Cambria Math"/>
                  <w:color w:val="FF0000"/>
                </w:rPr>
              </m:ctrlPr>
            </m:fPr>
            <m:num>
              <m:sSup>
                <m:sSupPr>
                  <m:ctrlPr>
                    <w:rPr>
                      <w:rFonts w:ascii="Cambria Math" w:hAnsi="Cambria Math"/>
                      <w:color w:val="FF0000"/>
                    </w:rPr>
                  </m:ctrlPr>
                </m:sSupPr>
                <m:e>
                  <m:r>
                    <w:rPr>
                      <w:rFonts w:ascii="Cambria Math" w:hAnsi="Cambria Math"/>
                      <w:color w:val="FF0000"/>
                    </w:rPr>
                    <m:t>d</m:t>
                  </m:r>
                </m:e>
                <m:sup>
                  <m:r>
                    <m:rPr>
                      <m:sty m:val="p"/>
                    </m:rPr>
                    <w:rPr>
                      <w:rFonts w:ascii="Cambria Math" w:hAnsi="Cambria Math"/>
                      <w:color w:val="FF0000"/>
                    </w:rPr>
                    <m:t>(</m:t>
                  </m:r>
                  <m:r>
                    <w:rPr>
                      <w:rFonts w:ascii="Cambria Math" w:hAnsi="Cambria Math"/>
                      <w:color w:val="FF0000"/>
                    </w:rPr>
                    <m:t>k</m:t>
                  </m:r>
                  <m:sSup>
                    <m:sSupPr>
                      <m:ctrlPr>
                        <w:rPr>
                          <w:rFonts w:ascii="Cambria Math" w:hAnsi="Cambria Math"/>
                          <w:color w:val="FF0000"/>
                        </w:rPr>
                      </m:ctrlPr>
                    </m:sSupPr>
                    <m:e>
                      <m:r>
                        <m:rPr>
                          <m:sty m:val="p"/>
                        </m:rPr>
                        <w:rPr>
                          <w:rFonts w:ascii="Cambria Math" w:hAnsi="Cambria Math"/>
                          <w:color w:val="FF0000"/>
                        </w:rPr>
                        <m:t>)</m:t>
                      </m:r>
                    </m:e>
                    <m:sup>
                      <m:r>
                        <w:rPr>
                          <w:rFonts w:ascii="Cambria Math" w:hAnsi="Cambria Math"/>
                          <w:color w:val="FF0000"/>
                        </w:rPr>
                        <m:t>T</m:t>
                      </m:r>
                    </m:sup>
                  </m:sSup>
                </m:sup>
              </m:sSup>
              <m:r>
                <m:rPr>
                  <m:sty m:val="p"/>
                </m:rPr>
                <w:rPr>
                  <w:rFonts w:ascii="Cambria Math" w:hAnsi="Cambria Math"/>
                  <w:color w:val="FF0000"/>
                </w:rPr>
                <m:t>⋅</m:t>
              </m:r>
              <m:d>
                <m:dPr>
                  <m:ctrlPr>
                    <w:rPr>
                      <w:rFonts w:ascii="Cambria Math" w:hAnsi="Cambria Math"/>
                      <w:color w:val="FF0000"/>
                    </w:rPr>
                  </m:ctrlPr>
                </m:dPr>
                <m:e>
                  <m:f>
                    <m:fPr>
                      <m:ctrlPr>
                        <w:rPr>
                          <w:rFonts w:ascii="Cambria Math" w:hAnsi="Cambria Math"/>
                          <w:color w:val="FF0000"/>
                        </w:rPr>
                      </m:ctrlPr>
                    </m:fPr>
                    <m:num>
                      <m:r>
                        <m:rPr>
                          <m:sty m:val="p"/>
                        </m:rPr>
                        <w:rPr>
                          <w:rFonts w:ascii="Cambria Math" w:hAnsi="Cambria Math"/>
                          <w:color w:val="FF0000"/>
                        </w:rPr>
                        <m:t>∂</m:t>
                      </m:r>
                      <m:r>
                        <w:rPr>
                          <w:rFonts w:ascii="Cambria Math" w:hAnsi="Cambria Math"/>
                          <w:color w:val="FF0000"/>
                        </w:rPr>
                        <m:t>E</m:t>
                      </m:r>
                    </m:num>
                    <m:den>
                      <m:r>
                        <m:rPr>
                          <m:sty m:val="p"/>
                        </m:rPr>
                        <w:rPr>
                          <w:rFonts w:ascii="Cambria Math" w:hAnsi="Cambria Math"/>
                          <w:color w:val="FF0000"/>
                        </w:rPr>
                        <m:t>∂</m:t>
                      </m:r>
                      <m:sSub>
                        <m:sSubPr>
                          <m:ctrlPr>
                            <w:rPr>
                              <w:rFonts w:ascii="Cambria Math" w:eastAsiaTheme="minorEastAsia" w:hAnsi="Cambria Math"/>
                              <w:color w:val="FF0000"/>
                            </w:rPr>
                          </m:ctrlPr>
                        </m:sSubPr>
                        <m:e>
                          <m:r>
                            <w:rPr>
                              <w:rFonts w:ascii="Cambria Math" w:eastAsiaTheme="minorEastAsia" w:hAnsi="Cambria Math"/>
                              <w:color w:val="FF0000"/>
                            </w:rPr>
                            <m:t>w</m:t>
                          </m:r>
                        </m:e>
                        <m:sub>
                          <m:r>
                            <m:rPr>
                              <m:nor/>
                            </m:rPr>
                            <w:rPr>
                              <w:rFonts w:asciiTheme="minorHAnsi" w:eastAsiaTheme="minorEastAsia"/>
                              <w:color w:val="FF0000"/>
                            </w:rPr>
                            <m:t xml:space="preserve">temp </m:t>
                          </m:r>
                        </m:sub>
                      </m:sSub>
                    </m:den>
                  </m:f>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m:t>
                      </m:r>
                      <m:r>
                        <w:rPr>
                          <w:rFonts w:ascii="Cambria Math" w:hAnsi="Cambria Math"/>
                          <w:color w:val="FF0000"/>
                        </w:rPr>
                        <m:t>E</m:t>
                      </m:r>
                    </m:num>
                    <m:den>
                      <m:r>
                        <m:rPr>
                          <m:sty m:val="p"/>
                        </m:rPr>
                        <w:rPr>
                          <w:rFonts w:ascii="Cambria Math" w:hAnsi="Cambria Math"/>
                          <w:color w:val="FF0000"/>
                        </w:rPr>
                        <m:t>∂</m:t>
                      </m:r>
                      <m:sSup>
                        <m:sSupPr>
                          <m:ctrlPr>
                            <w:rPr>
                              <w:rFonts w:ascii="Cambria Math" w:hAnsi="Cambria Math"/>
                              <w:color w:val="FF0000"/>
                            </w:rPr>
                          </m:ctrlPr>
                        </m:sSupPr>
                        <m:e>
                          <m:r>
                            <w:rPr>
                              <w:rFonts w:ascii="Cambria Math" w:hAnsi="Cambria Math"/>
                              <w:color w:val="FF0000"/>
                            </w:rPr>
                            <m:t>w</m:t>
                          </m:r>
                        </m:e>
                        <m:sup>
                          <m:d>
                            <m:dPr>
                              <m:ctrlPr>
                                <w:rPr>
                                  <w:rFonts w:ascii="Cambria Math" w:hAnsi="Cambria Math"/>
                                  <w:color w:val="FF0000"/>
                                </w:rPr>
                              </m:ctrlPr>
                            </m:dPr>
                            <m:e>
                              <m:r>
                                <w:rPr>
                                  <w:rFonts w:ascii="Cambria Math" w:hAnsi="Cambria Math"/>
                                  <w:color w:val="FF0000"/>
                                </w:rPr>
                                <m:t>k</m:t>
                              </m:r>
                            </m:e>
                          </m:d>
                        </m:sup>
                      </m:sSup>
                    </m:den>
                  </m:f>
                </m:e>
              </m:d>
            </m:num>
            <m:den>
              <m:r>
                <w:rPr>
                  <w:rFonts w:ascii="Cambria Math" w:hAnsi="Cambria Math"/>
                  <w:color w:val="FF0000"/>
                </w:rPr>
                <m:t>σ</m:t>
              </m:r>
            </m:den>
          </m:f>
        </m:oMath>
      </m:oMathPara>
    </w:p>
    <w:p w14:paraId="352B3565" w14:textId="6D0A656D" w:rsidR="00B218E4" w:rsidRPr="00B218E4" w:rsidRDefault="00000000" w:rsidP="00B218E4">
      <w:pPr>
        <w:rPr>
          <w:rFonts w:asciiTheme="minorHAnsi" w:eastAsiaTheme="minorEastAsia"/>
          <w:color w:val="FF0000"/>
        </w:rPr>
      </w:pPr>
      <m:oMathPara>
        <m:oMathParaPr>
          <m:jc m:val="left"/>
        </m:oMathParaPr>
        <m:oMath>
          <m:sSub>
            <m:sSubPr>
              <m:ctrlPr>
                <w:rPr>
                  <w:rFonts w:ascii="Cambria Math" w:eastAsiaTheme="minorEastAsia" w:hAnsi="Cambria Math"/>
                  <w:color w:val="FF0000"/>
                </w:rPr>
              </m:ctrlPr>
            </m:sSubPr>
            <m:e>
              <m:r>
                <w:rPr>
                  <w:rFonts w:ascii="Cambria Math" w:eastAsiaTheme="minorEastAsia" w:hAnsi="Cambria Math"/>
                  <w:color w:val="FF0000"/>
                </w:rPr>
                <m:t>δ</m:t>
              </m:r>
            </m:e>
            <m:sub>
              <m:r>
                <w:rPr>
                  <w:rFonts w:ascii="Cambria Math" w:eastAsiaTheme="minorEastAsia" w:hAnsi="Cambria Math"/>
                  <w:color w:val="FF0000"/>
                </w:rPr>
                <m:t>k</m:t>
              </m:r>
            </m:sub>
          </m:sSub>
          <m:r>
            <w:rPr>
              <w:rFonts w:ascii="Cambria Math" w:eastAsiaTheme="minorEastAsia" w:hAnsi="Cambria Math"/>
              <w:color w:val="FF0000"/>
            </w:rPr>
            <m:t>=</m:t>
          </m:r>
          <m:sSup>
            <m:sSupPr>
              <m:ctrlPr>
                <w:rPr>
                  <w:rFonts w:ascii="Cambria Math" w:hAnsi="Cambria Math"/>
                  <w:color w:val="FF0000"/>
                </w:rPr>
              </m:ctrlPr>
            </m:sSupPr>
            <m:e>
              <m:r>
                <w:rPr>
                  <w:rFonts w:ascii="Cambria Math" w:hAnsi="Cambria Math"/>
                  <w:color w:val="FF0000"/>
                </w:rPr>
                <m:t>δ</m:t>
              </m:r>
            </m:e>
            <m:sup>
              <m:d>
                <m:dPr>
                  <m:ctrlPr>
                    <w:rPr>
                      <w:rFonts w:ascii="Cambria Math" w:hAnsi="Cambria Math"/>
                      <w:color w:val="FF0000"/>
                    </w:rPr>
                  </m:ctrlPr>
                </m:dPr>
                <m:e>
                  <m:r>
                    <w:rPr>
                      <w:rFonts w:ascii="Cambria Math" w:hAnsi="Cambria Math"/>
                      <w:color w:val="FF0000"/>
                    </w:rPr>
                    <m:t>k</m:t>
                  </m:r>
                </m:e>
              </m:d>
            </m:sup>
          </m:sSup>
          <m:r>
            <w:rPr>
              <w:rFonts w:ascii="Cambria Math" w:eastAsiaTheme="minorEastAsia" w:hAnsi="Cambria Math"/>
              <w:color w:val="FF0000"/>
            </w:rPr>
            <m:t>+</m:t>
          </m:r>
          <m:d>
            <m:dPr>
              <m:ctrlPr>
                <w:rPr>
                  <w:rFonts w:ascii="Cambria Math" w:eastAsiaTheme="minorEastAsia" w:hAnsi="Cambria Math"/>
                  <w:color w:val="FF0000"/>
                </w:rPr>
              </m:ctrlPr>
            </m:dPr>
            <m:e>
              <m:sSub>
                <m:sSubPr>
                  <m:ctrlPr>
                    <w:rPr>
                      <w:rFonts w:ascii="Cambria Math" w:eastAsiaTheme="minorEastAsia" w:hAnsi="Cambria Math"/>
                      <w:color w:val="FF0000"/>
                    </w:rPr>
                  </m:ctrlPr>
                </m:sSubPr>
                <m:e>
                  <m:r>
                    <w:rPr>
                      <w:rFonts w:ascii="Cambria Math" w:eastAsiaTheme="minorEastAsia" w:hAnsi="Cambria Math"/>
                      <w:color w:val="FF0000"/>
                    </w:rPr>
                    <m:t>λ</m:t>
                  </m:r>
                </m:e>
                <m:sub>
                  <m:r>
                    <w:rPr>
                      <w:rFonts w:ascii="Cambria Math" w:eastAsiaTheme="minorEastAsia" w:hAnsi="Cambria Math"/>
                      <w:color w:val="FF0000"/>
                    </w:rPr>
                    <m:t>k</m:t>
                  </m:r>
                </m:sub>
              </m:sSub>
              <m:r>
                <w:rPr>
                  <w:rFonts w:ascii="Cambria Math" w:eastAsiaTheme="minorEastAsia" w:hAnsi="Cambria Math"/>
                  <w:color w:val="FF0000"/>
                </w:rPr>
                <m:t>-</m:t>
              </m:r>
              <m:sSub>
                <m:sSubPr>
                  <m:ctrlPr>
                    <w:rPr>
                      <w:rFonts w:ascii="Cambria Math" w:eastAsiaTheme="minorEastAsia" w:hAnsi="Cambria Math"/>
                      <w:color w:val="FF0000"/>
                    </w:rPr>
                  </m:ctrlPr>
                </m:sSubPr>
                <m:e>
                  <m:r>
                    <w:rPr>
                      <w:rFonts w:ascii="Cambria Math" w:eastAsiaTheme="minorEastAsia" w:hAnsi="Cambria Math"/>
                      <w:color w:val="FF0000"/>
                    </w:rPr>
                    <m:t>λ</m:t>
                  </m:r>
                </m:e>
                <m:sub>
                  <m:r>
                    <m:rPr>
                      <m:sty m:val="p"/>
                    </m:rPr>
                    <w:rPr>
                      <w:rFonts w:ascii="Cambria Math" w:eastAsiaTheme="minorEastAsia" w:hAnsi="Cambria Math"/>
                      <w:color w:val="FF0000"/>
                    </w:rPr>
                    <m:t>old</m:t>
                  </m:r>
                </m:sub>
              </m:sSub>
            </m:e>
          </m:d>
          <m:r>
            <w:rPr>
              <w:rFonts w:ascii="Cambria Math" w:eastAsiaTheme="minorEastAsia" w:hAnsi="Cambria Math"/>
              <w:color w:val="FF0000"/>
            </w:rPr>
            <m:t>⋅</m:t>
          </m:r>
          <m:sSup>
            <m:sSupPr>
              <m:ctrlPr>
                <w:rPr>
                  <w:rFonts w:ascii="Cambria Math" w:eastAsiaTheme="minorEastAsia" w:hAnsi="Cambria Math"/>
                  <w:color w:val="FF0000"/>
                </w:rPr>
              </m:ctrlPr>
            </m:sSupPr>
            <m:e>
              <m:d>
                <m:dPr>
                  <m:begChr m:val="∥"/>
                  <m:endChr m:val="∥"/>
                  <m:ctrlPr>
                    <w:rPr>
                      <w:rFonts w:ascii="Cambria Math" w:eastAsiaTheme="minorEastAsia" w:hAnsi="Cambria Math"/>
                      <w:color w:val="FF0000"/>
                    </w:rPr>
                  </m:ctrlPr>
                </m:dPr>
                <m:e>
                  <m:sSup>
                    <m:sSupPr>
                      <m:ctrlPr>
                        <w:rPr>
                          <w:rFonts w:ascii="Cambria Math" w:eastAsiaTheme="minorEastAsia" w:hAnsi="Cambria Math"/>
                          <w:color w:val="FF0000"/>
                        </w:rPr>
                      </m:ctrlPr>
                    </m:sSupPr>
                    <m:e>
                      <m:r>
                        <w:rPr>
                          <w:rFonts w:ascii="Cambria Math" w:eastAsiaTheme="minorEastAsia" w:hAnsi="Cambria Math"/>
                          <w:color w:val="FF0000"/>
                        </w:rPr>
                        <m:t>d</m:t>
                      </m:r>
                    </m:e>
                    <m:sup>
                      <m:r>
                        <w:rPr>
                          <w:rFonts w:ascii="Cambria Math" w:eastAsiaTheme="minorEastAsia" w:hAnsi="Cambria Math"/>
                          <w:color w:val="FF0000"/>
                        </w:rPr>
                        <m:t>(k)</m:t>
                      </m:r>
                    </m:sup>
                  </m:sSup>
                </m:e>
              </m:d>
            </m:e>
            <m:sup>
              <m:r>
                <w:rPr>
                  <w:rFonts w:ascii="Cambria Math" w:eastAsiaTheme="minorEastAsia" w:hAnsi="Cambria Math"/>
                  <w:color w:val="FF0000"/>
                </w:rPr>
                <m:t>2</m:t>
              </m:r>
            </m:sup>
          </m:sSup>
        </m:oMath>
      </m:oMathPara>
    </w:p>
    <w:p w14:paraId="55AC3B48" w14:textId="77777777" w:rsidR="00B218E4" w:rsidRPr="00B218E4" w:rsidRDefault="00B218E4" w:rsidP="00B218E4">
      <w:pPr>
        <w:rPr>
          <w:rFonts w:asciiTheme="minorHAnsi" w:eastAsiaTheme="minorEastAsia"/>
          <w:color w:val="FF0000"/>
        </w:rPr>
      </w:pPr>
    </w:p>
    <w:p w14:paraId="4B6B1FF5" w14:textId="77777777" w:rsidR="00B218E4" w:rsidRPr="00B218E4" w:rsidRDefault="00B218E4" w:rsidP="00B218E4">
      <w:pPr>
        <w:spacing w:after="240"/>
        <w:rPr>
          <w:color w:val="FF0000"/>
        </w:rPr>
      </w:pPr>
      <w:r w:rsidRPr="00B218E4">
        <w:rPr>
          <w:color w:val="FF0000"/>
        </w:rPr>
        <w:t xml:space="preserve">If </w:t>
      </w:r>
      <m:oMath>
        <m:sSub>
          <m:sSubPr>
            <m:ctrlPr>
              <w:rPr>
                <w:rFonts w:ascii="Cambria Math" w:hAnsi="Cambria Math"/>
                <w:color w:val="FF0000"/>
              </w:rPr>
            </m:ctrlPr>
          </m:sSubPr>
          <m:e>
            <m:r>
              <w:rPr>
                <w:rFonts w:ascii="Cambria Math" w:hAnsi="Cambria Math"/>
                <w:color w:val="FF0000"/>
              </w:rPr>
              <m:t>δ</m:t>
            </m:r>
          </m:e>
          <m:sub>
            <m:r>
              <w:rPr>
                <w:rFonts w:ascii="Cambria Math" w:hAnsi="Cambria Math"/>
                <w:color w:val="FF0000"/>
              </w:rPr>
              <m:t>k</m:t>
            </m:r>
          </m:sub>
        </m:sSub>
      </m:oMath>
      <w:r w:rsidRPr="00B218E4">
        <w:rPr>
          <w:color w:val="FF0000"/>
        </w:rPr>
        <w:t xml:space="preserve"> is less than or equal to zero, it indicates that the Hessian is not positive definite, and further adjustments are made:</w:t>
      </w:r>
    </w:p>
    <w:p w14:paraId="67B5DBEF" w14:textId="77777777" w:rsidR="00B218E4" w:rsidRPr="00D0237B" w:rsidRDefault="00000000" w:rsidP="00B218E4">
      <w:pPr>
        <w:rPr>
          <w:rFonts w:asciiTheme="minorHAnsi" w:eastAsiaTheme="minorEastAsia"/>
          <w:color w:val="FF0000"/>
        </w:rPr>
      </w:pPr>
      <m:oMathPara>
        <m:oMathParaPr>
          <m:jc m:val="left"/>
        </m:oMathParaPr>
        <m:oMath>
          <m:eqArr>
            <m:eqArrPr>
              <m:ctrlPr>
                <w:rPr>
                  <w:rFonts w:ascii="Cambria Math" w:eastAsiaTheme="minorEastAsia" w:hAnsi="Cambria Math"/>
                  <w:color w:val="FF0000"/>
                </w:rPr>
              </m:ctrlPr>
            </m:eqArrPr>
            <m:e>
              <m:r>
                <w:rPr>
                  <w:rFonts w:ascii="Cambria Math" w:eastAsiaTheme="minorEastAsia" w:hAnsi="Cambria Math"/>
                  <w:color w:val="FF0000"/>
                </w:rPr>
                <m:t>&amp;</m:t>
              </m:r>
              <m:sSub>
                <m:sSubPr>
                  <m:ctrlPr>
                    <w:rPr>
                      <w:rFonts w:ascii="Cambria Math" w:eastAsiaTheme="minorEastAsia" w:hAnsi="Cambria Math"/>
                      <w:color w:val="FF0000"/>
                    </w:rPr>
                  </m:ctrlPr>
                </m:sSubPr>
                <m:e>
                  <m:r>
                    <w:rPr>
                      <w:rFonts w:ascii="Cambria Math" w:eastAsiaTheme="minorEastAsia" w:hAnsi="Cambria Math"/>
                      <w:color w:val="FF0000"/>
                    </w:rPr>
                    <m:t>λ</m:t>
                  </m:r>
                </m:e>
                <m:sub>
                  <m:r>
                    <m:rPr>
                      <m:nor/>
                    </m:rPr>
                    <w:rPr>
                      <w:rFonts w:asciiTheme="minorHAnsi" w:eastAsiaTheme="minorEastAsia"/>
                      <w:color w:val="FF0000"/>
                    </w:rPr>
                    <m:t xml:space="preserve">new </m:t>
                  </m:r>
                </m:sub>
              </m:sSub>
              <m:r>
                <w:rPr>
                  <w:rFonts w:ascii="Cambria Math" w:eastAsiaTheme="minorEastAsia" w:hAnsi="Cambria Math"/>
                  <w:color w:val="FF0000"/>
                </w:rPr>
                <m:t>=2⋅</m:t>
              </m:r>
              <m:d>
                <m:dPr>
                  <m:ctrlPr>
                    <w:rPr>
                      <w:rFonts w:ascii="Cambria Math" w:eastAsiaTheme="minorEastAsia" w:hAnsi="Cambria Math"/>
                      <w:color w:val="FF0000"/>
                    </w:rPr>
                  </m:ctrlPr>
                </m:dPr>
                <m:e>
                  <m:sSub>
                    <m:sSubPr>
                      <m:ctrlPr>
                        <w:rPr>
                          <w:rFonts w:ascii="Cambria Math" w:eastAsiaTheme="minorEastAsia" w:hAnsi="Cambria Math"/>
                          <w:color w:val="FF0000"/>
                        </w:rPr>
                      </m:ctrlPr>
                    </m:sSubPr>
                    <m:e>
                      <m:r>
                        <w:rPr>
                          <w:rFonts w:ascii="Cambria Math" w:eastAsiaTheme="minorEastAsia" w:hAnsi="Cambria Math"/>
                          <w:color w:val="FF0000"/>
                        </w:rPr>
                        <m:t>λ</m:t>
                      </m:r>
                    </m:e>
                    <m:sub>
                      <m:r>
                        <w:rPr>
                          <w:rFonts w:ascii="Cambria Math" w:eastAsiaTheme="minorEastAsia" w:hAnsi="Cambria Math"/>
                          <w:color w:val="FF0000"/>
                        </w:rPr>
                        <m:t>k</m:t>
                      </m:r>
                    </m:sub>
                  </m:sSub>
                  <m:r>
                    <w:rPr>
                      <w:rFonts w:ascii="Cambria Math" w:eastAsiaTheme="minorEastAsia" w:hAnsi="Cambria Math"/>
                      <w:color w:val="FF0000"/>
                    </w:rPr>
                    <m:t>-</m:t>
                  </m:r>
                  <m:f>
                    <m:fPr>
                      <m:ctrlPr>
                        <w:rPr>
                          <w:rFonts w:ascii="Cambria Math" w:eastAsiaTheme="minorEastAsia" w:hAnsi="Cambria Math"/>
                          <w:color w:val="FF0000"/>
                        </w:rPr>
                      </m:ctrlPr>
                    </m:fPr>
                    <m:num>
                      <m:sSub>
                        <m:sSubPr>
                          <m:ctrlPr>
                            <w:rPr>
                              <w:rFonts w:ascii="Cambria Math" w:eastAsiaTheme="minorEastAsia" w:hAnsi="Cambria Math"/>
                              <w:color w:val="FF0000"/>
                            </w:rPr>
                          </m:ctrlPr>
                        </m:sSubPr>
                        <m:e>
                          <m:r>
                            <w:rPr>
                              <w:rFonts w:ascii="Cambria Math" w:eastAsiaTheme="minorEastAsia" w:hAnsi="Cambria Math"/>
                              <w:color w:val="FF0000"/>
                            </w:rPr>
                            <m:t>δ</m:t>
                          </m:r>
                        </m:e>
                        <m:sub>
                          <m:r>
                            <w:rPr>
                              <w:rFonts w:ascii="Cambria Math" w:eastAsiaTheme="minorEastAsia" w:hAnsi="Cambria Math"/>
                              <w:color w:val="FF0000"/>
                            </w:rPr>
                            <m:t>k</m:t>
                          </m:r>
                        </m:sub>
                      </m:sSub>
                    </m:num>
                    <m:den>
                      <m:sSup>
                        <m:sSupPr>
                          <m:ctrlPr>
                            <w:rPr>
                              <w:rFonts w:ascii="Cambria Math" w:eastAsiaTheme="minorEastAsia" w:hAnsi="Cambria Math"/>
                              <w:color w:val="FF0000"/>
                            </w:rPr>
                          </m:ctrlPr>
                        </m:sSupPr>
                        <m:e>
                          <m:d>
                            <m:dPr>
                              <m:begChr m:val="∥"/>
                              <m:endChr m:val="∥"/>
                              <m:ctrlPr>
                                <w:rPr>
                                  <w:rFonts w:ascii="Cambria Math" w:eastAsiaTheme="minorEastAsia" w:hAnsi="Cambria Math"/>
                                  <w:color w:val="FF0000"/>
                                </w:rPr>
                              </m:ctrlPr>
                            </m:dPr>
                            <m:e>
                              <m:sSup>
                                <m:sSupPr>
                                  <m:ctrlPr>
                                    <w:rPr>
                                      <w:rFonts w:ascii="Cambria Math" w:eastAsiaTheme="minorEastAsia" w:hAnsi="Cambria Math"/>
                                      <w:color w:val="FF0000"/>
                                    </w:rPr>
                                  </m:ctrlPr>
                                </m:sSupPr>
                                <m:e>
                                  <m:r>
                                    <w:rPr>
                                      <w:rFonts w:ascii="Cambria Math" w:eastAsiaTheme="minorEastAsia" w:hAnsi="Cambria Math"/>
                                      <w:color w:val="FF0000"/>
                                    </w:rPr>
                                    <m:t>d</m:t>
                                  </m:r>
                                </m:e>
                                <m:sup>
                                  <m:r>
                                    <w:rPr>
                                      <w:rFonts w:ascii="Cambria Math" w:eastAsiaTheme="minorEastAsia" w:hAnsi="Cambria Math"/>
                                      <w:color w:val="FF0000"/>
                                    </w:rPr>
                                    <m:t>(k)</m:t>
                                  </m:r>
                                </m:sup>
                              </m:sSup>
                            </m:e>
                          </m:d>
                        </m:e>
                        <m:sup>
                          <m:r>
                            <w:rPr>
                              <w:rFonts w:ascii="Cambria Math" w:eastAsiaTheme="minorEastAsia" w:hAnsi="Cambria Math"/>
                              <w:color w:val="FF0000"/>
                            </w:rPr>
                            <m:t>2</m:t>
                          </m:r>
                        </m:sup>
                      </m:sSup>
                    </m:den>
                  </m:f>
                </m:e>
              </m:d>
            </m:e>
            <m:e>
              <m:r>
                <w:rPr>
                  <w:rFonts w:ascii="Cambria Math" w:eastAsiaTheme="minorEastAsia" w:hAnsi="Cambria Math"/>
                  <w:color w:val="FF0000"/>
                </w:rPr>
                <m:t>&amp;</m:t>
              </m:r>
              <m:sSub>
                <m:sSubPr>
                  <m:ctrlPr>
                    <w:rPr>
                      <w:rFonts w:ascii="Cambria Math" w:eastAsiaTheme="minorEastAsia" w:hAnsi="Cambria Math"/>
                      <w:color w:val="FF0000"/>
                    </w:rPr>
                  </m:ctrlPr>
                </m:sSubPr>
                <m:e>
                  <m:r>
                    <w:rPr>
                      <w:rFonts w:ascii="Cambria Math" w:eastAsiaTheme="minorEastAsia" w:hAnsi="Cambria Math"/>
                      <w:color w:val="FF0000"/>
                    </w:rPr>
                    <m:t>δ</m:t>
                  </m:r>
                </m:e>
                <m:sub>
                  <m:r>
                    <w:rPr>
                      <w:rFonts w:ascii="Cambria Math" w:eastAsiaTheme="minorEastAsia" w:hAnsi="Cambria Math"/>
                      <w:color w:val="FF0000"/>
                    </w:rPr>
                    <m:t>k</m:t>
                  </m:r>
                </m:sub>
              </m:sSub>
              <m:r>
                <w:rPr>
                  <w:rFonts w:ascii="Cambria Math" w:eastAsiaTheme="minorEastAsia" w:hAnsi="Cambria Math"/>
                  <w:color w:val="FF0000"/>
                </w:rPr>
                <m:t>=-</m:t>
              </m:r>
              <m:sSub>
                <m:sSubPr>
                  <m:ctrlPr>
                    <w:rPr>
                      <w:rFonts w:ascii="Cambria Math" w:eastAsiaTheme="minorEastAsia" w:hAnsi="Cambria Math"/>
                      <w:color w:val="FF0000"/>
                    </w:rPr>
                  </m:ctrlPr>
                </m:sSubPr>
                <m:e>
                  <m:r>
                    <w:rPr>
                      <w:rFonts w:ascii="Cambria Math" w:eastAsiaTheme="minorEastAsia" w:hAnsi="Cambria Math"/>
                      <w:color w:val="FF0000"/>
                    </w:rPr>
                    <m:t>δ</m:t>
                  </m:r>
                </m:e>
                <m:sub>
                  <m:r>
                    <w:rPr>
                      <w:rFonts w:ascii="Cambria Math" w:eastAsiaTheme="minorEastAsia" w:hAnsi="Cambria Math"/>
                      <w:color w:val="FF0000"/>
                    </w:rPr>
                    <m:t>k</m:t>
                  </m:r>
                </m:sub>
              </m:sSub>
              <m:r>
                <w:rPr>
                  <w:rFonts w:ascii="Cambria Math" w:eastAsiaTheme="minorEastAsia" w:hAnsi="Cambria Math"/>
                  <w:color w:val="FF0000"/>
                </w:rPr>
                <m:t>+</m:t>
              </m:r>
              <m:sSub>
                <m:sSubPr>
                  <m:ctrlPr>
                    <w:rPr>
                      <w:rFonts w:ascii="Cambria Math" w:eastAsiaTheme="minorEastAsia" w:hAnsi="Cambria Math"/>
                      <w:color w:val="FF0000"/>
                    </w:rPr>
                  </m:ctrlPr>
                </m:sSubPr>
                <m:e>
                  <m:r>
                    <w:rPr>
                      <w:rFonts w:ascii="Cambria Math" w:eastAsiaTheme="minorEastAsia" w:hAnsi="Cambria Math"/>
                      <w:color w:val="FF0000"/>
                    </w:rPr>
                    <m:t>λ</m:t>
                  </m:r>
                </m:e>
                <m:sub>
                  <m:r>
                    <w:rPr>
                      <w:rFonts w:ascii="Cambria Math" w:eastAsiaTheme="minorEastAsia" w:hAnsi="Cambria Math"/>
                      <w:color w:val="FF0000"/>
                    </w:rPr>
                    <m:t>k</m:t>
                  </m:r>
                </m:sub>
              </m:sSub>
              <m:r>
                <w:rPr>
                  <w:rFonts w:ascii="Cambria Math" w:eastAsiaTheme="minorEastAsia" w:hAnsi="Cambria Math"/>
                  <w:color w:val="FF0000"/>
                </w:rPr>
                <m:t>⋅</m:t>
              </m:r>
              <m:sSup>
                <m:sSupPr>
                  <m:ctrlPr>
                    <w:rPr>
                      <w:rFonts w:ascii="Cambria Math" w:eastAsiaTheme="minorEastAsia" w:hAnsi="Cambria Math"/>
                      <w:color w:val="FF0000"/>
                    </w:rPr>
                  </m:ctrlPr>
                </m:sSupPr>
                <m:e>
                  <m:d>
                    <m:dPr>
                      <m:begChr m:val="∥"/>
                      <m:endChr m:val="∥"/>
                      <m:ctrlPr>
                        <w:rPr>
                          <w:rFonts w:ascii="Cambria Math" w:eastAsiaTheme="minorEastAsia" w:hAnsi="Cambria Math"/>
                          <w:color w:val="FF0000"/>
                        </w:rPr>
                      </m:ctrlPr>
                    </m:dPr>
                    <m:e>
                      <m:sSup>
                        <m:sSupPr>
                          <m:ctrlPr>
                            <w:rPr>
                              <w:rFonts w:ascii="Cambria Math" w:eastAsiaTheme="minorEastAsia" w:hAnsi="Cambria Math"/>
                              <w:color w:val="FF0000"/>
                            </w:rPr>
                          </m:ctrlPr>
                        </m:sSupPr>
                        <m:e>
                          <m:r>
                            <w:rPr>
                              <w:rFonts w:ascii="Cambria Math" w:eastAsiaTheme="minorEastAsia" w:hAnsi="Cambria Math"/>
                              <w:color w:val="FF0000"/>
                            </w:rPr>
                            <m:t>d</m:t>
                          </m:r>
                        </m:e>
                        <m:sup>
                          <m:r>
                            <w:rPr>
                              <w:rFonts w:ascii="Cambria Math" w:eastAsiaTheme="minorEastAsia" w:hAnsi="Cambria Math"/>
                              <w:color w:val="FF0000"/>
                            </w:rPr>
                            <m:t>(k)</m:t>
                          </m:r>
                        </m:sup>
                      </m:sSup>
                    </m:e>
                  </m:d>
                </m:e>
                <m:sup>
                  <m:r>
                    <w:rPr>
                      <w:rFonts w:ascii="Cambria Math" w:eastAsiaTheme="minorEastAsia" w:hAnsi="Cambria Math"/>
                      <w:color w:val="FF0000"/>
                    </w:rPr>
                    <m:t>2</m:t>
                  </m:r>
                </m:sup>
              </m:sSup>
            </m:e>
            <m:e>
              <m:r>
                <w:rPr>
                  <w:rFonts w:ascii="Cambria Math" w:eastAsiaTheme="minorEastAsia" w:hAnsi="Cambria Math"/>
                  <w:color w:val="FF0000"/>
                </w:rPr>
                <m:t>&amp;</m:t>
              </m:r>
              <m:sSub>
                <m:sSubPr>
                  <m:ctrlPr>
                    <w:rPr>
                      <w:rFonts w:ascii="Cambria Math" w:eastAsiaTheme="minorEastAsia" w:hAnsi="Cambria Math"/>
                      <w:color w:val="FF0000"/>
                    </w:rPr>
                  </m:ctrlPr>
                </m:sSubPr>
                <m:e>
                  <m:r>
                    <w:rPr>
                      <w:rFonts w:ascii="Cambria Math" w:eastAsiaTheme="minorEastAsia" w:hAnsi="Cambria Math"/>
                      <w:color w:val="FF0000"/>
                    </w:rPr>
                    <m:t>λ</m:t>
                  </m:r>
                </m:e>
                <m:sub>
                  <m:r>
                    <w:rPr>
                      <w:rFonts w:ascii="Cambria Math" w:eastAsiaTheme="minorEastAsia" w:hAnsi="Cambria Math"/>
                      <w:color w:val="FF0000"/>
                    </w:rPr>
                    <m:t>k</m:t>
                  </m:r>
                </m:sub>
              </m:sSub>
              <m:r>
                <w:rPr>
                  <w:rFonts w:ascii="Cambria Math" w:eastAsiaTheme="minorEastAsia" w:hAnsi="Cambria Math"/>
                  <w:color w:val="FF0000"/>
                </w:rPr>
                <m:t>=</m:t>
              </m:r>
              <m:sSub>
                <m:sSubPr>
                  <m:ctrlPr>
                    <w:rPr>
                      <w:rFonts w:ascii="Cambria Math" w:eastAsiaTheme="minorEastAsia" w:hAnsi="Cambria Math"/>
                      <w:color w:val="FF0000"/>
                    </w:rPr>
                  </m:ctrlPr>
                </m:sSubPr>
                <m:e>
                  <m:r>
                    <w:rPr>
                      <w:rFonts w:ascii="Cambria Math" w:eastAsiaTheme="minorEastAsia" w:hAnsi="Cambria Math"/>
                      <w:color w:val="FF0000"/>
                    </w:rPr>
                    <m:t>λ</m:t>
                  </m:r>
                </m:e>
                <m:sub>
                  <m:r>
                    <m:rPr>
                      <m:nor/>
                    </m:rPr>
                    <w:rPr>
                      <w:rFonts w:asciiTheme="minorHAnsi" w:eastAsiaTheme="minorEastAsia"/>
                      <w:color w:val="FF0000"/>
                    </w:rPr>
                    <m:t xml:space="preserve">new </m:t>
                  </m:r>
                </m:sub>
              </m:sSub>
            </m:e>
          </m:eqArr>
        </m:oMath>
      </m:oMathPara>
    </w:p>
    <w:p w14:paraId="45B6A592" w14:textId="77777777" w:rsidR="00D0237B" w:rsidRPr="00B218E4" w:rsidRDefault="00D0237B" w:rsidP="00B218E4">
      <w:pPr>
        <w:rPr>
          <w:rFonts w:asciiTheme="minorHAnsi" w:eastAsiaTheme="minorEastAsia"/>
          <w:color w:val="FF0000"/>
        </w:rPr>
      </w:pPr>
    </w:p>
    <w:p w14:paraId="5AC6B8F7" w14:textId="1F13F103" w:rsidR="00B218E4" w:rsidRDefault="00D0237B" w:rsidP="00B218E4">
      <w:pPr>
        <w:rPr>
          <w:rFonts w:asciiTheme="minorHAnsi" w:eastAsiaTheme="minorEastAsia"/>
          <w:color w:val="FF0000"/>
        </w:rPr>
      </w:pPr>
      <w:r>
        <w:rPr>
          <w:rFonts w:asciiTheme="minorHAnsi" w:eastAsiaTheme="minorEastAsia"/>
          <w:noProof/>
          <w:color w:val="FF0000"/>
        </w:rPr>
        <mc:AlternateContent>
          <mc:Choice Requires="aink">
            <w:drawing>
              <wp:anchor distT="0" distB="0" distL="114300" distR="114300" simplePos="0" relativeHeight="251659264" behindDoc="0" locked="0" layoutInCell="1" allowOverlap="1" wp14:anchorId="5B11D4C2" wp14:editId="63FBEF8A">
                <wp:simplePos x="0" y="0"/>
                <wp:positionH relativeFrom="column">
                  <wp:posOffset>-610310</wp:posOffset>
                </wp:positionH>
                <wp:positionV relativeFrom="paragraph">
                  <wp:posOffset>21295</wp:posOffset>
                </wp:positionV>
                <wp:extent cx="2363040" cy="1095120"/>
                <wp:effectExtent l="76200" t="76200" r="37465" b="67310"/>
                <wp:wrapNone/>
                <wp:docPr id="696358077"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2363040" cy="1095120"/>
                      </w14:xfrm>
                    </w14:contentPart>
                  </a:graphicData>
                </a:graphic>
              </wp:anchor>
            </w:drawing>
          </mc:Choice>
          <mc:Fallback>
            <w:drawing>
              <wp:anchor distT="0" distB="0" distL="114300" distR="114300" simplePos="0" relativeHeight="251659264" behindDoc="0" locked="0" layoutInCell="1" allowOverlap="1" wp14:anchorId="5B11D4C2" wp14:editId="63FBEF8A">
                <wp:simplePos x="0" y="0"/>
                <wp:positionH relativeFrom="column">
                  <wp:posOffset>-610310</wp:posOffset>
                </wp:positionH>
                <wp:positionV relativeFrom="paragraph">
                  <wp:posOffset>21295</wp:posOffset>
                </wp:positionV>
                <wp:extent cx="2363040" cy="1095120"/>
                <wp:effectExtent l="76200" t="76200" r="37465" b="67310"/>
                <wp:wrapNone/>
                <wp:docPr id="696358077" name="Ink 2"/>
                <wp:cNvGraphicFramePr/>
                <a:graphic xmlns:a="http://schemas.openxmlformats.org/drawingml/2006/main">
                  <a:graphicData uri="http://schemas.openxmlformats.org/drawingml/2006/picture">
                    <pic:pic xmlns:pic="http://schemas.openxmlformats.org/drawingml/2006/picture">
                      <pic:nvPicPr>
                        <pic:cNvPr id="696358077" name="Ink 2"/>
                        <pic:cNvPicPr/>
                      </pic:nvPicPr>
                      <pic:blipFill>
                        <a:blip r:embed="rId6"/>
                        <a:stretch>
                          <a:fillRect/>
                        </a:stretch>
                      </pic:blipFill>
                      <pic:spPr>
                        <a:xfrm>
                          <a:off x="0" y="0"/>
                          <a:ext cx="2398680" cy="1130760"/>
                        </a:xfrm>
                        <a:prstGeom prst="rect">
                          <a:avLst/>
                        </a:prstGeom>
                      </pic:spPr>
                    </pic:pic>
                  </a:graphicData>
                </a:graphic>
              </wp:anchor>
            </w:drawing>
          </mc:Fallback>
        </mc:AlternateContent>
      </w:r>
    </w:p>
    <w:p w14:paraId="33D37430" w14:textId="3D848DDB" w:rsidR="0006101F" w:rsidRPr="0006101F" w:rsidRDefault="0006101F" w:rsidP="0006101F">
      <w:pPr>
        <w:spacing w:after="240"/>
        <w:rPr>
          <w:rFonts w:eastAsiaTheme="minorEastAsia"/>
        </w:rPr>
      </w:pPr>
      <w:proofErr w:type="spellStart"/>
      <m:oMathPara>
        <m:oMathParaPr>
          <m:jc m:val="left"/>
        </m:oMathParaPr>
        <m:oMath>
          <m:r>
            <m:rPr>
              <m:nor/>
            </m:rPr>
            <w:rPr>
              <w:rFonts w:eastAsiaTheme="minorEastAsia"/>
            </w:rPr>
            <m:t>difk</m:t>
          </m:r>
          <w:proofErr w:type="spellEnd"/>
          <m:r>
            <m:rPr>
              <m:nor/>
            </m:rPr>
            <w:rPr>
              <w:rFonts w:eastAsiaTheme="minorEastAsia"/>
            </w:rPr>
            <m:t xml:space="preserve"> </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k</m:t>
                  </m:r>
                </m:sub>
              </m:sSub>
              <m:r>
                <w:rPr>
                  <w:rFonts w:ascii="Cambria Math" w:eastAsiaTheme="minorEastAsia" w:hAnsi="Cambria Math"/>
                </w:rPr>
                <m:t>⋅(</m:t>
              </m:r>
              <m:r>
                <m:rPr>
                  <m:nor/>
                </m:rPr>
                <w:rPr>
                  <w:rFonts w:eastAsiaTheme="minorEastAsia"/>
                </w:rPr>
                <m:t xml:space="preserve"> </m:t>
              </m:r>
              <m:r>
                <m:rPr>
                  <m:nor/>
                </m:rPr>
                <w:rPr>
                  <w:rFonts w:ascii="Cambria Math" w:eastAsiaTheme="minorEastAsia"/>
                </w:rPr>
                <m:t>MSE</m:t>
              </m:r>
              <m:r>
                <m:rPr>
                  <m:nor/>
                </m:rPr>
                <w:rPr>
                  <w:rFonts w:eastAsiaTheme="minorEastAsia"/>
                </w:rPr>
                <m:t xml:space="preserve"> </m:t>
              </m:r>
              <m:r>
                <w:rPr>
                  <w:rFonts w:ascii="Cambria Math" w:eastAsiaTheme="minorEastAsia" w:hAnsi="Cambria Math"/>
                </w:rPr>
                <m:t>-</m:t>
              </m:r>
              <m:r>
                <m:rPr>
                  <m:nor/>
                </m:rPr>
                <w:rPr>
                  <w:rFonts w:eastAsiaTheme="minorEastAsia"/>
                </w:rPr>
                <m:t xml:space="preserve"> MSE_temp </m:t>
              </m:r>
              <m:r>
                <w:rPr>
                  <w:rFonts w:ascii="Cambria Math" w:eastAsiaTheme="minorEastAsia" w:hAnsi="Cambria Math"/>
                </w:rPr>
                <m:t>)</m:t>
              </m:r>
            </m:num>
            <m:den>
              <m:sSubSup>
                <m:sSubSupPr>
                  <m:ctrlPr>
                    <w:rPr>
                      <w:rFonts w:ascii="Cambria Math" w:eastAsiaTheme="minorEastAsia" w:hAnsi="Cambria Math"/>
                    </w:rPr>
                  </m:ctrlPr>
                </m:sSubSupPr>
                <m:e>
                  <m:r>
                    <w:rPr>
                      <w:rFonts w:ascii="Cambria Math" w:eastAsiaTheme="minorEastAsia" w:hAnsi="Cambria Math"/>
                    </w:rPr>
                    <m:t>μ</m:t>
                  </m:r>
                </m:e>
                <m:sub>
                  <m:r>
                    <w:rPr>
                      <w:rFonts w:ascii="Cambria Math" w:eastAsiaTheme="minorEastAsia" w:hAnsi="Cambria Math"/>
                    </w:rPr>
                    <m:t>k</m:t>
                  </m:r>
                </m:sub>
                <m:sup>
                  <m:r>
                    <w:rPr>
                      <w:rFonts w:ascii="Cambria Math" w:eastAsiaTheme="minorEastAsia" w:hAnsi="Cambria Math"/>
                    </w:rPr>
                    <m:t>2</m:t>
                  </m:r>
                </m:sup>
              </m:sSubSup>
            </m:den>
          </m:f>
        </m:oMath>
      </m:oMathPara>
    </w:p>
    <w:p w14:paraId="2A816A75" w14:textId="3D82101E" w:rsidR="00B218E4" w:rsidRPr="00B218E4" w:rsidRDefault="00000000" w:rsidP="00B218E4">
      <w:pPr>
        <w:rPr>
          <w:rFonts w:asciiTheme="minorHAnsi" w:eastAsiaTheme="minorEastAsia"/>
          <w:color w:val="FF0000"/>
        </w:rPr>
      </w:pPr>
      <m:oMathPara>
        <m:oMathParaPr>
          <m:jc m:val="left"/>
        </m:oMathParaPr>
        <m:oMath>
          <m:eqArr>
            <m:eqArrPr>
              <m:ctrlPr>
                <w:rPr>
                  <w:rFonts w:ascii="Cambria Math" w:eastAsiaTheme="minorEastAsia" w:hAnsi="Cambria Math"/>
                  <w:color w:val="7030A0"/>
                </w:rPr>
              </m:ctrlPr>
            </m:eqArrPr>
            <m:e>
              <m:r>
                <w:rPr>
                  <w:rFonts w:ascii="Cambria Math" w:eastAsiaTheme="minorEastAsia" w:hAnsi="Cambria Math"/>
                  <w:color w:val="7030A0"/>
                </w:rPr>
                <m:t>&amp;</m:t>
              </m:r>
              <m:sSup>
                <m:sSupPr>
                  <m:ctrlPr>
                    <w:rPr>
                      <w:rFonts w:ascii="Cambria Math" w:eastAsiaTheme="minorEastAsia" w:hAnsi="Cambria Math"/>
                      <w:color w:val="7030A0"/>
                    </w:rPr>
                  </m:ctrlPr>
                </m:sSupPr>
                <m:e>
                  <m:r>
                    <w:rPr>
                      <w:rFonts w:ascii="Cambria Math" w:eastAsiaTheme="minorEastAsia" w:hAnsi="Cambria Math"/>
                      <w:color w:val="7030A0"/>
                    </w:rPr>
                    <m:t>d</m:t>
                  </m:r>
                </m:e>
                <m:sup>
                  <m:r>
                    <w:rPr>
                      <w:rFonts w:ascii="Cambria Math" w:eastAsiaTheme="minorEastAsia" w:hAnsi="Cambria Math"/>
                      <w:color w:val="7030A0"/>
                    </w:rPr>
                    <m:t>(k+1)</m:t>
                  </m:r>
                </m:sup>
              </m:sSup>
              <m:r>
                <w:rPr>
                  <w:rFonts w:ascii="Cambria Math" w:eastAsiaTheme="minorEastAsia" w:hAnsi="Cambria Math"/>
                  <w:color w:val="7030A0"/>
                </w:rPr>
                <m:t>=-</m:t>
              </m:r>
              <m:f>
                <m:fPr>
                  <m:ctrlPr>
                    <w:rPr>
                      <w:rFonts w:ascii="Cambria Math" w:eastAsiaTheme="minorEastAsia" w:hAnsi="Cambria Math"/>
                      <w:color w:val="7030A0"/>
                    </w:rPr>
                  </m:ctrlPr>
                </m:fPr>
                <m:num>
                  <m:r>
                    <m:rPr>
                      <m:sty m:val="p"/>
                    </m:rPr>
                    <w:rPr>
                      <w:rFonts w:ascii="Cambria Math" w:eastAsiaTheme="minorEastAsia" w:hAnsi="Cambria Math"/>
                      <w:color w:val="7030A0"/>
                    </w:rPr>
                    <m:t>∂</m:t>
                  </m:r>
                  <m:r>
                    <w:rPr>
                      <w:rFonts w:ascii="Cambria Math" w:eastAsiaTheme="minorEastAsia" w:hAnsi="Cambria Math"/>
                      <w:color w:val="7030A0"/>
                    </w:rPr>
                    <m:t>E</m:t>
                  </m:r>
                </m:num>
                <m:den>
                  <m:r>
                    <m:rPr>
                      <m:sty m:val="p"/>
                    </m:rPr>
                    <w:rPr>
                      <w:rFonts w:ascii="Cambria Math" w:eastAsiaTheme="minorEastAsia" w:hAnsi="Cambria Math"/>
                      <w:color w:val="7030A0"/>
                    </w:rPr>
                    <m:t>∂</m:t>
                  </m:r>
                  <m:sSup>
                    <m:sSupPr>
                      <m:ctrlPr>
                        <w:rPr>
                          <w:rFonts w:ascii="Cambria Math" w:eastAsiaTheme="minorEastAsia" w:hAnsi="Cambria Math"/>
                          <w:color w:val="7030A0"/>
                        </w:rPr>
                      </m:ctrlPr>
                    </m:sSupPr>
                    <m:e>
                      <m:r>
                        <w:rPr>
                          <w:rFonts w:ascii="Cambria Math" w:eastAsiaTheme="minorEastAsia" w:hAnsi="Cambria Math"/>
                          <w:color w:val="7030A0"/>
                        </w:rPr>
                        <m:t>W</m:t>
                      </m:r>
                    </m:e>
                    <m:sup>
                      <m:r>
                        <w:rPr>
                          <w:rFonts w:ascii="Cambria Math" w:eastAsiaTheme="minorEastAsia" w:hAnsi="Cambria Math"/>
                          <w:color w:val="7030A0"/>
                        </w:rPr>
                        <m:t>(k+1)</m:t>
                      </m:r>
                    </m:sup>
                  </m:sSup>
                </m:den>
              </m:f>
              <m:r>
                <w:rPr>
                  <w:rFonts w:ascii="Cambria Math" w:eastAsiaTheme="minorEastAsia" w:hAnsi="Cambria Math"/>
                  <w:color w:val="7030A0"/>
                </w:rPr>
                <m:t>+</m:t>
              </m:r>
              <m:sSup>
                <m:sSupPr>
                  <m:ctrlPr>
                    <w:rPr>
                      <w:rFonts w:ascii="Cambria Math" w:eastAsiaTheme="minorEastAsia" w:hAnsi="Cambria Math"/>
                      <w:color w:val="7030A0"/>
                    </w:rPr>
                  </m:ctrlPr>
                </m:sSupPr>
                <m:e>
                  <m:r>
                    <w:rPr>
                      <w:rFonts w:ascii="Cambria Math" w:eastAsiaTheme="minorEastAsia" w:hAnsi="Cambria Math"/>
                      <w:color w:val="7030A0"/>
                    </w:rPr>
                    <m:t>β</m:t>
                  </m:r>
                </m:e>
                <m:sup>
                  <m:r>
                    <w:rPr>
                      <w:rFonts w:ascii="Cambria Math" w:eastAsiaTheme="minorEastAsia" w:hAnsi="Cambria Math"/>
                      <w:color w:val="7030A0"/>
                    </w:rPr>
                    <m:t>(k)</m:t>
                  </m:r>
                </m:sup>
              </m:sSup>
              <m:r>
                <w:rPr>
                  <w:rFonts w:ascii="Cambria Math" w:eastAsiaTheme="minorEastAsia" w:hAnsi="Cambria Math"/>
                  <w:color w:val="7030A0"/>
                </w:rPr>
                <m:t>⋅</m:t>
              </m:r>
              <m:sSup>
                <m:sSupPr>
                  <m:ctrlPr>
                    <w:rPr>
                      <w:rFonts w:ascii="Cambria Math" w:eastAsiaTheme="minorEastAsia" w:hAnsi="Cambria Math"/>
                      <w:color w:val="7030A0"/>
                    </w:rPr>
                  </m:ctrlPr>
                </m:sSupPr>
                <m:e>
                  <m:r>
                    <w:rPr>
                      <w:rFonts w:ascii="Cambria Math" w:eastAsiaTheme="minorEastAsia" w:hAnsi="Cambria Math"/>
                      <w:color w:val="7030A0"/>
                    </w:rPr>
                    <m:t>d</m:t>
                  </m:r>
                </m:e>
                <m:sup>
                  <m:r>
                    <w:rPr>
                      <w:rFonts w:ascii="Cambria Math" w:eastAsiaTheme="minorEastAsia" w:hAnsi="Cambria Math"/>
                      <w:color w:val="7030A0"/>
                    </w:rPr>
                    <m:t>(k)</m:t>
                  </m:r>
                </m:sup>
              </m:sSup>
            </m:e>
            <m:e>
              <m:r>
                <w:rPr>
                  <w:rFonts w:ascii="Cambria Math" w:eastAsiaTheme="minorEastAsia" w:hAnsi="Cambria Math"/>
                  <w:color w:val="7030A0"/>
                </w:rPr>
                <m:t>&amp;</m:t>
              </m:r>
              <m:sSup>
                <m:sSupPr>
                  <m:ctrlPr>
                    <w:rPr>
                      <w:rFonts w:ascii="Cambria Math" w:eastAsiaTheme="minorEastAsia" w:hAnsi="Cambria Math"/>
                      <w:color w:val="7030A0"/>
                    </w:rPr>
                  </m:ctrlPr>
                </m:sSupPr>
                <m:e>
                  <m:r>
                    <w:rPr>
                      <w:rFonts w:ascii="Cambria Math" w:eastAsiaTheme="minorEastAsia" w:hAnsi="Cambria Math"/>
                      <w:color w:val="7030A0"/>
                    </w:rPr>
                    <m:t>W</m:t>
                  </m:r>
                </m:e>
                <m:sup>
                  <m:d>
                    <m:dPr>
                      <m:ctrlPr>
                        <w:rPr>
                          <w:rFonts w:ascii="Cambria Math" w:eastAsiaTheme="minorEastAsia" w:hAnsi="Cambria Math"/>
                          <w:i/>
                          <w:color w:val="7030A0"/>
                        </w:rPr>
                      </m:ctrlPr>
                    </m:dPr>
                    <m:e>
                      <m:r>
                        <w:rPr>
                          <w:rFonts w:ascii="Cambria Math" w:eastAsiaTheme="minorEastAsia" w:hAnsi="Cambria Math"/>
                          <w:color w:val="7030A0"/>
                        </w:rPr>
                        <m:t>k+1</m:t>
                      </m:r>
                    </m:e>
                  </m:d>
                </m:sup>
              </m:sSup>
              <m:r>
                <w:rPr>
                  <w:rFonts w:ascii="Cambria Math" w:eastAsiaTheme="minorEastAsia" w:hAnsi="Cambria Math"/>
                  <w:color w:val="7030A0"/>
                </w:rPr>
                <m:t>=</m:t>
              </m:r>
              <m:sSub>
                <m:sSubPr>
                  <m:ctrlPr>
                    <w:rPr>
                      <w:rFonts w:ascii="Cambria Math" w:hAnsi="Cambria Math"/>
                    </w:rPr>
                  </m:ctrlPr>
                </m:sSubPr>
                <m:e>
                  <m:r>
                    <w:rPr>
                      <w:rFonts w:ascii="Cambria Math" w:hAnsi="Cambria Math"/>
                    </w:rPr>
                    <m:t>w</m:t>
                  </m:r>
                </m:e>
                <m:sub>
                  <m:r>
                    <m:rPr>
                      <m:nor/>
                    </m:rPr>
                    <m:t>temp</m:t>
                  </m:r>
                  <m:r>
                    <m:rPr>
                      <m:nor/>
                    </m:rPr>
                    <m:t> </m:t>
                  </m:r>
                </m:sub>
              </m:sSub>
              <m:r>
                <w:rPr>
                  <w:rFonts w:ascii="Cambria Math" w:eastAsiaTheme="minorEastAsia" w:hAnsi="Cambria Math"/>
                  <w:color w:val="7030A0"/>
                </w:rPr>
                <m:t>=</m:t>
              </m:r>
              <m:sSup>
                <m:sSupPr>
                  <m:ctrlPr>
                    <w:rPr>
                      <w:rFonts w:ascii="Cambria Math" w:eastAsiaTheme="minorEastAsia" w:hAnsi="Cambria Math"/>
                      <w:color w:val="7030A0"/>
                    </w:rPr>
                  </m:ctrlPr>
                </m:sSupPr>
                <m:e>
                  <m:r>
                    <w:rPr>
                      <w:rFonts w:ascii="Cambria Math" w:eastAsiaTheme="minorEastAsia" w:hAnsi="Cambria Math"/>
                      <w:color w:val="7030A0"/>
                    </w:rPr>
                    <m:t>W</m:t>
                  </m:r>
                </m:e>
                <m:sup>
                  <m:r>
                    <w:rPr>
                      <w:rFonts w:ascii="Cambria Math" w:eastAsiaTheme="minorEastAsia" w:hAnsi="Cambria Math"/>
                      <w:color w:val="7030A0"/>
                    </w:rPr>
                    <m:t>(k)</m:t>
                  </m:r>
                </m:sup>
              </m:sSup>
              <m:r>
                <w:rPr>
                  <w:rFonts w:ascii="Cambria Math" w:eastAsiaTheme="minorEastAsia" w:hAnsi="Cambria Math"/>
                  <w:color w:val="7030A0"/>
                </w:rPr>
                <m:t>+</m:t>
              </m:r>
              <m:sSup>
                <m:sSupPr>
                  <m:ctrlPr>
                    <w:rPr>
                      <w:rFonts w:ascii="Cambria Math" w:eastAsiaTheme="minorEastAsia" w:hAnsi="Cambria Math"/>
                      <w:color w:val="7030A0"/>
                    </w:rPr>
                  </m:ctrlPr>
                </m:sSupPr>
                <m:e>
                  <m:r>
                    <w:rPr>
                      <w:rFonts w:ascii="Cambria Math" w:eastAsiaTheme="minorEastAsia" w:hAnsi="Cambria Math"/>
                      <w:color w:val="7030A0"/>
                    </w:rPr>
                    <m:t>α</m:t>
                  </m:r>
                </m:e>
                <m:sup>
                  <m:r>
                    <w:rPr>
                      <w:rFonts w:ascii="Cambria Math" w:eastAsiaTheme="minorEastAsia" w:hAnsi="Cambria Math"/>
                      <w:color w:val="7030A0"/>
                    </w:rPr>
                    <m:t>(k)</m:t>
                  </m:r>
                </m:sup>
              </m:sSup>
              <m:r>
                <w:rPr>
                  <w:rFonts w:ascii="Cambria Math" w:eastAsiaTheme="minorEastAsia" w:hAnsi="Cambria Math"/>
                  <w:color w:val="7030A0"/>
                </w:rPr>
                <m:t>⋅</m:t>
              </m:r>
              <m:sSup>
                <m:sSupPr>
                  <m:ctrlPr>
                    <w:rPr>
                      <w:rFonts w:ascii="Cambria Math" w:eastAsiaTheme="minorEastAsia" w:hAnsi="Cambria Math"/>
                      <w:color w:val="7030A0"/>
                    </w:rPr>
                  </m:ctrlPr>
                </m:sSupPr>
                <m:e>
                  <m:r>
                    <w:rPr>
                      <w:rFonts w:ascii="Cambria Math" w:eastAsiaTheme="minorEastAsia" w:hAnsi="Cambria Math"/>
                      <w:color w:val="7030A0"/>
                    </w:rPr>
                    <m:t>d</m:t>
                  </m:r>
                </m:e>
                <m:sup>
                  <m:r>
                    <w:rPr>
                      <w:rFonts w:ascii="Cambria Math" w:eastAsiaTheme="minorEastAsia" w:hAnsi="Cambria Math"/>
                      <w:color w:val="7030A0"/>
                    </w:rPr>
                    <m:t>(k)</m:t>
                  </m:r>
                </m:sup>
              </m:sSup>
            </m:e>
          </m:eqArr>
        </m:oMath>
      </m:oMathPara>
    </w:p>
    <w:p w14:paraId="440AC822" w14:textId="45EA59E2" w:rsidR="00B218E4" w:rsidRPr="009C05A8" w:rsidRDefault="00B218E4">
      <w:pPr>
        <w:spacing w:after="240"/>
        <w:rPr>
          <w:rFonts w:eastAsiaTheme="minorEastAsia"/>
        </w:rPr>
      </w:pPr>
    </w:p>
    <w:p w14:paraId="75561B70" w14:textId="0367829D" w:rsidR="009C05A8" w:rsidRPr="00B218E4" w:rsidRDefault="00000000">
      <w:pPr>
        <w:spacing w:after="240"/>
        <w:rPr>
          <w:rFonts w:eastAsiaTheme="minorEastAsia"/>
        </w:rPr>
      </w:pPr>
      <m:oMathPara>
        <m:oMathParaPr>
          <m:jc m:val="left"/>
        </m:oMathParaPr>
        <m:oMath>
          <m:sSup>
            <m:sSupPr>
              <m:ctrlPr>
                <w:rPr>
                  <w:rFonts w:ascii="Cambria Math" w:hAnsi="Cambria Math"/>
                  <w:color w:val="1F4E79" w:themeColor="accent5" w:themeShade="80"/>
                </w:rPr>
              </m:ctrlPr>
            </m:sSupPr>
            <m:e>
              <m:r>
                <w:rPr>
                  <w:rFonts w:ascii="Cambria Math" w:hAnsi="Cambria Math"/>
                  <w:color w:val="1F4E79" w:themeColor="accent5" w:themeShade="80"/>
                </w:rPr>
                <m:t>β</m:t>
              </m:r>
            </m:e>
            <m:sup>
              <m:d>
                <m:dPr>
                  <m:ctrlPr>
                    <w:rPr>
                      <w:rFonts w:ascii="Cambria Math" w:hAnsi="Cambria Math"/>
                      <w:i/>
                      <w:color w:val="1F4E79" w:themeColor="accent5" w:themeShade="80"/>
                    </w:rPr>
                  </m:ctrlPr>
                </m:dPr>
                <m:e>
                  <m:r>
                    <w:rPr>
                      <w:rFonts w:ascii="Cambria Math" w:hAnsi="Cambria Math"/>
                      <w:color w:val="1F4E79" w:themeColor="accent5" w:themeShade="80"/>
                    </w:rPr>
                    <m:t>k</m:t>
                  </m:r>
                </m:e>
              </m:d>
            </m:sup>
          </m:sSup>
          <m:r>
            <w:rPr>
              <w:rFonts w:ascii="Cambria Math" w:hAnsi="Cambria Math"/>
              <w:color w:val="1F4E79" w:themeColor="accent5" w:themeShade="80"/>
            </w:rPr>
            <m:t>=</m:t>
          </m:r>
          <m:f>
            <m:fPr>
              <m:ctrlPr>
                <w:rPr>
                  <w:rFonts w:ascii="Cambria Math" w:hAnsi="Cambria Math"/>
                  <w:color w:val="1F4E79" w:themeColor="accent5" w:themeShade="80"/>
                </w:rPr>
              </m:ctrlPr>
            </m:fPr>
            <m:num>
              <m:sSup>
                <m:sSupPr>
                  <m:ctrlPr>
                    <w:rPr>
                      <w:rFonts w:ascii="Cambria Math" w:hAnsi="Cambria Math"/>
                      <w:color w:val="1F4E79" w:themeColor="accent5" w:themeShade="80"/>
                    </w:rPr>
                  </m:ctrlPr>
                </m:sSupPr>
                <m:e>
                  <m:f>
                    <m:fPr>
                      <m:ctrlPr>
                        <w:rPr>
                          <w:rFonts w:ascii="Cambria Math" w:hAnsi="Cambria Math"/>
                          <w:color w:val="1F4E79" w:themeColor="accent5" w:themeShade="80"/>
                        </w:rPr>
                      </m:ctrlPr>
                    </m:fPr>
                    <m:num>
                      <m:r>
                        <m:rPr>
                          <m:sty m:val="p"/>
                        </m:rPr>
                        <w:rPr>
                          <w:rFonts w:ascii="Cambria Math" w:hAnsi="Cambria Math"/>
                          <w:color w:val="1F4E79" w:themeColor="accent5" w:themeShade="80"/>
                        </w:rPr>
                        <m:t>∂</m:t>
                      </m:r>
                      <m:r>
                        <w:rPr>
                          <w:rFonts w:ascii="Cambria Math" w:hAnsi="Cambria Math"/>
                          <w:color w:val="1F4E79" w:themeColor="accent5" w:themeShade="80"/>
                        </w:rPr>
                        <m:t>E</m:t>
                      </m:r>
                    </m:num>
                    <m:den>
                      <m:r>
                        <m:rPr>
                          <m:sty m:val="p"/>
                        </m:rPr>
                        <w:rPr>
                          <w:rFonts w:ascii="Cambria Math" w:hAnsi="Cambria Math"/>
                          <w:color w:val="1F4E79" w:themeColor="accent5" w:themeShade="80"/>
                        </w:rPr>
                        <m:t>∂</m:t>
                      </m:r>
                      <m:sSup>
                        <m:sSupPr>
                          <m:ctrlPr>
                            <w:rPr>
                              <w:rFonts w:ascii="Cambria Math" w:hAnsi="Cambria Math"/>
                              <w:color w:val="1F4E79" w:themeColor="accent5" w:themeShade="80"/>
                            </w:rPr>
                          </m:ctrlPr>
                        </m:sSupPr>
                        <m:e>
                          <m:r>
                            <w:rPr>
                              <w:rFonts w:ascii="Cambria Math" w:hAnsi="Cambria Math"/>
                              <w:color w:val="1F4E79" w:themeColor="accent5" w:themeShade="80"/>
                            </w:rPr>
                            <m:t>w</m:t>
                          </m:r>
                        </m:e>
                        <m:sup>
                          <m:r>
                            <m:rPr>
                              <m:sty m:val="p"/>
                            </m:rPr>
                            <w:rPr>
                              <w:rFonts w:ascii="Cambria Math" w:hAnsi="Cambria Math"/>
                              <w:color w:val="1F4E79" w:themeColor="accent5" w:themeShade="80"/>
                            </w:rPr>
                            <m:t>(</m:t>
                          </m:r>
                          <m:r>
                            <w:rPr>
                              <w:rFonts w:ascii="Cambria Math" w:hAnsi="Cambria Math"/>
                              <w:color w:val="1F4E79" w:themeColor="accent5" w:themeShade="80"/>
                            </w:rPr>
                            <m:t>k</m:t>
                          </m:r>
                          <m:r>
                            <m:rPr>
                              <m:sty m:val="p"/>
                            </m:rPr>
                            <w:rPr>
                              <w:rFonts w:ascii="Cambria Math" w:hAnsi="Cambria Math"/>
                              <w:color w:val="1F4E79" w:themeColor="accent5" w:themeShade="80"/>
                            </w:rPr>
                            <m:t>+1)</m:t>
                          </m:r>
                        </m:sup>
                      </m:sSup>
                    </m:den>
                  </m:f>
                </m:e>
                <m:sup>
                  <m:r>
                    <w:rPr>
                      <w:rFonts w:ascii="Cambria Math" w:hAnsi="Cambria Math"/>
                      <w:color w:val="1F4E79" w:themeColor="accent5" w:themeShade="80"/>
                    </w:rPr>
                    <m:t>T</m:t>
                  </m:r>
                </m:sup>
              </m:sSup>
              <m:r>
                <w:rPr>
                  <w:rFonts w:ascii="Cambria Math" w:hAnsi="Cambria Math"/>
                  <w:color w:val="1F4E79" w:themeColor="accent5" w:themeShade="80"/>
                </w:rPr>
                <m:t>⋅</m:t>
              </m:r>
              <m:d>
                <m:dPr>
                  <m:ctrlPr>
                    <w:rPr>
                      <w:rFonts w:ascii="Cambria Math" w:hAnsi="Cambria Math"/>
                      <w:color w:val="1F4E79" w:themeColor="accent5" w:themeShade="80"/>
                    </w:rPr>
                  </m:ctrlPr>
                </m:dPr>
                <m:e>
                  <m:f>
                    <m:fPr>
                      <m:ctrlPr>
                        <w:rPr>
                          <w:rFonts w:ascii="Cambria Math" w:hAnsi="Cambria Math"/>
                          <w:color w:val="1F4E79" w:themeColor="accent5" w:themeShade="80"/>
                        </w:rPr>
                      </m:ctrlPr>
                    </m:fPr>
                    <m:num>
                      <m:r>
                        <m:rPr>
                          <m:sty m:val="p"/>
                        </m:rPr>
                        <w:rPr>
                          <w:rFonts w:ascii="Cambria Math" w:hAnsi="Cambria Math"/>
                          <w:color w:val="1F4E79" w:themeColor="accent5" w:themeShade="80"/>
                        </w:rPr>
                        <m:t>∂</m:t>
                      </m:r>
                      <m:r>
                        <w:rPr>
                          <w:rFonts w:ascii="Cambria Math" w:hAnsi="Cambria Math"/>
                          <w:color w:val="1F4E79" w:themeColor="accent5" w:themeShade="80"/>
                        </w:rPr>
                        <m:t>E</m:t>
                      </m:r>
                    </m:num>
                    <m:den>
                      <m:r>
                        <m:rPr>
                          <m:sty m:val="p"/>
                        </m:rPr>
                        <w:rPr>
                          <w:rFonts w:ascii="Cambria Math" w:hAnsi="Cambria Math"/>
                          <w:color w:val="1F4E79" w:themeColor="accent5" w:themeShade="80"/>
                        </w:rPr>
                        <m:t>∂</m:t>
                      </m:r>
                      <m:sSup>
                        <m:sSupPr>
                          <m:ctrlPr>
                            <w:rPr>
                              <w:rFonts w:ascii="Cambria Math" w:hAnsi="Cambria Math"/>
                              <w:color w:val="1F4E79" w:themeColor="accent5" w:themeShade="80"/>
                            </w:rPr>
                          </m:ctrlPr>
                        </m:sSupPr>
                        <m:e>
                          <m:r>
                            <w:rPr>
                              <w:rFonts w:ascii="Cambria Math" w:hAnsi="Cambria Math"/>
                              <w:color w:val="1F4E79" w:themeColor="accent5" w:themeShade="80"/>
                            </w:rPr>
                            <m:t>w</m:t>
                          </m:r>
                        </m:e>
                        <m:sup>
                          <m:r>
                            <m:rPr>
                              <m:sty m:val="p"/>
                            </m:rPr>
                            <w:rPr>
                              <w:rFonts w:ascii="Cambria Math" w:hAnsi="Cambria Math"/>
                              <w:color w:val="1F4E79" w:themeColor="accent5" w:themeShade="80"/>
                            </w:rPr>
                            <m:t>(</m:t>
                          </m:r>
                          <m:r>
                            <w:rPr>
                              <w:rFonts w:ascii="Cambria Math" w:hAnsi="Cambria Math"/>
                              <w:color w:val="1F4E79" w:themeColor="accent5" w:themeShade="80"/>
                            </w:rPr>
                            <m:t>k</m:t>
                          </m:r>
                          <m:r>
                            <m:rPr>
                              <m:sty m:val="p"/>
                            </m:rPr>
                            <w:rPr>
                              <w:rFonts w:ascii="Cambria Math" w:hAnsi="Cambria Math"/>
                              <w:color w:val="1F4E79" w:themeColor="accent5" w:themeShade="80"/>
                            </w:rPr>
                            <m:t>+1)</m:t>
                          </m:r>
                        </m:sup>
                      </m:sSup>
                    </m:den>
                  </m:f>
                  <m:r>
                    <w:rPr>
                      <w:rFonts w:ascii="Cambria Math" w:hAnsi="Cambria Math"/>
                      <w:color w:val="1F4E79" w:themeColor="accent5" w:themeShade="80"/>
                    </w:rPr>
                    <m:t>-</m:t>
                  </m:r>
                  <m:f>
                    <m:fPr>
                      <m:ctrlPr>
                        <w:rPr>
                          <w:rFonts w:ascii="Cambria Math" w:hAnsi="Cambria Math"/>
                          <w:color w:val="1F4E79" w:themeColor="accent5" w:themeShade="80"/>
                        </w:rPr>
                      </m:ctrlPr>
                    </m:fPr>
                    <m:num>
                      <m:r>
                        <m:rPr>
                          <m:sty m:val="p"/>
                        </m:rPr>
                        <w:rPr>
                          <w:rFonts w:ascii="Cambria Math" w:hAnsi="Cambria Math"/>
                          <w:color w:val="1F4E79" w:themeColor="accent5" w:themeShade="80"/>
                        </w:rPr>
                        <m:t>∂</m:t>
                      </m:r>
                      <m:r>
                        <w:rPr>
                          <w:rFonts w:ascii="Cambria Math" w:hAnsi="Cambria Math"/>
                          <w:color w:val="1F4E79" w:themeColor="accent5" w:themeShade="80"/>
                        </w:rPr>
                        <m:t>E</m:t>
                      </m:r>
                    </m:num>
                    <m:den>
                      <m:r>
                        <m:rPr>
                          <m:sty m:val="p"/>
                        </m:rPr>
                        <w:rPr>
                          <w:rFonts w:ascii="Cambria Math" w:hAnsi="Cambria Math"/>
                          <w:color w:val="1F4E79" w:themeColor="accent5" w:themeShade="80"/>
                        </w:rPr>
                        <m:t>∂</m:t>
                      </m:r>
                      <m:sSup>
                        <m:sSupPr>
                          <m:ctrlPr>
                            <w:rPr>
                              <w:rFonts w:ascii="Cambria Math" w:hAnsi="Cambria Math"/>
                              <w:color w:val="1F4E79" w:themeColor="accent5" w:themeShade="80"/>
                            </w:rPr>
                          </m:ctrlPr>
                        </m:sSupPr>
                        <m:e>
                          <m:r>
                            <w:rPr>
                              <w:rFonts w:ascii="Cambria Math" w:hAnsi="Cambria Math"/>
                              <w:color w:val="1F4E79" w:themeColor="accent5" w:themeShade="80"/>
                            </w:rPr>
                            <m:t>w</m:t>
                          </m:r>
                        </m:e>
                        <m:sup>
                          <m:r>
                            <m:rPr>
                              <m:sty m:val="p"/>
                            </m:rPr>
                            <w:rPr>
                              <w:rFonts w:ascii="Cambria Math" w:hAnsi="Cambria Math"/>
                              <w:color w:val="1F4E79" w:themeColor="accent5" w:themeShade="80"/>
                            </w:rPr>
                            <m:t>(</m:t>
                          </m:r>
                          <m:r>
                            <w:rPr>
                              <w:rFonts w:ascii="Cambria Math" w:hAnsi="Cambria Math"/>
                              <w:color w:val="1F4E79" w:themeColor="accent5" w:themeShade="80"/>
                            </w:rPr>
                            <m:t>k</m:t>
                          </m:r>
                          <m:r>
                            <m:rPr>
                              <m:sty m:val="p"/>
                            </m:rPr>
                            <w:rPr>
                              <w:rFonts w:ascii="Cambria Math" w:hAnsi="Cambria Math"/>
                              <w:color w:val="1F4E79" w:themeColor="accent5" w:themeShade="80"/>
                            </w:rPr>
                            <m:t>)</m:t>
                          </m:r>
                        </m:sup>
                      </m:sSup>
                    </m:den>
                  </m:f>
                </m:e>
              </m:d>
            </m:num>
            <m:den>
              <m:sSup>
                <m:sSupPr>
                  <m:ctrlPr>
                    <w:rPr>
                      <w:rFonts w:ascii="Cambria Math" w:hAnsi="Cambria Math"/>
                      <w:color w:val="1F4E79" w:themeColor="accent5" w:themeShade="80"/>
                    </w:rPr>
                  </m:ctrlPr>
                </m:sSupPr>
                <m:e>
                  <m:r>
                    <w:rPr>
                      <w:rFonts w:ascii="Cambria Math" w:hAnsi="Cambria Math"/>
                      <w:color w:val="1F4E79" w:themeColor="accent5" w:themeShade="80"/>
                    </w:rPr>
                    <m:t>μ</m:t>
                  </m:r>
                </m:e>
                <m:sup>
                  <m:r>
                    <m:rPr>
                      <m:sty m:val="p"/>
                    </m:rPr>
                    <w:rPr>
                      <w:rFonts w:ascii="Cambria Math" w:hAnsi="Cambria Math"/>
                      <w:color w:val="1F4E79" w:themeColor="accent5" w:themeShade="80"/>
                    </w:rPr>
                    <m:t>(</m:t>
                  </m:r>
                  <m:r>
                    <w:rPr>
                      <w:rFonts w:ascii="Cambria Math" w:hAnsi="Cambria Math"/>
                      <w:color w:val="1F4E79" w:themeColor="accent5" w:themeShade="80"/>
                    </w:rPr>
                    <m:t>k</m:t>
                  </m:r>
                  <m:r>
                    <m:rPr>
                      <m:sty m:val="p"/>
                    </m:rPr>
                    <w:rPr>
                      <w:rFonts w:ascii="Cambria Math" w:hAnsi="Cambria Math"/>
                      <w:color w:val="1F4E79" w:themeColor="accent5" w:themeShade="80"/>
                    </w:rPr>
                    <m:t>)</m:t>
                  </m:r>
                </m:sup>
              </m:sSup>
            </m:den>
          </m:f>
        </m:oMath>
      </m:oMathPara>
    </w:p>
    <w:p w14:paraId="4A434E3B" w14:textId="77777777" w:rsidR="009C05A8" w:rsidRPr="009C05A8" w:rsidRDefault="009C05A8">
      <w:pPr>
        <w:spacing w:after="240"/>
        <w:rPr>
          <w:rFonts w:eastAsiaTheme="minorEastAsia"/>
        </w:rPr>
      </w:pPr>
    </w:p>
    <w:p w14:paraId="76950203" w14:textId="77777777" w:rsidR="00F17BBA" w:rsidRPr="00F17BBA" w:rsidRDefault="00F17BBA" w:rsidP="00F17BBA">
      <w:pPr>
        <w:spacing w:after="240"/>
        <w:rPr>
          <w:rFonts w:eastAsiaTheme="minorEastAsia"/>
        </w:rPr>
      </w:pPr>
      <w:r w:rsidRPr="00F17BBA">
        <w:rPr>
          <w:rFonts w:eastAsiaTheme="minorEastAsia"/>
        </w:rPr>
        <w:t>In the first iteration, since there is no previous search direction to consider (as it's the start of the optimization process), the algorithm uses the steepest descent direction as the initial search direction.</w:t>
      </w:r>
    </w:p>
    <w:p w14:paraId="51681E41" w14:textId="4D7B3336" w:rsidR="00E20B0B" w:rsidRDefault="00F17BBA" w:rsidP="00F17BBA">
      <w:pPr>
        <w:pBdr>
          <w:bottom w:val="single" w:sz="6" w:space="1" w:color="auto"/>
        </w:pBdr>
        <w:spacing w:after="240"/>
        <w:rPr>
          <w:rFonts w:eastAsiaTheme="minorEastAsia"/>
        </w:rPr>
      </w:pPr>
      <w:r w:rsidRPr="00F17BBA">
        <w:rPr>
          <w:rFonts w:eastAsiaTheme="minorEastAsia"/>
        </w:rPr>
        <w:t>This choice is made to start the optimization process in the direction of the steepest decrease in the error function, which is a reasonable and common strategy for the first step in gradient-based optimization methods.</w:t>
      </w:r>
    </w:p>
    <w:p w14:paraId="04F5AA5A" w14:textId="77777777" w:rsidR="00BE713E" w:rsidRDefault="00BE713E" w:rsidP="00F17BBA">
      <w:pPr>
        <w:spacing w:after="240"/>
        <w:rPr>
          <w:rFonts w:eastAsiaTheme="minorEastAsia"/>
        </w:rPr>
      </w:pPr>
    </w:p>
    <w:p w14:paraId="6F3DFD9D" w14:textId="77777777" w:rsidR="00BE713E" w:rsidRDefault="00BE713E" w:rsidP="00F17BBA">
      <w:pPr>
        <w:spacing w:after="240"/>
        <w:rPr>
          <w:rFonts w:eastAsiaTheme="minorEastAsia"/>
        </w:rPr>
      </w:pPr>
    </w:p>
    <w:p w14:paraId="3D9836D9" w14:textId="77777777" w:rsidR="00BE713E" w:rsidRDefault="00BE713E" w:rsidP="00F17BBA">
      <w:pPr>
        <w:spacing w:after="240"/>
        <w:rPr>
          <w:rFonts w:eastAsiaTheme="minorEastAsia"/>
        </w:rPr>
      </w:pPr>
    </w:p>
    <w:p w14:paraId="3B3E57F2" w14:textId="77777777" w:rsidR="00BE713E" w:rsidRDefault="00BE713E" w:rsidP="00F17BBA">
      <w:pPr>
        <w:spacing w:after="240"/>
        <w:rPr>
          <w:rFonts w:eastAsiaTheme="minorEastAsia"/>
        </w:rPr>
      </w:pPr>
    </w:p>
    <w:p w14:paraId="362C9BF0" w14:textId="36A82F0D" w:rsidR="00BE713E" w:rsidRPr="00BE713E" w:rsidRDefault="00BE713E" w:rsidP="00F17BBA">
      <w:pPr>
        <w:spacing w:after="240"/>
        <w:rPr>
          <w:rFonts w:eastAsiaTheme="minorEastAsia"/>
        </w:rPr>
      </w:pPr>
      <w:proofErr w:type="spellStart"/>
      <m:oMathPara>
        <m:oMath>
          <m:r>
            <m:rPr>
              <m:nor/>
            </m:rPr>
            <w:rPr>
              <w:rFonts w:eastAsiaTheme="minorEastAsia"/>
            </w:rPr>
            <m:t>difk</m:t>
          </m:r>
          <w:proofErr w:type="spellEnd"/>
          <m:r>
            <m:rPr>
              <m:nor/>
            </m:rPr>
            <w:rPr>
              <w:rFonts w:eastAsiaTheme="minorEastAsia"/>
            </w:rPr>
            <m:t xml:space="preserve"> </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k</m:t>
                  </m:r>
                </m:sub>
              </m:sSub>
              <m:r>
                <w:rPr>
                  <w:rFonts w:ascii="Cambria Math" w:eastAsiaTheme="minorEastAsia" w:hAnsi="Cambria Math"/>
                </w:rPr>
                <m:t>⋅(</m:t>
              </m:r>
              <m:r>
                <m:rPr>
                  <m:nor/>
                </m:rPr>
                <w:rPr>
                  <w:rFonts w:eastAsiaTheme="minorEastAsia"/>
                </w:rPr>
                <m:t xml:space="preserve"> </m:t>
              </m:r>
              <m:r>
                <m:rPr>
                  <m:nor/>
                </m:rPr>
                <w:rPr>
                  <w:rFonts w:ascii="Cambria Math" w:eastAsiaTheme="minorEastAsia"/>
                </w:rPr>
                <m:t>MSE</m:t>
              </m:r>
              <m:r>
                <m:rPr>
                  <m:nor/>
                </m:rPr>
                <w:rPr>
                  <w:rFonts w:eastAsiaTheme="minorEastAsia"/>
                </w:rPr>
                <m:t xml:space="preserve"> </m:t>
              </m:r>
              <m:r>
                <w:rPr>
                  <w:rFonts w:ascii="Cambria Math" w:eastAsiaTheme="minorEastAsia" w:hAnsi="Cambria Math"/>
                </w:rPr>
                <m:t>-</m:t>
              </m:r>
              <m:r>
                <m:rPr>
                  <m:nor/>
                </m:rPr>
                <w:rPr>
                  <w:rFonts w:eastAsiaTheme="minorEastAsia"/>
                </w:rPr>
                <m:t xml:space="preserve"> MSE_temp </m:t>
              </m:r>
              <m:r>
                <w:rPr>
                  <w:rFonts w:ascii="Cambria Math" w:eastAsiaTheme="minorEastAsia" w:hAnsi="Cambria Math"/>
                </w:rPr>
                <m:t>)</m:t>
              </m:r>
            </m:num>
            <m:den>
              <m:sSubSup>
                <m:sSubSupPr>
                  <m:ctrlPr>
                    <w:rPr>
                      <w:rFonts w:ascii="Cambria Math" w:eastAsiaTheme="minorEastAsia" w:hAnsi="Cambria Math"/>
                    </w:rPr>
                  </m:ctrlPr>
                </m:sSubSupPr>
                <m:e>
                  <m:r>
                    <w:rPr>
                      <w:rFonts w:ascii="Cambria Math" w:eastAsiaTheme="minorEastAsia" w:hAnsi="Cambria Math"/>
                    </w:rPr>
                    <m:t>μ</m:t>
                  </m:r>
                </m:e>
                <m:sub>
                  <m:r>
                    <w:rPr>
                      <w:rFonts w:ascii="Cambria Math" w:eastAsiaTheme="minorEastAsia" w:hAnsi="Cambria Math"/>
                    </w:rPr>
                    <m:t>k</m:t>
                  </m:r>
                </m:sub>
                <m:sup>
                  <m:r>
                    <w:rPr>
                      <w:rFonts w:ascii="Cambria Math" w:eastAsiaTheme="minorEastAsia" w:hAnsi="Cambria Math"/>
                    </w:rPr>
                    <m:t>2</m:t>
                  </m:r>
                </m:sup>
              </m:sSubSup>
            </m:den>
          </m:f>
        </m:oMath>
      </m:oMathPara>
    </w:p>
    <w:p w14:paraId="32627A7C" w14:textId="60537952" w:rsidR="00BE713E" w:rsidRDefault="00BE713E" w:rsidP="00BE713E">
      <w:pPr>
        <w:numPr>
          <w:ilvl w:val="0"/>
          <w:numId w:val="23"/>
        </w:numPr>
        <w:jc w:val="both"/>
      </w:pPr>
      <w:r>
        <w:t>'MSE' (Current Performance): This is the current performance of the neural network before any update is applied in the current iteration. It reflects the performance of the network based on its current weights and biases. This value is used as a benchmark to determine if the proposed update to the weights and biases (during the current iteration) leads to an improvement.</w:t>
      </w:r>
    </w:p>
    <w:p w14:paraId="0701BA72" w14:textId="40202BFE" w:rsidR="00BE713E" w:rsidRDefault="00BE713E" w:rsidP="00BE713E">
      <w:pPr>
        <w:numPr>
          <w:ilvl w:val="0"/>
          <w:numId w:val="23"/>
        </w:numPr>
        <w:jc w:val="both"/>
      </w:pPr>
      <w:r>
        <w:t>'</w:t>
      </w:r>
      <w:proofErr w:type="spellStart"/>
      <w:r>
        <w:t>MSE_temp</w:t>
      </w:r>
      <w:proofErr w:type="spellEnd"/>
      <w:r>
        <w:t>' (Temporary Performance): This is a temporary performance measure calculated after applying a proposed update to the network's weights and biases. The update is based on the current search direction and step size. "</w:t>
      </w:r>
      <w:proofErr w:type="spellStart"/>
      <w:r w:rsidR="00C76190">
        <w:t>MSE</w:t>
      </w:r>
      <w:r>
        <w:t>_temp</w:t>
      </w:r>
      <w:proofErr w:type="spellEnd"/>
      <w:r>
        <w:t xml:space="preserve"> " is </w:t>
      </w:r>
      <w:r>
        <w:lastRenderedPageBreak/>
        <w:t>used to evaluate whether this proposed update results in better performance (e.g., lower mean squared error) compared to the current performance ('</w:t>
      </w:r>
      <w:r w:rsidR="00C76190">
        <w:t>MSE</w:t>
      </w:r>
      <w:r>
        <w:t>").</w:t>
      </w:r>
    </w:p>
    <w:p w14:paraId="76DCE724" w14:textId="77777777" w:rsidR="00F1079D" w:rsidRDefault="00F1079D" w:rsidP="00F1079D">
      <w:pPr>
        <w:jc w:val="both"/>
      </w:pPr>
    </w:p>
    <w:p w14:paraId="6F984247" w14:textId="77777777" w:rsidR="00F1079D" w:rsidRDefault="00F1079D" w:rsidP="00F1079D">
      <w:pPr>
        <w:pBdr>
          <w:bottom w:val="single" w:sz="6" w:space="1" w:color="auto"/>
        </w:pBdr>
        <w:jc w:val="both"/>
      </w:pPr>
    </w:p>
    <w:p w14:paraId="11A0CE02" w14:textId="1993AB47" w:rsidR="00F1079D" w:rsidRDefault="00F1079D" w:rsidP="00F1079D">
      <w:pPr>
        <w:jc w:val="both"/>
      </w:pPr>
      <w:r w:rsidRPr="00F1079D">
        <w:rPr>
          <w:b/>
          <w:bCs/>
        </w:rPr>
        <w:t xml:space="preserve">If </w:t>
      </w:r>
      <w:proofErr w:type="spellStart"/>
      <w:r w:rsidRPr="00F1079D">
        <w:rPr>
          <w:b/>
          <w:bCs/>
        </w:rPr>
        <w:t>difk</w:t>
      </w:r>
      <w:proofErr w:type="spellEnd"/>
      <w:r w:rsidRPr="00F1079D">
        <w:rPr>
          <w:b/>
          <w:bCs/>
        </w:rPr>
        <w:t xml:space="preserve"> &gt;= 0:</w:t>
      </w:r>
      <w:r w:rsidRPr="00F1079D">
        <w:t xml:space="preserve"> It indicates a successful reduction in the error, suggesting that the weight update was effective. In this case, the algorithm updates the network's weights and gradients with the new values and possibly adjusts the </w:t>
      </w:r>
      <w:proofErr w:type="spellStart"/>
      <w:r w:rsidRPr="00F1079D">
        <w:t>lambdak</w:t>
      </w:r>
      <w:proofErr w:type="spellEnd"/>
      <w:r w:rsidRPr="00F1079D">
        <w:t xml:space="preserve"> parameter to allow for larger steps if </w:t>
      </w:r>
      <w:proofErr w:type="spellStart"/>
      <w:r w:rsidRPr="00F1079D">
        <w:t>difk</w:t>
      </w:r>
      <w:proofErr w:type="spellEnd"/>
      <w:r w:rsidRPr="00F1079D">
        <w:t xml:space="preserve"> is large enough (indicating that the steps could be too conservative).</w:t>
      </w:r>
    </w:p>
    <w:p w14:paraId="1A07D718" w14:textId="77777777" w:rsidR="00F1079D" w:rsidRDefault="00F1079D" w:rsidP="00F1079D">
      <w:pPr>
        <w:jc w:val="both"/>
      </w:pPr>
    </w:p>
    <w:p w14:paraId="7E1C5B7B" w14:textId="11D7E7EA" w:rsidR="00F1079D" w:rsidRDefault="00F1079D" w:rsidP="00F1079D">
      <w:pPr>
        <w:jc w:val="both"/>
      </w:pPr>
      <w:r w:rsidRPr="00F1079D">
        <w:rPr>
          <w:b/>
          <w:bCs/>
        </w:rPr>
        <w:t xml:space="preserve">If </w:t>
      </w:r>
      <w:proofErr w:type="spellStart"/>
      <w:r w:rsidRPr="00F1079D">
        <w:rPr>
          <w:b/>
          <w:bCs/>
        </w:rPr>
        <w:t>difk</w:t>
      </w:r>
      <w:proofErr w:type="spellEnd"/>
      <w:r w:rsidRPr="00F1079D">
        <w:rPr>
          <w:b/>
          <w:bCs/>
        </w:rPr>
        <w:t xml:space="preserve"> &lt; 0:</w:t>
      </w:r>
      <w:r w:rsidRPr="00F1079D">
        <w:t xml:space="preserve"> It implies that the error did not decrease as expected, indicating an ineffective weight update. The algorithm then increases the ''</w:t>
      </w:r>
      <w:proofErr w:type="spellStart"/>
      <w:r w:rsidRPr="00F1079D">
        <w:t>lambdak</w:t>
      </w:r>
      <w:proofErr w:type="spellEnd"/>
      <w:r w:rsidRPr="00F1079D">
        <w:t>'' parameter, making the Hessian approximation more positive definite and reducing the step size for the next iteration.</w:t>
      </w:r>
    </w:p>
    <w:p w14:paraId="5561658B" w14:textId="77777777" w:rsidR="00F1079D" w:rsidRDefault="00F1079D" w:rsidP="00F1079D">
      <w:pPr>
        <w:jc w:val="both"/>
      </w:pPr>
    </w:p>
    <w:p w14:paraId="6D78A846" w14:textId="77777777" w:rsidR="00F1079D" w:rsidRPr="00F1079D" w:rsidRDefault="00F1079D" w:rsidP="00F1079D">
      <w:pPr>
        <w:jc w:val="both"/>
        <w:rPr>
          <w:b/>
          <w:bCs/>
        </w:rPr>
      </w:pPr>
      <w:r w:rsidRPr="00F1079D">
        <w:rPr>
          <w:b/>
          <w:bCs/>
        </w:rPr>
        <w:t xml:space="preserve">Adjustments Based on </w:t>
      </w:r>
      <w:proofErr w:type="spellStart"/>
      <w:r w:rsidRPr="00F1079D">
        <w:rPr>
          <w:b/>
          <w:bCs/>
        </w:rPr>
        <w:t>difk</w:t>
      </w:r>
      <w:proofErr w:type="spellEnd"/>
      <w:r w:rsidRPr="00F1079D">
        <w:rPr>
          <w:b/>
          <w:bCs/>
        </w:rPr>
        <w:t xml:space="preserve"> Value:</w:t>
      </w:r>
    </w:p>
    <w:p w14:paraId="48DC85DB" w14:textId="77777777" w:rsidR="00F1079D" w:rsidRDefault="00F1079D" w:rsidP="00F1079D">
      <w:pPr>
        <w:jc w:val="both"/>
      </w:pPr>
    </w:p>
    <w:p w14:paraId="3D3A1AB7" w14:textId="023A9B1C" w:rsidR="0083583D" w:rsidRDefault="00F1079D" w:rsidP="0083583D">
      <w:pPr>
        <w:jc w:val="both"/>
      </w:pPr>
      <w:r>
        <w:t xml:space="preserve">If </w:t>
      </w:r>
      <w:proofErr w:type="spellStart"/>
      <w:r>
        <w:t>difk</w:t>
      </w:r>
      <w:proofErr w:type="spellEnd"/>
      <w:r>
        <w:t xml:space="preserve"> &lt; 0.25, </w:t>
      </w:r>
      <w:r w:rsidR="0083583D">
        <w:t xml:space="preserve">Increase </w:t>
      </w:r>
      <m:oMath>
        <m:sSub>
          <m:sSubPr>
            <m:ctrlPr>
              <w:rPr>
                <w:rFonts w:ascii="Cambria Math" w:eastAsiaTheme="minorEastAsia" w:hAnsi="Cambria Math"/>
                <w:color w:val="FF0000"/>
              </w:rPr>
            </m:ctrlPr>
          </m:sSubPr>
          <m:e>
            <m:r>
              <w:rPr>
                <w:rFonts w:ascii="Cambria Math" w:eastAsiaTheme="minorEastAsia" w:hAnsi="Cambria Math"/>
                <w:color w:val="FF0000"/>
              </w:rPr>
              <m:t>λ</m:t>
            </m:r>
          </m:e>
          <m:sub>
            <m:r>
              <w:rPr>
                <w:rFonts w:ascii="Cambria Math" w:eastAsiaTheme="minorEastAsia" w:hAnsi="Cambria Math"/>
                <w:color w:val="FF0000"/>
              </w:rPr>
              <m:t>k</m:t>
            </m:r>
          </m:sub>
        </m:sSub>
        <m:r>
          <w:rPr>
            <w:rFonts w:ascii="Cambria Math" w:eastAsiaTheme="minorEastAsia" w:hAnsi="Cambria Math"/>
            <w:color w:val="FF0000"/>
          </w:rPr>
          <m:t xml:space="preserve"> </m:t>
        </m:r>
      </m:oMath>
      <w:r w:rsidR="0083583D">
        <w:t xml:space="preserve">to ensure </w:t>
      </w:r>
      <w:r w:rsidR="0083583D">
        <w:rPr>
          <w:rStyle w:val="Strong"/>
        </w:rPr>
        <w:t>smaller steps</w:t>
      </w:r>
      <w:r w:rsidR="0083583D">
        <w:t xml:space="preserve"> for stability.</w:t>
      </w:r>
    </w:p>
    <w:p w14:paraId="438668A7" w14:textId="294AFF8A" w:rsidR="00F1079D" w:rsidRDefault="00F1079D" w:rsidP="0083583D">
      <w:pPr>
        <w:pBdr>
          <w:bottom w:val="double" w:sz="6" w:space="1" w:color="auto"/>
        </w:pBdr>
        <w:jc w:val="both"/>
      </w:pPr>
      <w:r>
        <w:t xml:space="preserve">If </w:t>
      </w:r>
      <w:proofErr w:type="spellStart"/>
      <w:r>
        <w:t>difk</w:t>
      </w:r>
      <w:proofErr w:type="spellEnd"/>
      <w:r>
        <w:t xml:space="preserve"> &gt;= 0.75,</w:t>
      </w:r>
      <w:r w:rsidR="0083583D">
        <w:t xml:space="preserve"> Reduce</w:t>
      </w:r>
      <w:r>
        <w:t xml:space="preserve"> </w:t>
      </w:r>
      <m:oMath>
        <m:sSub>
          <m:sSubPr>
            <m:ctrlPr>
              <w:rPr>
                <w:rFonts w:ascii="Cambria Math" w:eastAsiaTheme="minorEastAsia" w:hAnsi="Cambria Math"/>
                <w:color w:val="FF0000"/>
              </w:rPr>
            </m:ctrlPr>
          </m:sSubPr>
          <m:e>
            <m:r>
              <w:rPr>
                <w:rFonts w:ascii="Cambria Math" w:eastAsiaTheme="minorEastAsia" w:hAnsi="Cambria Math"/>
                <w:color w:val="FF0000"/>
              </w:rPr>
              <m:t>λ</m:t>
            </m:r>
          </m:e>
          <m:sub>
            <m:r>
              <w:rPr>
                <w:rFonts w:ascii="Cambria Math" w:eastAsiaTheme="minorEastAsia" w:hAnsi="Cambria Math"/>
                <w:color w:val="FF0000"/>
              </w:rPr>
              <m:t>k</m:t>
            </m:r>
          </m:sub>
        </m:sSub>
        <m:r>
          <w:rPr>
            <w:rFonts w:ascii="Cambria Math" w:eastAsiaTheme="minorEastAsia" w:hAnsi="Cambria Math"/>
            <w:color w:val="FF0000"/>
          </w:rPr>
          <m:t xml:space="preserve"> </m:t>
        </m:r>
      </m:oMath>
      <w:r w:rsidR="0083583D">
        <w:t xml:space="preserve">to allow for </w:t>
      </w:r>
      <w:r w:rsidR="0083583D">
        <w:rPr>
          <w:rStyle w:val="Strong"/>
        </w:rPr>
        <w:t>larger steps</w:t>
      </w:r>
      <w:r w:rsidR="0083583D">
        <w:t xml:space="preserve"> in the next iteration</w:t>
      </w:r>
      <w:r>
        <w:t>.</w:t>
      </w:r>
    </w:p>
    <w:p w14:paraId="0EC7C30F" w14:textId="77777777" w:rsidR="003D79C3" w:rsidRDefault="003D79C3" w:rsidP="00F17BBA">
      <w:pPr>
        <w:spacing w:after="240"/>
        <w:rPr>
          <w:rFonts w:eastAsiaTheme="minorEastAsia"/>
        </w:rPr>
      </w:pPr>
    </w:p>
    <w:p w14:paraId="7923CB7B" w14:textId="77777777" w:rsidR="00E20B0B" w:rsidRDefault="00E20B0B">
      <w:pPr>
        <w:spacing w:after="240"/>
        <w:rPr>
          <w:rFonts w:eastAsiaTheme="minorEastAsia"/>
        </w:rPr>
      </w:pPr>
    </w:p>
    <w:p w14:paraId="1C914A1D" w14:textId="77777777" w:rsidR="00E20B0B" w:rsidRDefault="00E20B0B">
      <w:pPr>
        <w:spacing w:after="240"/>
        <w:rPr>
          <w:rFonts w:eastAsiaTheme="minorEastAsia"/>
        </w:rPr>
      </w:pPr>
    </w:p>
    <w:p w14:paraId="62B2989E" w14:textId="77777777" w:rsidR="00E20B0B" w:rsidRDefault="00E20B0B">
      <w:pPr>
        <w:spacing w:after="240"/>
        <w:rPr>
          <w:rFonts w:eastAsiaTheme="minorEastAsia"/>
        </w:rPr>
      </w:pPr>
    </w:p>
    <w:p w14:paraId="2773EF31" w14:textId="77777777" w:rsidR="00E20B0B" w:rsidRDefault="00E20B0B">
      <w:pPr>
        <w:spacing w:after="240"/>
        <w:rPr>
          <w:rFonts w:eastAsiaTheme="minorEastAsia"/>
        </w:rPr>
      </w:pPr>
    </w:p>
    <w:p w14:paraId="4FC58115" w14:textId="77777777" w:rsidR="00E20B0B" w:rsidRDefault="00E20B0B">
      <w:pPr>
        <w:spacing w:after="240"/>
        <w:rPr>
          <w:rFonts w:eastAsiaTheme="minorEastAsia"/>
        </w:rPr>
      </w:pPr>
    </w:p>
    <w:p w14:paraId="0184F45B" w14:textId="77777777" w:rsidR="00E20B0B" w:rsidRDefault="00E20B0B">
      <w:pPr>
        <w:spacing w:after="240"/>
        <w:rPr>
          <w:rFonts w:eastAsiaTheme="minorEastAsia"/>
        </w:rPr>
      </w:pPr>
    </w:p>
    <w:p w14:paraId="417431A7" w14:textId="77777777" w:rsidR="00E20B0B" w:rsidRDefault="00E20B0B">
      <w:pPr>
        <w:spacing w:after="240"/>
        <w:rPr>
          <w:rFonts w:eastAsiaTheme="minorEastAsia"/>
        </w:rPr>
      </w:pPr>
    </w:p>
    <w:p w14:paraId="4F56EAC1" w14:textId="77777777" w:rsidR="00E20B0B" w:rsidRDefault="00E20B0B">
      <w:pPr>
        <w:spacing w:after="240"/>
        <w:rPr>
          <w:rFonts w:eastAsiaTheme="minorEastAsia"/>
        </w:rPr>
      </w:pPr>
    </w:p>
    <w:p w14:paraId="3C13E55A" w14:textId="77777777" w:rsidR="00E20B0B" w:rsidRDefault="00E20B0B">
      <w:pPr>
        <w:spacing w:after="240"/>
        <w:rPr>
          <w:rFonts w:eastAsiaTheme="minorEastAsia"/>
        </w:rPr>
      </w:pPr>
    </w:p>
    <w:p w14:paraId="11F89206" w14:textId="77777777" w:rsidR="00E20B0B" w:rsidRDefault="00E20B0B">
      <w:pPr>
        <w:spacing w:after="240"/>
        <w:rPr>
          <w:rFonts w:eastAsiaTheme="minorEastAsia"/>
        </w:rPr>
      </w:pPr>
    </w:p>
    <w:p w14:paraId="034B03FD" w14:textId="77777777" w:rsidR="00E20B0B" w:rsidRDefault="00E20B0B">
      <w:pPr>
        <w:spacing w:after="240"/>
        <w:rPr>
          <w:rFonts w:eastAsiaTheme="minorEastAsia"/>
        </w:rPr>
      </w:pPr>
    </w:p>
    <w:p w14:paraId="357899AA" w14:textId="77777777" w:rsidR="00E20B0B" w:rsidRDefault="00E20B0B">
      <w:pPr>
        <w:spacing w:after="240"/>
        <w:rPr>
          <w:rFonts w:eastAsiaTheme="minorEastAsia"/>
        </w:rPr>
      </w:pPr>
    </w:p>
    <w:p w14:paraId="1CE7ADBC" w14:textId="77777777" w:rsidR="00E20B0B" w:rsidRDefault="00E20B0B">
      <w:pPr>
        <w:spacing w:after="240"/>
        <w:rPr>
          <w:rFonts w:eastAsiaTheme="minorEastAsia"/>
        </w:rPr>
      </w:pPr>
    </w:p>
    <w:p w14:paraId="7708FD0B" w14:textId="77777777" w:rsidR="00E20B0B" w:rsidRDefault="00E20B0B" w:rsidP="003E7FA3">
      <w:pPr>
        <w:numPr>
          <w:ilvl w:val="0"/>
          <w:numId w:val="1"/>
        </w:numPr>
        <w:jc w:val="both"/>
      </w:pPr>
      <w:r>
        <w:lastRenderedPageBreak/>
        <w:t xml:space="preserve">Weights and Biases </w:t>
      </w:r>
      <m:oMath>
        <m:r>
          <m:rPr>
            <m:sty m:val="p"/>
          </m:rPr>
          <w:rPr>
            <w:rFonts w:ascii="Cambria Math" w:hAnsi="Cambria Math"/>
          </w:rPr>
          <m:t>(</m:t>
        </m:r>
        <m:r>
          <w:rPr>
            <w:rFonts w:ascii="Cambria Math" w:hAnsi="Cambria Math"/>
          </w:rPr>
          <m:t>WB</m:t>
        </m:r>
        <m:r>
          <m:rPr>
            <m:sty m:val="p"/>
          </m:rPr>
          <w:rPr>
            <w:rFonts w:ascii="Cambria Math" w:hAnsi="Cambria Math"/>
          </w:rPr>
          <m:t>)</m:t>
        </m:r>
      </m:oMath>
      <w:r>
        <w:t xml:space="preserve"> :</w:t>
      </w:r>
    </w:p>
    <w:p w14:paraId="2EE07B0B" w14:textId="77777777" w:rsidR="00E20B0B" w:rsidRDefault="00E20B0B" w:rsidP="003E7FA3">
      <w:pPr>
        <w:numPr>
          <w:ilvl w:val="0"/>
          <w:numId w:val="2"/>
        </w:numPr>
        <w:jc w:val="both"/>
      </w:pPr>
      <w:r>
        <w:t>These are the parameters of the neural network, including all weights and biases. They are adjusted during training to minimize the performance function.</w:t>
      </w:r>
    </w:p>
    <w:p w14:paraId="74DD2C23" w14:textId="77777777" w:rsidR="00E20B0B" w:rsidRDefault="00E20B0B" w:rsidP="003E7FA3">
      <w:pPr>
        <w:numPr>
          <w:ilvl w:val="0"/>
          <w:numId w:val="3"/>
        </w:numPr>
        <w:jc w:val="both"/>
      </w:pPr>
      <w:r>
        <w:t xml:space="preserve">Gradient </w:t>
      </w:r>
      <m:oMath>
        <m:r>
          <m:rPr>
            <m:sty m:val="p"/>
          </m:rPr>
          <w:rPr>
            <w:rFonts w:ascii="Cambria Math" w:hAnsi="Cambria Math"/>
          </w:rPr>
          <m:t>(</m:t>
        </m:r>
        <m:r>
          <w:rPr>
            <w:rFonts w:ascii="Cambria Math" w:hAnsi="Cambria Math"/>
          </w:rPr>
          <m:t>gWB</m:t>
        </m:r>
        <m:r>
          <m:rPr>
            <m:sty m:val="p"/>
          </m:rPr>
          <w:rPr>
            <w:rFonts w:ascii="Cambria Math" w:hAnsi="Cambria Math"/>
          </w:rPr>
          <m:t>)</m:t>
        </m:r>
      </m:oMath>
      <w:r>
        <w:t xml:space="preserve"> :</w:t>
      </w:r>
    </w:p>
    <w:p w14:paraId="63F31E11" w14:textId="77777777" w:rsidR="00E20B0B" w:rsidRDefault="00E20B0B" w:rsidP="003E7FA3">
      <w:pPr>
        <w:numPr>
          <w:ilvl w:val="0"/>
          <w:numId w:val="4"/>
        </w:numPr>
        <w:jc w:val="both"/>
      </w:pPr>
      <w:r>
        <w:t xml:space="preserve">The gradient of the performance function (like MSE) with respect to the weights and biases </w:t>
      </w:r>
      <m:oMath>
        <m:r>
          <m:rPr>
            <m:sty m:val="p"/>
          </m:rPr>
          <w:rPr>
            <w:rFonts w:ascii="Cambria Math" w:hAnsi="Cambria Math"/>
          </w:rPr>
          <m:t>(</m:t>
        </m:r>
        <m:r>
          <w:rPr>
            <w:rFonts w:ascii="Cambria Math" w:hAnsi="Cambria Math"/>
          </w:rPr>
          <m:t>WB</m:t>
        </m:r>
        <m:r>
          <m:rPr>
            <m:sty m:val="p"/>
          </m:rPr>
          <w:rPr>
            <w:rFonts w:ascii="Cambria Math" w:hAnsi="Cambria Math"/>
          </w:rPr>
          <m:t>)</m:t>
        </m:r>
      </m:oMath>
      <w:r>
        <w:t>. It indicates the direction in which the performance function is increasing most rapidly.</w:t>
      </w:r>
    </w:p>
    <w:p w14:paraId="00D56CFD" w14:textId="77777777" w:rsidR="00E20B0B" w:rsidRDefault="00E20B0B" w:rsidP="003E7FA3">
      <w:pPr>
        <w:numPr>
          <w:ilvl w:val="0"/>
          <w:numId w:val="5"/>
        </w:numPr>
        <w:jc w:val="both"/>
      </w:pPr>
      <w:r>
        <w:t xml:space="preserve">Search Direction </w:t>
      </w:r>
      <m:oMath>
        <m:r>
          <m:rPr>
            <m:sty m:val="p"/>
          </m:rPr>
          <w:rPr>
            <w:rFonts w:ascii="Cambria Math" w:hAnsi="Cambria Math"/>
          </w:rPr>
          <m:t>(</m:t>
        </m:r>
        <m:r>
          <w:rPr>
            <w:rFonts w:ascii="Cambria Math" w:hAnsi="Cambria Math"/>
          </w:rPr>
          <m:t>dWB</m:t>
        </m:r>
        <m:r>
          <m:rPr>
            <m:sty m:val="p"/>
          </m:rPr>
          <w:rPr>
            <w:rFonts w:ascii="Cambria Math" w:hAnsi="Cambria Math"/>
          </w:rPr>
          <m:t>)</m:t>
        </m:r>
      </m:oMath>
      <w:r>
        <w:t xml:space="preserve"> :</w:t>
      </w:r>
    </w:p>
    <w:p w14:paraId="16C2CE39" w14:textId="77777777" w:rsidR="00E20B0B" w:rsidRDefault="00E20B0B" w:rsidP="003E7FA3">
      <w:pPr>
        <w:numPr>
          <w:ilvl w:val="0"/>
          <w:numId w:val="6"/>
        </w:numPr>
        <w:jc w:val="both"/>
      </w:pPr>
      <w:r>
        <w:t>This is the direction in which the algorithm searches for a minimum. It is a vector in the space of the weights and biases.</w:t>
      </w:r>
    </w:p>
    <w:p w14:paraId="4A6E2FE8" w14:textId="77777777" w:rsidR="00E20B0B" w:rsidRDefault="00E20B0B" w:rsidP="003E7FA3">
      <w:pPr>
        <w:numPr>
          <w:ilvl w:val="0"/>
          <w:numId w:val="7"/>
        </w:numPr>
        <w:jc w:val="both"/>
      </w:pPr>
      <w:r>
        <w:t xml:space="preserve">Step Size </w:t>
      </w:r>
      <m:oMath>
        <m:r>
          <m:rPr>
            <m:sty m:val="p"/>
          </m:rPr>
          <w:rPr>
            <w:rFonts w:ascii="Cambria Math" w:hAnsi="Cambria Math"/>
          </w:rPr>
          <m:t>(</m:t>
        </m:r>
        <m:r>
          <w:rPr>
            <w:rFonts w:ascii="Cambria Math" w:hAnsi="Cambria Math"/>
          </w:rPr>
          <m:t>α</m:t>
        </m:r>
        <m:r>
          <m:rPr>
            <m:sty m:val="p"/>
          </m:rPr>
          <w:rPr>
            <w:rFonts w:ascii="Cambria Math" w:hAnsi="Cambria Math"/>
          </w:rPr>
          <m:t>)</m:t>
        </m:r>
      </m:oMath>
      <w:r>
        <w:t xml:space="preserve"> :</w:t>
      </w:r>
    </w:p>
    <w:p w14:paraId="0030BC67" w14:textId="77777777" w:rsidR="00E20B0B" w:rsidRDefault="00E20B0B" w:rsidP="003E7FA3">
      <w:pPr>
        <w:numPr>
          <w:ilvl w:val="0"/>
          <w:numId w:val="8"/>
        </w:numPr>
        <w:jc w:val="both"/>
      </w:pPr>
      <w:r>
        <w:t xml:space="preserve">A scalar that determines the size of the step to take along the search direction ( </w:t>
      </w:r>
      <m:oMath>
        <m:r>
          <w:rPr>
            <w:rFonts w:ascii="Cambria Math" w:hAnsi="Cambria Math"/>
          </w:rPr>
          <m:t>dWB</m:t>
        </m:r>
      </m:oMath>
      <w:r>
        <w:t xml:space="preserve"> ) during each iteration of the training. It is adjusted dynamically based on the algorithm's line search mechanism.</w:t>
      </w:r>
    </w:p>
    <w:p w14:paraId="68B8606E" w14:textId="77777777" w:rsidR="00E20B0B" w:rsidRDefault="00E20B0B" w:rsidP="003E7FA3">
      <w:pPr>
        <w:numPr>
          <w:ilvl w:val="0"/>
          <w:numId w:val="9"/>
        </w:numPr>
        <w:jc w:val="both"/>
      </w:pPr>
      <w:r>
        <w:t xml:space="preserve">Scale Factor </w:t>
      </w:r>
      <m:oMath>
        <m:r>
          <m:rPr>
            <m:sty m:val="p"/>
          </m:rPr>
          <w:rPr>
            <w:rFonts w:ascii="Cambria Math" w:hAnsi="Cambria Math"/>
          </w:rPr>
          <m:t>(</m:t>
        </m:r>
        <m:r>
          <w:rPr>
            <w:rFonts w:ascii="Cambria Math" w:hAnsi="Cambria Math"/>
          </w:rPr>
          <m:t>β</m:t>
        </m:r>
        <m:r>
          <m:rPr>
            <m:sty m:val="p"/>
          </m:rPr>
          <w:rPr>
            <w:rFonts w:ascii="Cambria Math" w:hAnsi="Cambria Math"/>
          </w:rPr>
          <m:t>)</m:t>
        </m:r>
      </m:oMath>
      <w:r>
        <w:t xml:space="preserve"> :</w:t>
      </w:r>
    </w:p>
    <w:p w14:paraId="045851D4" w14:textId="77777777" w:rsidR="00E20B0B" w:rsidRDefault="00E20B0B" w:rsidP="003E7FA3">
      <w:pPr>
        <w:numPr>
          <w:ilvl w:val="0"/>
          <w:numId w:val="10"/>
        </w:numPr>
        <w:jc w:val="both"/>
      </w:pPr>
      <w:r>
        <w:t xml:space="preserve">A scalar used to update the search direction </w:t>
      </w:r>
      <m:oMath>
        <m:r>
          <m:rPr>
            <m:sty m:val="p"/>
          </m:rPr>
          <w:rPr>
            <w:rFonts w:ascii="Cambria Math" w:hAnsi="Cambria Math"/>
          </w:rPr>
          <m:t>(</m:t>
        </m:r>
        <m:r>
          <w:rPr>
            <w:rFonts w:ascii="Cambria Math" w:hAnsi="Cambria Math"/>
          </w:rPr>
          <m:t>dWB</m:t>
        </m:r>
        <m:r>
          <m:rPr>
            <m:sty m:val="p"/>
          </m:rPr>
          <w:rPr>
            <w:rFonts w:ascii="Cambria Math" w:hAnsi="Cambria Math"/>
          </w:rPr>
          <m:t>)</m:t>
        </m:r>
      </m:oMath>
      <w:r>
        <w:t xml:space="preserve"> from one iteration to the next. It is computed based on the gradients of the current and previous iterations.</w:t>
      </w:r>
    </w:p>
    <w:p w14:paraId="5993D54B" w14:textId="77777777" w:rsidR="00E20B0B" w:rsidRDefault="00E20B0B" w:rsidP="003E7FA3">
      <w:pPr>
        <w:numPr>
          <w:ilvl w:val="0"/>
          <w:numId w:val="11"/>
        </w:numPr>
        <w:jc w:val="both"/>
      </w:pPr>
      <w:r>
        <w:t xml:space="preserve">Lambda </w:t>
      </w:r>
      <m:oMath>
        <m:r>
          <m:rPr>
            <m:sty m:val="p"/>
          </m:rPr>
          <w:rPr>
            <w:rFonts w:ascii="Cambria Math" w:hAnsi="Cambria Math"/>
          </w:rPr>
          <m:t>(</m:t>
        </m:r>
        <m:r>
          <w:rPr>
            <w:rFonts w:ascii="Cambria Math" w:hAnsi="Cambria Math"/>
          </w:rPr>
          <m:t>λ</m:t>
        </m:r>
        <m:r>
          <m:rPr>
            <m:sty m:val="p"/>
          </m:rPr>
          <w:rPr>
            <w:rFonts w:ascii="Cambria Math" w:hAnsi="Cambria Math"/>
          </w:rPr>
          <m:t>)</m:t>
        </m:r>
      </m:oMath>
      <w:r>
        <w:t xml:space="preserve"> and Lambda_old </w:t>
      </w:r>
      <m:oMath>
        <m:d>
          <m:dPr>
            <m:ctrlPr>
              <w:rPr>
                <w:rFonts w:ascii="Cambria Math" w:hAnsi="Cambria Math"/>
              </w:rPr>
            </m:ctrlPr>
          </m:dPr>
          <m:e>
            <m:sSub>
              <m:sSubPr>
                <m:ctrlPr>
                  <w:rPr>
                    <w:rFonts w:ascii="Cambria Math" w:hAnsi="Cambria Math"/>
                  </w:rPr>
                </m:ctrlPr>
              </m:sSubPr>
              <m:e>
                <m:r>
                  <w:rPr>
                    <w:rFonts w:ascii="Cambria Math" w:hAnsi="Cambria Math"/>
                  </w:rPr>
                  <m:t>λ</m:t>
                </m:r>
              </m:e>
              <m:sub>
                <m:r>
                  <m:rPr>
                    <m:nor/>
                  </m:rPr>
                  <m:t>old</m:t>
                </m:r>
                <m:r>
                  <m:rPr>
                    <m:nor/>
                  </m:rPr>
                  <m:t> </m:t>
                </m:r>
              </m:sub>
            </m:sSub>
          </m:e>
        </m:d>
      </m:oMath>
      <w:r>
        <w:t xml:space="preserve"> :</w:t>
      </w:r>
    </w:p>
    <w:p w14:paraId="176A88CC" w14:textId="77777777" w:rsidR="00E20B0B" w:rsidRDefault="00E20B0B" w:rsidP="003E7FA3">
      <w:pPr>
        <w:numPr>
          <w:ilvl w:val="0"/>
          <w:numId w:val="12"/>
        </w:numPr>
        <w:jc w:val="both"/>
      </w:pPr>
      <w:r>
        <w:t xml:space="preserve">These parameters are used to ensure the positive definiteness of the Hessian matrix approximation. </w:t>
      </w:r>
      <m:oMath>
        <m:r>
          <w:rPr>
            <w:rFonts w:ascii="Cambria Math" w:hAnsi="Cambria Math"/>
          </w:rPr>
          <m:t>λ</m:t>
        </m:r>
      </m:oMath>
      <w:r>
        <w:t xml:space="preserve"> is adjusted during the training process, and </w:t>
      </w:r>
      <m:oMath>
        <m:sSub>
          <m:sSubPr>
            <m:ctrlPr>
              <w:rPr>
                <w:rFonts w:ascii="Cambria Math" w:hAnsi="Cambria Math"/>
              </w:rPr>
            </m:ctrlPr>
          </m:sSubPr>
          <m:e>
            <m:r>
              <w:rPr>
                <w:rFonts w:ascii="Cambria Math" w:hAnsi="Cambria Math"/>
              </w:rPr>
              <m:t>λ</m:t>
            </m:r>
          </m:e>
          <m:sub>
            <m:r>
              <m:rPr>
                <m:nor/>
              </m:rPr>
              <m:t>old</m:t>
            </m:r>
            <m:r>
              <m:rPr>
                <m:nor/>
              </m:rPr>
              <m:t> </m:t>
            </m:r>
          </m:sub>
        </m:sSub>
      </m:oMath>
      <w:r>
        <w:t xml:space="preserve"> stores its previous value.</w:t>
      </w:r>
    </w:p>
    <w:p w14:paraId="6D0EB8D2" w14:textId="77777777" w:rsidR="00E20B0B" w:rsidRDefault="00E20B0B" w:rsidP="003E7FA3">
      <w:pPr>
        <w:numPr>
          <w:ilvl w:val="0"/>
          <w:numId w:val="13"/>
        </w:numPr>
        <w:jc w:val="both"/>
      </w:pPr>
      <m:oMath>
        <m:r>
          <m:rPr>
            <m:sty m:val="p"/>
          </m:rPr>
          <w:rPr>
            <w:rFonts w:ascii="Cambria Math" w:hAnsi="Cambria Math"/>
          </w:rPr>
          <m:t>Sigma⁡(</m:t>
        </m:r>
        <m:r>
          <w:rPr>
            <w:rFonts w:ascii="Cambria Math" w:hAnsi="Cambria Math"/>
          </w:rPr>
          <m:t>σ</m:t>
        </m:r>
        <m:r>
          <m:rPr>
            <m:sty m:val="p"/>
          </m:rPr>
          <w:rPr>
            <w:rFonts w:ascii="Cambria Math" w:hAnsi="Cambria Math"/>
          </w:rPr>
          <m:t>)</m:t>
        </m:r>
      </m:oMath>
      <w:r>
        <w:t xml:space="preserve"> :</w:t>
      </w:r>
    </w:p>
    <w:p w14:paraId="68D551C3" w14:textId="77777777" w:rsidR="00E20B0B" w:rsidRDefault="00E20B0B" w:rsidP="003E7FA3">
      <w:pPr>
        <w:numPr>
          <w:ilvl w:val="0"/>
          <w:numId w:val="14"/>
        </w:numPr>
        <w:jc w:val="both"/>
      </w:pPr>
      <w:r>
        <w:t>A small positive scalar used to calculate a finite difference approximation of the Hessian matrix. It's part of the mechanism to estimate the curvature of the performance function.</w:t>
      </w:r>
    </w:p>
    <w:p w14:paraId="5AAEA13F" w14:textId="77777777" w:rsidR="00E20B0B" w:rsidRDefault="00E20B0B" w:rsidP="003E7FA3">
      <w:pPr>
        <w:numPr>
          <w:ilvl w:val="0"/>
          <w:numId w:val="15"/>
        </w:numPr>
        <w:jc w:val="both"/>
      </w:pPr>
      <w:r>
        <w:t xml:space="preserve">Performance (per </w:t>
      </w:r>
      <m:oMath>
        <m:r>
          <w:rPr>
            <w:rFonts w:ascii="Cambria Math" w:hAnsi="Cambria Math"/>
          </w:rPr>
          <m:t>f</m:t>
        </m:r>
      </m:oMath>
      <w:r>
        <w:t xml:space="preserve"> ):</w:t>
      </w:r>
    </w:p>
    <w:p w14:paraId="786CCDF1" w14:textId="77777777" w:rsidR="00E20B0B" w:rsidRDefault="00E20B0B" w:rsidP="003E7FA3">
      <w:pPr>
        <w:numPr>
          <w:ilvl w:val="0"/>
          <w:numId w:val="16"/>
        </w:numPr>
        <w:jc w:val="both"/>
      </w:pPr>
      <w:r>
        <w:t xml:space="preserve">The value of the performance function (like MSE) given the current weights and biases </w:t>
      </w:r>
      <m:oMath>
        <m:r>
          <m:rPr>
            <m:sty m:val="p"/>
          </m:rPr>
          <w:rPr>
            <w:rFonts w:ascii="Cambria Math" w:hAnsi="Cambria Math"/>
          </w:rPr>
          <m:t>(</m:t>
        </m:r>
        <m:r>
          <w:rPr>
            <w:rFonts w:ascii="Cambria Math" w:hAnsi="Cambria Math"/>
          </w:rPr>
          <m:t>WB</m:t>
        </m:r>
        <m:r>
          <m:rPr>
            <m:sty m:val="p"/>
          </m:rPr>
          <w:rPr>
            <w:rFonts w:ascii="Cambria Math" w:hAnsi="Cambria Math"/>
          </w:rPr>
          <m:t>)</m:t>
        </m:r>
      </m:oMath>
      <w:r>
        <w:t>. It measures how well the neural network is performing.</w:t>
      </w:r>
    </w:p>
    <w:p w14:paraId="01259183" w14:textId="77777777" w:rsidR="00E20B0B" w:rsidRDefault="00E20B0B" w:rsidP="003E7FA3">
      <w:pPr>
        <w:numPr>
          <w:ilvl w:val="0"/>
          <w:numId w:val="17"/>
        </w:numPr>
        <w:jc w:val="both"/>
      </w:pPr>
      <w:proofErr w:type="spellStart"/>
      <w:r>
        <w:t>Difk</w:t>
      </w:r>
      <w:proofErr w:type="spellEnd"/>
      <w:r>
        <w:t>:</w:t>
      </w:r>
    </w:p>
    <w:p w14:paraId="194C04EA" w14:textId="77777777" w:rsidR="00E20B0B" w:rsidRDefault="00E20B0B" w:rsidP="003E7FA3">
      <w:pPr>
        <w:numPr>
          <w:ilvl w:val="0"/>
          <w:numId w:val="18"/>
        </w:numPr>
        <w:jc w:val="both"/>
      </w:pPr>
      <w:r>
        <w:t>A scalar used to assess the effectiveness of the current iteration. It compares the actual reduction in the performance function to the expected reduction.</w:t>
      </w:r>
    </w:p>
    <w:p w14:paraId="146552F0" w14:textId="77777777" w:rsidR="00E20B0B" w:rsidRDefault="00E20B0B" w:rsidP="003E7FA3">
      <w:pPr>
        <w:numPr>
          <w:ilvl w:val="0"/>
          <w:numId w:val="19"/>
        </w:numPr>
        <w:jc w:val="both"/>
      </w:pPr>
      <m:oMath>
        <m:r>
          <m:rPr>
            <m:sty m:val="p"/>
          </m:rPr>
          <w:rPr>
            <w:rFonts w:ascii="Cambria Math" w:hAnsi="Cambria Math"/>
          </w:rPr>
          <m:t>Muk⁡</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k</m:t>
                </m:r>
              </m:sub>
            </m:sSub>
          </m:e>
        </m:d>
      </m:oMath>
      <w:r>
        <w:t xml:space="preserve"> :</w:t>
      </w:r>
    </w:p>
    <w:p w14:paraId="0E2B7C92" w14:textId="77777777" w:rsidR="00E20B0B" w:rsidRDefault="00E20B0B" w:rsidP="003E7FA3">
      <w:pPr>
        <w:numPr>
          <w:ilvl w:val="0"/>
          <w:numId w:val="20"/>
        </w:numPr>
        <w:jc w:val="both"/>
      </w:pPr>
      <w:r>
        <w:t xml:space="preserve">A scalar representing the dot product of the gradient and the search direction. It's used in the computation of the step size </w:t>
      </w:r>
      <m:oMath>
        <m:r>
          <m:rPr>
            <m:sty m:val="p"/>
          </m:rPr>
          <w:rPr>
            <w:rFonts w:ascii="Cambria Math" w:hAnsi="Cambria Math"/>
          </w:rPr>
          <m:t>(</m:t>
        </m:r>
        <m:r>
          <w:rPr>
            <w:rFonts w:ascii="Cambria Math" w:hAnsi="Cambria Math"/>
          </w:rPr>
          <m:t>α</m:t>
        </m:r>
        <m:r>
          <m:rPr>
            <m:sty m:val="p"/>
          </m:rPr>
          <w:rPr>
            <w:rFonts w:ascii="Cambria Math" w:hAnsi="Cambria Math"/>
          </w:rPr>
          <m:t>)</m:t>
        </m:r>
      </m:oMath>
      <w:r>
        <w:t>.</w:t>
      </w:r>
    </w:p>
    <w:p w14:paraId="4346222A" w14:textId="1A6F125E" w:rsidR="00E20B0B" w:rsidRPr="00E20B0B" w:rsidRDefault="00E20B0B" w:rsidP="003E7FA3">
      <w:pPr>
        <w:numPr>
          <w:ilvl w:val="0"/>
          <w:numId w:val="19"/>
        </w:numPr>
        <w:jc w:val="both"/>
        <w:rPr>
          <w:rFonts w:ascii="Cambria Math" w:hAnsi="Cambria Math"/>
        </w:rPr>
      </w:pPr>
      <w:proofErr w:type="spellStart"/>
      <w:r w:rsidRPr="00E20B0B">
        <w:rPr>
          <w:rFonts w:ascii="Cambria Math" w:hAnsi="Cambria Math"/>
        </w:rPr>
        <w:t>Deltak</w:t>
      </w:r>
      <w:proofErr w:type="spellEnd"/>
      <w:r w:rsidRPr="00E20B0B">
        <w:rPr>
          <w:rFonts w:ascii="Cambria Math" w:hAnsi="Cambria Math"/>
        </w:rP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k</m:t>
                </m:r>
              </m:sub>
            </m:sSub>
          </m:e>
        </m:d>
      </m:oMath>
      <w:r w:rsidRPr="00E20B0B">
        <w:rPr>
          <w:rFonts w:ascii="Cambria Math" w:hAnsi="Cambria Math"/>
        </w:rPr>
        <w:t xml:space="preserve"> :</w:t>
      </w:r>
    </w:p>
    <w:p w14:paraId="74997966" w14:textId="77777777" w:rsidR="00E20B0B" w:rsidRDefault="00E20B0B" w:rsidP="003E7FA3">
      <w:pPr>
        <w:numPr>
          <w:ilvl w:val="0"/>
          <w:numId w:val="20"/>
        </w:numPr>
        <w:jc w:val="both"/>
      </w:pPr>
      <w:r>
        <w:t>A term used in the line search algorithm, representing a measure of the curvature of the performance function along the search direction.</w:t>
      </w:r>
    </w:p>
    <w:p w14:paraId="5910DD5C" w14:textId="77777777" w:rsidR="00E20B0B" w:rsidRDefault="00E20B0B" w:rsidP="003E7FA3">
      <w:pPr>
        <w:spacing w:after="240"/>
        <w:jc w:val="both"/>
      </w:pPr>
    </w:p>
    <w:sectPr w:rsidR="00E20B0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FD9"/>
    <w:multiLevelType w:val="hybridMultilevel"/>
    <w:tmpl w:val="370C2812"/>
    <w:lvl w:ilvl="0" w:tplc="B0262CBC">
      <w:start w:val="3"/>
      <w:numFmt w:val="decimal"/>
      <w:lvlText w:val="%1"/>
      <w:lvlJc w:val="left"/>
      <w:pPr>
        <w:tabs>
          <w:tab w:val="num" w:pos="720"/>
        </w:tabs>
        <w:ind w:left="720" w:hanging="360"/>
      </w:pPr>
    </w:lvl>
    <w:lvl w:ilvl="1" w:tplc="6ECAA258">
      <w:numFmt w:val="decimal"/>
      <w:lvlText w:val=""/>
      <w:lvlJc w:val="left"/>
    </w:lvl>
    <w:lvl w:ilvl="2" w:tplc="A000A8F6">
      <w:numFmt w:val="decimal"/>
      <w:lvlText w:val=""/>
      <w:lvlJc w:val="left"/>
    </w:lvl>
    <w:lvl w:ilvl="3" w:tplc="5EC65054">
      <w:numFmt w:val="decimal"/>
      <w:lvlText w:val=""/>
      <w:lvlJc w:val="left"/>
    </w:lvl>
    <w:lvl w:ilvl="4" w:tplc="22927ED6">
      <w:numFmt w:val="decimal"/>
      <w:lvlText w:val=""/>
      <w:lvlJc w:val="left"/>
    </w:lvl>
    <w:lvl w:ilvl="5" w:tplc="50681140">
      <w:numFmt w:val="decimal"/>
      <w:lvlText w:val=""/>
      <w:lvlJc w:val="left"/>
    </w:lvl>
    <w:lvl w:ilvl="6" w:tplc="38465418">
      <w:numFmt w:val="decimal"/>
      <w:lvlText w:val=""/>
      <w:lvlJc w:val="left"/>
    </w:lvl>
    <w:lvl w:ilvl="7" w:tplc="6EF2A49C">
      <w:numFmt w:val="decimal"/>
      <w:lvlText w:val=""/>
      <w:lvlJc w:val="left"/>
    </w:lvl>
    <w:lvl w:ilvl="8" w:tplc="887C6182">
      <w:numFmt w:val="decimal"/>
      <w:lvlText w:val=""/>
      <w:lvlJc w:val="left"/>
    </w:lvl>
  </w:abstractNum>
  <w:abstractNum w:abstractNumId="1" w15:restartNumberingAfterBreak="0">
    <w:nsid w:val="03310DC4"/>
    <w:multiLevelType w:val="hybridMultilevel"/>
    <w:tmpl w:val="76F0784A"/>
    <w:lvl w:ilvl="0" w:tplc="438A59DA">
      <w:start w:val="5"/>
      <w:numFmt w:val="decimal"/>
      <w:lvlText w:val="%1"/>
      <w:lvlJc w:val="left"/>
      <w:pPr>
        <w:tabs>
          <w:tab w:val="num" w:pos="720"/>
        </w:tabs>
        <w:ind w:left="720" w:hanging="360"/>
      </w:pPr>
    </w:lvl>
    <w:lvl w:ilvl="1" w:tplc="75CC836A">
      <w:numFmt w:val="decimal"/>
      <w:lvlText w:val=""/>
      <w:lvlJc w:val="left"/>
    </w:lvl>
    <w:lvl w:ilvl="2" w:tplc="EC1A2AEE">
      <w:numFmt w:val="decimal"/>
      <w:lvlText w:val=""/>
      <w:lvlJc w:val="left"/>
    </w:lvl>
    <w:lvl w:ilvl="3" w:tplc="476A08E6">
      <w:numFmt w:val="decimal"/>
      <w:lvlText w:val=""/>
      <w:lvlJc w:val="left"/>
    </w:lvl>
    <w:lvl w:ilvl="4" w:tplc="E2AEB61E">
      <w:numFmt w:val="decimal"/>
      <w:lvlText w:val=""/>
      <w:lvlJc w:val="left"/>
    </w:lvl>
    <w:lvl w:ilvl="5" w:tplc="52841844">
      <w:numFmt w:val="decimal"/>
      <w:lvlText w:val=""/>
      <w:lvlJc w:val="left"/>
    </w:lvl>
    <w:lvl w:ilvl="6" w:tplc="27786FCC">
      <w:numFmt w:val="decimal"/>
      <w:lvlText w:val=""/>
      <w:lvlJc w:val="left"/>
    </w:lvl>
    <w:lvl w:ilvl="7" w:tplc="58EA68A0">
      <w:numFmt w:val="decimal"/>
      <w:lvlText w:val=""/>
      <w:lvlJc w:val="left"/>
    </w:lvl>
    <w:lvl w:ilvl="8" w:tplc="597E9BB8">
      <w:numFmt w:val="decimal"/>
      <w:lvlText w:val=""/>
      <w:lvlJc w:val="left"/>
    </w:lvl>
  </w:abstractNum>
  <w:abstractNum w:abstractNumId="2" w15:restartNumberingAfterBreak="0">
    <w:nsid w:val="042A7FAE"/>
    <w:multiLevelType w:val="hybridMultilevel"/>
    <w:tmpl w:val="FAD0C5C4"/>
    <w:lvl w:ilvl="0" w:tplc="67C68A8C">
      <w:start w:val="10"/>
      <w:numFmt w:val="decimal"/>
      <w:lvlText w:val="%1"/>
      <w:lvlJc w:val="left"/>
      <w:pPr>
        <w:tabs>
          <w:tab w:val="num" w:pos="720"/>
        </w:tabs>
        <w:ind w:left="720" w:hanging="360"/>
      </w:pPr>
    </w:lvl>
    <w:lvl w:ilvl="1" w:tplc="BD74A932">
      <w:numFmt w:val="decimal"/>
      <w:lvlText w:val=""/>
      <w:lvlJc w:val="left"/>
    </w:lvl>
    <w:lvl w:ilvl="2" w:tplc="649C46C6">
      <w:numFmt w:val="decimal"/>
      <w:lvlText w:val=""/>
      <w:lvlJc w:val="left"/>
    </w:lvl>
    <w:lvl w:ilvl="3" w:tplc="79CCE1D4">
      <w:numFmt w:val="decimal"/>
      <w:lvlText w:val=""/>
      <w:lvlJc w:val="left"/>
    </w:lvl>
    <w:lvl w:ilvl="4" w:tplc="476EA540">
      <w:numFmt w:val="decimal"/>
      <w:lvlText w:val=""/>
      <w:lvlJc w:val="left"/>
    </w:lvl>
    <w:lvl w:ilvl="5" w:tplc="0EFAFEB2">
      <w:numFmt w:val="decimal"/>
      <w:lvlText w:val=""/>
      <w:lvlJc w:val="left"/>
    </w:lvl>
    <w:lvl w:ilvl="6" w:tplc="7ECCF4CC">
      <w:numFmt w:val="decimal"/>
      <w:lvlText w:val=""/>
      <w:lvlJc w:val="left"/>
    </w:lvl>
    <w:lvl w:ilvl="7" w:tplc="E0CA240C">
      <w:numFmt w:val="decimal"/>
      <w:lvlText w:val=""/>
      <w:lvlJc w:val="left"/>
    </w:lvl>
    <w:lvl w:ilvl="8" w:tplc="2DC8B17C">
      <w:numFmt w:val="decimal"/>
      <w:lvlText w:val=""/>
      <w:lvlJc w:val="left"/>
    </w:lvl>
  </w:abstractNum>
  <w:abstractNum w:abstractNumId="3" w15:restartNumberingAfterBreak="0">
    <w:nsid w:val="090B0C4C"/>
    <w:multiLevelType w:val="hybridMultilevel"/>
    <w:tmpl w:val="08F2A638"/>
    <w:lvl w:ilvl="0" w:tplc="53D20F90">
      <w:start w:val="1"/>
      <w:numFmt w:val="bullet"/>
      <w:lvlText w:val=""/>
      <w:lvlJc w:val="left"/>
      <w:pPr>
        <w:tabs>
          <w:tab w:val="num" w:pos="720"/>
        </w:tabs>
        <w:ind w:left="720" w:hanging="360"/>
      </w:pPr>
      <w:rPr>
        <w:rFonts w:ascii="Symbol" w:hAnsi="Symbol" w:hint="default"/>
      </w:rPr>
    </w:lvl>
    <w:lvl w:ilvl="1" w:tplc="583C5220">
      <w:numFmt w:val="decimal"/>
      <w:lvlText w:val=""/>
      <w:lvlJc w:val="left"/>
    </w:lvl>
    <w:lvl w:ilvl="2" w:tplc="2E60A340">
      <w:numFmt w:val="decimal"/>
      <w:lvlText w:val=""/>
      <w:lvlJc w:val="left"/>
    </w:lvl>
    <w:lvl w:ilvl="3" w:tplc="60589166">
      <w:numFmt w:val="decimal"/>
      <w:lvlText w:val=""/>
      <w:lvlJc w:val="left"/>
    </w:lvl>
    <w:lvl w:ilvl="4" w:tplc="61BCE16C">
      <w:numFmt w:val="decimal"/>
      <w:lvlText w:val=""/>
      <w:lvlJc w:val="left"/>
    </w:lvl>
    <w:lvl w:ilvl="5" w:tplc="8BF24D74">
      <w:numFmt w:val="decimal"/>
      <w:lvlText w:val=""/>
      <w:lvlJc w:val="left"/>
    </w:lvl>
    <w:lvl w:ilvl="6" w:tplc="BE0425F8">
      <w:numFmt w:val="decimal"/>
      <w:lvlText w:val=""/>
      <w:lvlJc w:val="left"/>
    </w:lvl>
    <w:lvl w:ilvl="7" w:tplc="0AB63CD8">
      <w:numFmt w:val="decimal"/>
      <w:lvlText w:val=""/>
      <w:lvlJc w:val="left"/>
    </w:lvl>
    <w:lvl w:ilvl="8" w:tplc="88909706">
      <w:numFmt w:val="decimal"/>
      <w:lvlText w:val=""/>
      <w:lvlJc w:val="left"/>
    </w:lvl>
  </w:abstractNum>
  <w:abstractNum w:abstractNumId="4" w15:restartNumberingAfterBreak="0">
    <w:nsid w:val="0ABE4E41"/>
    <w:multiLevelType w:val="hybridMultilevel"/>
    <w:tmpl w:val="B72EF9F6"/>
    <w:lvl w:ilvl="0" w:tplc="F6C43DEC">
      <w:start w:val="7"/>
      <w:numFmt w:val="decimal"/>
      <w:lvlText w:val="%1"/>
      <w:lvlJc w:val="left"/>
      <w:pPr>
        <w:tabs>
          <w:tab w:val="num" w:pos="720"/>
        </w:tabs>
        <w:ind w:left="720" w:hanging="360"/>
      </w:pPr>
    </w:lvl>
    <w:lvl w:ilvl="1" w:tplc="FCB663E2">
      <w:numFmt w:val="decimal"/>
      <w:lvlText w:val=""/>
      <w:lvlJc w:val="left"/>
    </w:lvl>
    <w:lvl w:ilvl="2" w:tplc="6FEE9C9E">
      <w:numFmt w:val="decimal"/>
      <w:lvlText w:val=""/>
      <w:lvlJc w:val="left"/>
    </w:lvl>
    <w:lvl w:ilvl="3" w:tplc="DB98DE2C">
      <w:numFmt w:val="decimal"/>
      <w:lvlText w:val=""/>
      <w:lvlJc w:val="left"/>
    </w:lvl>
    <w:lvl w:ilvl="4" w:tplc="D9E4A4C2">
      <w:numFmt w:val="decimal"/>
      <w:lvlText w:val=""/>
      <w:lvlJc w:val="left"/>
    </w:lvl>
    <w:lvl w:ilvl="5" w:tplc="36B8962E">
      <w:numFmt w:val="decimal"/>
      <w:lvlText w:val=""/>
      <w:lvlJc w:val="left"/>
    </w:lvl>
    <w:lvl w:ilvl="6" w:tplc="0D224140">
      <w:numFmt w:val="decimal"/>
      <w:lvlText w:val=""/>
      <w:lvlJc w:val="left"/>
    </w:lvl>
    <w:lvl w:ilvl="7" w:tplc="C7D01D96">
      <w:numFmt w:val="decimal"/>
      <w:lvlText w:val=""/>
      <w:lvlJc w:val="left"/>
    </w:lvl>
    <w:lvl w:ilvl="8" w:tplc="85964DB2">
      <w:numFmt w:val="decimal"/>
      <w:lvlText w:val=""/>
      <w:lvlJc w:val="left"/>
    </w:lvl>
  </w:abstractNum>
  <w:abstractNum w:abstractNumId="5" w15:restartNumberingAfterBreak="0">
    <w:nsid w:val="0D702951"/>
    <w:multiLevelType w:val="hybridMultilevel"/>
    <w:tmpl w:val="7F30EBCC"/>
    <w:lvl w:ilvl="0" w:tplc="97426C1A">
      <w:start w:val="1"/>
      <w:numFmt w:val="bullet"/>
      <w:lvlText w:val=""/>
      <w:lvlJc w:val="left"/>
      <w:pPr>
        <w:tabs>
          <w:tab w:val="num" w:pos="720"/>
        </w:tabs>
        <w:ind w:left="720" w:hanging="360"/>
      </w:pPr>
      <w:rPr>
        <w:rFonts w:ascii="Symbol" w:hAnsi="Symbol" w:hint="default"/>
      </w:rPr>
    </w:lvl>
    <w:lvl w:ilvl="1" w:tplc="B46E619A">
      <w:numFmt w:val="decimal"/>
      <w:lvlText w:val=""/>
      <w:lvlJc w:val="left"/>
    </w:lvl>
    <w:lvl w:ilvl="2" w:tplc="E194A18E">
      <w:numFmt w:val="decimal"/>
      <w:lvlText w:val=""/>
      <w:lvlJc w:val="left"/>
    </w:lvl>
    <w:lvl w:ilvl="3" w:tplc="5B487676">
      <w:numFmt w:val="decimal"/>
      <w:lvlText w:val=""/>
      <w:lvlJc w:val="left"/>
    </w:lvl>
    <w:lvl w:ilvl="4" w:tplc="163695E8">
      <w:numFmt w:val="decimal"/>
      <w:lvlText w:val=""/>
      <w:lvlJc w:val="left"/>
    </w:lvl>
    <w:lvl w:ilvl="5" w:tplc="78803D2A">
      <w:numFmt w:val="decimal"/>
      <w:lvlText w:val=""/>
      <w:lvlJc w:val="left"/>
    </w:lvl>
    <w:lvl w:ilvl="6" w:tplc="D26C0C42">
      <w:numFmt w:val="decimal"/>
      <w:lvlText w:val=""/>
      <w:lvlJc w:val="left"/>
    </w:lvl>
    <w:lvl w:ilvl="7" w:tplc="B8B45444">
      <w:numFmt w:val="decimal"/>
      <w:lvlText w:val=""/>
      <w:lvlJc w:val="left"/>
    </w:lvl>
    <w:lvl w:ilvl="8" w:tplc="18A85C5E">
      <w:numFmt w:val="decimal"/>
      <w:lvlText w:val=""/>
      <w:lvlJc w:val="left"/>
    </w:lvl>
  </w:abstractNum>
  <w:abstractNum w:abstractNumId="6" w15:restartNumberingAfterBreak="0">
    <w:nsid w:val="33E93990"/>
    <w:multiLevelType w:val="hybridMultilevel"/>
    <w:tmpl w:val="00483668"/>
    <w:lvl w:ilvl="0" w:tplc="BDA6441E">
      <w:start w:val="11"/>
      <w:numFmt w:val="decimal"/>
      <w:lvlText w:val="%1"/>
      <w:lvlJc w:val="left"/>
      <w:pPr>
        <w:tabs>
          <w:tab w:val="num" w:pos="720"/>
        </w:tabs>
        <w:ind w:left="720" w:hanging="360"/>
      </w:pPr>
    </w:lvl>
    <w:lvl w:ilvl="1" w:tplc="941A1BD4">
      <w:numFmt w:val="decimal"/>
      <w:lvlText w:val=""/>
      <w:lvlJc w:val="left"/>
    </w:lvl>
    <w:lvl w:ilvl="2" w:tplc="FF18BFC6">
      <w:numFmt w:val="decimal"/>
      <w:lvlText w:val=""/>
      <w:lvlJc w:val="left"/>
    </w:lvl>
    <w:lvl w:ilvl="3" w:tplc="AF46AF68">
      <w:numFmt w:val="decimal"/>
      <w:lvlText w:val=""/>
      <w:lvlJc w:val="left"/>
    </w:lvl>
    <w:lvl w:ilvl="4" w:tplc="CD9A0EB0">
      <w:numFmt w:val="decimal"/>
      <w:lvlText w:val=""/>
      <w:lvlJc w:val="left"/>
    </w:lvl>
    <w:lvl w:ilvl="5" w:tplc="EDAC82E2">
      <w:numFmt w:val="decimal"/>
      <w:lvlText w:val=""/>
      <w:lvlJc w:val="left"/>
    </w:lvl>
    <w:lvl w:ilvl="6" w:tplc="79BCAA9A">
      <w:numFmt w:val="decimal"/>
      <w:lvlText w:val=""/>
      <w:lvlJc w:val="left"/>
    </w:lvl>
    <w:lvl w:ilvl="7" w:tplc="7EC0FFC8">
      <w:numFmt w:val="decimal"/>
      <w:lvlText w:val=""/>
      <w:lvlJc w:val="left"/>
    </w:lvl>
    <w:lvl w:ilvl="8" w:tplc="64020F10">
      <w:numFmt w:val="decimal"/>
      <w:lvlText w:val=""/>
      <w:lvlJc w:val="left"/>
    </w:lvl>
  </w:abstractNum>
  <w:abstractNum w:abstractNumId="7" w15:restartNumberingAfterBreak="0">
    <w:nsid w:val="37FB4BF8"/>
    <w:multiLevelType w:val="hybridMultilevel"/>
    <w:tmpl w:val="59848F24"/>
    <w:lvl w:ilvl="0" w:tplc="C4DCD54E">
      <w:start w:val="6"/>
      <w:numFmt w:val="decimal"/>
      <w:lvlText w:val="%1"/>
      <w:lvlJc w:val="left"/>
      <w:pPr>
        <w:tabs>
          <w:tab w:val="num" w:pos="720"/>
        </w:tabs>
        <w:ind w:left="720" w:hanging="360"/>
      </w:pPr>
    </w:lvl>
    <w:lvl w:ilvl="1" w:tplc="9FE823DC">
      <w:numFmt w:val="decimal"/>
      <w:lvlText w:val=""/>
      <w:lvlJc w:val="left"/>
    </w:lvl>
    <w:lvl w:ilvl="2" w:tplc="F9166C8A">
      <w:numFmt w:val="decimal"/>
      <w:lvlText w:val=""/>
      <w:lvlJc w:val="left"/>
    </w:lvl>
    <w:lvl w:ilvl="3" w:tplc="45D0B62E">
      <w:numFmt w:val="decimal"/>
      <w:lvlText w:val=""/>
      <w:lvlJc w:val="left"/>
    </w:lvl>
    <w:lvl w:ilvl="4" w:tplc="B038D72C">
      <w:numFmt w:val="decimal"/>
      <w:lvlText w:val=""/>
      <w:lvlJc w:val="left"/>
    </w:lvl>
    <w:lvl w:ilvl="5" w:tplc="37AC2ED2">
      <w:numFmt w:val="decimal"/>
      <w:lvlText w:val=""/>
      <w:lvlJc w:val="left"/>
    </w:lvl>
    <w:lvl w:ilvl="6" w:tplc="912A9386">
      <w:numFmt w:val="decimal"/>
      <w:lvlText w:val=""/>
      <w:lvlJc w:val="left"/>
    </w:lvl>
    <w:lvl w:ilvl="7" w:tplc="EDD6DB78">
      <w:numFmt w:val="decimal"/>
      <w:lvlText w:val=""/>
      <w:lvlJc w:val="left"/>
    </w:lvl>
    <w:lvl w:ilvl="8" w:tplc="0DAA9B6C">
      <w:numFmt w:val="decimal"/>
      <w:lvlText w:val=""/>
      <w:lvlJc w:val="left"/>
    </w:lvl>
  </w:abstractNum>
  <w:abstractNum w:abstractNumId="8" w15:restartNumberingAfterBreak="0">
    <w:nsid w:val="392E6862"/>
    <w:multiLevelType w:val="hybridMultilevel"/>
    <w:tmpl w:val="93A6EEBE"/>
    <w:lvl w:ilvl="0" w:tplc="A0486964">
      <w:start w:val="1"/>
      <w:numFmt w:val="bullet"/>
      <w:lvlText w:val=""/>
      <w:lvlJc w:val="left"/>
      <w:pPr>
        <w:tabs>
          <w:tab w:val="num" w:pos="720"/>
        </w:tabs>
        <w:ind w:left="720" w:hanging="360"/>
      </w:pPr>
      <w:rPr>
        <w:rFonts w:ascii="Symbol" w:hAnsi="Symbol" w:hint="default"/>
      </w:rPr>
    </w:lvl>
    <w:lvl w:ilvl="1" w:tplc="87961A84">
      <w:numFmt w:val="decimal"/>
      <w:lvlText w:val=""/>
      <w:lvlJc w:val="left"/>
    </w:lvl>
    <w:lvl w:ilvl="2" w:tplc="AEC2C07C">
      <w:numFmt w:val="decimal"/>
      <w:lvlText w:val=""/>
      <w:lvlJc w:val="left"/>
    </w:lvl>
    <w:lvl w:ilvl="3" w:tplc="F7D44986">
      <w:numFmt w:val="decimal"/>
      <w:lvlText w:val=""/>
      <w:lvlJc w:val="left"/>
    </w:lvl>
    <w:lvl w:ilvl="4" w:tplc="11101A9C">
      <w:numFmt w:val="decimal"/>
      <w:lvlText w:val=""/>
      <w:lvlJc w:val="left"/>
    </w:lvl>
    <w:lvl w:ilvl="5" w:tplc="4A9CA0F4">
      <w:numFmt w:val="decimal"/>
      <w:lvlText w:val=""/>
      <w:lvlJc w:val="left"/>
    </w:lvl>
    <w:lvl w:ilvl="6" w:tplc="332EEC8E">
      <w:numFmt w:val="decimal"/>
      <w:lvlText w:val=""/>
      <w:lvlJc w:val="left"/>
    </w:lvl>
    <w:lvl w:ilvl="7" w:tplc="C3401AF6">
      <w:numFmt w:val="decimal"/>
      <w:lvlText w:val=""/>
      <w:lvlJc w:val="left"/>
    </w:lvl>
    <w:lvl w:ilvl="8" w:tplc="A1CEEB44">
      <w:numFmt w:val="decimal"/>
      <w:lvlText w:val=""/>
      <w:lvlJc w:val="left"/>
    </w:lvl>
  </w:abstractNum>
  <w:abstractNum w:abstractNumId="9" w15:restartNumberingAfterBreak="0">
    <w:nsid w:val="3B57344F"/>
    <w:multiLevelType w:val="hybridMultilevel"/>
    <w:tmpl w:val="FC5E2AA0"/>
    <w:lvl w:ilvl="0" w:tplc="BD923EA2">
      <w:start w:val="1"/>
      <w:numFmt w:val="bullet"/>
      <w:lvlText w:val=""/>
      <w:lvlJc w:val="left"/>
      <w:pPr>
        <w:tabs>
          <w:tab w:val="num" w:pos="720"/>
        </w:tabs>
        <w:ind w:left="720" w:hanging="360"/>
      </w:pPr>
      <w:rPr>
        <w:rFonts w:ascii="Symbol" w:hAnsi="Symbol" w:hint="default"/>
      </w:rPr>
    </w:lvl>
    <w:lvl w:ilvl="1" w:tplc="3DE86266">
      <w:numFmt w:val="decimal"/>
      <w:lvlText w:val=""/>
      <w:lvlJc w:val="left"/>
    </w:lvl>
    <w:lvl w:ilvl="2" w:tplc="6C5C7422">
      <w:numFmt w:val="decimal"/>
      <w:lvlText w:val=""/>
      <w:lvlJc w:val="left"/>
    </w:lvl>
    <w:lvl w:ilvl="3" w:tplc="97FC1470">
      <w:numFmt w:val="decimal"/>
      <w:lvlText w:val=""/>
      <w:lvlJc w:val="left"/>
    </w:lvl>
    <w:lvl w:ilvl="4" w:tplc="55B0B53E">
      <w:numFmt w:val="decimal"/>
      <w:lvlText w:val=""/>
      <w:lvlJc w:val="left"/>
    </w:lvl>
    <w:lvl w:ilvl="5" w:tplc="B7104E40">
      <w:numFmt w:val="decimal"/>
      <w:lvlText w:val=""/>
      <w:lvlJc w:val="left"/>
    </w:lvl>
    <w:lvl w:ilvl="6" w:tplc="465EDEB6">
      <w:numFmt w:val="decimal"/>
      <w:lvlText w:val=""/>
      <w:lvlJc w:val="left"/>
    </w:lvl>
    <w:lvl w:ilvl="7" w:tplc="65DAB85C">
      <w:numFmt w:val="decimal"/>
      <w:lvlText w:val=""/>
      <w:lvlJc w:val="left"/>
    </w:lvl>
    <w:lvl w:ilvl="8" w:tplc="4F9C9F18">
      <w:numFmt w:val="decimal"/>
      <w:lvlText w:val=""/>
      <w:lvlJc w:val="left"/>
    </w:lvl>
  </w:abstractNum>
  <w:abstractNum w:abstractNumId="10" w15:restartNumberingAfterBreak="0">
    <w:nsid w:val="43D3285A"/>
    <w:multiLevelType w:val="hybridMultilevel"/>
    <w:tmpl w:val="8F18368A"/>
    <w:lvl w:ilvl="0" w:tplc="C1348D52">
      <w:start w:val="8"/>
      <w:numFmt w:val="decimal"/>
      <w:lvlText w:val="%1"/>
      <w:lvlJc w:val="left"/>
      <w:pPr>
        <w:tabs>
          <w:tab w:val="num" w:pos="720"/>
        </w:tabs>
        <w:ind w:left="720" w:hanging="360"/>
      </w:pPr>
    </w:lvl>
    <w:lvl w:ilvl="1" w:tplc="1F66D53A">
      <w:numFmt w:val="decimal"/>
      <w:lvlText w:val=""/>
      <w:lvlJc w:val="left"/>
    </w:lvl>
    <w:lvl w:ilvl="2" w:tplc="8D28BCC0">
      <w:numFmt w:val="decimal"/>
      <w:lvlText w:val=""/>
      <w:lvlJc w:val="left"/>
    </w:lvl>
    <w:lvl w:ilvl="3" w:tplc="BE5205DE">
      <w:numFmt w:val="decimal"/>
      <w:lvlText w:val=""/>
      <w:lvlJc w:val="left"/>
    </w:lvl>
    <w:lvl w:ilvl="4" w:tplc="8496124C">
      <w:numFmt w:val="decimal"/>
      <w:lvlText w:val=""/>
      <w:lvlJc w:val="left"/>
    </w:lvl>
    <w:lvl w:ilvl="5" w:tplc="391EC3BE">
      <w:numFmt w:val="decimal"/>
      <w:lvlText w:val=""/>
      <w:lvlJc w:val="left"/>
    </w:lvl>
    <w:lvl w:ilvl="6" w:tplc="F8906AFC">
      <w:numFmt w:val="decimal"/>
      <w:lvlText w:val=""/>
      <w:lvlJc w:val="left"/>
    </w:lvl>
    <w:lvl w:ilvl="7" w:tplc="CB228FF0">
      <w:numFmt w:val="decimal"/>
      <w:lvlText w:val=""/>
      <w:lvlJc w:val="left"/>
    </w:lvl>
    <w:lvl w:ilvl="8" w:tplc="656C450C">
      <w:numFmt w:val="decimal"/>
      <w:lvlText w:val=""/>
      <w:lvlJc w:val="left"/>
    </w:lvl>
  </w:abstractNum>
  <w:abstractNum w:abstractNumId="11" w15:restartNumberingAfterBreak="0">
    <w:nsid w:val="46836140"/>
    <w:multiLevelType w:val="hybridMultilevel"/>
    <w:tmpl w:val="34FC0DFC"/>
    <w:lvl w:ilvl="0" w:tplc="E7FA2266">
      <w:start w:val="4"/>
      <w:numFmt w:val="decimal"/>
      <w:lvlText w:val="%1"/>
      <w:lvlJc w:val="left"/>
      <w:pPr>
        <w:tabs>
          <w:tab w:val="num" w:pos="720"/>
        </w:tabs>
        <w:ind w:left="720" w:hanging="360"/>
      </w:pPr>
    </w:lvl>
    <w:lvl w:ilvl="1" w:tplc="2DD46C5E">
      <w:numFmt w:val="decimal"/>
      <w:lvlText w:val=""/>
      <w:lvlJc w:val="left"/>
    </w:lvl>
    <w:lvl w:ilvl="2" w:tplc="C040FF8A">
      <w:numFmt w:val="decimal"/>
      <w:lvlText w:val=""/>
      <w:lvlJc w:val="left"/>
    </w:lvl>
    <w:lvl w:ilvl="3" w:tplc="15E67F10">
      <w:numFmt w:val="decimal"/>
      <w:lvlText w:val=""/>
      <w:lvlJc w:val="left"/>
    </w:lvl>
    <w:lvl w:ilvl="4" w:tplc="EEC21FF8">
      <w:numFmt w:val="decimal"/>
      <w:lvlText w:val=""/>
      <w:lvlJc w:val="left"/>
    </w:lvl>
    <w:lvl w:ilvl="5" w:tplc="F3DE24C4">
      <w:numFmt w:val="decimal"/>
      <w:lvlText w:val=""/>
      <w:lvlJc w:val="left"/>
    </w:lvl>
    <w:lvl w:ilvl="6" w:tplc="F69C66A0">
      <w:numFmt w:val="decimal"/>
      <w:lvlText w:val=""/>
      <w:lvlJc w:val="left"/>
    </w:lvl>
    <w:lvl w:ilvl="7" w:tplc="A41AFD8E">
      <w:numFmt w:val="decimal"/>
      <w:lvlText w:val=""/>
      <w:lvlJc w:val="left"/>
    </w:lvl>
    <w:lvl w:ilvl="8" w:tplc="D07A71C0">
      <w:numFmt w:val="decimal"/>
      <w:lvlText w:val=""/>
      <w:lvlJc w:val="left"/>
    </w:lvl>
  </w:abstractNum>
  <w:abstractNum w:abstractNumId="12" w15:restartNumberingAfterBreak="0">
    <w:nsid w:val="471C3C3A"/>
    <w:multiLevelType w:val="hybridMultilevel"/>
    <w:tmpl w:val="773493A6"/>
    <w:lvl w:ilvl="0" w:tplc="D794E1F8">
      <w:start w:val="9"/>
      <w:numFmt w:val="decimal"/>
      <w:lvlText w:val="%1"/>
      <w:lvlJc w:val="left"/>
      <w:pPr>
        <w:tabs>
          <w:tab w:val="num" w:pos="720"/>
        </w:tabs>
        <w:ind w:left="720" w:hanging="360"/>
      </w:pPr>
    </w:lvl>
    <w:lvl w:ilvl="1" w:tplc="8C16AA4A">
      <w:numFmt w:val="decimal"/>
      <w:lvlText w:val=""/>
      <w:lvlJc w:val="left"/>
    </w:lvl>
    <w:lvl w:ilvl="2" w:tplc="6506F716">
      <w:numFmt w:val="decimal"/>
      <w:lvlText w:val=""/>
      <w:lvlJc w:val="left"/>
    </w:lvl>
    <w:lvl w:ilvl="3" w:tplc="A954AE70">
      <w:numFmt w:val="decimal"/>
      <w:lvlText w:val=""/>
      <w:lvlJc w:val="left"/>
    </w:lvl>
    <w:lvl w:ilvl="4" w:tplc="6D9ED170">
      <w:numFmt w:val="decimal"/>
      <w:lvlText w:val=""/>
      <w:lvlJc w:val="left"/>
    </w:lvl>
    <w:lvl w:ilvl="5" w:tplc="5A0AA9D4">
      <w:numFmt w:val="decimal"/>
      <w:lvlText w:val=""/>
      <w:lvlJc w:val="left"/>
    </w:lvl>
    <w:lvl w:ilvl="6" w:tplc="C0668DE8">
      <w:numFmt w:val="decimal"/>
      <w:lvlText w:val=""/>
      <w:lvlJc w:val="left"/>
    </w:lvl>
    <w:lvl w:ilvl="7" w:tplc="70C21B0E">
      <w:numFmt w:val="decimal"/>
      <w:lvlText w:val=""/>
      <w:lvlJc w:val="left"/>
    </w:lvl>
    <w:lvl w:ilvl="8" w:tplc="34ACF6CE">
      <w:numFmt w:val="decimal"/>
      <w:lvlText w:val=""/>
      <w:lvlJc w:val="left"/>
    </w:lvl>
  </w:abstractNum>
  <w:abstractNum w:abstractNumId="13" w15:restartNumberingAfterBreak="0">
    <w:nsid w:val="4AA020F1"/>
    <w:multiLevelType w:val="hybridMultilevel"/>
    <w:tmpl w:val="D730C8D6"/>
    <w:lvl w:ilvl="0" w:tplc="58BA5A38">
      <w:start w:val="1"/>
      <w:numFmt w:val="decimal"/>
      <w:lvlText w:val="%1"/>
      <w:lvlJc w:val="left"/>
      <w:pPr>
        <w:tabs>
          <w:tab w:val="num" w:pos="720"/>
        </w:tabs>
        <w:ind w:left="720" w:hanging="360"/>
      </w:pPr>
    </w:lvl>
    <w:lvl w:ilvl="1" w:tplc="A4F49008">
      <w:numFmt w:val="decimal"/>
      <w:lvlText w:val=""/>
      <w:lvlJc w:val="left"/>
    </w:lvl>
    <w:lvl w:ilvl="2" w:tplc="0E66D2BE">
      <w:numFmt w:val="decimal"/>
      <w:lvlText w:val=""/>
      <w:lvlJc w:val="left"/>
    </w:lvl>
    <w:lvl w:ilvl="3" w:tplc="60949B48">
      <w:numFmt w:val="decimal"/>
      <w:lvlText w:val=""/>
      <w:lvlJc w:val="left"/>
    </w:lvl>
    <w:lvl w:ilvl="4" w:tplc="9D3A559C">
      <w:numFmt w:val="decimal"/>
      <w:lvlText w:val=""/>
      <w:lvlJc w:val="left"/>
    </w:lvl>
    <w:lvl w:ilvl="5" w:tplc="A97473EC">
      <w:numFmt w:val="decimal"/>
      <w:lvlText w:val=""/>
      <w:lvlJc w:val="left"/>
    </w:lvl>
    <w:lvl w:ilvl="6" w:tplc="9B30EBE0">
      <w:numFmt w:val="decimal"/>
      <w:lvlText w:val=""/>
      <w:lvlJc w:val="left"/>
    </w:lvl>
    <w:lvl w:ilvl="7" w:tplc="A440C430">
      <w:numFmt w:val="decimal"/>
      <w:lvlText w:val=""/>
      <w:lvlJc w:val="left"/>
    </w:lvl>
    <w:lvl w:ilvl="8" w:tplc="159A2870">
      <w:numFmt w:val="decimal"/>
      <w:lvlText w:val=""/>
      <w:lvlJc w:val="left"/>
    </w:lvl>
  </w:abstractNum>
  <w:abstractNum w:abstractNumId="14" w15:restartNumberingAfterBreak="0">
    <w:nsid w:val="505F1715"/>
    <w:multiLevelType w:val="hybridMultilevel"/>
    <w:tmpl w:val="6020053A"/>
    <w:lvl w:ilvl="0" w:tplc="ED8835F8">
      <w:start w:val="1"/>
      <w:numFmt w:val="bullet"/>
      <w:lvlText w:val=""/>
      <w:lvlJc w:val="left"/>
      <w:pPr>
        <w:tabs>
          <w:tab w:val="num" w:pos="720"/>
        </w:tabs>
        <w:ind w:left="720" w:hanging="360"/>
      </w:pPr>
      <w:rPr>
        <w:rFonts w:ascii="Symbol" w:hAnsi="Symbol" w:hint="default"/>
      </w:rPr>
    </w:lvl>
    <w:lvl w:ilvl="1" w:tplc="E91C9F90">
      <w:numFmt w:val="decimal"/>
      <w:lvlText w:val=""/>
      <w:lvlJc w:val="left"/>
    </w:lvl>
    <w:lvl w:ilvl="2" w:tplc="C9A4117A">
      <w:numFmt w:val="decimal"/>
      <w:lvlText w:val=""/>
      <w:lvlJc w:val="left"/>
    </w:lvl>
    <w:lvl w:ilvl="3" w:tplc="CB0C229E">
      <w:numFmt w:val="decimal"/>
      <w:lvlText w:val=""/>
      <w:lvlJc w:val="left"/>
    </w:lvl>
    <w:lvl w:ilvl="4" w:tplc="58368B76">
      <w:numFmt w:val="decimal"/>
      <w:lvlText w:val=""/>
      <w:lvlJc w:val="left"/>
    </w:lvl>
    <w:lvl w:ilvl="5" w:tplc="CCC084D2">
      <w:numFmt w:val="decimal"/>
      <w:lvlText w:val=""/>
      <w:lvlJc w:val="left"/>
    </w:lvl>
    <w:lvl w:ilvl="6" w:tplc="0AE698DA">
      <w:numFmt w:val="decimal"/>
      <w:lvlText w:val=""/>
      <w:lvlJc w:val="left"/>
    </w:lvl>
    <w:lvl w:ilvl="7" w:tplc="7F16F950">
      <w:numFmt w:val="decimal"/>
      <w:lvlText w:val=""/>
      <w:lvlJc w:val="left"/>
    </w:lvl>
    <w:lvl w:ilvl="8" w:tplc="19588B5A">
      <w:numFmt w:val="decimal"/>
      <w:lvlText w:val=""/>
      <w:lvlJc w:val="left"/>
    </w:lvl>
  </w:abstractNum>
  <w:abstractNum w:abstractNumId="15" w15:restartNumberingAfterBreak="0">
    <w:nsid w:val="54EF23CB"/>
    <w:multiLevelType w:val="hybridMultilevel"/>
    <w:tmpl w:val="92E27548"/>
    <w:lvl w:ilvl="0" w:tplc="E7D0B526">
      <w:start w:val="1"/>
      <w:numFmt w:val="bullet"/>
      <w:lvlText w:val=""/>
      <w:lvlJc w:val="left"/>
      <w:pPr>
        <w:tabs>
          <w:tab w:val="num" w:pos="720"/>
        </w:tabs>
        <w:ind w:left="720" w:hanging="360"/>
      </w:pPr>
      <w:rPr>
        <w:rFonts w:ascii="Symbol" w:hAnsi="Symbol" w:hint="default"/>
      </w:rPr>
    </w:lvl>
    <w:lvl w:ilvl="1" w:tplc="E2324A02">
      <w:numFmt w:val="decimal"/>
      <w:lvlText w:val=""/>
      <w:lvlJc w:val="left"/>
    </w:lvl>
    <w:lvl w:ilvl="2" w:tplc="801ADB8E">
      <w:numFmt w:val="decimal"/>
      <w:lvlText w:val=""/>
      <w:lvlJc w:val="left"/>
    </w:lvl>
    <w:lvl w:ilvl="3" w:tplc="90E2BF10">
      <w:numFmt w:val="decimal"/>
      <w:lvlText w:val=""/>
      <w:lvlJc w:val="left"/>
    </w:lvl>
    <w:lvl w:ilvl="4" w:tplc="38A433FE">
      <w:numFmt w:val="decimal"/>
      <w:lvlText w:val=""/>
      <w:lvlJc w:val="left"/>
    </w:lvl>
    <w:lvl w:ilvl="5" w:tplc="02CE02F0">
      <w:numFmt w:val="decimal"/>
      <w:lvlText w:val=""/>
      <w:lvlJc w:val="left"/>
    </w:lvl>
    <w:lvl w:ilvl="6" w:tplc="32F078C0">
      <w:numFmt w:val="decimal"/>
      <w:lvlText w:val=""/>
      <w:lvlJc w:val="left"/>
    </w:lvl>
    <w:lvl w:ilvl="7" w:tplc="046CF558">
      <w:numFmt w:val="decimal"/>
      <w:lvlText w:val=""/>
      <w:lvlJc w:val="left"/>
    </w:lvl>
    <w:lvl w:ilvl="8" w:tplc="E7DC843A">
      <w:numFmt w:val="decimal"/>
      <w:lvlText w:val=""/>
      <w:lvlJc w:val="left"/>
    </w:lvl>
  </w:abstractNum>
  <w:abstractNum w:abstractNumId="16" w15:restartNumberingAfterBreak="0">
    <w:nsid w:val="5D334221"/>
    <w:multiLevelType w:val="hybridMultilevel"/>
    <w:tmpl w:val="66D0D1AE"/>
    <w:lvl w:ilvl="0" w:tplc="7D827464">
      <w:start w:val="1"/>
      <w:numFmt w:val="bullet"/>
      <w:lvlText w:val=""/>
      <w:lvlJc w:val="left"/>
      <w:pPr>
        <w:tabs>
          <w:tab w:val="num" w:pos="720"/>
        </w:tabs>
        <w:ind w:left="720" w:hanging="360"/>
      </w:pPr>
      <w:rPr>
        <w:rFonts w:ascii="Symbol" w:hAnsi="Symbol" w:hint="default"/>
      </w:rPr>
    </w:lvl>
    <w:lvl w:ilvl="1" w:tplc="8D64D32C">
      <w:numFmt w:val="decimal"/>
      <w:lvlText w:val=""/>
      <w:lvlJc w:val="left"/>
    </w:lvl>
    <w:lvl w:ilvl="2" w:tplc="FD6805C6">
      <w:numFmt w:val="decimal"/>
      <w:lvlText w:val=""/>
      <w:lvlJc w:val="left"/>
    </w:lvl>
    <w:lvl w:ilvl="3" w:tplc="DB5E4E56">
      <w:numFmt w:val="decimal"/>
      <w:lvlText w:val=""/>
      <w:lvlJc w:val="left"/>
    </w:lvl>
    <w:lvl w:ilvl="4" w:tplc="B8FE80E4">
      <w:numFmt w:val="decimal"/>
      <w:lvlText w:val=""/>
      <w:lvlJc w:val="left"/>
    </w:lvl>
    <w:lvl w:ilvl="5" w:tplc="28F46708">
      <w:numFmt w:val="decimal"/>
      <w:lvlText w:val=""/>
      <w:lvlJc w:val="left"/>
    </w:lvl>
    <w:lvl w:ilvl="6" w:tplc="3CC4AEEC">
      <w:numFmt w:val="decimal"/>
      <w:lvlText w:val=""/>
      <w:lvlJc w:val="left"/>
    </w:lvl>
    <w:lvl w:ilvl="7" w:tplc="163685BC">
      <w:numFmt w:val="decimal"/>
      <w:lvlText w:val=""/>
      <w:lvlJc w:val="left"/>
    </w:lvl>
    <w:lvl w:ilvl="8" w:tplc="EB34D262">
      <w:numFmt w:val="decimal"/>
      <w:lvlText w:val=""/>
      <w:lvlJc w:val="left"/>
    </w:lvl>
  </w:abstractNum>
  <w:abstractNum w:abstractNumId="17" w15:restartNumberingAfterBreak="0">
    <w:nsid w:val="615F3D3E"/>
    <w:multiLevelType w:val="hybridMultilevel"/>
    <w:tmpl w:val="8D600786"/>
    <w:lvl w:ilvl="0" w:tplc="0E3676A0">
      <w:start w:val="1"/>
      <w:numFmt w:val="bullet"/>
      <w:lvlText w:val=""/>
      <w:lvlJc w:val="left"/>
      <w:pPr>
        <w:tabs>
          <w:tab w:val="num" w:pos="720"/>
        </w:tabs>
        <w:ind w:left="720" w:hanging="360"/>
      </w:pPr>
      <w:rPr>
        <w:rFonts w:ascii="Symbol" w:hAnsi="Symbol" w:hint="default"/>
      </w:rPr>
    </w:lvl>
    <w:lvl w:ilvl="1" w:tplc="73BEC654">
      <w:numFmt w:val="decimal"/>
      <w:lvlText w:val=""/>
      <w:lvlJc w:val="left"/>
    </w:lvl>
    <w:lvl w:ilvl="2" w:tplc="05747B60">
      <w:numFmt w:val="decimal"/>
      <w:lvlText w:val=""/>
      <w:lvlJc w:val="left"/>
    </w:lvl>
    <w:lvl w:ilvl="3" w:tplc="B30C6CBC">
      <w:numFmt w:val="decimal"/>
      <w:lvlText w:val=""/>
      <w:lvlJc w:val="left"/>
    </w:lvl>
    <w:lvl w:ilvl="4" w:tplc="E78EC82A">
      <w:numFmt w:val="decimal"/>
      <w:lvlText w:val=""/>
      <w:lvlJc w:val="left"/>
    </w:lvl>
    <w:lvl w:ilvl="5" w:tplc="9272AAB2">
      <w:numFmt w:val="decimal"/>
      <w:lvlText w:val=""/>
      <w:lvlJc w:val="left"/>
    </w:lvl>
    <w:lvl w:ilvl="6" w:tplc="F7E495FA">
      <w:numFmt w:val="decimal"/>
      <w:lvlText w:val=""/>
      <w:lvlJc w:val="left"/>
    </w:lvl>
    <w:lvl w:ilvl="7" w:tplc="098A6E28">
      <w:numFmt w:val="decimal"/>
      <w:lvlText w:val=""/>
      <w:lvlJc w:val="left"/>
    </w:lvl>
    <w:lvl w:ilvl="8" w:tplc="76BECA1C">
      <w:numFmt w:val="decimal"/>
      <w:lvlText w:val=""/>
      <w:lvlJc w:val="left"/>
    </w:lvl>
  </w:abstractNum>
  <w:abstractNum w:abstractNumId="18" w15:restartNumberingAfterBreak="0">
    <w:nsid w:val="649E41C9"/>
    <w:multiLevelType w:val="hybridMultilevel"/>
    <w:tmpl w:val="F5A0830A"/>
    <w:lvl w:ilvl="0" w:tplc="A620913C">
      <w:start w:val="1"/>
      <w:numFmt w:val="bullet"/>
      <w:lvlText w:val=""/>
      <w:lvlJc w:val="left"/>
      <w:pPr>
        <w:tabs>
          <w:tab w:val="num" w:pos="720"/>
        </w:tabs>
        <w:ind w:left="720" w:hanging="360"/>
      </w:pPr>
      <w:rPr>
        <w:rFonts w:ascii="Symbol" w:hAnsi="Symbol" w:hint="default"/>
      </w:rPr>
    </w:lvl>
    <w:lvl w:ilvl="1" w:tplc="44B0721A">
      <w:numFmt w:val="decimal"/>
      <w:lvlText w:val=""/>
      <w:lvlJc w:val="left"/>
    </w:lvl>
    <w:lvl w:ilvl="2" w:tplc="EB108502">
      <w:numFmt w:val="decimal"/>
      <w:lvlText w:val=""/>
      <w:lvlJc w:val="left"/>
    </w:lvl>
    <w:lvl w:ilvl="3" w:tplc="41024D06">
      <w:numFmt w:val="decimal"/>
      <w:lvlText w:val=""/>
      <w:lvlJc w:val="left"/>
    </w:lvl>
    <w:lvl w:ilvl="4" w:tplc="538A5472">
      <w:numFmt w:val="decimal"/>
      <w:lvlText w:val=""/>
      <w:lvlJc w:val="left"/>
    </w:lvl>
    <w:lvl w:ilvl="5" w:tplc="301E4C52">
      <w:numFmt w:val="decimal"/>
      <w:lvlText w:val=""/>
      <w:lvlJc w:val="left"/>
    </w:lvl>
    <w:lvl w:ilvl="6" w:tplc="7F541B14">
      <w:numFmt w:val="decimal"/>
      <w:lvlText w:val=""/>
      <w:lvlJc w:val="left"/>
    </w:lvl>
    <w:lvl w:ilvl="7" w:tplc="24567E68">
      <w:numFmt w:val="decimal"/>
      <w:lvlText w:val=""/>
      <w:lvlJc w:val="left"/>
    </w:lvl>
    <w:lvl w:ilvl="8" w:tplc="DFDA5BB2">
      <w:numFmt w:val="decimal"/>
      <w:lvlText w:val=""/>
      <w:lvlJc w:val="left"/>
    </w:lvl>
  </w:abstractNum>
  <w:abstractNum w:abstractNumId="19" w15:restartNumberingAfterBreak="0">
    <w:nsid w:val="66884C92"/>
    <w:multiLevelType w:val="hybridMultilevel"/>
    <w:tmpl w:val="6792BD4A"/>
    <w:lvl w:ilvl="0" w:tplc="40D0F1C0">
      <w:start w:val="2"/>
      <w:numFmt w:val="decimal"/>
      <w:lvlText w:val="%1"/>
      <w:lvlJc w:val="left"/>
      <w:pPr>
        <w:tabs>
          <w:tab w:val="num" w:pos="720"/>
        </w:tabs>
        <w:ind w:left="720" w:hanging="360"/>
      </w:pPr>
    </w:lvl>
    <w:lvl w:ilvl="1" w:tplc="D3E21146">
      <w:numFmt w:val="decimal"/>
      <w:lvlText w:val=""/>
      <w:lvlJc w:val="left"/>
    </w:lvl>
    <w:lvl w:ilvl="2" w:tplc="179AF82A">
      <w:numFmt w:val="decimal"/>
      <w:lvlText w:val=""/>
      <w:lvlJc w:val="left"/>
    </w:lvl>
    <w:lvl w:ilvl="3" w:tplc="2586D64A">
      <w:numFmt w:val="decimal"/>
      <w:lvlText w:val=""/>
      <w:lvlJc w:val="left"/>
    </w:lvl>
    <w:lvl w:ilvl="4" w:tplc="6F72C8C4">
      <w:numFmt w:val="decimal"/>
      <w:lvlText w:val=""/>
      <w:lvlJc w:val="left"/>
    </w:lvl>
    <w:lvl w:ilvl="5" w:tplc="9A72A3EA">
      <w:numFmt w:val="decimal"/>
      <w:lvlText w:val=""/>
      <w:lvlJc w:val="left"/>
    </w:lvl>
    <w:lvl w:ilvl="6" w:tplc="FA3C9B7C">
      <w:numFmt w:val="decimal"/>
      <w:lvlText w:val=""/>
      <w:lvlJc w:val="left"/>
    </w:lvl>
    <w:lvl w:ilvl="7" w:tplc="6792BAD6">
      <w:numFmt w:val="decimal"/>
      <w:lvlText w:val=""/>
      <w:lvlJc w:val="left"/>
    </w:lvl>
    <w:lvl w:ilvl="8" w:tplc="5E16DEF0">
      <w:numFmt w:val="decimal"/>
      <w:lvlText w:val=""/>
      <w:lvlJc w:val="left"/>
    </w:lvl>
  </w:abstractNum>
  <w:abstractNum w:abstractNumId="20" w15:restartNumberingAfterBreak="0">
    <w:nsid w:val="66BF00FE"/>
    <w:multiLevelType w:val="hybridMultilevel"/>
    <w:tmpl w:val="65420A4A"/>
    <w:lvl w:ilvl="0" w:tplc="250A59A6">
      <w:start w:val="1"/>
      <w:numFmt w:val="bullet"/>
      <w:lvlText w:val=""/>
      <w:lvlJc w:val="left"/>
      <w:pPr>
        <w:tabs>
          <w:tab w:val="num" w:pos="720"/>
        </w:tabs>
        <w:ind w:left="720" w:hanging="360"/>
      </w:pPr>
      <w:rPr>
        <w:rFonts w:ascii="Symbol" w:hAnsi="Symbol" w:hint="default"/>
      </w:rPr>
    </w:lvl>
    <w:lvl w:ilvl="1" w:tplc="9140EE60">
      <w:numFmt w:val="decimal"/>
      <w:lvlText w:val=""/>
      <w:lvlJc w:val="left"/>
    </w:lvl>
    <w:lvl w:ilvl="2" w:tplc="92D8FAD2">
      <w:numFmt w:val="decimal"/>
      <w:lvlText w:val=""/>
      <w:lvlJc w:val="left"/>
    </w:lvl>
    <w:lvl w:ilvl="3" w:tplc="FA3A1E62">
      <w:numFmt w:val="decimal"/>
      <w:lvlText w:val=""/>
      <w:lvlJc w:val="left"/>
    </w:lvl>
    <w:lvl w:ilvl="4" w:tplc="1D606F30">
      <w:numFmt w:val="decimal"/>
      <w:lvlText w:val=""/>
      <w:lvlJc w:val="left"/>
    </w:lvl>
    <w:lvl w:ilvl="5" w:tplc="1FDE0660">
      <w:numFmt w:val="decimal"/>
      <w:lvlText w:val=""/>
      <w:lvlJc w:val="left"/>
    </w:lvl>
    <w:lvl w:ilvl="6" w:tplc="F2B0D86A">
      <w:numFmt w:val="decimal"/>
      <w:lvlText w:val=""/>
      <w:lvlJc w:val="left"/>
    </w:lvl>
    <w:lvl w:ilvl="7" w:tplc="EB34C618">
      <w:numFmt w:val="decimal"/>
      <w:lvlText w:val=""/>
      <w:lvlJc w:val="left"/>
    </w:lvl>
    <w:lvl w:ilvl="8" w:tplc="2A1CC6CA">
      <w:numFmt w:val="decimal"/>
      <w:lvlText w:val=""/>
      <w:lvlJc w:val="left"/>
    </w:lvl>
  </w:abstractNum>
  <w:abstractNum w:abstractNumId="21" w15:restartNumberingAfterBreak="0">
    <w:nsid w:val="674E75BC"/>
    <w:multiLevelType w:val="hybridMultilevel"/>
    <w:tmpl w:val="E124E51C"/>
    <w:lvl w:ilvl="0" w:tplc="E58CE1E6">
      <w:start w:val="1"/>
      <w:numFmt w:val="decimal"/>
      <w:lvlText w:val="%1"/>
      <w:lvlJc w:val="left"/>
      <w:pPr>
        <w:tabs>
          <w:tab w:val="num" w:pos="720"/>
        </w:tabs>
        <w:ind w:left="720" w:hanging="360"/>
      </w:pPr>
    </w:lvl>
    <w:lvl w:ilvl="1" w:tplc="D1AA0800">
      <w:numFmt w:val="decimal"/>
      <w:lvlText w:val=""/>
      <w:lvlJc w:val="left"/>
    </w:lvl>
    <w:lvl w:ilvl="2" w:tplc="40FC622E">
      <w:numFmt w:val="decimal"/>
      <w:lvlText w:val=""/>
      <w:lvlJc w:val="left"/>
    </w:lvl>
    <w:lvl w:ilvl="3" w:tplc="EEE0B7AC">
      <w:numFmt w:val="decimal"/>
      <w:lvlText w:val=""/>
      <w:lvlJc w:val="left"/>
    </w:lvl>
    <w:lvl w:ilvl="4" w:tplc="F588E43C">
      <w:numFmt w:val="decimal"/>
      <w:lvlText w:val=""/>
      <w:lvlJc w:val="left"/>
    </w:lvl>
    <w:lvl w:ilvl="5" w:tplc="5F42F92C">
      <w:numFmt w:val="decimal"/>
      <w:lvlText w:val=""/>
      <w:lvlJc w:val="left"/>
    </w:lvl>
    <w:lvl w:ilvl="6" w:tplc="D9949482">
      <w:numFmt w:val="decimal"/>
      <w:lvlText w:val=""/>
      <w:lvlJc w:val="left"/>
    </w:lvl>
    <w:lvl w:ilvl="7" w:tplc="DB4A2098">
      <w:numFmt w:val="decimal"/>
      <w:lvlText w:val=""/>
      <w:lvlJc w:val="left"/>
    </w:lvl>
    <w:lvl w:ilvl="8" w:tplc="F20C6A64">
      <w:numFmt w:val="decimal"/>
      <w:lvlText w:val=""/>
      <w:lvlJc w:val="left"/>
    </w:lvl>
  </w:abstractNum>
  <w:abstractNum w:abstractNumId="22" w15:restartNumberingAfterBreak="0">
    <w:nsid w:val="6A202175"/>
    <w:multiLevelType w:val="hybridMultilevel"/>
    <w:tmpl w:val="85C0B664"/>
    <w:lvl w:ilvl="0" w:tplc="A82C394C">
      <w:start w:val="1"/>
      <w:numFmt w:val="bullet"/>
      <w:lvlText w:val=""/>
      <w:lvlJc w:val="left"/>
      <w:pPr>
        <w:tabs>
          <w:tab w:val="num" w:pos="720"/>
        </w:tabs>
        <w:ind w:left="720" w:hanging="360"/>
      </w:pPr>
      <w:rPr>
        <w:rFonts w:ascii="Symbol" w:hAnsi="Symbol" w:hint="default"/>
      </w:rPr>
    </w:lvl>
    <w:lvl w:ilvl="1" w:tplc="99B42ED8">
      <w:numFmt w:val="decimal"/>
      <w:lvlText w:val=""/>
      <w:lvlJc w:val="left"/>
    </w:lvl>
    <w:lvl w:ilvl="2" w:tplc="6898F270">
      <w:numFmt w:val="decimal"/>
      <w:lvlText w:val=""/>
      <w:lvlJc w:val="left"/>
    </w:lvl>
    <w:lvl w:ilvl="3" w:tplc="5030C73A">
      <w:numFmt w:val="decimal"/>
      <w:lvlText w:val=""/>
      <w:lvlJc w:val="left"/>
    </w:lvl>
    <w:lvl w:ilvl="4" w:tplc="BA2498B8">
      <w:numFmt w:val="decimal"/>
      <w:lvlText w:val=""/>
      <w:lvlJc w:val="left"/>
    </w:lvl>
    <w:lvl w:ilvl="5" w:tplc="7B6443D6">
      <w:numFmt w:val="decimal"/>
      <w:lvlText w:val=""/>
      <w:lvlJc w:val="left"/>
    </w:lvl>
    <w:lvl w:ilvl="6" w:tplc="FEB28DFE">
      <w:numFmt w:val="decimal"/>
      <w:lvlText w:val=""/>
      <w:lvlJc w:val="left"/>
    </w:lvl>
    <w:lvl w:ilvl="7" w:tplc="DD489838">
      <w:numFmt w:val="decimal"/>
      <w:lvlText w:val=""/>
      <w:lvlJc w:val="left"/>
    </w:lvl>
    <w:lvl w:ilvl="8" w:tplc="28965876">
      <w:numFmt w:val="decimal"/>
      <w:lvlText w:val=""/>
      <w:lvlJc w:val="left"/>
    </w:lvl>
  </w:abstractNum>
  <w:num w:numId="1" w16cid:durableId="1771581932">
    <w:abstractNumId w:val="21"/>
  </w:num>
  <w:num w:numId="2" w16cid:durableId="1848252488">
    <w:abstractNumId w:val="18"/>
  </w:num>
  <w:num w:numId="3" w16cid:durableId="1678579224">
    <w:abstractNumId w:val="19"/>
  </w:num>
  <w:num w:numId="4" w16cid:durableId="449933903">
    <w:abstractNumId w:val="3"/>
  </w:num>
  <w:num w:numId="5" w16cid:durableId="1528566266">
    <w:abstractNumId w:val="0"/>
  </w:num>
  <w:num w:numId="6" w16cid:durableId="2020694706">
    <w:abstractNumId w:val="16"/>
  </w:num>
  <w:num w:numId="7" w16cid:durableId="1274437962">
    <w:abstractNumId w:val="11"/>
  </w:num>
  <w:num w:numId="8" w16cid:durableId="2044282657">
    <w:abstractNumId w:val="15"/>
  </w:num>
  <w:num w:numId="9" w16cid:durableId="1857839323">
    <w:abstractNumId w:val="1"/>
  </w:num>
  <w:num w:numId="10" w16cid:durableId="451436174">
    <w:abstractNumId w:val="8"/>
  </w:num>
  <w:num w:numId="11" w16cid:durableId="589389426">
    <w:abstractNumId w:val="7"/>
  </w:num>
  <w:num w:numId="12" w16cid:durableId="327565369">
    <w:abstractNumId w:val="20"/>
  </w:num>
  <w:num w:numId="13" w16cid:durableId="1081293292">
    <w:abstractNumId w:val="4"/>
  </w:num>
  <w:num w:numId="14" w16cid:durableId="441846632">
    <w:abstractNumId w:val="9"/>
  </w:num>
  <w:num w:numId="15" w16cid:durableId="761072429">
    <w:abstractNumId w:val="10"/>
  </w:num>
  <w:num w:numId="16" w16cid:durableId="617377579">
    <w:abstractNumId w:val="22"/>
  </w:num>
  <w:num w:numId="17" w16cid:durableId="1773430896">
    <w:abstractNumId w:val="12"/>
  </w:num>
  <w:num w:numId="18" w16cid:durableId="734739373">
    <w:abstractNumId w:val="5"/>
  </w:num>
  <w:num w:numId="19" w16cid:durableId="432475507">
    <w:abstractNumId w:val="2"/>
  </w:num>
  <w:num w:numId="20" w16cid:durableId="2019846108">
    <w:abstractNumId w:val="17"/>
  </w:num>
  <w:num w:numId="21" w16cid:durableId="694647985">
    <w:abstractNumId w:val="6"/>
  </w:num>
  <w:num w:numId="22" w16cid:durableId="1533423269">
    <w:abstractNumId w:val="14"/>
  </w:num>
  <w:num w:numId="23" w16cid:durableId="13145984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MztrAwNzS1tDC3NDFQ0lEKTi0uzszPAykwrgUAnO4K1SwAAAA="/>
  </w:docVars>
  <w:rsids>
    <w:rsidRoot w:val="00E1635C"/>
    <w:rsid w:val="0001625C"/>
    <w:rsid w:val="00046E21"/>
    <w:rsid w:val="0006101F"/>
    <w:rsid w:val="00072196"/>
    <w:rsid w:val="00087834"/>
    <w:rsid w:val="00096036"/>
    <w:rsid w:val="001002DC"/>
    <w:rsid w:val="001134BF"/>
    <w:rsid w:val="00114204"/>
    <w:rsid w:val="00136203"/>
    <w:rsid w:val="00186EDE"/>
    <w:rsid w:val="00190290"/>
    <w:rsid w:val="001E5CDF"/>
    <w:rsid w:val="00232BB5"/>
    <w:rsid w:val="00236334"/>
    <w:rsid w:val="00244D94"/>
    <w:rsid w:val="00277DCC"/>
    <w:rsid w:val="002D560D"/>
    <w:rsid w:val="003925DD"/>
    <w:rsid w:val="003D79C3"/>
    <w:rsid w:val="003E7FA3"/>
    <w:rsid w:val="00465B45"/>
    <w:rsid w:val="004F47DA"/>
    <w:rsid w:val="00552513"/>
    <w:rsid w:val="005623F4"/>
    <w:rsid w:val="00617DD8"/>
    <w:rsid w:val="006243B6"/>
    <w:rsid w:val="00624B44"/>
    <w:rsid w:val="006D0AF0"/>
    <w:rsid w:val="007827D0"/>
    <w:rsid w:val="007A50CA"/>
    <w:rsid w:val="007D5F27"/>
    <w:rsid w:val="00817E15"/>
    <w:rsid w:val="0083583D"/>
    <w:rsid w:val="0086305E"/>
    <w:rsid w:val="008645C6"/>
    <w:rsid w:val="00877D4B"/>
    <w:rsid w:val="00882E49"/>
    <w:rsid w:val="00883283"/>
    <w:rsid w:val="008B3601"/>
    <w:rsid w:val="0090645E"/>
    <w:rsid w:val="00937D56"/>
    <w:rsid w:val="00994FA2"/>
    <w:rsid w:val="009B569F"/>
    <w:rsid w:val="009C05A8"/>
    <w:rsid w:val="009E140D"/>
    <w:rsid w:val="009F2C1E"/>
    <w:rsid w:val="00AA715A"/>
    <w:rsid w:val="00AE1ADA"/>
    <w:rsid w:val="00B06D75"/>
    <w:rsid w:val="00B16D87"/>
    <w:rsid w:val="00B17299"/>
    <w:rsid w:val="00B218E4"/>
    <w:rsid w:val="00B52AE8"/>
    <w:rsid w:val="00B94A6C"/>
    <w:rsid w:val="00BB3125"/>
    <w:rsid w:val="00BE713E"/>
    <w:rsid w:val="00BE778B"/>
    <w:rsid w:val="00C116F6"/>
    <w:rsid w:val="00C76190"/>
    <w:rsid w:val="00CE46FE"/>
    <w:rsid w:val="00D0237B"/>
    <w:rsid w:val="00D031E9"/>
    <w:rsid w:val="00D47D1E"/>
    <w:rsid w:val="00D92731"/>
    <w:rsid w:val="00DA7452"/>
    <w:rsid w:val="00DC31E1"/>
    <w:rsid w:val="00E1635C"/>
    <w:rsid w:val="00E20B0B"/>
    <w:rsid w:val="00E241C8"/>
    <w:rsid w:val="00E73528"/>
    <w:rsid w:val="00E81B2A"/>
    <w:rsid w:val="00EF4680"/>
    <w:rsid w:val="00F0057A"/>
    <w:rsid w:val="00F073A6"/>
    <w:rsid w:val="00F1079D"/>
    <w:rsid w:val="00F17BBA"/>
    <w:rsid w:val="00F75C30"/>
    <w:rsid w:val="00FA7E33"/>
    <w:rsid w:val="00FC03D5"/>
    <w:rsid w:val="00FF0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4BC4"/>
  <w15:docId w15:val="{50D4F770-C6C7-4302-8853-C9971D7D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E20B0B"/>
    <w:pPr>
      <w:ind w:left="720"/>
      <w:contextualSpacing/>
    </w:pPr>
  </w:style>
  <w:style w:type="character" w:styleId="Strong">
    <w:name w:val="Strong"/>
    <w:basedOn w:val="DefaultParagraphFont"/>
    <w:uiPriority w:val="22"/>
    <w:qFormat/>
    <w:rsid w:val="006243B6"/>
    <w:rPr>
      <w:b/>
      <w:bCs/>
    </w:rPr>
  </w:style>
  <w:style w:type="character" w:customStyle="1" w:styleId="katex-mathml">
    <w:name w:val="katex-mathml"/>
    <w:basedOn w:val="DefaultParagraphFont"/>
    <w:rsid w:val="006243B6"/>
  </w:style>
  <w:style w:type="character" w:customStyle="1" w:styleId="mord">
    <w:name w:val="mord"/>
    <w:basedOn w:val="DefaultParagraphFont"/>
    <w:rsid w:val="006243B6"/>
  </w:style>
  <w:style w:type="character" w:customStyle="1" w:styleId="vlist-s">
    <w:name w:val="vlist-s"/>
    <w:basedOn w:val="DefaultParagraphFont"/>
    <w:rsid w:val="00100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939089">
      <w:bodyDiv w:val="1"/>
      <w:marLeft w:val="0"/>
      <w:marRight w:val="0"/>
      <w:marTop w:val="0"/>
      <w:marBottom w:val="0"/>
      <w:divBdr>
        <w:top w:val="none" w:sz="0" w:space="0" w:color="auto"/>
        <w:left w:val="none" w:sz="0" w:space="0" w:color="auto"/>
        <w:bottom w:val="none" w:sz="0" w:space="0" w:color="auto"/>
        <w:right w:val="none" w:sz="0" w:space="0" w:color="auto"/>
      </w:divBdr>
    </w:div>
    <w:div w:id="1404184786">
      <w:bodyDiv w:val="1"/>
      <w:marLeft w:val="0"/>
      <w:marRight w:val="0"/>
      <w:marTop w:val="0"/>
      <w:marBottom w:val="0"/>
      <w:divBdr>
        <w:top w:val="none" w:sz="0" w:space="0" w:color="auto"/>
        <w:left w:val="none" w:sz="0" w:space="0" w:color="auto"/>
        <w:bottom w:val="none" w:sz="0" w:space="0" w:color="auto"/>
        <w:right w:val="none" w:sz="0" w:space="0" w:color="auto"/>
      </w:divBdr>
      <w:divsChild>
        <w:div w:id="2015184936">
          <w:marLeft w:val="0"/>
          <w:marRight w:val="0"/>
          <w:marTop w:val="0"/>
          <w:marBottom w:val="0"/>
          <w:divBdr>
            <w:top w:val="none" w:sz="0" w:space="0" w:color="auto"/>
            <w:left w:val="none" w:sz="0" w:space="0" w:color="auto"/>
            <w:bottom w:val="none" w:sz="0" w:space="0" w:color="auto"/>
            <w:right w:val="none" w:sz="0" w:space="0" w:color="auto"/>
          </w:divBdr>
          <w:divsChild>
            <w:div w:id="145204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2T18:24:47.386"/>
    </inkml:context>
    <inkml:brush xml:id="br0">
      <inkml:brushProperty name="width" value="0.1" units="cm"/>
      <inkml:brushProperty name="height" value="0.1" units="cm"/>
      <inkml:brushProperty name="color" value="#AE198D"/>
      <inkml:brushProperty name="inkEffects" value="galaxy"/>
      <inkml:brushProperty name="anchorX" value="6583.65918"/>
      <inkml:brushProperty name="anchorY" value="-2024.24194"/>
      <inkml:brushProperty name="scaleFactor" value="0.5"/>
    </inkml:brush>
  </inkml:definitions>
  <inkml:trace contextRef="#ctx0" brushRef="#br0">6564 429 24575,'0'0'0,"-34"-3"0,-88-18 0,-68-19 0,-65-13 0,-25-7-3823,-18-3 4326,17 8-880,30 8 293,36 10 137,33 12-68,26 9 23,27 7 1000,21 9-1296,14 4 432,2 1-144,6 4 2208,5-1-2839,7 2 2088,10-2-1783,11 3 489,6-3-163,7-1 0,7-3 0,6-1 0,-3 2 0,0-1 0,1-1 0,-1 3 0,-1 0 0,-1-2 0,-8 3 0,-5 3 0,-8-2 0,-2 3 0,-6 1 0,0 3 0,-2 0 0,1 2 0,5 0 0,2-2 0,6-4 0,8-4 0,4 1 0,3-3 0,1-1 0,0-1 0,7 2 0,-1-1 0,4 3 0,2 0 0,-3-2 0,2-1 0,-3-1 0,1-2 0,1 0 0,-2-1 0,-3 0 0,-2 0 0,-2 0 0,2-1 0,3 5 0,-1-1 0,-2 1 0,0-1 0,-2 2 0,-2 0 0,3-1 0,3 0 0,0 2 0,3-1 0,1-1 0,3-1 0,-2-1 0,1 0 0,0-2 0,-1 4 0,0-1 0,0 1 0,-1 2 0,0-1 0,2 0 0,-3-1 0,2-2 0,-3 3 0,-6-1 0,-3 4 0,-4-2 0,-5 3 0,-8 2 0,1 3 0,-4 5 0,-5 1 0,-4 1 0,1 3 0,-2 3 0,-2 0 0,2 2 0,7-2 0,6-2 0,2 1 0,6 2 0,6-1 0,3 1 0,2-2 0,4-1 0,4 4 0,-1-1 0,2 1 0,-2 3 0,2 0 0,5-1 0,1 0 0,-2 4 0,1-3 0,-1 5 0,1 4 0,-3 0 0,3 4 0,5-5 0,0-2 0,1-1 0,-1-5 0,3-1 0,2-3 0,0 0 0,2 4 0,-2-1 0,2-3 0,1 2 0,2-1 0,2-1 0,1-2 0,0 0 0,1-1 0,1-2 0,-1-2 0,0 2 0,1-1 0,-1 3 0,0-1 0,3-4 0,1-2 0,0-1 0,2-1 0,4 0 0,-2 0 0,3-3 0,-2 1 0,2-1 0,1-2 0,2 1 0,-3 1 0,2 1 0,1-2 0,-3 0 0,-2 2 0,0-3 0,2 1 0,1 1 0,-1 1 0,4 1 0,2 2 0,-2 0 0,0-3 0,0 0 0,-3 0 0,1-2 0,0 0 0,1 0 0,1 2 0,2 2 0,-4 0 0,1-3 0,0-2 0,1-4 0,-3 0 0,1 3 0,0-3 0,-2 3 0,1 2 0,1-2 0,1-2 0,1-2 0,2-3 0,-4 3 0,1-2 0,1 0 0,-1-1 0,2-2 0,0 0 0,2 0 0,-1-1 0,1 0 0,-1 0 0,1-1 0,0 1 0,0 0 0,0 3 0,-1 1 0,1 0 0,-4 2 0,0 0 0,0-1 0,-3 2 0,1-1 0,-3 2 0,1 0 0,2-2 0,1-2 0,2-2 0,1 0 0,-2 2 0,-1 0 0,2-1 0,0 0 0,1 2 0,0 0 0,1 3 0,1-1 0,-1 2 0,1-1 0,-3 1 0,-5 3 0,1-2 0,0-2 0,-2 1 0,1-2 0,-2 2 0,2-1 0,2-2 0,1 1 0,2 0 0,-2 1 0,-3 2 0,1 0 0,0-3 0,2-1 0,1-3 0,2 3 0,1-2 0,0 0 0,1 2 0,-4-4 0,-3-5 0,-4-4 0,-3-5 0,-2-6 0,-2-2 0,-3 2 0,-2 0 0,-2 1 0,-1 0 0,2 0 0,-2 0 0,1 0 0,-1 0 0,-3-1 0,1 1 0,-1 3 0,-2 0 0,2 0 0,3-1 0,-2 3 0,-1-1 0,2 0 0,-1 2 0,1-1 0,2-1 0,-1 3 0,2-2 0,1-1 0,2-1 0,-3 2 0,1 0 0,-2 2 0,0-1 0,-2-1 0,1-2 0,2-1 0,2 6 0,1 6 0,2 7 0,0 6 0,1 4 0,0 2 0,1 2 0,-1 1 0,0 0 0,4-3 0,0-2 0,3 1 0,3 0 0,3 1 0,-1 0 0,1-3 0,1 1 0,-3 0 0,1-3 0,2-2 0,-4 0 0,2 1 0,-2 2 0,-3 3 0,1-3 0,2 1 0,-2 1 0,3 1 0,1 0 0,1-2 0,-1 1 0,1 0 0,1-3 0,-3 1 0,1 1 0,1 1 0,2-2 0,-4 1 0,-1 0 0,-1-2 0,-1 1 0,1-3 0,-2 2 0,2 1 0,2-2 0,-1 1 0,-6-2 0,-5-2 0,-7-2 0,-4-6 0,-3-5 0,-2-1 0,2-3 0,-3 1 0,-1 1 0,3-1 0,-3 2 0,0-2 0,0 1 0,0 2 0,0 2 0,1 5 0,0 2 0,3 3 0,1 1 0,4 3 0,-1-2 0,3 3 0,-2 1 0,-1 1 0,-2-1 0,2 1 0,-2-3 0,0 1 0,-2-2 0,0-2 0,-2 1 0,0 1 0,-1 0 0,0 1 0,0 2 0,1-2 0,2 2 0,1-3 0,0-1 0,3 0 0,-1-1 0,-1 1 0,-1-1 0,-1-1 0,-1 1 0,-1-1 0,-1-1 0,1-1 0,-1-2 0,0-1 0,0-1 0,4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4</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ABDULLAH AHMED ALDULAIMI</cp:lastModifiedBy>
  <cp:revision>47</cp:revision>
  <dcterms:created xsi:type="dcterms:W3CDTF">2023-12-12T14:40:00Z</dcterms:created>
  <dcterms:modified xsi:type="dcterms:W3CDTF">2025-05-01T15:46:00Z</dcterms:modified>
</cp:coreProperties>
</file>