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FEC" w:rsidRDefault="003F2B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01</w:t>
      </w:r>
    </w:p>
    <w:p w:rsidR="00910FEC" w:rsidRDefault="003F2B07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ITI DB</w:t>
      </w:r>
    </w:p>
    <w:p w:rsidR="00910FEC" w:rsidRDefault="003F2B0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 a trigger to prevent anyone from inserting a new record in the Department table ( Display a message for user to tell him that he can’t insert a new record in that table )</w:t>
      </w:r>
    </w:p>
    <w:p w:rsidR="00910FEC" w:rsidRDefault="003F2B0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 a table named “</w:t>
      </w:r>
      <w:proofErr w:type="spellStart"/>
      <w:r>
        <w:rPr>
          <w:sz w:val="28"/>
          <w:szCs w:val="28"/>
        </w:rPr>
        <w:t>StudentAudit</w:t>
      </w:r>
      <w:proofErr w:type="spellEnd"/>
      <w:r>
        <w:rPr>
          <w:sz w:val="28"/>
          <w:szCs w:val="28"/>
        </w:rPr>
        <w:t xml:space="preserve">”. Its Columns are (Server User Name , Date, Note) </w:t>
      </w:r>
    </w:p>
    <w:p w:rsidR="00910FEC" w:rsidRDefault="00910FEC">
      <w:pPr>
        <w:spacing w:line="360" w:lineRule="auto"/>
        <w:ind w:left="720"/>
        <w:rPr>
          <w:sz w:val="28"/>
          <w:szCs w:val="28"/>
        </w:rPr>
      </w:pPr>
    </w:p>
    <w:tbl>
      <w:tblPr>
        <w:tblStyle w:val="a1"/>
        <w:tblW w:w="81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400"/>
        <w:gridCol w:w="2580"/>
      </w:tblGrid>
      <w:tr w:rsidR="00910FEC">
        <w:trPr>
          <w:trHeight w:val="69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3F2B07" w:rsidP="00830E7E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Server User Name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3F2B07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3F2B07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Note</w:t>
            </w:r>
          </w:p>
        </w:tc>
      </w:tr>
      <w:tr w:rsidR="00910FE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910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910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910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10FEC" w:rsidRDefault="00910FEC">
      <w:pPr>
        <w:spacing w:line="360" w:lineRule="auto"/>
        <w:rPr>
          <w:sz w:val="28"/>
          <w:szCs w:val="28"/>
        </w:rPr>
      </w:pPr>
    </w:p>
    <w:p w:rsidR="00910FEC" w:rsidRDefault="003F2B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Create a trigger on student table after insert to add Row in </w:t>
      </w:r>
      <w:proofErr w:type="spellStart"/>
      <w:r>
        <w:rPr>
          <w:sz w:val="28"/>
          <w:szCs w:val="28"/>
        </w:rPr>
        <w:t>StudentAudit</w:t>
      </w:r>
      <w:proofErr w:type="spellEnd"/>
      <w:r>
        <w:rPr>
          <w:sz w:val="28"/>
          <w:szCs w:val="28"/>
        </w:rPr>
        <w:t xml:space="preserve"> table </w:t>
      </w:r>
    </w:p>
    <w:p w:rsidR="00910FEC" w:rsidRDefault="003F2B07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Name of User Has Inserted the New Student  </w:t>
      </w:r>
    </w:p>
    <w:p w:rsidR="00910FEC" w:rsidRDefault="003F2B07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910FEC" w:rsidRDefault="003F2B07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Note that will be like ([username] Insert New Row with Key = [Student Id] in table [table name]</w:t>
      </w:r>
    </w:p>
    <w:p w:rsidR="00910FEC" w:rsidRDefault="00910FEC">
      <w:pPr>
        <w:spacing w:line="360" w:lineRule="auto"/>
        <w:ind w:left="1440"/>
        <w:rPr>
          <w:sz w:val="28"/>
          <w:szCs w:val="28"/>
        </w:rPr>
      </w:pPr>
    </w:p>
    <w:p w:rsidR="00910FEC" w:rsidRDefault="003F2B0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Create a trigger on student table instead of delete to add Row in </w:t>
      </w:r>
      <w:proofErr w:type="spellStart"/>
      <w:r>
        <w:rPr>
          <w:sz w:val="28"/>
          <w:szCs w:val="28"/>
        </w:rPr>
        <w:t>StudentAudit</w:t>
      </w:r>
      <w:proofErr w:type="spellEnd"/>
      <w:r>
        <w:rPr>
          <w:sz w:val="28"/>
          <w:szCs w:val="28"/>
        </w:rPr>
        <w:t xml:space="preserve"> table </w:t>
      </w:r>
    </w:p>
    <w:p w:rsidR="00910FEC" w:rsidRDefault="003F2B07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(The Name of User Has Inserted the New Student, Date, and note that will be like “try to delete Row with id = [Student Id]</w:t>
      </w:r>
      <w:proofErr w:type="gramStart"/>
      <w:r>
        <w:rPr>
          <w:sz w:val="28"/>
          <w:szCs w:val="28"/>
        </w:rPr>
        <w:t>” )</w:t>
      </w:r>
      <w:proofErr w:type="gramEnd"/>
    </w:p>
    <w:p w:rsidR="00910FEC" w:rsidRDefault="00910FEC">
      <w:pPr>
        <w:spacing w:line="360" w:lineRule="auto"/>
        <w:ind w:left="720"/>
        <w:rPr>
          <w:sz w:val="28"/>
          <w:szCs w:val="28"/>
        </w:rPr>
      </w:pPr>
    </w:p>
    <w:p w:rsidR="00910FEC" w:rsidRDefault="00910FEC">
      <w:pPr>
        <w:spacing w:line="360" w:lineRule="auto"/>
        <w:ind w:left="720"/>
        <w:rPr>
          <w:sz w:val="28"/>
          <w:szCs w:val="28"/>
        </w:rPr>
      </w:pPr>
    </w:p>
    <w:p w:rsidR="00910FEC" w:rsidRDefault="00910FEC">
      <w:pPr>
        <w:spacing w:line="360" w:lineRule="auto"/>
        <w:ind w:left="720"/>
        <w:rPr>
          <w:sz w:val="28"/>
          <w:szCs w:val="28"/>
        </w:rPr>
      </w:pPr>
    </w:p>
    <w:p w:rsidR="00910FEC" w:rsidRDefault="00910FEC">
      <w:pPr>
        <w:spacing w:line="360" w:lineRule="auto"/>
        <w:ind w:left="720"/>
        <w:rPr>
          <w:sz w:val="28"/>
          <w:szCs w:val="28"/>
        </w:rPr>
      </w:pPr>
    </w:p>
    <w:p w:rsidR="00910FEC" w:rsidRDefault="003F2B07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lastRenderedPageBreak/>
        <w:t>Part 02</w:t>
      </w:r>
    </w:p>
    <w:p w:rsidR="00910FEC" w:rsidRDefault="00910FEC">
      <w:pPr>
        <w:spacing w:line="360" w:lineRule="auto"/>
        <w:ind w:left="720"/>
        <w:rPr>
          <w:sz w:val="28"/>
          <w:szCs w:val="28"/>
        </w:rPr>
      </w:pPr>
    </w:p>
    <w:p w:rsidR="00910FEC" w:rsidRDefault="003F2B07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 xml:space="preserve">Use </w:t>
      </w:r>
      <w:proofErr w:type="spellStart"/>
      <w:r>
        <w:rPr>
          <w:rFonts w:ascii="Calibri" w:eastAsia="Calibri" w:hAnsi="Calibri" w:cs="Calibri"/>
          <w:b/>
          <w:sz w:val="30"/>
          <w:szCs w:val="30"/>
          <w:u w:val="single"/>
        </w:rPr>
        <w:t>MyCompany</w:t>
      </w:r>
      <w:proofErr w:type="spellEnd"/>
      <w:r>
        <w:rPr>
          <w:rFonts w:ascii="Calibri" w:eastAsia="Calibri" w:hAnsi="Calibri" w:cs="Calibri"/>
          <w:b/>
          <w:sz w:val="30"/>
          <w:szCs w:val="30"/>
          <w:u w:val="single"/>
        </w:rPr>
        <w:t xml:space="preserve"> DB:</w:t>
      </w:r>
    </w:p>
    <w:p w:rsidR="00910FEC" w:rsidRDefault="003F2B07">
      <w:pPr>
        <w:numPr>
          <w:ilvl w:val="0"/>
          <w:numId w:val="5"/>
        </w:numPr>
        <w:spacing w:after="20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 a trigger that prevents the insertion Process for Employee table in March.</w:t>
      </w:r>
    </w:p>
    <w:p w:rsidR="00910FEC" w:rsidRDefault="003F2B07" w:rsidP="00794E59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SD32-Company:</w:t>
      </w:r>
    </w:p>
    <w:p w:rsidR="00910FEC" w:rsidRPr="001539C2" w:rsidRDefault="003F2B07" w:rsidP="001539C2">
      <w:pPr>
        <w:numPr>
          <w:ilvl w:val="0"/>
          <w:numId w:val="3"/>
        </w:numPr>
        <w:spacing w:after="20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Create an Audit table with the following structure </w:t>
      </w:r>
    </w:p>
    <w:tbl>
      <w:tblPr>
        <w:tblStyle w:val="a2"/>
        <w:tblW w:w="873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30"/>
        <w:gridCol w:w="1905"/>
        <w:gridCol w:w="1800"/>
        <w:gridCol w:w="1830"/>
      </w:tblGrid>
      <w:tr w:rsidR="00910FEC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3F2B07">
            <w:pPr>
              <w:spacing w:after="200"/>
              <w:jc w:val="both"/>
              <w:rPr>
                <w:rFonts w:ascii="Calibri" w:eastAsia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sz w:val="30"/>
                <w:szCs w:val="30"/>
              </w:rPr>
              <w:t>ProjectNo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3F2B07">
            <w:pPr>
              <w:spacing w:after="200"/>
              <w:jc w:val="both"/>
              <w:rPr>
                <w:rFonts w:ascii="Calibri" w:eastAsia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sz w:val="30"/>
                <w:szCs w:val="30"/>
              </w:rPr>
              <w:t>UserName</w:t>
            </w:r>
            <w:proofErr w:type="spellEnd"/>
            <w:r>
              <w:rPr>
                <w:rFonts w:ascii="Calibri" w:eastAsia="Calibri" w:hAnsi="Calibri" w:cs="Calibri"/>
                <w:sz w:val="30"/>
                <w:szCs w:val="30"/>
              </w:rPr>
              <w:t xml:space="preserve">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3F2B07">
            <w:pPr>
              <w:spacing w:after="200"/>
              <w:jc w:val="both"/>
              <w:rPr>
                <w:rFonts w:ascii="Calibri" w:eastAsia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sz w:val="30"/>
                <w:szCs w:val="30"/>
              </w:rPr>
              <w:t>ModifiedDate</w:t>
            </w:r>
            <w:proofErr w:type="spellEnd"/>
            <w:r>
              <w:rPr>
                <w:rFonts w:ascii="Calibri" w:eastAsia="Calibri" w:hAnsi="Calibri" w:cs="Calibri"/>
                <w:sz w:val="30"/>
                <w:szCs w:val="3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3F2B07">
            <w:pPr>
              <w:spacing w:after="200"/>
              <w:jc w:val="both"/>
              <w:rPr>
                <w:rFonts w:ascii="Calibri" w:eastAsia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sz w:val="30"/>
                <w:szCs w:val="30"/>
              </w:rPr>
              <w:t>Budget_Old</w:t>
            </w:r>
            <w:proofErr w:type="spellEnd"/>
            <w:r>
              <w:rPr>
                <w:rFonts w:ascii="Calibri" w:eastAsia="Calibri" w:hAnsi="Calibri" w:cs="Calibri"/>
                <w:sz w:val="30"/>
                <w:szCs w:val="30"/>
              </w:rPr>
              <w:t xml:space="preserve">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3F2B07">
            <w:pPr>
              <w:spacing w:after="200"/>
              <w:jc w:val="both"/>
              <w:rPr>
                <w:rFonts w:ascii="Calibri" w:eastAsia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sz w:val="30"/>
                <w:szCs w:val="30"/>
              </w:rPr>
              <w:t>Budget_New</w:t>
            </w:r>
            <w:proofErr w:type="spellEnd"/>
            <w:r>
              <w:rPr>
                <w:rFonts w:ascii="Calibri" w:eastAsia="Calibri" w:hAnsi="Calibri" w:cs="Calibri"/>
                <w:sz w:val="30"/>
                <w:szCs w:val="30"/>
              </w:rPr>
              <w:t xml:space="preserve"> </w:t>
            </w:r>
          </w:p>
        </w:tc>
      </w:tr>
      <w:tr w:rsidR="00910FEC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3F2B07" w:rsidP="001706A7">
            <w:pPr>
              <w:tabs>
                <w:tab w:val="left" w:pos="1306"/>
              </w:tabs>
              <w:spacing w:after="200"/>
              <w:jc w:val="both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z w:val="30"/>
                <w:szCs w:val="30"/>
              </w:rPr>
              <w:t>p2</w:t>
            </w:r>
            <w:r w:rsidR="001706A7">
              <w:rPr>
                <w:rFonts w:ascii="Calibri" w:eastAsia="Calibri" w:hAnsi="Calibri" w:cs="Calibri"/>
                <w:sz w:val="30"/>
                <w:szCs w:val="30"/>
              </w:rPr>
              <w:tab/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3F2B07">
            <w:pPr>
              <w:spacing w:after="200"/>
              <w:jc w:val="both"/>
              <w:rPr>
                <w:rFonts w:ascii="Calibri" w:eastAsia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sz w:val="30"/>
                <w:szCs w:val="30"/>
              </w:rPr>
              <w:t>Dbo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3F2B07">
            <w:pPr>
              <w:spacing w:after="200"/>
              <w:jc w:val="both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z w:val="30"/>
                <w:szCs w:val="30"/>
              </w:rPr>
              <w:t>2008-01-31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3F2B07">
            <w:pPr>
              <w:spacing w:after="200"/>
              <w:jc w:val="both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z w:val="30"/>
                <w:szCs w:val="30"/>
              </w:rPr>
              <w:t>95000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EC" w:rsidRDefault="003F2B07">
            <w:pPr>
              <w:spacing w:after="200"/>
              <w:jc w:val="both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z w:val="30"/>
                <w:szCs w:val="30"/>
              </w:rPr>
              <w:t>200000</w:t>
            </w:r>
          </w:p>
        </w:tc>
      </w:tr>
    </w:tbl>
    <w:p w:rsidR="00910FEC" w:rsidRDefault="00910FEC">
      <w:pPr>
        <w:spacing w:after="200"/>
        <w:jc w:val="both"/>
        <w:rPr>
          <w:rFonts w:ascii="Calibri" w:eastAsia="Calibri" w:hAnsi="Calibri" w:cs="Calibri"/>
          <w:sz w:val="30"/>
          <w:szCs w:val="30"/>
        </w:rPr>
      </w:pPr>
    </w:p>
    <w:p w:rsidR="00910FEC" w:rsidRDefault="003F2B07">
      <w:pPr>
        <w:spacing w:after="200"/>
        <w:ind w:left="72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This table will be used to audit the update trials on the Budget column (Project table, Company DB)</w:t>
      </w:r>
    </w:p>
    <w:p w:rsidR="00910FEC" w:rsidRDefault="003F2B07">
      <w:pPr>
        <w:spacing w:after="200"/>
        <w:ind w:left="72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If a user updated the budget column then the project number, username that made that update</w:t>
      </w:r>
      <w:proofErr w:type="gramStart"/>
      <w:r>
        <w:rPr>
          <w:rFonts w:ascii="Calibri" w:eastAsia="Calibri" w:hAnsi="Calibri" w:cs="Calibri"/>
          <w:sz w:val="30"/>
          <w:szCs w:val="30"/>
        </w:rPr>
        <w:t>,  the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 date of the modification and the value of the old and the new budget will be inserted into the Audit table</w:t>
      </w:r>
    </w:p>
    <w:p w:rsidR="00910FEC" w:rsidRDefault="003F2B07" w:rsidP="00764958">
      <w:pPr>
        <w:spacing w:after="200"/>
        <w:ind w:left="72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(Note: This process will take place only if the user updated the budget column)</w:t>
      </w:r>
    </w:p>
    <w:p w:rsidR="00617898" w:rsidRDefault="00617898" w:rsidP="00764958">
      <w:pPr>
        <w:spacing w:after="200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617898" w:rsidRDefault="00617898" w:rsidP="00764958">
      <w:pPr>
        <w:spacing w:after="200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617898" w:rsidRDefault="00617898" w:rsidP="00764958">
      <w:pPr>
        <w:spacing w:after="200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617898" w:rsidRDefault="00617898" w:rsidP="00764958">
      <w:pPr>
        <w:spacing w:after="200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617898" w:rsidRPr="00764958" w:rsidRDefault="00617898" w:rsidP="00764958">
      <w:pPr>
        <w:spacing w:after="200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910FEC" w:rsidRDefault="003F2B07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lastRenderedPageBreak/>
        <w:t>Part 03</w:t>
      </w:r>
    </w:p>
    <w:p w:rsidR="00910FEC" w:rsidRDefault="00910FEC">
      <w:pPr>
        <w:spacing w:line="360" w:lineRule="auto"/>
        <w:ind w:left="720"/>
        <w:rPr>
          <w:sz w:val="28"/>
          <w:szCs w:val="28"/>
        </w:rPr>
      </w:pPr>
    </w:p>
    <w:p w:rsidR="00910FEC" w:rsidRDefault="003F2B07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 xml:space="preserve">Use ITI </w:t>
      </w:r>
      <w:proofErr w:type="gramStart"/>
      <w:r>
        <w:rPr>
          <w:rFonts w:ascii="Calibri" w:eastAsia="Calibri" w:hAnsi="Calibri" w:cs="Calibri"/>
          <w:b/>
          <w:sz w:val="30"/>
          <w:szCs w:val="30"/>
          <w:u w:val="single"/>
        </w:rPr>
        <w:t>DB :</w:t>
      </w:r>
      <w:proofErr w:type="gramEnd"/>
    </w:p>
    <w:p w:rsidR="00910FEC" w:rsidRDefault="003F2B07" w:rsidP="00A8456E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 an index on column (</w:t>
      </w:r>
      <w:r w:rsidR="00A8456E" w:rsidRPr="00A8456E">
        <w:rPr>
          <w:rFonts w:ascii="Calibri" w:eastAsia="Calibri" w:hAnsi="Calibri" w:cs="Calibri"/>
          <w:sz w:val="30"/>
          <w:szCs w:val="30"/>
        </w:rPr>
        <w:t>Manager_hiredate</w:t>
      </w:r>
      <w:bookmarkStart w:id="0" w:name="_GoBack"/>
      <w:bookmarkEnd w:id="0"/>
      <w:r>
        <w:rPr>
          <w:rFonts w:ascii="Calibri" w:eastAsia="Calibri" w:hAnsi="Calibri" w:cs="Calibri"/>
          <w:sz w:val="30"/>
          <w:szCs w:val="30"/>
        </w:rPr>
        <w:t>) that allows you to cluster the data in table Department. What will happen?</w:t>
      </w:r>
    </w:p>
    <w:p w:rsidR="00910FEC" w:rsidRDefault="00910FEC">
      <w:pPr>
        <w:spacing w:after="200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910FEC" w:rsidRDefault="003F2B07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 an index that allows you to enter unique ages in the student table. What will happen?</w:t>
      </w:r>
    </w:p>
    <w:p w:rsidR="00910FEC" w:rsidRDefault="00910FEC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sectPr w:rsidR="00910FE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4D9" w:rsidRDefault="003724D9">
      <w:pPr>
        <w:spacing w:line="240" w:lineRule="auto"/>
      </w:pPr>
      <w:r>
        <w:separator/>
      </w:r>
    </w:p>
  </w:endnote>
  <w:endnote w:type="continuationSeparator" w:id="0">
    <w:p w:rsidR="003724D9" w:rsidRDefault="00372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4D9" w:rsidRDefault="003724D9">
      <w:pPr>
        <w:spacing w:line="240" w:lineRule="auto"/>
      </w:pPr>
      <w:r>
        <w:separator/>
      </w:r>
    </w:p>
  </w:footnote>
  <w:footnote w:type="continuationSeparator" w:id="0">
    <w:p w:rsidR="003724D9" w:rsidRDefault="00372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FEC" w:rsidRDefault="003F2B07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Database</w:t>
    </w:r>
  </w:p>
  <w:p w:rsidR="00910FEC" w:rsidRDefault="003F2B07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Course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:rsidR="00910FEC" w:rsidRDefault="00910F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190E"/>
    <w:multiLevelType w:val="multilevel"/>
    <w:tmpl w:val="B1E2D7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5FE6A9A"/>
    <w:multiLevelType w:val="multilevel"/>
    <w:tmpl w:val="D3946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B0A5C3E"/>
    <w:multiLevelType w:val="multilevel"/>
    <w:tmpl w:val="04207F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A52257C"/>
    <w:multiLevelType w:val="multilevel"/>
    <w:tmpl w:val="5A76E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B3A64E0"/>
    <w:multiLevelType w:val="multilevel"/>
    <w:tmpl w:val="7AB6F6F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EC"/>
    <w:rsid w:val="001044D7"/>
    <w:rsid w:val="001539C2"/>
    <w:rsid w:val="001706A7"/>
    <w:rsid w:val="001C4FCA"/>
    <w:rsid w:val="003724D9"/>
    <w:rsid w:val="003F2B07"/>
    <w:rsid w:val="00487646"/>
    <w:rsid w:val="004D669A"/>
    <w:rsid w:val="00617898"/>
    <w:rsid w:val="006B7076"/>
    <w:rsid w:val="00764958"/>
    <w:rsid w:val="00794E59"/>
    <w:rsid w:val="007F3B09"/>
    <w:rsid w:val="00830E7E"/>
    <w:rsid w:val="00910FEC"/>
    <w:rsid w:val="00A8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0CB10-9376-43AA-B7B2-37973FD1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xjfr4uZgJYLFpbnknNzC5hV66Q==">CgMxLjA4AHIhMUhWZVlkeWRUSVlGWFgyQmIzdW9Fd0NMY0VzajVnXzhu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Abdalrhman</cp:lastModifiedBy>
  <cp:revision>12</cp:revision>
  <dcterms:created xsi:type="dcterms:W3CDTF">2024-06-05T22:00:00Z</dcterms:created>
  <dcterms:modified xsi:type="dcterms:W3CDTF">2024-06-06T17:14:00Z</dcterms:modified>
</cp:coreProperties>
</file>