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KERUKUNAN UMAT BERAGAMA</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Jarak Jauh Kerukunan Umat Beragama telah selesai disusun.</w:t>
      </w:r>
    </w:p>
    <w:p>
      <w:pPr>
        <w:jc w:val="both"/>
        <w:ind w:left="0" w:right="0" w:firstLine="700"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Jarak Jauh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Tes Materi 1</w:t>
      </w:r>
    </w:p>
    <w:p>
      <w:pPr>
        <w:numPr>
          <w:ilvl w:val="0"/>
          <w:numId w:val="4"/>
        </w:numPr>
      </w:pPr>
      <w:r>
        <w:rPr>
          <w:rFonts w:ascii="Times New Roman" w:hAnsi="Times New Roman" w:eastAsia="Times New Roman" w:cs="Times New Roman"/>
          <w:sz w:val="24"/>
          <w:szCs w:val="24"/>
        </w:rPr>
        <w:t xml:space="preserve">Tes Materi 2</w:t>
      </w:r>
    </w:p>
    <w:p>
      <w:pPr>
        <w:pStyle w:val="Heading2"/>
      </w:pPr>
      <w:bookmarkStart w:id="7" w:name="_Toc7"/>
      <w:r>
        <w:t>B. Kelompok Inti</w:t>
      </w:r>
      <w:bookmarkEnd w:id="7"/>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Tes Materi 1</w:t>
      </w:r>
    </w:p>
    <w:p>
      <w:pPr>
        <w:numPr>
          <w:ilvl w:val="0"/>
          <w:numId w:val="5"/>
        </w:numPr>
      </w:pPr>
      <w:r>
        <w:rPr>
          <w:rFonts w:ascii="Times New Roman" w:hAnsi="Times New Roman" w:eastAsia="Times New Roman" w:cs="Times New Roman"/>
          <w:sz w:val="24"/>
          <w:szCs w:val="24"/>
        </w:rPr>
        <w:t xml:space="preserve">Tes Materi 2</w:t>
      </w:r>
    </w:p>
    <w:p>
      <w:pPr>
        <w:pStyle w:val="Heading2"/>
      </w:pPr>
      <w:bookmarkStart w:id="8" w:name="_Toc8"/>
      <w:r>
        <w:t>C. Kelompok Penunjang</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Tes Materi 1</w:t>
      </w:r>
    </w:p>
    <w:p>
      <w:pPr>
        <w:numPr>
          <w:ilvl w:val="0"/>
          <w:numId w:val="6"/>
        </w:numPr>
      </w:pPr>
      <w:r>
        <w:rPr>
          <w:rFonts w:ascii="Times New Roman" w:hAnsi="Times New Roman" w:eastAsia="Times New Roman" w:cs="Times New Roman"/>
          <w:sz w:val="24"/>
          <w:szCs w:val="24"/>
        </w:rPr>
        <w:t xml:space="preserve">Tes Materi 2</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hanging="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hanging="0"/>
        <w:spacing w:after="0" w:line="360" w:lineRule="auto"/>
      </w:pPr>
      <w:r>
        <w:rPr>
          <w:rFonts w:ascii="Times New Roman" w:hAnsi="Times New Roman" w:eastAsia="Times New Roman" w:cs="Times New Roman"/>
          <w:sz w:val="24"/>
          <w:szCs w:val="24"/>
        </w:rPr>
        <w:t xml:space="preserve">Alokasi peserta berada di lingkungan Tokoh Agama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Amik Tri Istiami, S.Pd., M.M berasal dari Pusdiklat Tenaga Administrasi</w:t>
      </w:r>
    </w:p>
    <w:p>
      <w:pPr>
        <w:numPr>
          <w:ilvl w:val="0"/>
          <w:numId w:val="9"/>
        </w:numPr>
      </w:pPr>
      <w:r>
        <w:rPr>
          <w:rFonts w:ascii="Times New Roman" w:hAnsi="Times New Roman" w:eastAsia="Times New Roman" w:cs="Times New Roman"/>
          <w:sz w:val="24"/>
          <w:szCs w:val="24"/>
        </w:rPr>
        <w:t xml:space="preserve">H. Tarmizi, S.Ag berasal dari Kantor Kementerian Agama Kabupaten Indragiri Hilir</w:t>
      </w:r>
    </w:p>
    <w:p>
      <w:pPr>
        <w:numPr>
          <w:ilvl w:val="0"/>
          <w:numId w:val="9"/>
        </w:numPr>
      </w:pPr>
      <w:r>
        <w:rPr>
          <w:rFonts w:ascii="Times New Roman" w:hAnsi="Times New Roman" w:eastAsia="Times New Roman" w:cs="Times New Roman"/>
          <w:sz w:val="24"/>
          <w:szCs w:val="24"/>
        </w:rPr>
        <w:t xml:space="preserve">Amik Tri Istiami, S.Pd., M.M berasal dari Pusdiklat Tenaga Administrasi (Rapat Kelulusan)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9"/>
        </w:numPr>
      </w:pPr>
      <w:r>
        <w:rPr>
          <w:rFonts w:ascii="Times New Roman" w:hAnsi="Times New Roman" w:eastAsia="Times New Roman" w:cs="Times New Roman"/>
          <w:sz w:val="24"/>
          <w:szCs w:val="24"/>
        </w:rPr>
        <w:t xml:space="preserve">H. Aprianto, S.Ag., M.A. berasal dari Loka Pendidikan dan Pelatihan Keagamaan Pekanbaru</w:t>
      </w:r>
    </w:p>
    <w:p>
      <w:pPr>
        <w:numPr>
          <w:ilvl w:val="0"/>
          <w:numId w:val="9"/>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r>
        <w:br w:type="page"/>
      </w:r>
    </w:p>
    <w:p>
      <w:pPr>
        <w:pStyle w:val="Heading1"/>
      </w:pPr>
      <w:bookmarkStart w:id="11" w:name="_Toc11"/>
      <w:r>
        <w:t>PENYELENGGARAAN PELATIHAN</w:t>
      </w:r>
      <w:bookmarkEnd w:id="11"/>
    </w:p>
    <w:p>
      <w:pPr>
        <w:numPr>
          <w:ilvl w:val="0"/>
          <w:numId w:val="10"/>
        </w:numPr>
      </w:pPr>
      <w:r>
        <w:rPr>
          <w:rFonts w:ascii="Times New Roman" w:hAnsi="Times New Roman" w:eastAsia="Times New Roman" w:cs="Times New Roman"/>
          <w:sz w:val="24"/>
          <w:szCs w:val="24"/>
        </w:rPr>
        <w:t xml:space="preserve">Penyelenggara</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Jarak Jauh (PJJ) Pelatihan Jarak Jauh Kerukunan Umat Beragama berasal dari Loka Pendidikan dan Pelatihan Keagamaan Pekanbaru dengan susunan panitia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Bidang Administrasi	: Risma Nurdiana, S.Sos</w:t>
      </w:r>
    </w:p>
    <w:p>
      <w:pPr>
        <w:jc w:val="both"/>
        <w:ind w:left="0" w:right="0" w:firstLine="700" w:hanging="0"/>
        <w:spacing w:after="0" w:line="360" w:lineRule="auto"/>
      </w:pPr>
      <w:r>
        <w:rPr>
          <w:rFonts w:ascii="Times New Roman" w:hAnsi="Times New Roman" w:eastAsia="Times New Roman" w:cs="Times New Roman"/>
          <w:sz w:val="24"/>
          <w:szCs w:val="24"/>
        </w:rPr>
        <w:t xml:space="preserve">Bidang Keuangan	: Risti Atika Imani, S.Si</w:t>
      </w:r>
    </w:p>
    <w:p>
      <w:pPr>
        <w:numPr>
          <w:ilvl w:val="0"/>
          <w:numId w:val="10"/>
        </w:numPr>
      </w:pPr>
      <w:r>
        <w:rPr>
          <w:rFonts w:ascii="Times New Roman" w:hAnsi="Times New Roman" w:eastAsia="Times New Roman" w:cs="Times New Roman"/>
          <w:sz w:val="24"/>
          <w:szCs w:val="24"/>
        </w:rPr>
        <w:t xml:space="preserve">Lama (Durasi Waktu)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selama 7 hari, mulai dari tanggal Kamis, 23 Oktober 2025 s.d Kamis, 30 Oktober 2025, dengan jumlah jam pelatihan sebanyak60 Jam Pelatihan (JP).</w:t>
      </w:r>
    </w:p>
    <w:p>
      <w:pPr>
        <w:numPr>
          <w:ilvl w:val="0"/>
          <w:numId w:val="10"/>
        </w:numPr>
      </w:pPr>
      <w:r>
        <w:rPr>
          <w:rFonts w:ascii="Times New Roman" w:hAnsi="Times New Roman" w:eastAsia="Times New Roman" w:cs="Times New Roman"/>
          <w:sz w:val="24"/>
          <w:szCs w:val="24"/>
        </w:rPr>
        <w:t xml:space="preserve">Tempat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0"/>
        </w:numPr>
      </w:pPr>
      <w:r>
        <w:rPr>
          <w:rFonts w:ascii="Times New Roman" w:hAnsi="Times New Roman" w:eastAsia="Times New Roman" w:cs="Times New Roman"/>
          <w:sz w:val="24"/>
          <w:szCs w:val="24"/>
        </w:rPr>
        <w:t xml:space="preserve">Pembiayaan</w:t>
      </w:r>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0"/>
        </w:numPr>
      </w:pPr>
      <w:r>
        <w:rPr>
          <w:rFonts w:ascii="Times New Roman" w:hAnsi="Times New Roman" w:eastAsia="Times New Roman" w:cs="Times New Roman"/>
          <w:sz w:val="24"/>
          <w:szCs w:val="24"/>
        </w:rPr>
        <w:t xml:space="preserve">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2"/>
        </w:numPr>
      </w:pPr>
      <w:r>
        <w:rPr>
          <w:rFonts w:ascii="Times New Roman" w:hAnsi="Times New Roman" w:eastAsia="Times New Roman" w:cs="Times New Roman"/>
          <w:sz w:val="24"/>
          <w:szCs w:val="24"/>
        </w:rPr>
        <w:t xml:space="preserve">Video Conference</w:t>
      </w:r>
    </w:p>
    <w:p>
      <w:pPr>
        <w:numPr>
          <w:ilvl w:val="0"/>
          <w:numId w:val="13"/>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3"/>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3"/>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3"/>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2"/>
        </w:numPr>
      </w:pPr>
      <w:r>
        <w:rPr>
          <w:rFonts w:ascii="Times New Roman" w:hAnsi="Times New Roman" w:eastAsia="Times New Roman" w:cs="Times New Roman"/>
          <w:sz w:val="24"/>
          <w:szCs w:val="24"/>
        </w:rPr>
        <w:t xml:space="preserve">Live Chat</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2"/>
        </w:numPr>
      </w:pPr>
      <w:r>
        <w:rPr>
          <w:rFonts w:ascii="Times New Roman" w:hAnsi="Times New Roman" w:eastAsia="Times New Roman" w:cs="Times New Roman"/>
          <w:sz w:val="24"/>
          <w:szCs w:val="24"/>
        </w:rPr>
        <w:t xml:space="preserve">Hak dan Kewajiban Peserta</w:t>
      </w:r>
    </w:p>
    <w:p>
      <w:pPr>
        <w:numPr>
          <w:ilvl w:val="0"/>
          <w:numId w:val="14"/>
        </w:numPr>
      </w:pPr>
      <w:r>
        <w:rPr>
          <w:rFonts w:ascii="Times New Roman" w:hAnsi="Times New Roman" w:eastAsia="Times New Roman" w:cs="Times New Roman"/>
          <w:sz w:val="24"/>
          <w:szCs w:val="24"/>
        </w:rPr>
        <w:t xml:space="preserve">Hak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4"/>
        </w:numPr>
      </w:pPr>
      <w:r>
        <w:rPr>
          <w:rFonts w:ascii="Times New Roman" w:hAnsi="Times New Roman" w:eastAsia="Times New Roman" w:cs="Times New Roman"/>
          <w:sz w:val="24"/>
          <w:szCs w:val="24"/>
        </w:rPr>
        <w:t xml:space="preserve">Kewajiban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2"/>
        </w:numPr>
      </w:pPr>
      <w:r>
        <w:rPr>
          <w:rFonts w:ascii="Times New Roman" w:hAnsi="Times New Roman" w:eastAsia="Times New Roman" w:cs="Times New Roman"/>
          <w:sz w:val="24"/>
          <w:szCs w:val="24"/>
        </w:rPr>
        <w:t xml:space="preserve">Penutup</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Kerukunan Umat Beragama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KERUKUNAN UMAT BERAGAMA</w:t>
      </w:r>
    </w:p>
    <w:p>
      <w:pPr>
        <w:jc w:val="start"/>
        <w:spacing w:after="600"/>
      </w:pPr>
      <w:r>
        <w:rPr>
          <w:rFonts w:ascii="Times New Roman" w:hAnsi="Times New Roman" w:eastAsia="Times New Roman" w:cs="Times New Roman"/>
          <w:color w:val="244061"/>
          <w:sz w:val="24"/>
          <w:szCs w:val="24"/>
        </w:rPr>
        <w:t xml:space="preserve">Kamis, 23 Oktober 2025 s.d Kamis, 30 Oktober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Risti Atika Imani, S.Si</w:t>
      </w:r>
    </w:p>
    <w:p>
      <w:pPr>
        <w:jc w:val="start"/>
        <w:spacing w:after="100"/>
      </w:pPr>
      <w:r>
        <w:rPr>
          <w:rFonts w:ascii="Times New Roman" w:hAnsi="Times New Roman" w:eastAsia="Times New Roman" w:cs="Times New Roman"/>
          <w:sz w:val="24"/>
          <w:szCs w:val="24"/>
        </w:rPr>
        <w:t xml:space="preserve">Risma Nurdiana, S.Sos</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Kerukunan Umat Beragama ini dapat diselesaikan dengan baik.</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Jarak Jauh Kerukunan Umat Beragama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Widyaiswara/Tenaga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Jarak Jauh Kerukunan Umat Beragama</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Waktu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Jarak Jauh Kerukunan Umat Beragama. Pelatihan ini dirancang khusus untuk meningkatkan kemampuan para ASN dalam Tujuan 1
Tujuan 2
Tujuan 3.</w:t>
      </w:r>
    </w:p>
    <w:p>
      <w:pPr>
        <w:pStyle w:val="Heading2"/>
      </w:pPr>
      <w:bookmarkStart w:id="18" w:name="_Toc18"/>
      <w:r>
        <w:t>B. Nama Unit/Satuan Kerja</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Nama unit/satuan kerja penyelenggara Pelatihan Jarak Jauh Kerukunan Umat Beragama ini adalah Loka Diklat Keagamaan Pekanbaru, Jl. Yos Sudarso, Rumbai, Pekanbaru.</w:t>
      </w:r>
    </w:p>
    <w:p>
      <w:pPr>
        <w:pStyle w:val="Heading2"/>
      </w:pPr>
      <w:bookmarkStart w:id="19" w:name="_Toc19"/>
      <w:r>
        <w:t>C. Nama Diklat yang Diselenggarakan</w:t>
      </w:r>
      <w:bookmarkEnd w:id="19"/>
    </w:p>
    <w:p>
      <w:pPr>
        <w:jc w:val="both"/>
        <w:ind w:left="0" w:right="0" w:firstLine="700" w:hanging="0"/>
        <w:spacing w:after="0" w:line="360" w:lineRule="auto"/>
      </w:pPr>
      <w:r>
        <w:rPr>
          <w:rFonts w:ascii="Times New Roman" w:hAnsi="Times New Roman" w:eastAsia="Times New Roman" w:cs="Times New Roman"/>
          <w:sz w:val="24"/>
          <w:szCs w:val="24"/>
        </w:rPr>
        <w:t xml:space="preserve">Nama Diklat yang diselenggarakan adalah Pelatihan Jarak Jauh Kerukunan Umat Beragama bagi Tokoh Agama di Loka Pendidikan dan Pelatihan Keagamaan Pekanbaru Tahun 2024.</w:t>
      </w:r>
    </w:p>
    <w:p>
      <w:pPr>
        <w:pStyle w:val="Heading2"/>
      </w:pPr>
      <w:bookmarkStart w:id="20" w:name="_Toc20"/>
      <w:r>
        <w:t>D. Dasar Hukum</w:t>
      </w:r>
      <w:bookmarkEnd w:id="20"/>
    </w:p>
    <w:p>
      <w:pPr>
        <w:jc w:val="both"/>
        <w:ind w:left="0" w:right="0" w:firstLine="700" w:hanging="0"/>
        <w:spacing w:after="0" w:line="360" w:lineRule="auto"/>
      </w:pPr>
      <w:r>
        <w:rPr>
          <w:rFonts w:ascii="Times New Roman" w:hAnsi="Times New Roman" w:eastAsia="Times New Roman" w:cs="Times New Roman"/>
          <w:sz w:val="24"/>
          <w:szCs w:val="24"/>
        </w:rPr>
        <w:t xml:space="preserve">Dasar Pelatihan Jarak Jauh Kerukunan Umat Beragama bagi Wilayah Kerja Kementerian Agama Loka Pendidikan dan Pelatihan Keagamaan Pekanbaru ini adalah : </w:t>
      </w:r>
    </w:p>
    <w:p>
      <w:pPr>
        <w:numPr>
          <w:ilvl w:val="0"/>
          <w:numId w:val="15"/>
        </w:numPr>
      </w:pPr>
      <w:r>
        <w:rPr>
          <w:rFonts w:ascii="Times New Roman" w:hAnsi="Times New Roman" w:eastAsia="Times New Roman" w:cs="Times New Roman"/>
          <w:sz w:val="24"/>
          <w:szCs w:val="24"/>
        </w:rPr>
        <w:t xml:space="preserve">Undang-Undang Nomor 20 Tahun 2023 tentang Aparatur Sipil Negara;</w:t>
      </w:r>
    </w:p>
    <w:p>
      <w:pPr>
        <w:numPr>
          <w:ilvl w:val="0"/>
          <w:numId w:val="1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5"/>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Sumber biaya penyelenggaraan Pelatihan Jarak Jauh Kerukunan Umat Beragama bagi Wilayah Kerja Kementerian Agama Pelatihan Jarak Jauh Kerukunan Umat Beragama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Adapun susunan panitia penyelenggara Pelatihan Jarak Jauh Kerukunan Umat Beragama Wilayah Kerja Kementerian Agama Riau Tahun 2025 adalah sebegai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Anggota/Keuangan	: Risma Nurdiana, S.Sos</w:t>
      </w:r>
    </w:p>
    <w:p>
      <w:pPr>
        <w:jc w:val="both"/>
        <w:ind w:left="0" w:right="0" w:firstLine="700" w:hanging="0"/>
        <w:spacing w:after="0" w:line="360" w:lineRule="auto"/>
      </w:pPr>
      <w:r>
        <w:rPr>
          <w:rFonts w:ascii="Times New Roman" w:hAnsi="Times New Roman" w:eastAsia="Times New Roman" w:cs="Times New Roman"/>
          <w:sz w:val="24"/>
          <w:szCs w:val="24"/>
        </w:rPr>
        <w:t xml:space="preserve">Anggota/Keuangan	: Risti Atika Imani, S.Si</w:t>
      </w:r>
    </w:p>
    <w:p>
      <w:pPr>
        <w:pStyle w:val="Heading2"/>
      </w:pPr>
      <w:bookmarkStart w:id="23" w:name="_Toc23"/>
      <w:r>
        <w:t>G. Alamat Penyelenggara</w:t>
      </w:r>
      <w:bookmarkEnd w:id="23"/>
    </w:p>
    <w:p>
      <w:pPr>
        <w:jc w:val="both"/>
        <w:ind w:left="0" w:right="0" w:firstLine="700" w:hanging="0"/>
        <w:spacing w:after="0" w:line="360" w:lineRule="auto"/>
      </w:pPr>
      <w:r>
        <w:rPr>
          <w:rFonts w:ascii="Times New Roman" w:hAnsi="Times New Roman" w:eastAsia="Times New Roman" w:cs="Times New Roman"/>
          <w:sz w:val="24"/>
          <w:szCs w:val="24"/>
        </w:rPr>
        <w:t xml:space="preserve">Alamat penyelenggara Pelatihan Jarak Jauh Pelatihan Jarak Jauh Kerukunan Umat Beragama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Kerukunan Umat Beragama di Loka Pendidikan dan Pelatihan Keagamaan Pekanbaru Tahun 2025 ini memiliki tujuan dan sasaran sebagai berikut :</w:t>
      </w:r>
    </w:p>
    <w:p>
      <w:pPr>
        <w:numPr>
          <w:ilvl w:val="0"/>
          <w:numId w:val="16"/>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7"/>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17"/>
        </w:numPr>
      </w:pPr>
      <w:r>
        <w:rPr>
          <w:rFonts w:ascii="Times New Roman" w:hAnsi="Times New Roman" w:eastAsia="Times New Roman" w:cs="Times New Roman"/>
          <w:sz w:val="24"/>
          <w:szCs w:val="24"/>
        </w:rPr>
        <w:t xml:space="preserve">Tujuan Kursil 3</w:t>
      </w:r>
    </w:p>
    <w:p>
      <w:pPr>
        <w:numPr>
          <w:ilvl w:val="0"/>
          <w:numId w:val="18"/>
        </w:numPr>
      </w:pPr>
      <w:r>
        <w:rPr>
          <w:rFonts w:ascii="Times New Roman" w:hAnsi="Times New Roman" w:eastAsia="Times New Roman" w:cs="Times New Roman"/>
          <w:sz w:val="24"/>
          <w:szCs w:val="24"/>
        </w:rPr>
        <w:t xml:space="preserve">Sasaran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sasaran Pelatihan Pelatihan Jarak Jauh Kerukunan Umat Beragama Tahun 2025 ini adalah tersedianya 40 orang Tokoh Agama yang cakap dan kompeten.</w:t>
      </w:r>
    </w:p>
    <w:p>
      <w:pPr>
        <w:pStyle w:val="Heading2"/>
      </w:pPr>
      <w:bookmarkStart w:id="27" w:name="_Toc27"/>
      <w:r>
        <w:t>B. Kurikulum</w:t>
      </w:r>
      <w:bookmarkEnd w:id="27"/>
    </w:p>
    <w:p>
      <w:pPr>
        <w:jc w:val="both"/>
        <w:ind w:left="0" w:right="0" w:firstLine="700" w:hanging="0"/>
        <w:spacing w:after="0" w:line="360" w:lineRule="auto"/>
      </w:pPr>
      <w:r>
        <w:rPr>
          <w:rFonts w:ascii="Times New Roman" w:hAnsi="Times New Roman" w:eastAsia="Times New Roman" w:cs="Times New Roman"/>
          <w:sz w:val="24"/>
          <w:szCs w:val="24"/>
        </w:rPr>
        <w:t xml:space="preserve">Kurikulum Pelatihan Jarak Jauh Kerukunan Umat Beragama Tahun 2025 ini disesuaikan dengan kurikulum Badan Moderasi Beragama dan Pengembangan SDM Badan Litbang dan Diklat Kementerian Agama Republik Indonesia.</w:t>
      </w:r>
    </w:p>
    <w:p>
      <w:pPr>
        <w:pStyle w:val="Heading2"/>
      </w:pPr>
      <w:bookmarkStart w:id="28" w:name="_Toc28"/>
      <w:r>
        <w:t>C. Mata Diklat dan Jumlah Jam Pelajaran</w:t>
      </w:r>
      <w:bookmarkEnd w:id="28"/>
    </w:p>
    <w:p>
      <w:pPr>
        <w:jc w:val="both"/>
        <w:ind w:left="0" w:right="0" w:firstLine="700" w:hanging="0"/>
        <w:spacing w:after="0" w:line="360" w:lineRule="auto"/>
      </w:pPr>
      <w:r>
        <w:rPr>
          <w:rFonts w:ascii="Times New Roman" w:hAnsi="Times New Roman" w:eastAsia="Times New Roman" w:cs="Times New Roman"/>
          <w:sz w:val="24"/>
          <w:szCs w:val="24"/>
        </w:rPr>
        <w:t xml:space="preserve">Mata Pelatihan Jarak Jauh Kerukunan Umat Beragama Tahun 2025 ini memiliki jumlah jam pelajaran sebanyak 60 jam pelajaran dengan jenis mata pelatihan materi kelompok dasar 20 JP, materi kelompok inti 20 JP, dan kelompok penunjang 20 JP.</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19"/>
        </w:numPr>
      </w:pPr>
      <w:r>
        <w:rPr>
          <w:rFonts w:ascii="Times New Roman" w:hAnsi="Times New Roman" w:eastAsia="Times New Roman" w:cs="Times New Roman"/>
          <w:sz w:val="24"/>
          <w:szCs w:val="24"/>
        </w:rPr>
        <w:t xml:space="preserve">Tes Materi 1</w:t>
      </w:r>
    </w:p>
    <w:p>
      <w:pPr>
        <w:ind w:left="720" w:right="0" w:firstLine="0" w:hanging="360"/>
        <w:numPr>
          <w:ilvl w:val="0"/>
          <w:numId w:val="19"/>
        </w:numPr>
      </w:pPr>
      <w:r>
        <w:rPr>
          <w:rFonts w:ascii="Times New Roman" w:hAnsi="Times New Roman" w:eastAsia="Times New Roman" w:cs="Times New Roman"/>
          <w:sz w:val="24"/>
          <w:szCs w:val="24"/>
        </w:rPr>
        <w:t xml:space="preserve">Tes Materi 2</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0"/>
        </w:numPr>
      </w:pPr>
      <w:r>
        <w:rPr>
          <w:rFonts w:ascii="Times New Roman" w:hAnsi="Times New Roman" w:eastAsia="Times New Roman" w:cs="Times New Roman"/>
          <w:sz w:val="24"/>
          <w:szCs w:val="24"/>
        </w:rPr>
        <w:t xml:space="preserve">Tes Materi 1</w:t>
      </w:r>
    </w:p>
    <w:p>
      <w:pPr>
        <w:ind w:left="720" w:right="0" w:firstLine="0" w:hanging="360"/>
        <w:numPr>
          <w:ilvl w:val="0"/>
          <w:numId w:val="20"/>
        </w:numPr>
      </w:pPr>
      <w:r>
        <w:rPr>
          <w:rFonts w:ascii="Times New Roman" w:hAnsi="Times New Roman" w:eastAsia="Times New Roman" w:cs="Times New Roman"/>
          <w:sz w:val="24"/>
          <w:szCs w:val="24"/>
        </w:rPr>
        <w:t xml:space="preserve">Tes Materi 2</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1"/>
        </w:numPr>
      </w:pPr>
      <w:r>
        <w:rPr>
          <w:rFonts w:ascii="Times New Roman" w:hAnsi="Times New Roman" w:eastAsia="Times New Roman" w:cs="Times New Roman"/>
          <w:sz w:val="24"/>
          <w:szCs w:val="24"/>
        </w:rPr>
        <w:t xml:space="preserve">Tes Materi 1</w:t>
      </w:r>
    </w:p>
    <w:p>
      <w:pPr>
        <w:ind w:left="720" w:right="0" w:firstLine="0" w:hanging="360"/>
        <w:numPr>
          <w:ilvl w:val="0"/>
          <w:numId w:val="21"/>
        </w:numPr>
      </w:pPr>
      <w:r>
        <w:rPr>
          <w:rFonts w:ascii="Times New Roman" w:hAnsi="Times New Roman" w:eastAsia="Times New Roman" w:cs="Times New Roman"/>
          <w:sz w:val="24"/>
          <w:szCs w:val="24"/>
        </w:rPr>
        <w:t xml:space="preserve">Tes Materi 2</w:t>
      </w:r>
    </w:p>
    <w:p>
      <w:pPr>
        <w:pStyle w:val="Heading2"/>
      </w:pPr>
      <w:bookmarkStart w:id="29" w:name="_Toc29"/>
      <w:r>
        <w:t>D. Jadwal Pelatihan</w:t>
      </w:r>
      <w:bookmarkEnd w:id="29"/>
    </w:p>
    <w:p>
      <w:pPr>
        <w:jc w:val="both"/>
        <w:ind w:left="0" w:right="0" w:firstLine="700" w:hanging="0"/>
        <w:spacing w:after="0" w:line="360" w:lineRule="auto"/>
      </w:pPr>
      <w:r>
        <w:rPr>
          <w:rFonts w:ascii="Times New Roman" w:hAnsi="Times New Roman" w:eastAsia="Times New Roman" w:cs="Times New Roman"/>
          <w:sz w:val="24"/>
          <w:szCs w:val="24"/>
        </w:rPr>
        <w:t xml:space="preserve">Adapun Jadwal Pelatihan Jarak Jauh Kerukunan Umat Beragama Tahun 2025 dimuat di lampiran.</w:t>
      </w:r>
    </w:p>
    <w:p>
      <w:pPr>
        <w:pStyle w:val="Heading2"/>
      </w:pPr>
      <w:bookmarkStart w:id="30" w:name="_Toc30"/>
      <w:r>
        <w:t>E. Peserta</w:t>
      </w:r>
      <w:bookmarkEnd w:id="30"/>
    </w:p>
    <w:p>
      <w:pPr>
        <w:ind w:left="720" w:right="0" w:firstLine="0" w:hanging="360"/>
        <w:numPr>
          <w:ilvl w:val="0"/>
          <w:numId w:val="22"/>
        </w:numPr>
      </w:pPr>
      <w:r>
        <w:rPr>
          <w:rFonts w:ascii="Times New Roman" w:hAnsi="Times New Roman" w:eastAsia="Times New Roman" w:cs="Times New Roman"/>
          <w:sz w:val="24"/>
          <w:szCs w:val="24"/>
        </w:rPr>
        <w:t xml:space="preserve">Jumlah dan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Jarak Jauh Kerukunan Umat Beragama berjumlah 40 orang yang terdiri dari Tokoh Agama yang berasal dari Loka Pendidikan dan Pelatihan Keagamaan Pekanbaru</w:t>
      </w:r>
    </w:p>
    <w:p>
      <w:pPr>
        <w:ind w:left="720" w:right="0" w:firstLine="0" w:hanging="360"/>
        <w:numPr>
          <w:ilvl w:val="0"/>
          <w:numId w:val="22"/>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merupakan Aparatur Sipil Negara (ASN) berjumlah 40 orang dan 0 orang non ASN. Peserta terdiri dari 40 orang laki-laki dan 0 orang perempuan. Pendidikan terakhir dari peserta adalah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SMA/MA	: 0</w:t>
      </w:r>
    </w:p>
    <w:p>
      <w:pPr>
        <w:jc w:val="both"/>
        <w:ind w:left="0" w:right="0" w:firstLine="700" w:hanging="0"/>
        <w:spacing w:after="0" w:line="360" w:lineRule="auto"/>
      </w:pPr>
      <w:r>
        <w:rPr>
          <w:rFonts w:ascii="Times New Roman" w:hAnsi="Times New Roman" w:eastAsia="Times New Roman" w:cs="Times New Roman"/>
          <w:sz w:val="24"/>
          <w:szCs w:val="24"/>
        </w:rPr>
        <w:t xml:space="preserve">D3	: 0</w:t>
      </w:r>
    </w:p>
    <w:p>
      <w:pPr>
        <w:jc w:val="both"/>
        <w:ind w:left="0" w:right="0" w:firstLine="700" w:hanging="0"/>
        <w:spacing w:after="0" w:line="360" w:lineRule="auto"/>
      </w:pPr>
      <w:r>
        <w:rPr>
          <w:rFonts w:ascii="Times New Roman" w:hAnsi="Times New Roman" w:eastAsia="Times New Roman" w:cs="Times New Roman"/>
          <w:sz w:val="24"/>
          <w:szCs w:val="24"/>
        </w:rPr>
        <w:t xml:space="preserve">S1	: 40</w:t>
      </w:r>
    </w:p>
    <w:p>
      <w:pPr>
        <w:jc w:val="both"/>
        <w:ind w:left="0" w:right="0" w:firstLine="700" w:hanging="0"/>
        <w:spacing w:after="0" w:line="360" w:lineRule="auto"/>
      </w:pPr>
      <w:r>
        <w:rPr>
          <w:rFonts w:ascii="Times New Roman" w:hAnsi="Times New Roman" w:eastAsia="Times New Roman" w:cs="Times New Roman"/>
          <w:sz w:val="24"/>
          <w:szCs w:val="24"/>
        </w:rPr>
        <w:t xml:space="preserve">S2	: 0</w:t>
      </w:r>
    </w:p>
    <w:p>
      <w:pPr>
        <w:jc w:val="both"/>
        <w:ind w:left="0" w:right="0" w:firstLine="700" w:hanging="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Widyaiswara/Tenaga Pengajar</w:t>
      </w:r>
      <w:bookmarkEnd w:id="31"/>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Kerukunan Umat Beragama bagi Loka Pendidikan dan Pelatihan Keagamaan Pekanbaru Tahun 2025 ini adalah adalah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berjumlah 5 orang, yakni :</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w:t>
      </w:r>
    </w:p>
    <w:p>
      <w:pPr>
        <w:ind w:left="720" w:right="0" w:firstLine="0" w:hanging="360"/>
        <w:numPr>
          <w:ilvl w:val="0"/>
          <w:numId w:val="23"/>
        </w:numPr>
      </w:pPr>
      <w:r>
        <w:rPr>
          <w:rFonts w:ascii="Times New Roman" w:hAnsi="Times New Roman" w:eastAsia="Times New Roman" w:cs="Times New Roman"/>
          <w:sz w:val="24"/>
          <w:szCs w:val="24"/>
        </w:rPr>
        <w:t xml:space="preserve">H. Tarmizi, S.Ag berasal dari Kantor Kementerian Agama Kabupaten Indragiri Hilir</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 (Rapat Kelulusan)</w:t>
      </w:r>
    </w:p>
    <w:p>
      <w:pPr>
        <w:ind w:left="720" w:right="0" w:firstLine="0" w:hanging="360"/>
        <w:numPr>
          <w:ilvl w:val="0"/>
          <w:numId w:val="23"/>
        </w:numPr>
      </w:pPr>
      <w:r>
        <w:rPr>
          <w:rFonts w:ascii="Times New Roman" w:hAnsi="Times New Roman" w:eastAsia="Times New Roman" w:cs="Times New Roman"/>
          <w:sz w:val="24"/>
          <w:szCs w:val="24"/>
        </w:rPr>
        <w:t xml:space="preserve">H. Aprianto, S.Ag., M.A.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pPr>
        <w:pStyle w:val="Heading2"/>
      </w:pPr>
      <w:bookmarkStart w:id="32" w:name="_Toc32"/>
      <w:r>
        <w:t>G. Jenjang Akademik/Kualifikasi Widyaiswara/Tenaga Pengajar</w:t>
      </w:r>
      <w:bookmarkEnd w:id="32"/>
    </w:p>
    <w:p>
      <w:pPr>
        <w:jc w:val="both"/>
        <w:ind w:left="0" w:right="0" w:firstLine="700"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S1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S2	: 4 orang</w:t>
      </w:r>
    </w:p>
    <w:p>
      <w:pPr>
        <w:jc w:val="both"/>
        <w:ind w:left="0" w:right="0" w:firstLine="700" w:hanging="0"/>
        <w:spacing w:after="0" w:line="360" w:lineRule="auto"/>
      </w:pPr>
      <w:r>
        <w:rPr>
          <w:rFonts w:ascii="Times New Roman" w:hAnsi="Times New Roman" w:eastAsia="Times New Roman" w:cs="Times New Roman"/>
          <w:sz w:val="24"/>
          <w:szCs w:val="24"/>
        </w:rPr>
        <w:t xml:space="preserve">S3	: 0 orang</w:t>
      </w:r>
    </w:p>
    <w:p>
      <w:pPr>
        <w:pStyle w:val="Heading2"/>
      </w:pPr>
      <w:bookmarkStart w:id="33" w:name="_Toc33"/>
      <w:r>
        <w:t>H. Evaluasi</w:t>
      </w:r>
      <w:bookmarkEnd w:id="33"/>
    </w:p>
    <w:p>
      <w:pPr>
        <w:jc w:val="both"/>
        <w:ind w:left="0" w:right="0" w:firstLine="700"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4"/>
        </w:numPr>
      </w:pPr>
      <w:r>
        <w:rPr>
          <w:rFonts w:ascii="Times New Roman" w:hAnsi="Times New Roman" w:eastAsia="Times New Roman" w:cs="Times New Roman"/>
          <w:sz w:val="24"/>
          <w:szCs w:val="24"/>
        </w:rPr>
        <w:t xml:space="preserve">Rencana</w:t>
      </w:r>
    </w:p>
    <w:p>
      <w:pPr>
        <w:jc w:val="both"/>
        <w:ind w:left="0" w:right="0" w:firstLine="700"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100000000.00,- (terlampir).</w:t>
      </w:r>
    </w:p>
    <w:p>
      <w:pPr>
        <w:numPr>
          <w:ilvl w:val="0"/>
          <w:numId w:val="24"/>
        </w:numPr>
      </w:pPr>
      <w:r>
        <w:rPr>
          <w:rFonts w:ascii="Times New Roman" w:hAnsi="Times New Roman" w:eastAsia="Times New Roman" w:cs="Times New Roman"/>
          <w:sz w:val="24"/>
          <w:szCs w:val="24"/>
        </w:rPr>
        <w:t xml:space="preserve">Realisasi</w:t>
      </w:r>
    </w:p>
    <w:p>
      <w:pPr>
        <w:jc w:val="both"/>
        <w:ind w:left="0" w:right="0" w:firstLine="700"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100000000.00.- (terlampir).</w:t>
      </w:r>
    </w:p>
    <w:p>
      <w:pPr>
        <w:pStyle w:val="Heading2"/>
      </w:pPr>
      <w:bookmarkStart w:id="38" w:name="_Toc38"/>
      <w:r>
        <w:t>M. Penjaminan Mutu</w:t>
      </w:r>
      <w:bookmarkEnd w:id="38"/>
    </w:p>
    <w:p>
      <w:pPr>
        <w:jc w:val="both"/>
        <w:ind w:left="0" w:right="0" w:firstLine="700"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hanging="0"/>
        <w:spacing w:after="0" w:line="360" w:lineRule="auto"/>
      </w:pPr>
      <w:r>
        <w:rPr>
          <w:rFonts w:ascii="Times New Roman" w:hAnsi="Times New Roman" w:eastAsia="Times New Roman" w:cs="Times New Roman"/>
          <w:sz w:val="24"/>
          <w:szCs w:val="24"/>
        </w:rPr>
        <w:t xml:space="preserve">Pembukaan</w:t>
      </w:r>
    </w:p>
    <w:p>
      <w:pPr>
        <w:jc w:val="both"/>
        <w:ind w:left="0" w:right="0" w:firstLine="700" w:hanging="0"/>
        <w:spacing w:after="0" w:line="360" w:lineRule="auto"/>
      </w:pPr>
      <w:r>
        <w:rPr>
          <w:rFonts w:ascii="Times New Roman" w:hAnsi="Times New Roman" w:eastAsia="Times New Roman" w:cs="Times New Roman"/>
          <w:sz w:val="24"/>
          <w:szCs w:val="24"/>
        </w:rPr>
        <w:t xml:space="preserve">Pembukaan dilaksanakan pada hari	: Kamis, 23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Waktu Pembukaan	: pukul 07:00:00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 dilaksanakan pada hari	: Kamis, 30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ini menggunakan Kurikulum Badan Moderasi Beragama dan Pengembangan SDM Badan Litbang dan Diklat Kementerian Agama, yaitu  menggunakan pola 60 jam pelajaran dan dilaksanakan selama 7 hari, mulai Kamis, 23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disarankan sebagai berikut : Menambahkan sesi praktik langsung atau workshop yang memungkinkan peserta untuk mengaplikasikan materi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KERUKUNAN UMAT BERAGAMA</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Kerukunan Umat Beragama ini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Kerukunan Umat Beragama</w:t>
      </w:r>
      <w:bookmarkEnd w:id="47"/>
    </w:p>
    <w:p>
      <w:pPr>
        <w:pStyle w:val="Heading2"/>
      </w:pPr>
      <w:bookmarkStart w:id="48" w:name="_Toc48"/>
      <w:r>
        <w:t>A. Latar Belakang</w:t>
      </w:r>
      <w:bookmarkEnd w:id="48"/>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Kerukunan Umat Beragama. Berdasarkan realita tersebut, Loka Pendidikan dan Pelatihan Keagamaan Pekanbaru memandang perlu melaksanakan Pelatihan Jarak Jauh Kerukunan Umat Beragama.</w:t>
      </w:r>
    </w:p>
    <w:p>
      <w:pPr>
        <w:pStyle w:val="Heading2"/>
      </w:pPr>
      <w:bookmarkStart w:id="49" w:name="_Toc49"/>
      <w:r>
        <w:t>B. Dasar Hukum</w:t>
      </w:r>
      <w:bookmarkEnd w:id="49"/>
    </w:p>
    <w:p>
      <w:pPr>
        <w:numPr>
          <w:ilvl w:val="0"/>
          <w:numId w:val="25"/>
        </w:numPr>
      </w:pPr>
      <w:r>
        <w:rPr>
          <w:rFonts w:ascii="Times New Roman" w:hAnsi="Times New Roman" w:eastAsia="Times New Roman" w:cs="Times New Roman"/>
          <w:sz w:val="24"/>
          <w:szCs w:val="24"/>
        </w:rPr>
        <w:t xml:space="preserve">Undang-Undang Nomor 20 Tahun 2023 tentang Aparatur Sipil Negara;</w:t>
      </w:r>
    </w:p>
    <w:p>
      <w:pPr>
        <w:numPr>
          <w:ilvl w:val="0"/>
          <w:numId w:val="2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hanging="0"/>
        <w:spacing w:after="0" w:line="360" w:lineRule="auto"/>
      </w:pPr>
      <w:r>
        <w:rPr>
          <w:rFonts w:ascii="Times New Roman" w:hAnsi="Times New Roman" w:eastAsia="Times New Roman" w:cs="Times New Roman"/>
          <w:sz w:val="24"/>
          <w:szCs w:val="24"/>
        </w:rPr>
        <w:t xml:space="preserve">Sesuai dengan kurikulum yang berlaku pelatihan ini bernama Pelatihan Jarak Jauh Kerukunan Umat Beragama di Loka Pendidikan dan Pelatihan Keagamaan Pekanbaru.</w:t>
      </w:r>
    </w:p>
    <w:p>
      <w:pPr>
        <w:pStyle w:val="Heading2"/>
      </w:pPr>
      <w:bookmarkStart w:id="51" w:name="_Toc51"/>
      <w:r>
        <w:t>D. Tujuan Pelatihan</w:t>
      </w:r>
      <w:bookmarkEnd w:id="51"/>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6"/>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26"/>
        </w:numPr>
      </w:pPr>
      <w:r>
        <w:rPr>
          <w:rFonts w:ascii="Times New Roman" w:hAnsi="Times New Roman" w:eastAsia="Times New Roman" w:cs="Times New Roman"/>
          <w:sz w:val="24"/>
          <w:szCs w:val="24"/>
        </w:rPr>
        <w:t xml:space="preserve">Tujuan Kursil 3</w:t>
      </w:r>
    </w:p>
    <w:p>
      <w:pPr>
        <w:pStyle w:val="Heading2"/>
      </w:pPr>
      <w:bookmarkStart w:id="52" w:name="_Toc52"/>
      <w:r>
        <w:t>E. Peserta Pelatihan</w:t>
      </w:r>
      <w:bookmarkEnd w:id="52"/>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Waktu Pelaksanaan</w:t>
      </w:r>
      <w:bookmarkEnd w:id="55"/>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melalui online (daring) pada Kamis, 23 Oktober 2025 s.d Kamis, 30 Oktober 2025 dengan jumlah 60 Jam Pelajaran(JP).</w:t>
      </w:r>
    </w:p>
    <w:p>
      <w:pPr>
        <w:pStyle w:val="Heading2"/>
      </w:pPr>
      <w:bookmarkStart w:id="56" w:name="_Toc56"/>
      <w:r>
        <w:t>I. Panitia dan Tenaga Pengajar</w:t>
      </w:r>
      <w:bookmarkEnd w:id="56"/>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700"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Ketua Panitia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Bidang Administrasi	: Risma Nurdiana, S.Sos</w:t>
      </w:r>
    </w:p>
    <w:p>
      <w:pPr>
        <w:jc w:val="both"/>
        <w:ind w:left="0" w:right="0" w:firstLine="700" w:hanging="0"/>
        <w:spacing w:after="0" w:line="360" w:lineRule="auto"/>
      </w:pPr>
      <w:r>
        <w:rPr>
          <w:rFonts w:ascii="Times New Roman" w:hAnsi="Times New Roman" w:eastAsia="Times New Roman" w:cs="Times New Roman"/>
          <w:sz w:val="24"/>
          <w:szCs w:val="24"/>
        </w:rPr>
        <w:t xml:space="preserve">Bidang Keuangan	: Risti Atika Imani, S.Si</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	:</w:t>
      </w:r>
    </w:p>
    <w:p>
      <w:pPr>
        <w:jc w:val="both"/>
        <w:ind w:left="0" w:right="0" w:firstLine="700" w:hanging="0"/>
        <w:spacing w:after="0" w:line="360" w:lineRule="auto"/>
      </w:pPr>
      <w:r>
        <w:rPr>
          <w:rFonts w:ascii="Times New Roman" w:hAnsi="Times New Roman" w:eastAsia="Times New Roman" w:cs="Times New Roman"/>
          <w:sz w:val="24"/>
          <w:szCs w:val="24"/>
        </w:rPr>
        <w:t xml:space="preserve">	1. Amik Tri Istiami, S.Pd., M.M</w:t>
      </w:r>
    </w:p>
    <w:p>
      <w:pPr>
        <w:jc w:val="both"/>
        <w:ind w:left="0" w:right="0" w:firstLine="700" w:hanging="0"/>
        <w:spacing w:after="0" w:line="360" w:lineRule="auto"/>
      </w:pPr>
      <w:r>
        <w:rPr>
          <w:rFonts w:ascii="Times New Roman" w:hAnsi="Times New Roman" w:eastAsia="Times New Roman" w:cs="Times New Roman"/>
          <w:sz w:val="24"/>
          <w:szCs w:val="24"/>
        </w:rPr>
        <w:t xml:space="preserve">	2. H. Tarmizi, S.Ag</w:t>
      </w:r>
    </w:p>
    <w:p>
      <w:pPr>
        <w:jc w:val="both"/>
        <w:ind w:left="0" w:right="0" w:firstLine="700" w:hanging="0"/>
        <w:spacing w:after="0" w:line="360" w:lineRule="auto"/>
      </w:pPr>
      <w:r>
        <w:rPr>
          <w:rFonts w:ascii="Times New Roman" w:hAnsi="Times New Roman" w:eastAsia="Times New Roman" w:cs="Times New Roman"/>
          <w:sz w:val="24"/>
          <w:szCs w:val="24"/>
        </w:rPr>
        <w:t xml:space="preserve">	3. Amik Tri Istiami, S.Pd., M.M (Rapat Kelulusan)</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w:t>
      </w:r>
    </w:p>
    <w:p>
      <w:pPr>
        <w:jc w:val="both"/>
        <w:ind w:left="0" w:right="0" w:firstLine="700" w:hanging="0"/>
        <w:spacing w:after="0" w:line="360" w:lineRule="auto"/>
      </w:pPr>
      <w:r>
        <w:rPr>
          <w:rFonts w:ascii="Times New Roman" w:hAnsi="Times New Roman" w:eastAsia="Times New Roman" w:cs="Times New Roman"/>
          <w:sz w:val="24"/>
          <w:szCs w:val="24"/>
        </w:rPr>
        <w:t xml:space="preserve">	1.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	2. Prof. Dr. H Muhammad Ali Ramdhani, S.Tp., M.T.</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dalam pelatihan ini berjumlah 5 orang dengan persyaratan:</w:t>
      </w:r>
    </w:p>
    <w:p>
      <w:pPr>
        <w:ind w:left="720" w:right="0" w:firstLine="0" w:hanging="360"/>
        <w:numPr>
          <w:ilvl w:val="0"/>
          <w:numId w:val="28"/>
        </w:numPr>
      </w:pPr>
      <w:r>
        <w:rPr/>
        <w:t xml:space="preserve">Widyaiswara;</w:t>
      </w:r>
    </w:p>
    <w:p>
      <w:pPr>
        <w:ind w:left="720" w:right="0" w:firstLine="0" w:hanging="360"/>
        <w:numPr>
          <w:ilvl w:val="0"/>
          <w:numId w:val="28"/>
        </w:numPr>
      </w:pPr>
      <w:r>
        <w:rPr/>
        <w:t xml:space="preserve">Pejabat Struktural Loka Pendidikan dan Pelatihan Keagamaan Pekanbaru;</w:t>
      </w:r>
    </w:p>
    <w:p>
      <w:pPr>
        <w:ind w:left="720" w:right="0" w:firstLine="0" w:hanging="360"/>
        <w:numPr>
          <w:ilvl w:val="0"/>
          <w:numId w:val="28"/>
        </w:numPr>
      </w:pPr>
      <w:r>
        <w:rPr/>
        <w:t xml:space="preserve">Pejabat Struktural dari Kementerian Agama;</w:t>
      </w:r>
    </w:p>
    <w:p>
      <w:pPr>
        <w:ind w:left="720" w:right="0" w:firstLine="0" w:hanging="360"/>
        <w:numPr>
          <w:ilvl w:val="0"/>
          <w:numId w:val="28"/>
        </w:numPr>
      </w:pPr>
      <w:r>
        <w:rPr/>
        <w:t xml:space="preserve">Mampu mengisi waktu yang diberikan oleh panitia dengan kegiatan pembelajaran dengan materi yang sesuai ditetapkan dalam jadwal;</w:t>
      </w:r>
    </w:p>
    <w:p>
      <w:pPr>
        <w:ind w:left="720" w:right="0" w:firstLine="0" w:hanging="360"/>
        <w:numPr>
          <w:ilvl w:val="0"/>
          <w:numId w:val="28"/>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Jarak Jauh Kerukunan Umat Beragama</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hanging="0"/>
        <w:spacing w:after="0" w:line="360" w:lineRule="auto"/>
      </w:pPr>
      <w:r>
        <w:rPr>
          <w:rFonts w:ascii="Times New Roman" w:hAnsi="Times New Roman" w:eastAsia="Times New Roman" w:cs="Times New Roman"/>
          <w:sz w:val="24"/>
          <w:szCs w:val="24"/>
        </w:rPr>
        <w:t xml:space="preserve">Pada hari ini Kamis, 30 Oktober 2025 pukul 13.30 s.d 14.00 WIB bertempat di Loka Pendidikan dan Pelatihan Keagamaan Pekanbaru serta Widyaiswara secara dalam jaringan telah diadakan Rapat Evaluasi Kelulusan Peserta Pelatihan Jarak Jauh Kerukunan Umat Beragama yang diselenggarakan dari tanggal  Kamis, 23 Oktober 2025 s.d Kamis, 30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6FD4A1AE"/>
    <w:multiLevelType w:val="multilevel"/>
    <w:lvl w:ilvl="0">
      <w:start w:val="1"/>
      <w:numFmt w:val="decimal"/>
      <w:suff w:val="tab"/>
      <w:lvlText w:val="%1."/>
      <w:pPr>
        <w:tabs>
          <w:tab w:val="num" w:pos="360"/>
        </w:tabs>
        <w:ind w:left="360" w:hanging="360"/>
      </w:pPr>
      <w:rPr>
        <w:rFonts/>
      </w:rPr>
    </w:lvl>
  </w:abstractNum>
  <w:abstractNum w:abstractNumId="4">
    <w:nsid w:val="D844A105"/>
    <w:multiLevelType w:val="multilevel"/>
    <w:lvl w:ilvl="0">
      <w:start w:val="1"/>
      <w:numFmt w:val="decimal"/>
      <w:suff w:val="tab"/>
      <w:lvlText w:val="%1."/>
      <w:pPr>
        <w:tabs>
          <w:tab w:val="num" w:pos="360"/>
        </w:tabs>
        <w:ind w:left="360" w:hanging="360"/>
      </w:pPr>
      <w:rPr>
        <w:rFonts/>
      </w:rPr>
    </w:lvl>
  </w:abstractNum>
  <w:abstractNum w:abstractNumId="5">
    <w:nsid w:val="65C595B0"/>
    <w:multiLevelType w:val="multilevel"/>
    <w:lvl w:ilvl="0">
      <w:start w:val="1"/>
      <w:numFmt w:val="decimal"/>
      <w:suff w:val="tab"/>
      <w:lvlText w:val="%1."/>
      <w:pPr>
        <w:tabs>
          <w:tab w:val="num" w:pos="360"/>
        </w:tabs>
        <w:ind w:left="360" w:hanging="360"/>
      </w:pPr>
      <w:rPr>
        <w:rFonts/>
      </w:rPr>
    </w:lvl>
  </w:abstractNum>
  <w:abstractNum w:abstractNumId="6">
    <w:nsid w:val="63483016"/>
    <w:multiLevelType w:val="multilevel"/>
    <w:lvl w:ilvl="0">
      <w:start w:val="1"/>
      <w:numFmt w:val="decimal"/>
      <w:suff w:val="tab"/>
      <w:lvlText w:val="%1."/>
      <w:pPr>
        <w:tabs>
          <w:tab w:val="num" w:pos="360"/>
        </w:tabs>
        <w:ind w:left="360" w:hanging="360"/>
      </w:pPr>
      <w:rPr>
        <w:rFonts/>
      </w:rPr>
    </w:lvl>
  </w:abstractNum>
  <w:abstractNum w:abstractNumId="7">
    <w:nsid w:val="6562A5E5"/>
    <w:multiLevelType w:val="multilevel"/>
    <w:lvl w:ilvl="0">
      <w:start w:val="1"/>
      <w:numFmt w:val="upperLetter"/>
      <w:suff w:val="tab"/>
      <w:lvlText w:val="%1."/>
      <w:pPr>
        <w:tabs>
          <w:tab w:val="num" w:pos="360"/>
        </w:tabs>
        <w:ind w:left="360" w:hanging="360"/>
      </w:pPr>
      <w:rPr>
        <w:rFonts/>
      </w:rPr>
    </w:lvl>
  </w:abstractNum>
  <w:abstractNum w:abstractNumId="8">
    <w:nsid w:val="81617EB4"/>
    <w:multiLevelType w:val="multilevel"/>
    <w:lvl w:ilvl="0">
      <w:start w:val="1"/>
      <w:numFmt w:val="decimal"/>
      <w:suff w:val="tab"/>
      <w:lvlText w:val="%1."/>
      <w:pPr>
        <w:tabs>
          <w:tab w:val="num" w:pos="360"/>
        </w:tabs>
        <w:ind w:left="360" w:hanging="360"/>
      </w:pPr>
      <w:rPr>
        <w:rFonts/>
      </w:rPr>
    </w:lvl>
  </w:abstractNum>
  <w:abstractNum w:abstractNumId="9">
    <w:nsid w:val="3D81C530"/>
    <w:multiLevelType w:val="multilevel"/>
    <w:lvl w:ilvl="0">
      <w:start w:val="1"/>
      <w:numFmt w:val="decimal"/>
      <w:suff w:val="tab"/>
      <w:lvlText w:val="%1."/>
      <w:pPr>
        <w:tabs>
          <w:tab w:val="num" w:pos="360"/>
        </w:tabs>
        <w:ind w:left="360" w:hanging="360"/>
      </w:pPr>
      <w:rPr>
        <w:rFonts/>
      </w:rPr>
    </w:lvl>
  </w:abstractNum>
  <w:abstractNum w:abstractNumId="10">
    <w:nsid w:val="4A617976"/>
    <w:multiLevelType w:val="multilevel"/>
    <w:lvl w:ilvl="0">
      <w:start w:val="1"/>
      <w:numFmt w:val="upperLetter"/>
      <w:suff w:val="tab"/>
      <w:lvlText w:val="%1."/>
      <w:pPr>
        <w:tabs>
          <w:tab w:val="num" w:pos="360"/>
        </w:tabs>
        <w:ind w:left="360" w:hanging="360"/>
      </w:pPr>
      <w:rPr>
        <w:rFonts/>
      </w:rPr>
    </w:lvl>
  </w:abstractNum>
  <w:abstractNum w:abstractNumId="12">
    <w:nsid w:val="A5E8C7D2"/>
    <w:multiLevelType w:val="multilevel"/>
    <w:lvl w:ilvl="0">
      <w:start w:val="1"/>
      <w:numFmt w:val="upperLetter"/>
      <w:suff w:val="tab"/>
      <w:lvlText w:val="%1."/>
      <w:pPr>
        <w:tabs>
          <w:tab w:val="num" w:pos="360"/>
        </w:tabs>
        <w:ind w:left="360" w:hanging="360"/>
      </w:pPr>
      <w:rPr>
        <w:rFonts/>
      </w:rPr>
    </w:lvl>
  </w:abstractNum>
  <w:abstractNum w:abstractNumId="13">
    <w:nsid w:val="760B72BB"/>
    <w:multiLevelType w:val="multilevel"/>
    <w:lvl w:ilvl="0">
      <w:start w:val="1"/>
      <w:numFmt w:val="decimal"/>
      <w:suff w:val="tab"/>
      <w:lvlText w:val="%1."/>
      <w:pPr>
        <w:tabs>
          <w:tab w:val="num" w:pos="360"/>
        </w:tabs>
        <w:ind w:left="360" w:hanging="360"/>
      </w:pPr>
      <w:rPr>
        <w:rFonts/>
      </w:rPr>
    </w:lvl>
  </w:abstractNum>
  <w:abstractNum w:abstractNumId="14">
    <w:nsid w:val="273DCD2A"/>
    <w:multiLevelType w:val="multilevel"/>
    <w:lvl w:ilvl="0">
      <w:start w:val="1"/>
      <w:numFmt w:val="decimal"/>
      <w:suff w:val="tab"/>
      <w:lvlText w:val="%1."/>
      <w:pPr>
        <w:tabs>
          <w:tab w:val="num" w:pos="360"/>
        </w:tabs>
        <w:ind w:left="360" w:hanging="360"/>
      </w:pPr>
      <w:rPr>
        <w:rFonts/>
      </w:rPr>
    </w:lvl>
  </w:abstractNum>
  <w:abstractNum w:abstractNumId="15">
    <w:nsid w:val="1E29B9E6"/>
    <w:multiLevelType w:val="multilevel"/>
    <w:lvl w:ilvl="0">
      <w:start w:val="1"/>
      <w:numFmt w:val="decimal"/>
      <w:suff w:val="tab"/>
      <w:lvlText w:val="%1."/>
      <w:pPr>
        <w:tabs>
          <w:tab w:val="num" w:pos="360"/>
        </w:tabs>
        <w:ind w:left="360" w:hanging="360"/>
      </w:pPr>
      <w:rPr>
        <w:rFonts/>
      </w:rPr>
    </w:lvl>
  </w:abstractNum>
  <w:abstractNum w:abstractNumId="16">
    <w:nsid w:val="6D211109"/>
    <w:multiLevelType w:val="multilevel"/>
    <w:lvl w:ilvl="0">
      <w:start w:val="1"/>
      <w:numFmt w:val="decimal"/>
      <w:suff w:val="tab"/>
      <w:lvlText w:val="%1."/>
      <w:pPr>
        <w:tabs>
          <w:tab w:val="num" w:pos="360"/>
        </w:tabs>
        <w:ind w:left="360" w:hanging="360"/>
      </w:pPr>
      <w:rPr>
        <w:rFonts/>
      </w:rPr>
    </w:lvl>
  </w:abstractNum>
  <w:abstractNum w:abstractNumId="17">
    <w:nsid w:val="371F14DB"/>
    <w:multiLevelType w:val="multilevel"/>
    <w:lvl w:ilvl="0">
      <w:start w:val="1"/>
      <w:numFmt w:val="decimal"/>
      <w:suff w:val="tab"/>
      <w:lvlText w:val="%1."/>
      <w:pPr>
        <w:tabs>
          <w:tab w:val="num" w:pos="360"/>
        </w:tabs>
        <w:ind w:left="360" w:hanging="360"/>
      </w:pPr>
      <w:rPr>
        <w:rFonts/>
      </w:rPr>
    </w:lvl>
  </w:abstractNum>
  <w:abstractNum w:abstractNumId="18">
    <w:nsid w:val="04B5F64C"/>
    <w:multiLevelType w:val="multilevel"/>
    <w:lvl w:ilvl="0">
      <w:start w:val="2"/>
      <w:numFmt w:val="decimal"/>
      <w:suff w:val="tab"/>
      <w:lvlText w:val="%1."/>
      <w:pPr>
        <w:tabs>
          <w:tab w:val="num" w:pos="360"/>
        </w:tabs>
        <w:ind w:left="360" w:hanging="360"/>
      </w:pPr>
      <w:rPr>
        <w:rFonts/>
      </w:rPr>
    </w:lvl>
  </w:abstractNum>
  <w:abstractNum w:abstractNumId="19">
    <w:nsid w:val="D561A3D9"/>
    <w:multiLevelType w:val="multilevel"/>
    <w:lvl w:ilvl="0">
      <w:start w:val="1"/>
      <w:numFmt w:val="decimal"/>
      <w:suff w:val="tab"/>
      <w:lvlText w:val="%1."/>
      <w:pPr>
        <w:tabs>
          <w:tab w:val="num" w:pos="360"/>
        </w:tabs>
        <w:ind w:left="360" w:hanging="360"/>
      </w:pPr>
      <w:rPr>
        <w:rFonts/>
      </w:rPr>
    </w:lvl>
  </w:abstractNum>
  <w:abstractNum w:abstractNumId="20">
    <w:nsid w:val="C62C89F8"/>
    <w:multiLevelType w:val="multilevel"/>
    <w:lvl w:ilvl="0">
      <w:start w:val="1"/>
      <w:numFmt w:val="decimal"/>
      <w:suff w:val="tab"/>
      <w:lvlText w:val="%1."/>
      <w:pPr>
        <w:tabs>
          <w:tab w:val="num" w:pos="360"/>
        </w:tabs>
        <w:ind w:left="360" w:hanging="360"/>
      </w:pPr>
      <w:rPr>
        <w:rFonts/>
      </w:rPr>
    </w:lvl>
  </w:abstractNum>
  <w:abstractNum w:abstractNumId="21">
    <w:nsid w:val="9AD8F2E5"/>
    <w:multiLevelType w:val="multilevel"/>
    <w:lvl w:ilvl="0">
      <w:start w:val="1"/>
      <w:numFmt w:val="decimal"/>
      <w:suff w:val="tab"/>
      <w:lvlText w:val="%1."/>
      <w:pPr>
        <w:tabs>
          <w:tab w:val="num" w:pos="360"/>
        </w:tabs>
        <w:ind w:left="360" w:hanging="360"/>
      </w:pPr>
      <w:rPr>
        <w:rFonts/>
      </w:rPr>
    </w:lvl>
  </w:abstractNum>
  <w:abstractNum w:abstractNumId="22">
    <w:nsid w:val="5F6F4777"/>
    <w:multiLevelType w:val="multilevel"/>
    <w:lvl w:ilvl="0">
      <w:start w:val="1"/>
      <w:numFmt w:val="decimal"/>
      <w:suff w:val="tab"/>
      <w:lvlText w:val="%1."/>
      <w:pPr>
        <w:tabs>
          <w:tab w:val="num" w:pos="360"/>
        </w:tabs>
        <w:ind w:left="360" w:hanging="360"/>
      </w:pPr>
      <w:rPr>
        <w:rFonts/>
      </w:rPr>
    </w:lvl>
  </w:abstractNum>
  <w:abstractNum w:abstractNumId="23">
    <w:nsid w:val="C5CAA8F9"/>
    <w:multiLevelType w:val="multilevel"/>
    <w:lvl w:ilvl="0">
      <w:start w:val="1"/>
      <w:numFmt w:val="decimal"/>
      <w:suff w:val="tab"/>
      <w:lvlText w:val="%1."/>
      <w:pPr>
        <w:tabs>
          <w:tab w:val="num" w:pos="360"/>
        </w:tabs>
        <w:ind w:left="360" w:hanging="360"/>
      </w:pPr>
      <w:rPr>
        <w:rFonts/>
      </w:rPr>
    </w:lvl>
  </w:abstractNum>
  <w:abstractNum w:abstractNumId="24">
    <w:nsid w:val="1B52AC9E"/>
    <w:multiLevelType w:val="multilevel"/>
    <w:lvl w:ilvl="0">
      <w:start w:val="1"/>
      <w:numFmt w:val="decimal"/>
      <w:suff w:val="tab"/>
      <w:lvlText w:val="%1."/>
      <w:pPr>
        <w:tabs>
          <w:tab w:val="num" w:pos="360"/>
        </w:tabs>
        <w:ind w:left="360" w:hanging="360"/>
      </w:pPr>
      <w:rPr>
        <w:rFonts/>
      </w:rPr>
    </w:lvl>
  </w:abstractNum>
  <w:abstractNum w:abstractNumId="25">
    <w:nsid w:val="AA2BA7BD"/>
    <w:multiLevelType w:val="multilevel"/>
    <w:lvl w:ilvl="0">
      <w:start w:val="1"/>
      <w:numFmt w:val="decimal"/>
      <w:suff w:val="tab"/>
      <w:lvlText w:val="%1."/>
      <w:pPr>
        <w:tabs>
          <w:tab w:val="num" w:pos="360"/>
        </w:tabs>
        <w:ind w:left="360" w:hanging="360"/>
      </w:pPr>
      <w:rPr>
        <w:rFonts/>
      </w:rPr>
    </w:lvl>
  </w:abstractNum>
  <w:abstractNum w:abstractNumId="26">
    <w:nsid w:val="C31F2BEE"/>
    <w:multiLevelType w:val="multilevel"/>
    <w:lvl w:ilvl="0">
      <w:start w:val="1"/>
      <w:numFmt w:val="decimal"/>
      <w:suff w:val="tab"/>
      <w:lvlText w:val="%1."/>
      <w:pPr>
        <w:tabs>
          <w:tab w:val="num" w:pos="360"/>
        </w:tabs>
        <w:ind w:left="360" w:hanging="360"/>
      </w:pPr>
      <w:rPr>
        <w:rFonts/>
      </w:rPr>
    </w:lvl>
  </w:abstractNum>
  <w:abstractNum w:abstractNumId="27">
    <w:nsid w:val="1CE15198"/>
    <w:multiLevelType w:val="multilevel"/>
    <w:lvl w:ilvl="0">
      <w:start w:val="1"/>
      <w:numFmt w:val="decimal"/>
      <w:suff w:val="tab"/>
      <w:lvlText w:val="%1."/>
      <w:pPr>
        <w:tabs>
          <w:tab w:val="num" w:pos="360"/>
        </w:tabs>
        <w:ind w:left="360" w:hanging="360"/>
      </w:pPr>
      <w:rPr>
        <w:rFonts/>
      </w:rPr>
    </w:lvl>
  </w:abstractNum>
  <w:abstractNum w:abstractNumId="28">
    <w:nsid w:val="0DD35D48"/>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2025-10-24T13:44:37+07:00</dcterms:created>
  <dcterms:modified xsi:type="dcterms:W3CDTF">2025-10-24T13:44:37+07:00</dcterms:modified>
</cp:coreProperties>
</file>

<file path=docProps/custom.xml><?xml version="1.0" encoding="utf-8"?>
<Properties xmlns="http://schemas.openxmlformats.org/officeDocument/2006/custom-properties" xmlns:vt="http://schemas.openxmlformats.org/officeDocument/2006/docPropsVTypes"/>
</file>