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7A39" w:rsidRDefault="00F87A39" w:rsidP="00F87A39">
      <w:pPr>
        <w:bidi/>
        <w:rPr>
          <w:rFonts w:cs="FatemiMaqala"/>
          <w:sz w:val="36"/>
          <w:szCs w:val="36"/>
          <w:rtl/>
          <w:lang w:bidi="ar-YE"/>
        </w:rPr>
      </w:pPr>
    </w:p>
    <w:p w:rsidR="00110C79" w:rsidRPr="00373B61" w:rsidRDefault="00F87A39" w:rsidP="00F87A39">
      <w:pPr>
        <w:bidi/>
        <w:rPr>
          <w:rFonts w:cs="FatemiMaqala"/>
          <w:sz w:val="28"/>
          <w:szCs w:val="28"/>
          <w:lang w:bidi="fa-IR"/>
        </w:rPr>
      </w:pPr>
      <w:r w:rsidRPr="00373B61">
        <w:rPr>
          <w:rFonts w:cs="FatemiMaqala"/>
          <w:sz w:val="28"/>
          <w:szCs w:val="28"/>
          <w:lang w:bidi="fa-IR"/>
        </w:rPr>
        <w:t>FatemiMaqala</w:t>
      </w:r>
      <w:r w:rsidRPr="00373B61">
        <w:rPr>
          <w:rFonts w:cs="FatemiMaqala"/>
          <w:sz w:val="28"/>
          <w:szCs w:val="28"/>
          <w:rtl/>
          <w:lang w:bidi="fa-IR"/>
        </w:rPr>
        <w:t xml:space="preserve"> </w:t>
      </w:r>
      <w:r w:rsidRPr="00373B61">
        <w:rPr>
          <w:rFonts w:cs="FatemiMaqala"/>
          <w:sz w:val="28"/>
          <w:szCs w:val="28"/>
          <w:u w:val="single"/>
          <w:rtl/>
          <w:lang w:bidi="fa-IR"/>
        </w:rPr>
        <w:t>فونٹس</w:t>
      </w:r>
      <w:r w:rsidRPr="00373B61">
        <w:rPr>
          <w:rFonts w:cs="FatemiMaqala"/>
          <w:sz w:val="28"/>
          <w:szCs w:val="28"/>
          <w:rtl/>
          <w:lang w:bidi="fa-IR"/>
        </w:rPr>
        <w:t xml:space="preserve"> نا ساتھے لكھوا واسطسس بعض </w:t>
      </w:r>
      <w:r w:rsidRPr="00373B61">
        <w:rPr>
          <w:rFonts w:cs="FatemiMaqala"/>
          <w:sz w:val="28"/>
          <w:szCs w:val="28"/>
          <w:lang w:bidi="fa-IR"/>
        </w:rPr>
        <w:t>notes</w:t>
      </w:r>
      <w:r w:rsidRPr="00373B61">
        <w:rPr>
          <w:rFonts w:cs="FatemiMaqala" w:hint="cs"/>
          <w:sz w:val="28"/>
          <w:szCs w:val="28"/>
          <w:rtl/>
          <w:lang w:bidi="fa-IR"/>
        </w:rPr>
        <w:t>:</w:t>
      </w:r>
    </w:p>
    <w:p w:rsidR="00F87A39" w:rsidRPr="00373B61" w:rsidRDefault="00F87A39" w:rsidP="00F87A39">
      <w:pPr>
        <w:pStyle w:val="ListParagraph"/>
        <w:numPr>
          <w:ilvl w:val="0"/>
          <w:numId w:val="1"/>
        </w:numPr>
        <w:bidi/>
        <w:rPr>
          <w:rFonts w:cs="FatemiMaqala" w:hint="cs"/>
          <w:sz w:val="28"/>
          <w:szCs w:val="28"/>
          <w:lang w:bidi="fa-IR"/>
        </w:rPr>
      </w:pPr>
      <w:r w:rsidRPr="00373B61">
        <w:rPr>
          <w:rFonts w:cs="FatemiMaqala"/>
          <w:sz w:val="28"/>
          <w:szCs w:val="28"/>
          <w:rtl/>
          <w:lang w:bidi="fa-IR"/>
        </w:rPr>
        <w:t>آ فونضضس ما 3 زبان واسطس</w:t>
      </w:r>
      <w:r w:rsidRPr="00373B61">
        <w:rPr>
          <w:rFonts w:cs="FatemiMaqala" w:hint="cs"/>
          <w:sz w:val="28"/>
          <w:szCs w:val="28"/>
          <w:rtl/>
          <w:lang w:bidi="fa-IR"/>
        </w:rPr>
        <w:t xml:space="preserve">س </w:t>
      </w:r>
      <w:r w:rsidRPr="00373B61">
        <w:rPr>
          <w:rFonts w:cs="FatemiMaqala"/>
          <w:sz w:val="28"/>
          <w:szCs w:val="28"/>
          <w:lang w:bidi="fa-IR"/>
        </w:rPr>
        <w:t>support</w:t>
      </w:r>
      <w:r w:rsidRPr="00373B61">
        <w:rPr>
          <w:rFonts w:cs="FatemiMaqala" w:hint="cs"/>
          <w:sz w:val="28"/>
          <w:szCs w:val="28"/>
          <w:rtl/>
          <w:lang w:bidi="fa-IR"/>
        </w:rPr>
        <w:t xml:space="preserve"> ححهسس: </w:t>
      </w:r>
      <w:r w:rsidRPr="00373B61">
        <w:rPr>
          <w:rFonts w:cs="FatemiMaqala" w:hint="cs"/>
          <w:b/>
          <w:bCs/>
          <w:i/>
          <w:iCs/>
          <w:sz w:val="28"/>
          <w:szCs w:val="28"/>
          <w:rtl/>
          <w:lang w:bidi="fa-IR"/>
        </w:rPr>
        <w:t>عربي، اردو، انسس لسان الدعوة</w:t>
      </w:r>
      <w:r w:rsidRPr="00373B61">
        <w:rPr>
          <w:rFonts w:cs="FatemiMaqala" w:hint="cs"/>
          <w:sz w:val="28"/>
          <w:szCs w:val="28"/>
          <w:rtl/>
          <w:lang w:bidi="fa-IR"/>
        </w:rPr>
        <w:t>.</w:t>
      </w:r>
      <w:r w:rsidR="001A2474" w:rsidRPr="00373B61">
        <w:rPr>
          <w:rFonts w:cs="FatemiMaqala"/>
          <w:sz w:val="28"/>
          <w:szCs w:val="28"/>
          <w:lang w:bidi="fa-IR"/>
        </w:rPr>
        <w:t xml:space="preserve"> </w:t>
      </w:r>
    </w:p>
    <w:p w:rsidR="00F87A39" w:rsidRPr="00373B61" w:rsidRDefault="00F87A39" w:rsidP="00F87A39">
      <w:pPr>
        <w:pStyle w:val="ListParagraph"/>
        <w:numPr>
          <w:ilvl w:val="0"/>
          <w:numId w:val="1"/>
        </w:numPr>
        <w:bidi/>
        <w:rPr>
          <w:rFonts w:cs="FatemiMaqala"/>
          <w:sz w:val="28"/>
          <w:szCs w:val="28"/>
          <w:lang w:bidi="fa-IR"/>
        </w:rPr>
      </w:pPr>
      <w:r w:rsidRPr="00373B61">
        <w:rPr>
          <w:rFonts w:cs="FatemiMaqala" w:hint="cs"/>
          <w:sz w:val="28"/>
          <w:szCs w:val="28"/>
          <w:rtl/>
          <w:lang w:bidi="fa-IR"/>
        </w:rPr>
        <w:t xml:space="preserve">لذلك، تينسس زبان بظظتر </w:t>
      </w:r>
      <w:r w:rsidRPr="00373B61">
        <w:rPr>
          <w:rFonts w:cs="FatemiMaqala" w:hint="cs"/>
          <w:b/>
          <w:bCs/>
          <w:sz w:val="28"/>
          <w:szCs w:val="28"/>
          <w:rtl/>
          <w:lang w:bidi="fa-IR"/>
        </w:rPr>
        <w:t>شاكلة</w:t>
      </w:r>
      <w:r w:rsidRPr="00373B61">
        <w:rPr>
          <w:rFonts w:cs="FatemiMaqala" w:hint="cs"/>
          <w:sz w:val="28"/>
          <w:szCs w:val="28"/>
          <w:rtl/>
          <w:lang w:bidi="fa-IR"/>
        </w:rPr>
        <w:t xml:space="preserve"> سي </w:t>
      </w:r>
      <w:r w:rsidRPr="00373B61">
        <w:rPr>
          <w:rFonts w:cs="FatemiMaqala" w:hint="cs"/>
          <w:i/>
          <w:iCs/>
          <w:sz w:val="28"/>
          <w:szCs w:val="28"/>
          <w:rtl/>
          <w:lang w:bidi="fa-IR"/>
        </w:rPr>
        <w:t>سظظولة</w:t>
      </w:r>
      <w:r w:rsidRPr="00373B61">
        <w:rPr>
          <w:rFonts w:cs="FatemiMaqala" w:hint="cs"/>
          <w:sz w:val="28"/>
          <w:szCs w:val="28"/>
          <w:rtl/>
          <w:lang w:bidi="fa-IR"/>
        </w:rPr>
        <w:t xml:space="preserve"> سي لكهائي، تظظ واسطسس بعض </w:t>
      </w:r>
      <w:r w:rsidRPr="00373B61">
        <w:rPr>
          <w:rFonts w:cs="FatemiMaqala"/>
          <w:sz w:val="28"/>
          <w:szCs w:val="28"/>
          <w:lang w:bidi="fa-IR"/>
        </w:rPr>
        <w:t>features</w:t>
      </w:r>
      <w:r w:rsidRPr="00373B61">
        <w:rPr>
          <w:rFonts w:cs="FatemiMaqala" w:hint="cs"/>
          <w:sz w:val="28"/>
          <w:szCs w:val="28"/>
          <w:rtl/>
          <w:lang w:bidi="fa-IR"/>
        </w:rPr>
        <w:t xml:space="preserve"> راكهوا ما آيا ححهسس، اهنسس استعمال كروا واسطسس يظظ </w:t>
      </w:r>
      <w:r w:rsidRPr="00373B61">
        <w:rPr>
          <w:rFonts w:cs="FatemiMaqala"/>
          <w:sz w:val="28"/>
          <w:szCs w:val="28"/>
          <w:lang w:bidi="fa-IR"/>
        </w:rPr>
        <w:t>language</w:t>
      </w:r>
      <w:r w:rsidRPr="00373B61">
        <w:rPr>
          <w:rFonts w:cs="FatemiMaqala" w:hint="cs"/>
          <w:sz w:val="28"/>
          <w:szCs w:val="28"/>
          <w:rtl/>
          <w:lang w:bidi="fa-IR"/>
        </w:rPr>
        <w:t xml:space="preserve"> نسس يظظ مطابق </w:t>
      </w:r>
      <w:r w:rsidRPr="00373B61">
        <w:rPr>
          <w:rFonts w:cs="FatemiMaqala"/>
          <w:sz w:val="28"/>
          <w:szCs w:val="28"/>
          <w:lang w:bidi="fa-IR"/>
        </w:rPr>
        <w:t>set</w:t>
      </w:r>
      <w:r w:rsidRPr="00373B61">
        <w:rPr>
          <w:rFonts w:cs="FatemiMaqala" w:hint="cs"/>
          <w:sz w:val="28"/>
          <w:szCs w:val="28"/>
          <w:rtl/>
          <w:lang w:bidi="fa-IR"/>
        </w:rPr>
        <w:t xml:space="preserve"> كروو.</w:t>
      </w:r>
      <w:r w:rsidR="001A2474" w:rsidRPr="00373B61">
        <w:rPr>
          <w:rFonts w:cs="FatemiMaqala" w:hint="cs"/>
          <w:sz w:val="28"/>
          <w:szCs w:val="28"/>
          <w:rtl/>
          <w:lang w:bidi="fa-IR"/>
        </w:rPr>
        <w:t xml:space="preserve"> (لسان الدعوة واسطسس </w:t>
      </w:r>
      <w:r w:rsidR="001A2474" w:rsidRPr="00373B61">
        <w:rPr>
          <w:rFonts w:cs="FatemiMaqala"/>
          <w:sz w:val="28"/>
          <w:szCs w:val="28"/>
          <w:lang w:bidi="fa-IR"/>
        </w:rPr>
        <w:t>Persian</w:t>
      </w:r>
      <w:r w:rsidR="001A2474" w:rsidRPr="00373B61">
        <w:rPr>
          <w:rFonts w:cs="FatemiMaqala" w:hint="cs"/>
          <w:sz w:val="28"/>
          <w:szCs w:val="28"/>
          <w:rtl/>
          <w:lang w:bidi="fa-IR"/>
        </w:rPr>
        <w:t xml:space="preserve"> زبان </w:t>
      </w:r>
      <w:r w:rsidR="001A2474" w:rsidRPr="00373B61">
        <w:rPr>
          <w:rFonts w:cs="FatemiMaqala"/>
          <w:sz w:val="28"/>
          <w:szCs w:val="28"/>
          <w:lang w:bidi="fa-IR"/>
        </w:rPr>
        <w:t>select</w:t>
      </w:r>
      <w:r w:rsidR="001A2474" w:rsidRPr="00373B61">
        <w:rPr>
          <w:rFonts w:cs="FatemiMaqala" w:hint="cs"/>
          <w:sz w:val="28"/>
          <w:szCs w:val="28"/>
          <w:rtl/>
          <w:lang w:bidi="fa-IR"/>
        </w:rPr>
        <w:t xml:space="preserve"> كرجو)</w:t>
      </w:r>
    </w:p>
    <w:p w:rsidR="00B50309" w:rsidRPr="00373B61" w:rsidRDefault="00F87A39" w:rsidP="00F87A39">
      <w:pPr>
        <w:pStyle w:val="ListParagraph"/>
        <w:numPr>
          <w:ilvl w:val="0"/>
          <w:numId w:val="1"/>
        </w:numPr>
        <w:bidi/>
        <w:rPr>
          <w:rFonts w:cs="FatemiMaqala"/>
          <w:b/>
          <w:bCs/>
          <w:sz w:val="28"/>
          <w:szCs w:val="28"/>
          <w:lang w:bidi="fa-IR"/>
        </w:rPr>
      </w:pPr>
      <w:r w:rsidRPr="00373B61">
        <w:rPr>
          <w:rFonts w:cs="FatemiMaqala"/>
          <w:b/>
          <w:bCs/>
          <w:sz w:val="28"/>
          <w:szCs w:val="28"/>
          <w:lang w:bidi="fa-IR"/>
        </w:rPr>
        <w:t>Language</w:t>
      </w:r>
      <w:r w:rsidRPr="00373B61">
        <w:rPr>
          <w:rFonts w:cs="FatemiMaqala" w:hint="cs"/>
          <w:b/>
          <w:bCs/>
          <w:sz w:val="28"/>
          <w:szCs w:val="28"/>
          <w:rtl/>
          <w:lang w:bidi="fa-IR"/>
        </w:rPr>
        <w:t xml:space="preserve"> نسس </w:t>
      </w:r>
      <w:r w:rsidRPr="00373B61">
        <w:rPr>
          <w:rFonts w:cs="FatemiMaqala"/>
          <w:b/>
          <w:bCs/>
          <w:sz w:val="28"/>
          <w:szCs w:val="28"/>
          <w:lang w:bidi="fa-IR"/>
        </w:rPr>
        <w:t>set</w:t>
      </w:r>
      <w:r w:rsidRPr="00373B61">
        <w:rPr>
          <w:rFonts w:cs="FatemiMaqala" w:hint="cs"/>
          <w:b/>
          <w:bCs/>
          <w:sz w:val="28"/>
          <w:szCs w:val="28"/>
          <w:rtl/>
          <w:lang w:bidi="fa-IR"/>
        </w:rPr>
        <w:t xml:space="preserve"> كروا واسطسس</w:t>
      </w:r>
      <w:r w:rsidR="00373B61" w:rsidRPr="00373B61">
        <w:rPr>
          <w:rFonts w:cs="FatemiMaqala" w:hint="cs"/>
          <w:b/>
          <w:bCs/>
          <w:sz w:val="28"/>
          <w:szCs w:val="28"/>
          <w:rtl/>
          <w:lang w:bidi="fa-IR"/>
        </w:rPr>
        <w:t xml:space="preserve"> </w:t>
      </w:r>
      <w:r w:rsidRPr="00373B61">
        <w:rPr>
          <w:rFonts w:cs="FatemiMaqala" w:hint="cs"/>
          <w:b/>
          <w:bCs/>
          <w:sz w:val="28"/>
          <w:szCs w:val="28"/>
          <w:rtl/>
          <w:lang w:bidi="fa-IR"/>
        </w:rPr>
        <w:t xml:space="preserve"> بسس طريقة ححهسس.</w:t>
      </w:r>
      <w:r w:rsidRPr="00373B61">
        <w:rPr>
          <w:rFonts w:cs="FatemiMaqala" w:hint="cs"/>
          <w:b/>
          <w:bCs/>
          <w:sz w:val="28"/>
          <w:szCs w:val="28"/>
          <w:rtl/>
          <w:lang w:bidi="ar-YE"/>
        </w:rPr>
        <w:t xml:space="preserve"> </w:t>
      </w:r>
    </w:p>
    <w:p w:rsidR="001A2474" w:rsidRPr="00373B61" w:rsidRDefault="00B50309" w:rsidP="00373B61">
      <w:pPr>
        <w:pStyle w:val="ListParagraph"/>
        <w:numPr>
          <w:ilvl w:val="0"/>
          <w:numId w:val="2"/>
        </w:numPr>
        <w:bidi/>
        <w:rPr>
          <w:rFonts w:cs="FatemiMaqala"/>
          <w:sz w:val="28"/>
          <w:szCs w:val="28"/>
          <w:lang w:bidi="fa-IR"/>
        </w:rPr>
      </w:pPr>
      <w:r w:rsidRPr="00373B61">
        <w:rPr>
          <w:rFonts w:cs="FatemiMaqala"/>
          <w:sz w:val="28"/>
          <w:szCs w:val="28"/>
          <w:rtl/>
          <w:lang w:bidi="fa-IR"/>
        </w:rPr>
        <w:t xml:space="preserve">جظظ فقرة نا زبان نسس </w:t>
      </w:r>
      <w:r w:rsidRPr="00373B61">
        <w:rPr>
          <w:rFonts w:cs="FatemiMaqala"/>
          <w:sz w:val="28"/>
          <w:szCs w:val="28"/>
          <w:lang w:bidi="fa-IR"/>
        </w:rPr>
        <w:t>set</w:t>
      </w:r>
      <w:r w:rsidRPr="00373B61">
        <w:rPr>
          <w:rFonts w:cs="FatemiMaqala"/>
          <w:sz w:val="28"/>
          <w:szCs w:val="28"/>
          <w:rtl/>
          <w:lang w:bidi="fa-IR"/>
        </w:rPr>
        <w:t xml:space="preserve"> كروانو ححهسس، اهنسس </w:t>
      </w:r>
      <w:r w:rsidRPr="00373B61">
        <w:rPr>
          <w:rFonts w:cs="FatemiMaqala"/>
          <w:sz w:val="28"/>
          <w:szCs w:val="28"/>
          <w:lang w:bidi="fa-IR"/>
        </w:rPr>
        <w:t>select</w:t>
      </w:r>
      <w:r w:rsidRPr="00373B61">
        <w:rPr>
          <w:rFonts w:cs="FatemiMaqala"/>
          <w:sz w:val="28"/>
          <w:szCs w:val="28"/>
          <w:rtl/>
          <w:lang w:bidi="fa-IR"/>
        </w:rPr>
        <w:t xml:space="preserve"> كري نسس</w:t>
      </w:r>
      <w:r w:rsidR="00F87A39" w:rsidRPr="00373B61">
        <w:rPr>
          <w:rFonts w:cs="FatemiMaqala"/>
          <w:sz w:val="28"/>
          <w:szCs w:val="28"/>
          <w:rtl/>
          <w:lang w:bidi="fa-IR"/>
        </w:rPr>
        <w:t xml:space="preserve"> </w:t>
      </w:r>
      <w:r w:rsidRPr="00373B61">
        <w:rPr>
          <w:rFonts w:cs="FatemiMaqala"/>
          <w:sz w:val="28"/>
          <w:szCs w:val="28"/>
          <w:rtl/>
          <w:lang w:bidi="fa-IR"/>
        </w:rPr>
        <w:t xml:space="preserve"> نيححسس نا </w:t>
      </w:r>
      <w:r w:rsidRPr="00373B61">
        <w:rPr>
          <w:rFonts w:cs="FatemiMaqala"/>
          <w:sz w:val="28"/>
          <w:szCs w:val="28"/>
          <w:lang w:bidi="fa-IR"/>
        </w:rPr>
        <w:t>toolbar</w:t>
      </w:r>
      <w:r w:rsidRPr="00373B61">
        <w:rPr>
          <w:rFonts w:cs="FatemiMaqala"/>
          <w:sz w:val="28"/>
          <w:szCs w:val="28"/>
          <w:rtl/>
          <w:lang w:bidi="fa-IR"/>
        </w:rPr>
        <w:t xml:space="preserve"> ما سي جظظاطط زبان لكهيلو ححهسس (مثلا </w:t>
      </w:r>
      <w:r w:rsidRPr="00373B61">
        <w:rPr>
          <w:rFonts w:cs="FatemiMaqala"/>
          <w:sz w:val="28"/>
          <w:szCs w:val="28"/>
          <w:lang w:bidi="fa-IR"/>
        </w:rPr>
        <w:t>ARABIC</w:t>
      </w:r>
      <w:r w:rsidRPr="00373B61">
        <w:rPr>
          <w:rFonts w:cs="FatemiMaqala"/>
          <w:sz w:val="28"/>
          <w:szCs w:val="28"/>
          <w:rtl/>
          <w:lang w:bidi="fa-IR"/>
        </w:rPr>
        <w:t xml:space="preserve">)، </w:t>
      </w:r>
      <w:r w:rsidR="001A2474" w:rsidRPr="00373B61">
        <w:rPr>
          <w:noProof/>
          <w:sz w:val="18"/>
          <w:szCs w:val="18"/>
        </w:rPr>
        <w:drawing>
          <wp:inline distT="0" distB="0" distL="0" distR="0" wp14:anchorId="7D4A5E73" wp14:editId="29165A57">
            <wp:extent cx="1383030" cy="587134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80951" r="74771"/>
                    <a:stretch/>
                  </pic:blipFill>
                  <pic:spPr bwMode="auto">
                    <a:xfrm>
                      <a:off x="0" y="0"/>
                      <a:ext cx="1384159" cy="5876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373B61">
        <w:rPr>
          <w:rFonts w:cs="FatemiMaqala"/>
          <w:sz w:val="28"/>
          <w:szCs w:val="28"/>
          <w:rtl/>
          <w:lang w:bidi="fa-IR"/>
        </w:rPr>
        <w:t xml:space="preserve">اهنسس </w:t>
      </w:r>
      <w:r w:rsidRPr="00373B61">
        <w:rPr>
          <w:rFonts w:cs="FatemiMaqala"/>
          <w:sz w:val="28"/>
          <w:szCs w:val="28"/>
          <w:lang w:bidi="fa-IR"/>
        </w:rPr>
        <w:t>click</w:t>
      </w:r>
      <w:r w:rsidRPr="00373B61">
        <w:rPr>
          <w:rFonts w:cs="FatemiMaqala"/>
          <w:sz w:val="28"/>
          <w:szCs w:val="28"/>
          <w:rtl/>
          <w:lang w:bidi="fa-IR"/>
        </w:rPr>
        <w:t xml:space="preserve"> كري نسس زبان </w:t>
      </w:r>
      <w:r w:rsidRPr="00373B61">
        <w:rPr>
          <w:rFonts w:cs="FatemiMaqala"/>
          <w:sz w:val="28"/>
          <w:szCs w:val="28"/>
          <w:lang w:bidi="fa-IR"/>
        </w:rPr>
        <w:t>select</w:t>
      </w:r>
      <w:r w:rsidRPr="00373B61">
        <w:rPr>
          <w:rFonts w:cs="FatemiMaqala"/>
          <w:sz w:val="28"/>
          <w:szCs w:val="28"/>
          <w:rtl/>
          <w:lang w:bidi="fa-IR"/>
        </w:rPr>
        <w:t xml:space="preserve"> كرو</w:t>
      </w:r>
      <w:r w:rsidR="001A2474" w:rsidRPr="00373B61">
        <w:rPr>
          <w:noProof/>
          <w:sz w:val="18"/>
          <w:szCs w:val="18"/>
        </w:rPr>
        <w:drawing>
          <wp:inline distT="0" distB="0" distL="0" distR="0" wp14:anchorId="4095DD8F" wp14:editId="506196C8">
            <wp:extent cx="1512060" cy="1479948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667" t="23456" r="36083" b="29110"/>
                    <a:stretch/>
                  </pic:blipFill>
                  <pic:spPr bwMode="auto">
                    <a:xfrm>
                      <a:off x="0" y="0"/>
                      <a:ext cx="1520381" cy="14880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91698" w:rsidRPr="00373B61" w:rsidRDefault="00891698" w:rsidP="001A2474">
      <w:pPr>
        <w:pStyle w:val="ListParagraph"/>
        <w:bidi/>
        <w:ind w:left="1080"/>
        <w:rPr>
          <w:rFonts w:cs="FatemiMaqala"/>
          <w:sz w:val="28"/>
          <w:szCs w:val="28"/>
          <w:lang w:bidi="fa-IR"/>
        </w:rPr>
      </w:pPr>
    </w:p>
    <w:p w:rsidR="00B50309" w:rsidRPr="00373B61" w:rsidRDefault="00B50309" w:rsidP="00B50309">
      <w:pPr>
        <w:pStyle w:val="ListParagraph"/>
        <w:numPr>
          <w:ilvl w:val="0"/>
          <w:numId w:val="2"/>
        </w:numPr>
        <w:bidi/>
        <w:rPr>
          <w:rFonts w:cs="FatemiMaqala"/>
          <w:sz w:val="36"/>
          <w:szCs w:val="36"/>
          <w:lang w:bidi="fa-IR"/>
        </w:rPr>
      </w:pPr>
      <w:r w:rsidRPr="00373B61">
        <w:rPr>
          <w:rFonts w:cs="FatemiMaqala"/>
          <w:sz w:val="28"/>
          <w:szCs w:val="28"/>
          <w:lang w:bidi="fa-IR"/>
        </w:rPr>
        <w:t>Keyboard layout</w:t>
      </w:r>
      <w:r w:rsidRPr="00373B61">
        <w:rPr>
          <w:rFonts w:cs="FatemiMaqala"/>
          <w:sz w:val="28"/>
          <w:szCs w:val="28"/>
          <w:rtl/>
          <w:lang w:bidi="fa-IR"/>
        </w:rPr>
        <w:t xml:space="preserve"> نسس ي</w:t>
      </w:r>
      <w:r w:rsidRPr="00373B61">
        <w:rPr>
          <w:rFonts w:cs="FatemiMaqala" w:hint="cs"/>
          <w:sz w:val="28"/>
          <w:szCs w:val="28"/>
          <w:rtl/>
          <w:lang w:bidi="fa-IR"/>
        </w:rPr>
        <w:t>ظظ</w:t>
      </w:r>
      <w:r w:rsidRPr="00373B61">
        <w:rPr>
          <w:rFonts w:cs="FatemiMaqala"/>
          <w:sz w:val="28"/>
          <w:szCs w:val="28"/>
          <w:rtl/>
          <w:lang w:bidi="fa-IR"/>
        </w:rPr>
        <w:t xml:space="preserve"> زبان واسطسس بدلي لو</w:t>
      </w:r>
      <w:r w:rsidR="001A2474">
        <w:rPr>
          <w:noProof/>
        </w:rPr>
        <w:drawing>
          <wp:inline distT="0" distB="0" distL="0" distR="0" wp14:anchorId="0A58E949" wp14:editId="0FFA507E">
            <wp:extent cx="1112984" cy="1634884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76522" t="38405" b="258"/>
                    <a:stretch/>
                  </pic:blipFill>
                  <pic:spPr bwMode="auto">
                    <a:xfrm>
                      <a:off x="0" y="0"/>
                      <a:ext cx="1143529" cy="16797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E4A34" w:rsidRPr="00373B61" w:rsidRDefault="00373B61" w:rsidP="00EE4A34">
      <w:pPr>
        <w:bidi/>
        <w:rPr>
          <w:rFonts w:cs="FatemiMaqala" w:hint="cs"/>
          <w:sz w:val="36"/>
          <w:szCs w:val="36"/>
          <w:rtl/>
          <w:lang w:bidi="ar-YE"/>
        </w:rPr>
      </w:pPr>
      <w:r>
        <w:rPr>
          <w:rFonts w:cs="FatemiMaqala" w:hint="cs"/>
          <w:sz w:val="36"/>
          <w:szCs w:val="36"/>
          <w:rtl/>
          <w:lang w:bidi="fa-IR"/>
        </w:rPr>
        <w:t xml:space="preserve">نوضض: الف نا ساتهسس كهرو زبر لاوا واسطسس مد والو الف </w:t>
      </w:r>
      <w:r w:rsidR="00EE4A34">
        <w:rPr>
          <w:rFonts w:cs="FatemiMaqala" w:hint="cs"/>
          <w:sz w:val="36"/>
          <w:szCs w:val="36"/>
          <w:rtl/>
          <w:lang w:bidi="ar-YE"/>
        </w:rPr>
        <w:t>(</w:t>
      </w:r>
      <w:r w:rsidR="00EE4A34">
        <w:rPr>
          <w:rFonts w:cs="FatemiMaqala"/>
          <w:sz w:val="36"/>
          <w:szCs w:val="36"/>
          <w:lang w:bidi="fa-IR"/>
        </w:rPr>
        <w:t>SHIFT+N</w:t>
      </w:r>
      <w:r w:rsidR="00EE4A34">
        <w:rPr>
          <w:rFonts w:cs="FatemiMaqala" w:hint="cs"/>
          <w:sz w:val="36"/>
          <w:szCs w:val="36"/>
          <w:rtl/>
          <w:lang w:bidi="ar-YE"/>
        </w:rPr>
        <w:t>) ( آ)</w:t>
      </w:r>
      <w:r w:rsidR="00EE4A34">
        <w:rPr>
          <w:rFonts w:cs="FatemiMaqala" w:hint="cs"/>
          <w:sz w:val="36"/>
          <w:szCs w:val="36"/>
          <w:rtl/>
          <w:lang w:bidi="fa-IR"/>
        </w:rPr>
        <w:t xml:space="preserve"> استعمال كروو.</w:t>
      </w:r>
      <w:r w:rsidR="00EE4A34">
        <w:rPr>
          <w:rFonts w:cs="FatemiMaqala"/>
          <w:sz w:val="36"/>
          <w:szCs w:val="36"/>
          <w:rtl/>
          <w:lang w:bidi="fa-IR"/>
        </w:rPr>
        <w:br/>
      </w:r>
      <w:r w:rsidR="00EE4A34">
        <w:rPr>
          <w:rFonts w:cs="FatemiMaqala" w:hint="cs"/>
          <w:sz w:val="36"/>
          <w:szCs w:val="36"/>
          <w:rtl/>
          <w:lang w:bidi="ur-PK"/>
        </w:rPr>
        <w:t xml:space="preserve">ڑ  انے ڈ واسطے جه </w:t>
      </w:r>
      <w:r w:rsidR="00EE4A34">
        <w:rPr>
          <w:rFonts w:cs="FatemiMaqala"/>
          <w:sz w:val="36"/>
          <w:szCs w:val="36"/>
          <w:lang w:bidi="ur-PK"/>
        </w:rPr>
        <w:t xml:space="preserve"> SHIFT+</w:t>
      </w:r>
      <w:r w:rsidR="00EE4A34">
        <w:rPr>
          <w:rFonts w:cs="FatemiMaqala"/>
          <w:sz w:val="36"/>
          <w:szCs w:val="36"/>
          <w:lang w:bidi="fa-IR"/>
        </w:rPr>
        <w:t>R</w:t>
      </w:r>
      <w:r w:rsidR="00EE4A34">
        <w:rPr>
          <w:rFonts w:cs="FatemiMaqala"/>
          <w:sz w:val="36"/>
          <w:szCs w:val="36"/>
          <w:rtl/>
          <w:lang w:bidi="fa-IR"/>
        </w:rPr>
        <w:t>هتو، يظظ</w:t>
      </w:r>
      <w:r w:rsidR="00EE4A34">
        <w:rPr>
          <w:rFonts w:cs="FatemiMaqala" w:hint="cs"/>
          <w:sz w:val="36"/>
          <w:szCs w:val="36"/>
          <w:rtl/>
          <w:lang w:bidi="ar-YE"/>
        </w:rPr>
        <w:t xml:space="preserve">  آ فونضض ما نظظيطط ححالسس، </w:t>
      </w:r>
      <w:bookmarkStart w:id="0" w:name="_GoBack"/>
      <w:bookmarkEnd w:id="0"/>
    </w:p>
    <w:p w:rsidR="001A2474" w:rsidRDefault="001A2474" w:rsidP="001A2474">
      <w:pPr>
        <w:bidi/>
        <w:rPr>
          <w:noProof/>
        </w:rPr>
      </w:pPr>
    </w:p>
    <w:p w:rsidR="001A2474" w:rsidRPr="001A2474" w:rsidRDefault="001A2474" w:rsidP="001A2474">
      <w:pPr>
        <w:bidi/>
        <w:rPr>
          <w:rFonts w:cs="FatemiMaqala"/>
          <w:sz w:val="36"/>
          <w:szCs w:val="36"/>
          <w:rtl/>
          <w:lang w:bidi="fa-IR"/>
        </w:rPr>
      </w:pPr>
    </w:p>
    <w:sectPr w:rsidR="001A2474" w:rsidRPr="001A247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atemiMaqala">
    <w:panose1 w:val="00000000000000000000"/>
    <w:charset w:val="B2"/>
    <w:family w:val="auto"/>
    <w:pitch w:val="variable"/>
    <w:sig w:usb0="A000226F" w:usb1="9000206B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727771"/>
    <w:multiLevelType w:val="hybridMultilevel"/>
    <w:tmpl w:val="1E8C2298"/>
    <w:lvl w:ilvl="0" w:tplc="2B4EA9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FBB390B"/>
    <w:multiLevelType w:val="hybridMultilevel"/>
    <w:tmpl w:val="2D824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3A3"/>
    <w:rsid w:val="000B4904"/>
    <w:rsid w:val="00110C79"/>
    <w:rsid w:val="001A2474"/>
    <w:rsid w:val="00314C5A"/>
    <w:rsid w:val="003534BF"/>
    <w:rsid w:val="00373B61"/>
    <w:rsid w:val="00745358"/>
    <w:rsid w:val="00891698"/>
    <w:rsid w:val="00B50309"/>
    <w:rsid w:val="00CB7D1E"/>
    <w:rsid w:val="00EE4A34"/>
    <w:rsid w:val="00F87A39"/>
    <w:rsid w:val="00FA4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E40183-F8EF-4E17-A246-39B839529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7A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Abdeali Jamali</dc:creator>
  <cp:keywords/>
  <dc:description/>
  <cp:lastModifiedBy>Abdeali Jamali</cp:lastModifiedBy>
  <cp:revision>4</cp:revision>
  <dcterms:created xsi:type="dcterms:W3CDTF">2016-01-17T07:01:00Z</dcterms:created>
  <dcterms:modified xsi:type="dcterms:W3CDTF">2016-01-17T07:40:00Z</dcterms:modified>
</cp:coreProperties>
</file>