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DFFE8" w14:textId="77777777" w:rsidR="00EA2067" w:rsidRPr="006952E7" w:rsidRDefault="00000000">
      <w:pPr>
        <w:pStyle w:val="Title"/>
        <w:rPr>
          <w:rFonts w:ascii="Corbel Light" w:hAnsi="Corbel Light"/>
        </w:rPr>
      </w:pPr>
      <w:r w:rsidRPr="006952E7">
        <w:rPr>
          <w:rFonts w:ascii="Corbel Light" w:hAnsi="Corbel Light"/>
        </w:rPr>
        <w:t>Urban AI Participatory Design Tool</w:t>
      </w:r>
      <w:r w:rsidRPr="006952E7">
        <w:rPr>
          <w:rFonts w:ascii="Corbel Light" w:hAnsi="Corbel Light"/>
        </w:rPr>
        <w:br/>
        <w:t>Meeting Notes &amp; Summary</w:t>
      </w:r>
    </w:p>
    <w:p w14:paraId="51EF2911" w14:textId="77777777" w:rsidR="00EA2067" w:rsidRPr="006952E7" w:rsidRDefault="00000000">
      <w:pPr>
        <w:rPr>
          <w:rFonts w:ascii="Corbel Light" w:hAnsi="Corbel Light"/>
        </w:rPr>
      </w:pPr>
      <w:r w:rsidRPr="006952E7">
        <w:rPr>
          <w:rFonts w:ascii="Corbel Light" w:hAnsi="Corbel Light"/>
        </w:rPr>
        <w:t>These notes summarize the key ideas discussed during the session. The points are written in a simple, structured, notebook-style format.</w:t>
      </w:r>
    </w:p>
    <w:p w14:paraId="5F075D72" w14:textId="77777777" w:rsidR="00EA2067" w:rsidRPr="006952E7" w:rsidRDefault="00000000">
      <w:pPr>
        <w:pStyle w:val="Heading1"/>
        <w:rPr>
          <w:rFonts w:ascii="Corbel Light" w:hAnsi="Corbel Light"/>
        </w:rPr>
      </w:pPr>
      <w:r w:rsidRPr="006952E7">
        <w:rPr>
          <w:rFonts w:ascii="Corbel Light" w:hAnsi="Corbel Light"/>
        </w:rPr>
        <w:t>1. Project Goal</w:t>
      </w:r>
    </w:p>
    <w:p w14:paraId="3898CA50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Create an AI platform that helps citizens design and suggest improvements for real urban spaces.</w:t>
      </w:r>
    </w:p>
    <w:p w14:paraId="5896281E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Make urban planning easier to understand and more participatory.</w:t>
      </w:r>
    </w:p>
    <w:p w14:paraId="138DE490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Combine visualization + interaction + data for decision-making.</w:t>
      </w:r>
    </w:p>
    <w:p w14:paraId="45861DBD" w14:textId="77777777" w:rsidR="00EA2067" w:rsidRPr="006952E7" w:rsidRDefault="00000000">
      <w:pPr>
        <w:pStyle w:val="Heading1"/>
        <w:rPr>
          <w:rFonts w:ascii="Corbel Light" w:hAnsi="Corbel Light"/>
        </w:rPr>
      </w:pPr>
      <w:r w:rsidRPr="006952E7">
        <w:rPr>
          <w:rFonts w:ascii="Corbel Light" w:hAnsi="Corbel Light"/>
        </w:rPr>
        <w:t>2. How the Tool Works (Basic Flow)</w:t>
      </w:r>
    </w:p>
    <w:p w14:paraId="452FA2B1" w14:textId="77777777" w:rsidR="00EA2067" w:rsidRPr="006952E7" w:rsidRDefault="00000000">
      <w:pPr>
        <w:pStyle w:val="ListNumber"/>
        <w:rPr>
          <w:rFonts w:ascii="Corbel Light" w:hAnsi="Corbel Light"/>
        </w:rPr>
      </w:pPr>
      <w:r w:rsidRPr="006952E7">
        <w:rPr>
          <w:rFonts w:ascii="Corbel Light" w:hAnsi="Corbel Light"/>
        </w:rPr>
        <w:t>User selects a real location (Google Street View or map).</w:t>
      </w:r>
    </w:p>
    <w:p w14:paraId="4F8141A2" w14:textId="77777777" w:rsidR="00EA2067" w:rsidRPr="006952E7" w:rsidRDefault="00000000">
      <w:pPr>
        <w:pStyle w:val="ListNumber"/>
        <w:rPr>
          <w:rFonts w:ascii="Corbel Light" w:hAnsi="Corbel Light"/>
        </w:rPr>
      </w:pPr>
      <w:r w:rsidRPr="006952E7">
        <w:rPr>
          <w:rFonts w:ascii="Corbel Light" w:hAnsi="Corbel Light"/>
        </w:rPr>
        <w:t>User explores different viewpoints.</w:t>
      </w:r>
    </w:p>
    <w:p w14:paraId="2CBFBBD2" w14:textId="77777777" w:rsidR="00EA2067" w:rsidRPr="006952E7" w:rsidRDefault="00000000">
      <w:pPr>
        <w:pStyle w:val="ListNumber"/>
        <w:rPr>
          <w:rFonts w:ascii="Corbel Light" w:hAnsi="Corbel Light"/>
        </w:rPr>
      </w:pPr>
      <w:r w:rsidRPr="006952E7">
        <w:rPr>
          <w:rFonts w:ascii="Corbel Light" w:hAnsi="Corbel Light"/>
        </w:rPr>
        <w:t>User proposes a change or design idea.</w:t>
      </w:r>
    </w:p>
    <w:p w14:paraId="52952434" w14:textId="77777777" w:rsidR="00EA2067" w:rsidRPr="006952E7" w:rsidRDefault="00000000">
      <w:pPr>
        <w:pStyle w:val="ListNumber"/>
        <w:rPr>
          <w:rFonts w:ascii="Corbel Light" w:hAnsi="Corbel Light"/>
        </w:rPr>
      </w:pPr>
      <w:r w:rsidRPr="006952E7">
        <w:rPr>
          <w:rFonts w:ascii="Corbel Light" w:hAnsi="Corbel Light"/>
        </w:rPr>
        <w:t>AI visualizes the idea instantly.</w:t>
      </w:r>
    </w:p>
    <w:p w14:paraId="3E9AD295" w14:textId="77777777" w:rsidR="00EA2067" w:rsidRPr="006952E7" w:rsidRDefault="00000000">
      <w:pPr>
        <w:pStyle w:val="ListNumber"/>
        <w:rPr>
          <w:rFonts w:ascii="Corbel Light" w:hAnsi="Corbel Light"/>
        </w:rPr>
      </w:pPr>
      <w:r w:rsidRPr="006952E7">
        <w:rPr>
          <w:rFonts w:ascii="Corbel Light" w:hAnsi="Corbel Light"/>
        </w:rPr>
        <w:t>System stores proposal and feedback as data.</w:t>
      </w:r>
    </w:p>
    <w:p w14:paraId="548D62FD" w14:textId="77777777" w:rsidR="00EA2067" w:rsidRPr="006952E7" w:rsidRDefault="00000000">
      <w:pPr>
        <w:pStyle w:val="Heading1"/>
        <w:rPr>
          <w:rFonts w:ascii="Corbel Light" w:hAnsi="Corbel Light"/>
        </w:rPr>
      </w:pPr>
      <w:r w:rsidRPr="006952E7">
        <w:rPr>
          <w:rFonts w:ascii="Corbel Light" w:hAnsi="Corbel Light"/>
        </w:rPr>
        <w:t>3. Personas / User Types</w:t>
      </w:r>
    </w:p>
    <w:p w14:paraId="4F1B5AFA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Accessibility-focused (wheelchair users, elderly).</w:t>
      </w:r>
    </w:p>
    <w:p w14:paraId="677E0534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Gender equality &amp; safety perspectives.</w:t>
      </w:r>
    </w:p>
    <w:p w14:paraId="689A9AAB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Community / social use cases.</w:t>
      </w:r>
    </w:p>
    <w:p w14:paraId="0E2C78DA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Purpose: reveal issues designers normally overlook.</w:t>
      </w:r>
    </w:p>
    <w:p w14:paraId="5B24F7CB" w14:textId="77777777" w:rsidR="00EA2067" w:rsidRPr="006952E7" w:rsidRDefault="00000000">
      <w:pPr>
        <w:pStyle w:val="Heading1"/>
        <w:rPr>
          <w:rFonts w:ascii="Corbel Light" w:hAnsi="Corbel Light"/>
        </w:rPr>
      </w:pPr>
      <w:r w:rsidRPr="006952E7">
        <w:rPr>
          <w:rFonts w:ascii="Corbel Light" w:hAnsi="Corbel Light"/>
        </w:rPr>
        <w:t>4. Two Main Directions Discussed</w:t>
      </w:r>
    </w:p>
    <w:p w14:paraId="34431438" w14:textId="77777777" w:rsidR="00EA2067" w:rsidRPr="006952E7" w:rsidRDefault="00000000">
      <w:pPr>
        <w:pStyle w:val="Heading2"/>
        <w:rPr>
          <w:rFonts w:ascii="Corbel Light" w:hAnsi="Corbel Light"/>
        </w:rPr>
      </w:pPr>
      <w:r w:rsidRPr="006952E7">
        <w:rPr>
          <w:rFonts w:ascii="Corbel Light" w:hAnsi="Corbel Light"/>
        </w:rPr>
        <w:t>A. Open Co</w:t>
      </w:r>
      <w:r w:rsidRPr="006952E7">
        <w:rPr>
          <w:rFonts w:ascii="Cambria Math" w:hAnsi="Cambria Math" w:cs="Cambria Math"/>
        </w:rPr>
        <w:t>‑</w:t>
      </w:r>
      <w:r w:rsidRPr="006952E7">
        <w:rPr>
          <w:rFonts w:ascii="Corbel Light" w:hAnsi="Corbel Light"/>
        </w:rPr>
        <w:t>Creation Platform</w:t>
      </w:r>
    </w:p>
    <w:p w14:paraId="0C6B6A49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Citizens freely submit ideas.</w:t>
      </w:r>
    </w:p>
    <w:p w14:paraId="0FD92001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Others can view, like, modify, or comment.</w:t>
      </w:r>
    </w:p>
    <w:p w14:paraId="17AD83A8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Shows conflicts between different wishes.</w:t>
      </w:r>
    </w:p>
    <w:p w14:paraId="76A08DD5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Works like 'social media for public space'.</w:t>
      </w:r>
    </w:p>
    <w:p w14:paraId="086E215D" w14:textId="77777777" w:rsidR="00EA2067" w:rsidRPr="006952E7" w:rsidRDefault="00000000">
      <w:pPr>
        <w:pStyle w:val="Heading2"/>
        <w:rPr>
          <w:rFonts w:ascii="Corbel Light" w:hAnsi="Corbel Light"/>
        </w:rPr>
      </w:pPr>
      <w:r w:rsidRPr="006952E7">
        <w:rPr>
          <w:rFonts w:ascii="Corbel Light" w:hAnsi="Corbel Light"/>
        </w:rPr>
        <w:t>B. Educational / Feasibility Tool</w:t>
      </w:r>
    </w:p>
    <w:p w14:paraId="04029F5E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AI gives feedback on budget, regulations, and maintenance.</w:t>
      </w:r>
    </w:p>
    <w:p w14:paraId="73A87D90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Explains what is possible or impossible.</w:t>
      </w:r>
    </w:p>
    <w:p w14:paraId="21E5E1CB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lastRenderedPageBreak/>
        <w:t>Suggests alternatives when ideas fail.</w:t>
      </w:r>
    </w:p>
    <w:p w14:paraId="0B13F28E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Helps citizens learn real urban constraints.</w:t>
      </w:r>
    </w:p>
    <w:p w14:paraId="174CE1D8" w14:textId="77777777" w:rsidR="00EA2067" w:rsidRPr="006952E7" w:rsidRDefault="00000000">
      <w:pPr>
        <w:pStyle w:val="Heading1"/>
        <w:rPr>
          <w:rFonts w:ascii="Corbel Light" w:hAnsi="Corbel Light"/>
        </w:rPr>
      </w:pPr>
      <w:r w:rsidRPr="006952E7">
        <w:rPr>
          <w:rFonts w:ascii="Corbel Light" w:hAnsi="Corbel Light"/>
        </w:rPr>
        <w:t>5. Constraints to Consider</w:t>
      </w:r>
    </w:p>
    <w:p w14:paraId="7B80CE0B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Budget limitations</w:t>
      </w:r>
    </w:p>
    <w:p w14:paraId="176D6D24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Maintenance costs (cleaning, water, safety)</w:t>
      </w:r>
    </w:p>
    <w:p w14:paraId="5C00BC58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Public regulations and safety laws</w:t>
      </w:r>
    </w:p>
    <w:p w14:paraId="234653A3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Fire resistance and material rules</w:t>
      </w:r>
    </w:p>
    <w:p w14:paraId="5C035B9F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Long-term operational costs</w:t>
      </w:r>
    </w:p>
    <w:p w14:paraId="07DEC093" w14:textId="77777777" w:rsidR="00EA2067" w:rsidRPr="006952E7" w:rsidRDefault="00000000">
      <w:pPr>
        <w:pStyle w:val="Heading1"/>
        <w:rPr>
          <w:rFonts w:ascii="Corbel Light" w:hAnsi="Corbel Light"/>
        </w:rPr>
      </w:pPr>
      <w:r w:rsidRPr="006952E7">
        <w:rPr>
          <w:rFonts w:ascii="Corbel Light" w:hAnsi="Corbel Light"/>
        </w:rPr>
        <w:t>6. Data &amp; Decision-Making</w:t>
      </w:r>
    </w:p>
    <w:p w14:paraId="078E8AC4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Collect geolocated proposals from citizens.</w:t>
      </w:r>
    </w:p>
    <w:p w14:paraId="026E3FFF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Track patterns of needs and preferences.</w:t>
      </w:r>
    </w:p>
    <w:p w14:paraId="5A99D55A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Provide structured data to planners/government.</w:t>
      </w:r>
    </w:p>
    <w:p w14:paraId="5A9AD4FB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Use insights to guide real policies and investments.</w:t>
      </w:r>
    </w:p>
    <w:p w14:paraId="00E998A0" w14:textId="77777777" w:rsidR="00EA2067" w:rsidRPr="006952E7" w:rsidRDefault="00000000">
      <w:pPr>
        <w:pStyle w:val="Heading1"/>
        <w:rPr>
          <w:rFonts w:ascii="Corbel Light" w:hAnsi="Corbel Light"/>
        </w:rPr>
      </w:pPr>
      <w:r w:rsidRPr="006952E7">
        <w:rPr>
          <w:rFonts w:ascii="Corbel Light" w:hAnsi="Corbel Light"/>
        </w:rPr>
        <w:t>7. Accessibility &amp; Inclusion</w:t>
      </w:r>
    </w:p>
    <w:p w14:paraId="1C90D3C5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Multilingual interface.</w:t>
      </w:r>
    </w:p>
    <w:p w14:paraId="7B18F565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Voice interaction or simple controls.</w:t>
      </w:r>
    </w:p>
    <w:p w14:paraId="078B1E51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Easy visualization for non-experts.</w:t>
      </w:r>
    </w:p>
    <w:p w14:paraId="7F16B39B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Designed for broad public participation.</w:t>
      </w:r>
    </w:p>
    <w:p w14:paraId="24F54BA1" w14:textId="77777777" w:rsidR="00EA2067" w:rsidRPr="006952E7" w:rsidRDefault="00000000">
      <w:pPr>
        <w:pStyle w:val="Heading1"/>
        <w:rPr>
          <w:rFonts w:ascii="Corbel Light" w:hAnsi="Corbel Light"/>
        </w:rPr>
      </w:pPr>
      <w:r w:rsidRPr="006952E7">
        <w:rPr>
          <w:rFonts w:ascii="Corbel Light" w:hAnsi="Corbel Light"/>
        </w:rPr>
        <w:t>8. Key Insights (Personal Notes)</w:t>
      </w:r>
    </w:p>
    <w:p w14:paraId="71631EF3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Keep system simple (few dimensions, not too complex).</w:t>
      </w:r>
    </w:p>
    <w:p w14:paraId="02A74AB7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Balance creativity with real-world feasibility.</w:t>
      </w:r>
    </w:p>
    <w:p w14:paraId="66E9FA76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Support negotiation between different users.</w:t>
      </w:r>
    </w:p>
    <w:p w14:paraId="393A729D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Focus mainly on public space, not buildings.</w:t>
      </w:r>
    </w:p>
    <w:p w14:paraId="124BB12D" w14:textId="77777777" w:rsidR="00EA2067" w:rsidRPr="006952E7" w:rsidRDefault="00000000">
      <w:pPr>
        <w:pStyle w:val="ListBullet"/>
        <w:rPr>
          <w:rFonts w:ascii="Corbel Light" w:hAnsi="Corbel Light"/>
        </w:rPr>
      </w:pPr>
      <w:r w:rsidRPr="006952E7">
        <w:rPr>
          <w:rFonts w:ascii="Corbel Light" w:hAnsi="Corbel Light"/>
        </w:rPr>
        <w:t>Combine imagination + constraints + education.</w:t>
      </w:r>
    </w:p>
    <w:p w14:paraId="7CD8D167" w14:textId="77777777" w:rsidR="00EA2067" w:rsidRPr="006952E7" w:rsidRDefault="00000000">
      <w:pPr>
        <w:pStyle w:val="Heading1"/>
        <w:rPr>
          <w:rFonts w:ascii="Corbel Light" w:hAnsi="Corbel Light"/>
        </w:rPr>
      </w:pPr>
      <w:r w:rsidRPr="006952E7">
        <w:rPr>
          <w:rFonts w:ascii="Corbel Light" w:hAnsi="Corbel Light"/>
        </w:rPr>
        <w:t>Final Concept Statement</w:t>
      </w:r>
    </w:p>
    <w:p w14:paraId="24E65641" w14:textId="77777777" w:rsidR="00EA2067" w:rsidRPr="006952E7" w:rsidRDefault="00000000">
      <w:pPr>
        <w:rPr>
          <w:rFonts w:ascii="Corbel Light" w:hAnsi="Corbel Light"/>
        </w:rPr>
      </w:pPr>
      <w:r w:rsidRPr="006952E7">
        <w:rPr>
          <w:rFonts w:ascii="Corbel Light" w:hAnsi="Corbel Light"/>
        </w:rPr>
        <w:t>An AI-supported participatory platform where citizens visualize ideas for real urban locations, receive instant feedback about feasibility, and collectively generate data-driven insights for planners. It acts simultaneously as a design tool, learning tool, and decision-support system.</w:t>
      </w:r>
    </w:p>
    <w:sectPr w:rsidR="00EA2067" w:rsidRPr="006952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720313">
    <w:abstractNumId w:val="8"/>
  </w:num>
  <w:num w:numId="2" w16cid:durableId="1250893304">
    <w:abstractNumId w:val="6"/>
  </w:num>
  <w:num w:numId="3" w16cid:durableId="350448136">
    <w:abstractNumId w:val="5"/>
  </w:num>
  <w:num w:numId="4" w16cid:durableId="329480725">
    <w:abstractNumId w:val="4"/>
  </w:num>
  <w:num w:numId="5" w16cid:durableId="292952973">
    <w:abstractNumId w:val="7"/>
  </w:num>
  <w:num w:numId="6" w16cid:durableId="794716826">
    <w:abstractNumId w:val="3"/>
  </w:num>
  <w:num w:numId="7" w16cid:durableId="1816213082">
    <w:abstractNumId w:val="2"/>
  </w:num>
  <w:num w:numId="8" w16cid:durableId="1971587031">
    <w:abstractNumId w:val="1"/>
  </w:num>
  <w:num w:numId="9" w16cid:durableId="37469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52E7"/>
    <w:rsid w:val="00AA1D8D"/>
    <w:rsid w:val="00B47730"/>
    <w:rsid w:val="00BA06D7"/>
    <w:rsid w:val="00CB0664"/>
    <w:rsid w:val="00DC2EDF"/>
    <w:rsid w:val="00EA2067"/>
    <w:rsid w:val="00F746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B03A0"/>
  <w14:defaultImageDpi w14:val="300"/>
  <w15:docId w15:val="{C2CD31DB-BE9E-4D07-BFD0-9CC67DE98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Nihal Ahmed mannath</cp:lastModifiedBy>
  <cp:revision>3</cp:revision>
  <dcterms:created xsi:type="dcterms:W3CDTF">2026-02-11T16:31:00Z</dcterms:created>
  <dcterms:modified xsi:type="dcterms:W3CDTF">2026-02-11T16:50:00Z</dcterms:modified>
  <cp:category/>
</cp:coreProperties>
</file>