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230C2" w14:textId="14EFC15B" w:rsidR="00430E71" w:rsidRDefault="008C242C" w:rsidP="008C242C">
      <w:pPr>
        <w:jc w:val="center"/>
        <w:rPr>
          <w:b/>
          <w:bCs/>
        </w:rPr>
      </w:pPr>
      <w:r>
        <w:rPr>
          <w:b/>
          <w:bCs/>
        </w:rPr>
        <w:t>ABOUT US</w:t>
      </w:r>
    </w:p>
    <w:p w14:paraId="5412184E" w14:textId="4BF1FFE1" w:rsidR="008C7233" w:rsidRPr="008C7233" w:rsidRDefault="008C7233" w:rsidP="008C7233">
      <w:r w:rsidRPr="008C7233">
        <w:rPr>
          <w:b/>
          <w:bCs/>
        </w:rPr>
        <w:t>Principal's Message</w:t>
      </w:r>
    </w:p>
    <w:p w14:paraId="553B5129" w14:textId="77777777" w:rsidR="008C7233" w:rsidRPr="008C7233" w:rsidRDefault="008C7233" w:rsidP="008C7233">
      <w:r w:rsidRPr="008C7233">
        <w:t>Welcome to Taj International School!</w:t>
      </w:r>
    </w:p>
    <w:p w14:paraId="5FA57027" w14:textId="77777777" w:rsidR="008C7233" w:rsidRPr="008C7233" w:rsidRDefault="008C7233" w:rsidP="008C7233">
      <w:r w:rsidRPr="008C7233">
        <w:t>At Taj International School, we are committed to nurturing a generation of well-rounded learners who are equipped not only with academic excellence but also with the values and skills essential for a purposeful life. Our mission is to create a learning environment that integrates Islamic principles, 21st-century skills, and a rigorous academic foundation, ensuring that our students are prepared to meet the challenges of a rapidly evolving world.</w:t>
      </w:r>
    </w:p>
    <w:p w14:paraId="68CC7556" w14:textId="77777777" w:rsidR="008C7233" w:rsidRPr="008C7233" w:rsidRDefault="008C7233" w:rsidP="008C7233">
      <w:r w:rsidRPr="008C7233">
        <w:t>We believe that education extends beyond the classroom, fostering qualities such as grit, discipline, and a spirit of excellence in our students. These personal traits are integral to our teaching approach, as we aim to instill in our students the resilience and moral grounding needed to thrive in any environment. Through this holistic education, we hope our students will emerge as leaders and active contributors to the betterment of their communities.</w:t>
      </w:r>
    </w:p>
    <w:p w14:paraId="06BE5709" w14:textId="77777777" w:rsidR="008C7233" w:rsidRPr="008C7233" w:rsidRDefault="008C7233" w:rsidP="008C7233">
      <w:r w:rsidRPr="008C7233">
        <w:t>Thank you for entrusting us with your child's education. We look forward to partnering with you to inspire excellence, integrity, and a lifelong love for learning.</w:t>
      </w:r>
    </w:p>
    <w:p w14:paraId="4F1DB23C" w14:textId="77777777" w:rsidR="008C7233" w:rsidRDefault="008C7233" w:rsidP="008C7233">
      <w:r w:rsidRPr="008C7233">
        <w:t>Warm regards,</w:t>
      </w:r>
      <w:r w:rsidRPr="008C7233">
        <w:br/>
      </w:r>
      <w:r w:rsidRPr="008C7233">
        <w:rPr>
          <w:i/>
          <w:iCs/>
        </w:rPr>
        <w:t>Faysal Abdillahi</w:t>
      </w:r>
      <w:r w:rsidRPr="008C7233">
        <w:br/>
        <w:t>Principal, Taj International School</w:t>
      </w:r>
    </w:p>
    <w:p w14:paraId="3F087E11" w14:textId="77777777" w:rsidR="0049346F" w:rsidRPr="0049346F" w:rsidRDefault="0049346F" w:rsidP="0049346F">
      <w:r w:rsidRPr="0049346F">
        <w:rPr>
          <w:b/>
          <w:bCs/>
        </w:rPr>
        <w:t>Vision</w:t>
      </w:r>
    </w:p>
    <w:p w14:paraId="43D93275" w14:textId="77777777" w:rsidR="0049346F" w:rsidRPr="0049346F" w:rsidRDefault="0049346F" w:rsidP="0049346F">
      <w:r w:rsidRPr="0049346F">
        <w:t>To foster a positive, educated community where every individual contributes meaningfully, embodies Islamic values, and strives to uplift their surroundings.</w:t>
      </w:r>
    </w:p>
    <w:p w14:paraId="7E719C00" w14:textId="77777777" w:rsidR="0049346F" w:rsidRPr="0049346F" w:rsidRDefault="0049346F" w:rsidP="0049346F">
      <w:r w:rsidRPr="0049346F">
        <w:pict w14:anchorId="0F34CB02">
          <v:rect id="_x0000_i1037" style="width:0;height:1.5pt" o:hralign="center" o:hrstd="t" o:hr="t" fillcolor="#a0a0a0" stroked="f"/>
        </w:pict>
      </w:r>
    </w:p>
    <w:p w14:paraId="677AA29C" w14:textId="77777777" w:rsidR="0049346F" w:rsidRPr="0049346F" w:rsidRDefault="0049346F" w:rsidP="0049346F">
      <w:r w:rsidRPr="0049346F">
        <w:rPr>
          <w:b/>
          <w:bCs/>
        </w:rPr>
        <w:t>Mission</w:t>
      </w:r>
    </w:p>
    <w:p w14:paraId="66BD2930" w14:textId="77777777" w:rsidR="0049346F" w:rsidRPr="0049346F" w:rsidRDefault="0049346F" w:rsidP="0049346F">
      <w:r w:rsidRPr="0049346F">
        <w:t>Our mission at Taj International School is to nurture well-rounded, respectful, and confident individuals who aspire to achieve their full potential. We achieve this by creating a welcoming, safe, and intellectually stimulating environment, grounded in Islamic values and designed to cultivate 21st-century skills, academic rigor, and personal excellence.</w:t>
      </w:r>
    </w:p>
    <w:p w14:paraId="01E21392" w14:textId="77777777" w:rsidR="0049346F" w:rsidRPr="0049346F" w:rsidRDefault="0049346F" w:rsidP="0049346F">
      <w:r w:rsidRPr="0049346F">
        <w:pict w14:anchorId="775CD29B">
          <v:rect id="_x0000_i1038" style="width:0;height:1.5pt" o:hralign="center" o:hrstd="t" o:hr="t" fillcolor="#a0a0a0" stroked="f"/>
        </w:pict>
      </w:r>
    </w:p>
    <w:p w14:paraId="5915888D" w14:textId="77777777" w:rsidR="0049346F" w:rsidRPr="0049346F" w:rsidRDefault="0049346F" w:rsidP="0049346F">
      <w:r w:rsidRPr="0049346F">
        <w:rPr>
          <w:b/>
          <w:bCs/>
        </w:rPr>
        <w:t>Values</w:t>
      </w:r>
    </w:p>
    <w:p w14:paraId="2A247220" w14:textId="77777777" w:rsidR="0049346F" w:rsidRPr="0049346F" w:rsidRDefault="0049346F" w:rsidP="0049346F">
      <w:r w:rsidRPr="0049346F">
        <w:t>Our values form the cornerstone of Taj International School’s identity, defining who we are and setting us apart in our commitment to quality education. These values embody our aspirations for every student and underpin our vision for the future:</w:t>
      </w:r>
    </w:p>
    <w:p w14:paraId="533B0B7E" w14:textId="77777777" w:rsidR="0049346F" w:rsidRPr="0049346F" w:rsidRDefault="0049346F" w:rsidP="0049346F">
      <w:pPr>
        <w:numPr>
          <w:ilvl w:val="0"/>
          <w:numId w:val="1"/>
        </w:numPr>
      </w:pPr>
      <w:r w:rsidRPr="0049346F">
        <w:rPr>
          <w:b/>
          <w:bCs/>
        </w:rPr>
        <w:t>Excellence</w:t>
      </w:r>
      <w:r w:rsidRPr="0049346F">
        <w:t>: We strive for excellence in academics, extracurricular activities, and personal growth, encouraging every individual to reach their highest potential.</w:t>
      </w:r>
    </w:p>
    <w:p w14:paraId="1B34C0C2" w14:textId="77777777" w:rsidR="0049346F" w:rsidRPr="0049346F" w:rsidRDefault="0049346F" w:rsidP="0049346F">
      <w:pPr>
        <w:numPr>
          <w:ilvl w:val="0"/>
          <w:numId w:val="1"/>
        </w:numPr>
      </w:pPr>
      <w:r w:rsidRPr="0049346F">
        <w:rPr>
          <w:b/>
          <w:bCs/>
        </w:rPr>
        <w:t>Respect</w:t>
      </w:r>
      <w:r w:rsidRPr="0049346F">
        <w:t>: We value every member of our school community and treat all with dignity and respect.</w:t>
      </w:r>
    </w:p>
    <w:p w14:paraId="51D3A01A" w14:textId="77777777" w:rsidR="0049346F" w:rsidRPr="0049346F" w:rsidRDefault="0049346F" w:rsidP="0049346F">
      <w:pPr>
        <w:numPr>
          <w:ilvl w:val="0"/>
          <w:numId w:val="1"/>
        </w:numPr>
      </w:pPr>
      <w:r w:rsidRPr="0049346F">
        <w:rPr>
          <w:b/>
          <w:bCs/>
        </w:rPr>
        <w:t>Responsibility</w:t>
      </w:r>
      <w:r w:rsidRPr="0049346F">
        <w:t>: We embrace responsibility in all our actions, fostering accountability and commitment in our students.</w:t>
      </w:r>
    </w:p>
    <w:p w14:paraId="3EB1E62E" w14:textId="77777777" w:rsidR="0049346F" w:rsidRPr="0049346F" w:rsidRDefault="0049346F" w:rsidP="0049346F">
      <w:pPr>
        <w:numPr>
          <w:ilvl w:val="0"/>
          <w:numId w:val="1"/>
        </w:numPr>
      </w:pPr>
      <w:r w:rsidRPr="0049346F">
        <w:rPr>
          <w:b/>
          <w:bCs/>
        </w:rPr>
        <w:t>Integrity</w:t>
      </w:r>
      <w:r w:rsidRPr="0049346F">
        <w:t>: Honesty and transparency guide our interactions and decisions, building trust within and beyond our school community.</w:t>
      </w:r>
    </w:p>
    <w:p w14:paraId="49D8394B" w14:textId="77777777" w:rsidR="0049346F" w:rsidRPr="0049346F" w:rsidRDefault="0049346F" w:rsidP="0049346F">
      <w:pPr>
        <w:numPr>
          <w:ilvl w:val="0"/>
          <w:numId w:val="1"/>
        </w:numPr>
      </w:pPr>
      <w:r w:rsidRPr="0049346F">
        <w:rPr>
          <w:b/>
          <w:bCs/>
        </w:rPr>
        <w:t>Selflessness</w:t>
      </w:r>
      <w:r w:rsidRPr="0049346F">
        <w:t>: We foster a collaborative spirit, where each individual acts with loyalty and support for the greater good, embodying unity and teamwork.</w:t>
      </w:r>
    </w:p>
    <w:p w14:paraId="071AD023" w14:textId="77777777" w:rsidR="0049346F" w:rsidRPr="0049346F" w:rsidRDefault="0049346F" w:rsidP="0049346F">
      <w:pPr>
        <w:numPr>
          <w:ilvl w:val="0"/>
          <w:numId w:val="1"/>
        </w:numPr>
      </w:pPr>
      <w:r w:rsidRPr="0049346F">
        <w:rPr>
          <w:b/>
          <w:bCs/>
        </w:rPr>
        <w:lastRenderedPageBreak/>
        <w:t>Grit</w:t>
      </w:r>
      <w:r w:rsidRPr="0049346F">
        <w:t>: We value resilience and perseverance, cultivating a growth mindset that encourages students to tackle challenges with determination.</w:t>
      </w:r>
    </w:p>
    <w:p w14:paraId="2AAF72AF" w14:textId="77777777" w:rsidR="0049346F" w:rsidRPr="0049346F" w:rsidRDefault="0049346F" w:rsidP="0049346F">
      <w:pPr>
        <w:numPr>
          <w:ilvl w:val="0"/>
          <w:numId w:val="1"/>
        </w:numPr>
      </w:pPr>
      <w:r w:rsidRPr="0049346F">
        <w:rPr>
          <w:b/>
          <w:bCs/>
        </w:rPr>
        <w:t>Discipline</w:t>
      </w:r>
      <w:r w:rsidRPr="0049346F">
        <w:t>: We instill the importance of self-discipline and commitment, empowering students to stay focused and achieve their goals.</w:t>
      </w:r>
    </w:p>
    <w:p w14:paraId="698DA69A" w14:textId="5371798D" w:rsidR="008C7233" w:rsidRPr="0049346F" w:rsidRDefault="0049346F" w:rsidP="008C7233">
      <w:pPr>
        <w:rPr>
          <w:b/>
          <w:bCs/>
        </w:rPr>
      </w:pPr>
      <w:r w:rsidRPr="0049346F">
        <w:rPr>
          <w:b/>
          <w:bCs/>
        </w:rPr>
        <w:t>Motto:</w:t>
      </w:r>
    </w:p>
    <w:p w14:paraId="15A00A42" w14:textId="67EA540F" w:rsidR="0049346F" w:rsidRDefault="0049346F" w:rsidP="008C7233">
      <w:r>
        <w:t>Inspiring Excellence.</w:t>
      </w:r>
    </w:p>
    <w:p w14:paraId="7118E83E" w14:textId="4EF6F149" w:rsidR="0049346F" w:rsidRPr="008C7233" w:rsidRDefault="008C242C" w:rsidP="008C242C">
      <w:pPr>
        <w:jc w:val="center"/>
        <w:rPr>
          <w:b/>
          <w:bCs/>
        </w:rPr>
      </w:pPr>
      <w:r w:rsidRPr="003574C1">
        <w:rPr>
          <w:b/>
          <w:bCs/>
        </w:rPr>
        <w:t>ACADEMICS</w:t>
      </w:r>
    </w:p>
    <w:p w14:paraId="26FFF56E" w14:textId="77777777" w:rsidR="006B2E5A" w:rsidRPr="006B2E5A" w:rsidRDefault="006B2E5A" w:rsidP="006B2E5A">
      <w:pPr>
        <w:rPr>
          <w:b/>
          <w:bCs/>
        </w:rPr>
      </w:pPr>
      <w:r w:rsidRPr="006B2E5A">
        <w:rPr>
          <w:b/>
          <w:bCs/>
        </w:rPr>
        <w:t>Taj Education</w:t>
      </w:r>
    </w:p>
    <w:p w14:paraId="447744E4" w14:textId="77777777" w:rsidR="006B2E5A" w:rsidRPr="006B2E5A" w:rsidRDefault="006B2E5A" w:rsidP="006B2E5A">
      <w:r w:rsidRPr="006B2E5A">
        <w:t>At Taj International School, our approach to education is designed to equip students with the knowledge, skills, and values essential for both academic and personal success. We provide a balanced curriculum that combines rigorous academic instruction with character-building principles rooted in Islamic values, fostering well-rounded, engaged, and responsible individuals.</w:t>
      </w:r>
    </w:p>
    <w:p w14:paraId="2E9AC70E" w14:textId="77777777" w:rsidR="006B2E5A" w:rsidRPr="006B2E5A" w:rsidRDefault="006B2E5A" w:rsidP="006B2E5A">
      <w:pPr>
        <w:rPr>
          <w:b/>
          <w:bCs/>
        </w:rPr>
      </w:pPr>
      <w:r w:rsidRPr="006B2E5A">
        <w:rPr>
          <w:b/>
          <w:bCs/>
        </w:rPr>
        <w:t>Curriculum Overview</w:t>
      </w:r>
    </w:p>
    <w:p w14:paraId="02D330F7" w14:textId="77777777" w:rsidR="006B2E5A" w:rsidRPr="006B2E5A" w:rsidRDefault="006B2E5A" w:rsidP="006B2E5A">
      <w:r w:rsidRPr="006B2E5A">
        <w:t xml:space="preserve">Our curriculum is trilingual, teaching </w:t>
      </w:r>
      <w:r w:rsidRPr="006B2E5A">
        <w:rPr>
          <w:b/>
          <w:bCs/>
        </w:rPr>
        <w:t>English</w:t>
      </w:r>
      <w:r w:rsidRPr="006B2E5A">
        <w:t xml:space="preserve">, </w:t>
      </w:r>
      <w:r w:rsidRPr="006B2E5A">
        <w:rPr>
          <w:b/>
          <w:bCs/>
        </w:rPr>
        <w:t>Arabic</w:t>
      </w:r>
      <w:r w:rsidRPr="006B2E5A">
        <w:t xml:space="preserve">, and </w:t>
      </w:r>
      <w:r w:rsidRPr="006B2E5A">
        <w:rPr>
          <w:b/>
          <w:bCs/>
        </w:rPr>
        <w:t>Somali</w:t>
      </w:r>
      <w:r w:rsidRPr="006B2E5A">
        <w:t xml:space="preserve"> from the earliest levels. Each language plays a critical role in shaping our students' identities and preparing them for the global and local landscape:</w:t>
      </w:r>
    </w:p>
    <w:p w14:paraId="7B0A3524" w14:textId="77777777" w:rsidR="006B2E5A" w:rsidRPr="006B2E5A" w:rsidRDefault="006B2E5A" w:rsidP="006B2E5A">
      <w:pPr>
        <w:numPr>
          <w:ilvl w:val="0"/>
          <w:numId w:val="2"/>
        </w:numPr>
      </w:pPr>
      <w:r w:rsidRPr="006B2E5A">
        <w:rPr>
          <w:b/>
          <w:bCs/>
        </w:rPr>
        <w:t>English</w:t>
      </w:r>
      <w:r w:rsidRPr="006B2E5A">
        <w:t>: As a global language, English opens doors to international knowledge, enabling our students to engage with worldwide information and resources.</w:t>
      </w:r>
    </w:p>
    <w:p w14:paraId="51A595DF" w14:textId="77777777" w:rsidR="006B2E5A" w:rsidRPr="006B2E5A" w:rsidRDefault="006B2E5A" w:rsidP="006B2E5A">
      <w:pPr>
        <w:numPr>
          <w:ilvl w:val="0"/>
          <w:numId w:val="2"/>
        </w:numPr>
      </w:pPr>
      <w:r w:rsidRPr="006B2E5A">
        <w:rPr>
          <w:b/>
          <w:bCs/>
        </w:rPr>
        <w:t>Arabic</w:t>
      </w:r>
      <w:r w:rsidRPr="006B2E5A">
        <w:t>: Arabic supports a deeper understanding of Islamic studies and strengthens ties with the Arab world, with which we share significant cultural and historical connections.</w:t>
      </w:r>
    </w:p>
    <w:p w14:paraId="58737D3A" w14:textId="77777777" w:rsidR="006B2E5A" w:rsidRPr="006B2E5A" w:rsidRDefault="006B2E5A" w:rsidP="006B2E5A">
      <w:pPr>
        <w:numPr>
          <w:ilvl w:val="0"/>
          <w:numId w:val="2"/>
        </w:numPr>
      </w:pPr>
      <w:r w:rsidRPr="006B2E5A">
        <w:rPr>
          <w:b/>
          <w:bCs/>
        </w:rPr>
        <w:t>Somali</w:t>
      </w:r>
      <w:r w:rsidRPr="006B2E5A">
        <w:t>: Our national language, Somali, preserves our students' cultural heritage, grounding them in their identity and enabling them to communicate effectively within their community.</w:t>
      </w:r>
    </w:p>
    <w:p w14:paraId="61980584" w14:textId="77777777" w:rsidR="006B2E5A" w:rsidRPr="006B2E5A" w:rsidRDefault="006B2E5A" w:rsidP="006B2E5A">
      <w:r w:rsidRPr="006B2E5A">
        <w:t>Beyond languages, our curriculum includes core subjects essential for the modern world:</w:t>
      </w:r>
    </w:p>
    <w:p w14:paraId="201884ED" w14:textId="77777777" w:rsidR="006B2E5A" w:rsidRPr="006B2E5A" w:rsidRDefault="006B2E5A" w:rsidP="006B2E5A">
      <w:pPr>
        <w:numPr>
          <w:ilvl w:val="0"/>
          <w:numId w:val="3"/>
        </w:numPr>
      </w:pPr>
      <w:r w:rsidRPr="006B2E5A">
        <w:rPr>
          <w:b/>
          <w:bCs/>
        </w:rPr>
        <w:t>Math, Sciences, and Computer Studies</w:t>
      </w:r>
      <w:r w:rsidRPr="006B2E5A">
        <w:t>: These subjects form the backbone of STEAM education, preparing our students with analytical and problem-solving skills vital for future academic and career opportunities.</w:t>
      </w:r>
    </w:p>
    <w:p w14:paraId="67B0481E" w14:textId="77777777" w:rsidR="006B2E5A" w:rsidRPr="006B2E5A" w:rsidRDefault="006B2E5A" w:rsidP="006B2E5A">
      <w:pPr>
        <w:numPr>
          <w:ilvl w:val="0"/>
          <w:numId w:val="3"/>
        </w:numPr>
      </w:pPr>
      <w:r w:rsidRPr="006B2E5A">
        <w:rPr>
          <w:b/>
          <w:bCs/>
        </w:rPr>
        <w:t>Islamic Studies</w:t>
      </w:r>
      <w:r w:rsidRPr="006B2E5A">
        <w:t>: Islamic education provides a strong moral and spiritual foundation, guiding our students to succeed in both this life and the afterlife.</w:t>
      </w:r>
    </w:p>
    <w:p w14:paraId="70CBA6CC" w14:textId="77777777" w:rsidR="006B2E5A" w:rsidRPr="006B2E5A" w:rsidRDefault="006B2E5A" w:rsidP="006B2E5A">
      <w:pPr>
        <w:numPr>
          <w:ilvl w:val="0"/>
          <w:numId w:val="3"/>
        </w:numPr>
      </w:pPr>
      <w:r w:rsidRPr="006B2E5A">
        <w:rPr>
          <w:b/>
          <w:bCs/>
        </w:rPr>
        <w:t>Social Studies</w:t>
      </w:r>
      <w:r w:rsidRPr="006B2E5A">
        <w:t>: By learning about history, society, and geography, students gain a well-rounded perspective on the world, connecting past knowledge with present-day challenges to plan for a better future.</w:t>
      </w:r>
    </w:p>
    <w:p w14:paraId="4FCAE2A2" w14:textId="77777777" w:rsidR="006B2E5A" w:rsidRPr="006B2E5A" w:rsidRDefault="006B2E5A" w:rsidP="006B2E5A">
      <w:r w:rsidRPr="006B2E5A">
        <w:t>Our language instruction serves as the foundation for all other areas of learning, ensuring that students develop strong literacy and communication skills, which are essential for mastering other subjects.</w:t>
      </w:r>
    </w:p>
    <w:p w14:paraId="35654AE0" w14:textId="77777777" w:rsidR="006B2E5A" w:rsidRPr="006B2E5A" w:rsidRDefault="006B2E5A" w:rsidP="006B2E5A">
      <w:pPr>
        <w:rPr>
          <w:b/>
          <w:bCs/>
        </w:rPr>
      </w:pPr>
      <w:r w:rsidRPr="006B2E5A">
        <w:rPr>
          <w:b/>
          <w:bCs/>
        </w:rPr>
        <w:t>Grade Levels</w:t>
      </w:r>
    </w:p>
    <w:p w14:paraId="09F64E0B" w14:textId="77777777" w:rsidR="006B2E5A" w:rsidRPr="006B2E5A" w:rsidRDefault="006B2E5A" w:rsidP="006B2E5A">
      <w:r w:rsidRPr="006B2E5A">
        <w:t>Our academic program is divided into three main stages, each tailored to the developmental needs of the students and progressively building on the foundations laid at previous levels.</w:t>
      </w:r>
    </w:p>
    <w:p w14:paraId="491CA73B" w14:textId="77777777" w:rsidR="006B2E5A" w:rsidRPr="006B2E5A" w:rsidRDefault="006B2E5A" w:rsidP="006B2E5A">
      <w:pPr>
        <w:numPr>
          <w:ilvl w:val="0"/>
          <w:numId w:val="4"/>
        </w:numPr>
      </w:pPr>
      <w:r w:rsidRPr="006B2E5A">
        <w:rPr>
          <w:b/>
          <w:bCs/>
        </w:rPr>
        <w:t>Kindergarten (KG)</w:t>
      </w:r>
      <w:r w:rsidRPr="006B2E5A">
        <w:t>: Our KG program includes three levels—Pre-Kindergarten (ages 3-4), Pre-Primary 1 (ages 4-5), and Pre-Primary 2 (ages 5-6). At this stage, students develop foundational skills in Islamic education, language, numeracy, and logical thinking through engaging activities in classification and measurement. Creativity and basic environmental awareness are also nurtured, helping young learners explore the world around them with curiosity and respect.</w:t>
      </w:r>
    </w:p>
    <w:p w14:paraId="6B4854DA" w14:textId="77777777" w:rsidR="006B2E5A" w:rsidRPr="006B2E5A" w:rsidRDefault="006B2E5A" w:rsidP="006B2E5A">
      <w:pPr>
        <w:numPr>
          <w:ilvl w:val="0"/>
          <w:numId w:val="4"/>
        </w:numPr>
      </w:pPr>
      <w:r w:rsidRPr="006B2E5A">
        <w:rPr>
          <w:b/>
          <w:bCs/>
        </w:rPr>
        <w:t>Lower Primary (Grades 1-4)</w:t>
      </w:r>
      <w:r w:rsidRPr="006B2E5A">
        <w:t xml:space="preserve">: Building on the early foundations, our lower primary students receive a well-rounded education with a curriculum designed to meet modern standards. With the guidance of </w:t>
      </w:r>
      <w:r w:rsidRPr="006B2E5A">
        <w:lastRenderedPageBreak/>
        <w:t>dedicated and professional teachers, students gain a deeper understanding of language, mathematics, sciences, and moral values, solidifying the skills and knowledge introduced in KG.</w:t>
      </w:r>
    </w:p>
    <w:p w14:paraId="50EC27E7" w14:textId="77777777" w:rsidR="006B2E5A" w:rsidRPr="006B2E5A" w:rsidRDefault="006B2E5A" w:rsidP="006B2E5A">
      <w:pPr>
        <w:numPr>
          <w:ilvl w:val="0"/>
          <w:numId w:val="4"/>
        </w:numPr>
      </w:pPr>
      <w:r w:rsidRPr="006B2E5A">
        <w:rPr>
          <w:b/>
          <w:bCs/>
        </w:rPr>
        <w:t>Upper Primary (Grades 5-8)</w:t>
      </w:r>
      <w:r w:rsidRPr="006B2E5A">
        <w:t>: At this level, students further expand their knowledge across languages, Islamic studies, mathematics, science, computer science, and social studies. Our focus at this stage includes character development and soft skills, ensuring that students grow not only academically but also in terms of resilience, empathy, and effective communication. By the end of Grade 8, our students are well-prepared for the challenges of secondary education and beyond.</w:t>
      </w:r>
    </w:p>
    <w:p w14:paraId="0EC3BABD" w14:textId="77777777" w:rsidR="006B2E5A" w:rsidRPr="006B2E5A" w:rsidRDefault="006B2E5A" w:rsidP="006B2E5A">
      <w:r w:rsidRPr="006B2E5A">
        <w:t>Our structured, holistic curriculum supports each student’s growth and development at every stage, guiding them towards excellence in academics, personal integrity, and a lifelong love for learning. Through Taj Education, we are dedicated to preparing students to thrive as skilled, ethical, and proactive members of their communities.</w:t>
      </w:r>
    </w:p>
    <w:p w14:paraId="44121323" w14:textId="77777777" w:rsidR="005C26BA" w:rsidRDefault="005C26BA"/>
    <w:sectPr w:rsidR="005C26BA" w:rsidSect="005C26B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91806"/>
    <w:multiLevelType w:val="multilevel"/>
    <w:tmpl w:val="C69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E6D55"/>
    <w:multiLevelType w:val="multilevel"/>
    <w:tmpl w:val="402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C6FFE"/>
    <w:multiLevelType w:val="multilevel"/>
    <w:tmpl w:val="52D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96F4A"/>
    <w:multiLevelType w:val="multilevel"/>
    <w:tmpl w:val="9236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698128">
    <w:abstractNumId w:val="2"/>
  </w:num>
  <w:num w:numId="2" w16cid:durableId="2077314495">
    <w:abstractNumId w:val="3"/>
  </w:num>
  <w:num w:numId="3" w16cid:durableId="331302435">
    <w:abstractNumId w:val="0"/>
  </w:num>
  <w:num w:numId="4" w16cid:durableId="69280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F0"/>
    <w:rsid w:val="00104E75"/>
    <w:rsid w:val="002020AA"/>
    <w:rsid w:val="00303E5B"/>
    <w:rsid w:val="003574C1"/>
    <w:rsid w:val="00401AF4"/>
    <w:rsid w:val="00430E71"/>
    <w:rsid w:val="004504FE"/>
    <w:rsid w:val="0049346F"/>
    <w:rsid w:val="004B474A"/>
    <w:rsid w:val="005C26BA"/>
    <w:rsid w:val="005D57F0"/>
    <w:rsid w:val="0062619E"/>
    <w:rsid w:val="006B2E5A"/>
    <w:rsid w:val="006C74F2"/>
    <w:rsid w:val="008702BA"/>
    <w:rsid w:val="008C242C"/>
    <w:rsid w:val="008C7233"/>
    <w:rsid w:val="00C24E42"/>
    <w:rsid w:val="00E25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A73E"/>
  <w15:chartTrackingRefBased/>
  <w15:docId w15:val="{DF5060CE-1910-473B-A516-AE4E59A7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33762">
      <w:bodyDiv w:val="1"/>
      <w:marLeft w:val="0"/>
      <w:marRight w:val="0"/>
      <w:marTop w:val="0"/>
      <w:marBottom w:val="0"/>
      <w:divBdr>
        <w:top w:val="none" w:sz="0" w:space="0" w:color="auto"/>
        <w:left w:val="none" w:sz="0" w:space="0" w:color="auto"/>
        <w:bottom w:val="none" w:sz="0" w:space="0" w:color="auto"/>
        <w:right w:val="none" w:sz="0" w:space="0" w:color="auto"/>
      </w:divBdr>
    </w:div>
    <w:div w:id="538863595">
      <w:bodyDiv w:val="1"/>
      <w:marLeft w:val="0"/>
      <w:marRight w:val="0"/>
      <w:marTop w:val="0"/>
      <w:marBottom w:val="0"/>
      <w:divBdr>
        <w:top w:val="none" w:sz="0" w:space="0" w:color="auto"/>
        <w:left w:val="none" w:sz="0" w:space="0" w:color="auto"/>
        <w:bottom w:val="none" w:sz="0" w:space="0" w:color="auto"/>
        <w:right w:val="none" w:sz="0" w:space="0" w:color="auto"/>
      </w:divBdr>
    </w:div>
    <w:div w:id="797338668">
      <w:bodyDiv w:val="1"/>
      <w:marLeft w:val="0"/>
      <w:marRight w:val="0"/>
      <w:marTop w:val="0"/>
      <w:marBottom w:val="0"/>
      <w:divBdr>
        <w:top w:val="none" w:sz="0" w:space="0" w:color="auto"/>
        <w:left w:val="none" w:sz="0" w:space="0" w:color="auto"/>
        <w:bottom w:val="none" w:sz="0" w:space="0" w:color="auto"/>
        <w:right w:val="none" w:sz="0" w:space="0" w:color="auto"/>
      </w:divBdr>
    </w:div>
    <w:div w:id="831019851">
      <w:bodyDiv w:val="1"/>
      <w:marLeft w:val="0"/>
      <w:marRight w:val="0"/>
      <w:marTop w:val="0"/>
      <w:marBottom w:val="0"/>
      <w:divBdr>
        <w:top w:val="none" w:sz="0" w:space="0" w:color="auto"/>
        <w:left w:val="none" w:sz="0" w:space="0" w:color="auto"/>
        <w:bottom w:val="none" w:sz="0" w:space="0" w:color="auto"/>
        <w:right w:val="none" w:sz="0" w:space="0" w:color="auto"/>
      </w:divBdr>
    </w:div>
    <w:div w:id="1164515190">
      <w:bodyDiv w:val="1"/>
      <w:marLeft w:val="0"/>
      <w:marRight w:val="0"/>
      <w:marTop w:val="0"/>
      <w:marBottom w:val="0"/>
      <w:divBdr>
        <w:top w:val="none" w:sz="0" w:space="0" w:color="auto"/>
        <w:left w:val="none" w:sz="0" w:space="0" w:color="auto"/>
        <w:bottom w:val="none" w:sz="0" w:space="0" w:color="auto"/>
        <w:right w:val="none" w:sz="0" w:space="0" w:color="auto"/>
      </w:divBdr>
    </w:div>
    <w:div w:id="20346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Dhimbil</dc:creator>
  <cp:keywords/>
  <dc:description/>
  <cp:lastModifiedBy>Faisal Dhimbil</cp:lastModifiedBy>
  <cp:revision>8</cp:revision>
  <dcterms:created xsi:type="dcterms:W3CDTF">2024-10-27T07:09:00Z</dcterms:created>
  <dcterms:modified xsi:type="dcterms:W3CDTF">2024-10-29T14:49:00Z</dcterms:modified>
</cp:coreProperties>
</file>