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CB1E" w14:textId="5806FB51" w:rsidR="00914004" w:rsidRDefault="003825C6" w:rsidP="007A04DD">
      <w:pPr>
        <w:jc w:val="center"/>
      </w:pPr>
      <w:r w:rsidRPr="007A04DD">
        <w:rPr>
          <w:noProof/>
        </w:rPr>
        <w:drawing>
          <wp:anchor distT="0" distB="0" distL="114300" distR="114300" simplePos="0" relativeHeight="251658240" behindDoc="1" locked="0" layoutInCell="1" allowOverlap="1" wp14:anchorId="177E8A07" wp14:editId="090A12C3">
            <wp:simplePos x="0" y="0"/>
            <wp:positionH relativeFrom="column">
              <wp:posOffset>5219700</wp:posOffset>
            </wp:positionH>
            <wp:positionV relativeFrom="paragraph">
              <wp:posOffset>161925</wp:posOffset>
            </wp:positionV>
            <wp:extent cx="1002936" cy="1352550"/>
            <wp:effectExtent l="0" t="0" r="6985" b="0"/>
            <wp:wrapNone/>
            <wp:docPr id="49358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8574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2936" cy="1352550"/>
                    </a:xfrm>
                    <a:prstGeom prst="rect">
                      <a:avLst/>
                    </a:prstGeom>
                  </pic:spPr>
                </pic:pic>
              </a:graphicData>
            </a:graphic>
          </wp:anchor>
        </w:drawing>
      </w:r>
      <w:r w:rsidR="007A04DD" w:rsidRPr="007A04DD">
        <w:rPr>
          <w:noProof/>
        </w:rPr>
        <w:drawing>
          <wp:anchor distT="0" distB="0" distL="114300" distR="114300" simplePos="0" relativeHeight="251659264" behindDoc="1" locked="0" layoutInCell="1" allowOverlap="1" wp14:anchorId="329E1756" wp14:editId="6D324C08">
            <wp:simplePos x="0" y="0"/>
            <wp:positionH relativeFrom="column">
              <wp:posOffset>-171450</wp:posOffset>
            </wp:positionH>
            <wp:positionV relativeFrom="paragraph">
              <wp:posOffset>110490</wp:posOffset>
            </wp:positionV>
            <wp:extent cx="1190625" cy="1162792"/>
            <wp:effectExtent l="0" t="0" r="0" b="0"/>
            <wp:wrapNone/>
            <wp:docPr id="178527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760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62792"/>
                    </a:xfrm>
                    <a:prstGeom prst="rect">
                      <a:avLst/>
                    </a:prstGeom>
                  </pic:spPr>
                </pic:pic>
              </a:graphicData>
            </a:graphic>
            <wp14:sizeRelH relativeFrom="margin">
              <wp14:pctWidth>0</wp14:pctWidth>
            </wp14:sizeRelH>
            <wp14:sizeRelV relativeFrom="margin">
              <wp14:pctHeight>0</wp14:pctHeight>
            </wp14:sizeRelV>
          </wp:anchor>
        </w:drawing>
      </w:r>
    </w:p>
    <w:p w14:paraId="21B663C0" w14:textId="77777777" w:rsidR="007A04DD" w:rsidRDefault="007A04DD" w:rsidP="007A04DD">
      <w:pPr>
        <w:jc w:val="center"/>
      </w:pPr>
    </w:p>
    <w:p w14:paraId="1E784675" w14:textId="77777777" w:rsidR="007A04DD" w:rsidRDefault="007A04DD" w:rsidP="007A04DD">
      <w:pPr>
        <w:jc w:val="center"/>
      </w:pPr>
    </w:p>
    <w:p w14:paraId="3BF1D69A" w14:textId="77777777" w:rsidR="003825C6" w:rsidRDefault="003825C6" w:rsidP="007A04DD">
      <w:pPr>
        <w:jc w:val="center"/>
        <w:rPr>
          <w:b/>
          <w:bCs/>
          <w:sz w:val="48"/>
          <w:szCs w:val="48"/>
          <w:u w:val="single"/>
        </w:rPr>
      </w:pPr>
    </w:p>
    <w:p w14:paraId="30B90B4F" w14:textId="77777777" w:rsidR="003825C6" w:rsidRDefault="003825C6" w:rsidP="007A04DD">
      <w:pPr>
        <w:jc w:val="center"/>
        <w:rPr>
          <w:b/>
          <w:bCs/>
          <w:sz w:val="48"/>
          <w:szCs w:val="48"/>
          <w:u w:val="single"/>
        </w:rPr>
      </w:pPr>
    </w:p>
    <w:p w14:paraId="3534DF56" w14:textId="77777777" w:rsidR="003825C6" w:rsidRDefault="003825C6" w:rsidP="007A04DD">
      <w:pPr>
        <w:jc w:val="center"/>
        <w:rPr>
          <w:b/>
          <w:bCs/>
          <w:sz w:val="48"/>
          <w:szCs w:val="48"/>
          <w:u w:val="single"/>
        </w:rPr>
      </w:pPr>
    </w:p>
    <w:p w14:paraId="68905FDD" w14:textId="1E8A37D7" w:rsidR="007A04DD" w:rsidRPr="007A04DD" w:rsidRDefault="00DF4B7E" w:rsidP="007A04DD">
      <w:pPr>
        <w:jc w:val="center"/>
        <w:rPr>
          <w:b/>
          <w:bCs/>
          <w:sz w:val="48"/>
          <w:szCs w:val="48"/>
          <w:u w:val="single"/>
        </w:rPr>
      </w:pPr>
      <w:r>
        <w:rPr>
          <w:b/>
          <w:bCs/>
          <w:sz w:val="48"/>
          <w:szCs w:val="48"/>
          <w:u w:val="single"/>
        </w:rPr>
        <w:t>Machine Learning</w:t>
      </w:r>
    </w:p>
    <w:p w14:paraId="62B29703" w14:textId="36D380B2" w:rsidR="007A04DD" w:rsidRPr="007A04DD" w:rsidRDefault="00DF4B7E" w:rsidP="007A04DD">
      <w:pPr>
        <w:jc w:val="center"/>
        <w:rPr>
          <w:b/>
          <w:bCs/>
          <w:sz w:val="48"/>
          <w:szCs w:val="48"/>
          <w:u w:val="single"/>
        </w:rPr>
      </w:pPr>
      <w:r>
        <w:rPr>
          <w:b/>
          <w:bCs/>
          <w:sz w:val="48"/>
          <w:szCs w:val="48"/>
          <w:u w:val="single"/>
        </w:rPr>
        <w:t>Project Proposal</w:t>
      </w:r>
    </w:p>
    <w:tbl>
      <w:tblPr>
        <w:tblStyle w:val="TableGrid"/>
        <w:tblpPr w:leftFromText="180" w:rightFromText="180" w:vertAnchor="text" w:horzAnchor="margin" w:tblpXSpec="center" w:tblpY="342"/>
        <w:tblW w:w="0" w:type="auto"/>
        <w:tblLook w:val="04A0" w:firstRow="1" w:lastRow="0" w:firstColumn="1" w:lastColumn="0" w:noHBand="0" w:noVBand="1"/>
      </w:tblPr>
      <w:tblGrid>
        <w:gridCol w:w="3810"/>
        <w:gridCol w:w="1515"/>
        <w:gridCol w:w="2151"/>
        <w:gridCol w:w="2100"/>
      </w:tblGrid>
      <w:tr w:rsidR="00BD1D4D" w14:paraId="7BA4F4B8" w14:textId="55A72A96" w:rsidTr="00BD1D4D">
        <w:tc>
          <w:tcPr>
            <w:tcW w:w="3810" w:type="dxa"/>
          </w:tcPr>
          <w:p w14:paraId="272A4F1F" w14:textId="77777777" w:rsidR="00BD1D4D" w:rsidRDefault="00BD1D4D" w:rsidP="003825C6">
            <w:pPr>
              <w:jc w:val="center"/>
            </w:pPr>
            <w:r>
              <w:t>Names</w:t>
            </w:r>
          </w:p>
        </w:tc>
        <w:tc>
          <w:tcPr>
            <w:tcW w:w="1515" w:type="dxa"/>
          </w:tcPr>
          <w:p w14:paraId="1D2A2D02" w14:textId="77777777" w:rsidR="00BD1D4D" w:rsidRDefault="00BD1D4D" w:rsidP="003825C6">
            <w:pPr>
              <w:jc w:val="center"/>
            </w:pPr>
            <w:r>
              <w:t>BN</w:t>
            </w:r>
          </w:p>
        </w:tc>
        <w:tc>
          <w:tcPr>
            <w:tcW w:w="2151" w:type="dxa"/>
          </w:tcPr>
          <w:p w14:paraId="760D69E9" w14:textId="77777777" w:rsidR="00BD1D4D" w:rsidRDefault="00BD1D4D" w:rsidP="003825C6">
            <w:pPr>
              <w:jc w:val="center"/>
            </w:pPr>
            <w:r>
              <w:t>Sec</w:t>
            </w:r>
          </w:p>
        </w:tc>
        <w:tc>
          <w:tcPr>
            <w:tcW w:w="2100" w:type="dxa"/>
          </w:tcPr>
          <w:p w14:paraId="09199DAE" w14:textId="120B6DE0" w:rsidR="00BD1D4D" w:rsidRDefault="00BD1D4D" w:rsidP="003825C6">
            <w:pPr>
              <w:jc w:val="center"/>
            </w:pPr>
            <w:r>
              <w:t>Contribution</w:t>
            </w:r>
          </w:p>
        </w:tc>
      </w:tr>
      <w:tr w:rsidR="00BD1D4D" w14:paraId="4D38D361" w14:textId="36C2BFE1" w:rsidTr="00BD1D4D">
        <w:tc>
          <w:tcPr>
            <w:tcW w:w="3810" w:type="dxa"/>
          </w:tcPr>
          <w:p w14:paraId="024D3866" w14:textId="77777777" w:rsidR="00BD1D4D" w:rsidRDefault="00BD1D4D" w:rsidP="003825C6">
            <w:pPr>
              <w:jc w:val="center"/>
            </w:pPr>
            <w:r>
              <w:t>Abdelaziz Salah Mohammed</w:t>
            </w:r>
          </w:p>
        </w:tc>
        <w:tc>
          <w:tcPr>
            <w:tcW w:w="1515" w:type="dxa"/>
          </w:tcPr>
          <w:p w14:paraId="677956C7" w14:textId="77777777" w:rsidR="00BD1D4D" w:rsidRDefault="00BD1D4D" w:rsidP="003825C6">
            <w:pPr>
              <w:jc w:val="center"/>
            </w:pPr>
            <w:r>
              <w:t>3</w:t>
            </w:r>
          </w:p>
        </w:tc>
        <w:tc>
          <w:tcPr>
            <w:tcW w:w="2151" w:type="dxa"/>
          </w:tcPr>
          <w:p w14:paraId="3502F334" w14:textId="77777777" w:rsidR="00BD1D4D" w:rsidRDefault="00BD1D4D" w:rsidP="003825C6">
            <w:pPr>
              <w:jc w:val="center"/>
            </w:pPr>
            <w:r>
              <w:t>2</w:t>
            </w:r>
          </w:p>
        </w:tc>
        <w:tc>
          <w:tcPr>
            <w:tcW w:w="2100" w:type="dxa"/>
          </w:tcPr>
          <w:p w14:paraId="6847DFE5" w14:textId="4227F84A" w:rsidR="00BD1D4D" w:rsidRDefault="00BD1D4D" w:rsidP="003825C6">
            <w:pPr>
              <w:jc w:val="center"/>
            </w:pPr>
            <w:r>
              <w:t>25%</w:t>
            </w:r>
          </w:p>
        </w:tc>
      </w:tr>
      <w:tr w:rsidR="00BD1D4D" w14:paraId="05539472" w14:textId="28654722" w:rsidTr="00BD1D4D">
        <w:tc>
          <w:tcPr>
            <w:tcW w:w="3810" w:type="dxa"/>
          </w:tcPr>
          <w:p w14:paraId="181200A4" w14:textId="6D8068C6" w:rsidR="00BD1D4D" w:rsidRDefault="00BD1D4D" w:rsidP="003825C6">
            <w:pPr>
              <w:jc w:val="center"/>
            </w:pPr>
            <w:r>
              <w:t xml:space="preserve">Abdelrahman Noaman </w:t>
            </w:r>
          </w:p>
        </w:tc>
        <w:tc>
          <w:tcPr>
            <w:tcW w:w="1515" w:type="dxa"/>
          </w:tcPr>
          <w:p w14:paraId="05AF433D" w14:textId="77777777" w:rsidR="00BD1D4D" w:rsidRDefault="00BD1D4D" w:rsidP="003825C6">
            <w:pPr>
              <w:jc w:val="center"/>
            </w:pPr>
            <w:r>
              <w:t>2</w:t>
            </w:r>
          </w:p>
        </w:tc>
        <w:tc>
          <w:tcPr>
            <w:tcW w:w="2151" w:type="dxa"/>
          </w:tcPr>
          <w:p w14:paraId="2FB31C5B" w14:textId="2C1EC069" w:rsidR="00BD1D4D" w:rsidRDefault="00BD1D4D" w:rsidP="003825C6">
            <w:pPr>
              <w:jc w:val="center"/>
            </w:pPr>
            <w:r>
              <w:t>2</w:t>
            </w:r>
          </w:p>
        </w:tc>
        <w:tc>
          <w:tcPr>
            <w:tcW w:w="2100" w:type="dxa"/>
          </w:tcPr>
          <w:p w14:paraId="5066AF41" w14:textId="4EA5EF87" w:rsidR="00BD1D4D" w:rsidRDefault="00BD1D4D" w:rsidP="003825C6">
            <w:pPr>
              <w:jc w:val="center"/>
            </w:pPr>
            <w:r>
              <w:t>25%</w:t>
            </w:r>
          </w:p>
        </w:tc>
      </w:tr>
      <w:tr w:rsidR="00BD1D4D" w14:paraId="4E6C0677" w14:textId="0E5E2A88" w:rsidTr="00BD1D4D">
        <w:tc>
          <w:tcPr>
            <w:tcW w:w="3810" w:type="dxa"/>
          </w:tcPr>
          <w:p w14:paraId="39A7959D" w14:textId="22950BE0" w:rsidR="00BD1D4D" w:rsidRDefault="00BD1D4D" w:rsidP="003825C6">
            <w:pPr>
              <w:jc w:val="center"/>
            </w:pPr>
            <w:r>
              <w:t>Khaled Hesham</w:t>
            </w:r>
          </w:p>
        </w:tc>
        <w:tc>
          <w:tcPr>
            <w:tcW w:w="1515" w:type="dxa"/>
          </w:tcPr>
          <w:p w14:paraId="6D2386F8" w14:textId="377DC770" w:rsidR="00BD1D4D" w:rsidRDefault="00BD1D4D" w:rsidP="003825C6">
            <w:pPr>
              <w:jc w:val="center"/>
            </w:pPr>
            <w:r>
              <w:t>21</w:t>
            </w:r>
          </w:p>
        </w:tc>
        <w:tc>
          <w:tcPr>
            <w:tcW w:w="2151" w:type="dxa"/>
          </w:tcPr>
          <w:p w14:paraId="06FDB742" w14:textId="6F58E7AE" w:rsidR="00BD1D4D" w:rsidRDefault="00BD1D4D" w:rsidP="003825C6">
            <w:pPr>
              <w:jc w:val="center"/>
            </w:pPr>
            <w:r>
              <w:t>1</w:t>
            </w:r>
          </w:p>
        </w:tc>
        <w:tc>
          <w:tcPr>
            <w:tcW w:w="2100" w:type="dxa"/>
          </w:tcPr>
          <w:p w14:paraId="4D9255AF" w14:textId="67CE1A32" w:rsidR="00BD1D4D" w:rsidRDefault="00BD1D4D" w:rsidP="003825C6">
            <w:pPr>
              <w:jc w:val="center"/>
            </w:pPr>
            <w:r>
              <w:t>25%</w:t>
            </w:r>
          </w:p>
        </w:tc>
      </w:tr>
      <w:tr w:rsidR="00BD1D4D" w14:paraId="06B3693B" w14:textId="01EDEFD9" w:rsidTr="00BD1D4D">
        <w:tc>
          <w:tcPr>
            <w:tcW w:w="3810" w:type="dxa"/>
          </w:tcPr>
          <w:p w14:paraId="65F5705C" w14:textId="66F7D8EE" w:rsidR="00BD1D4D" w:rsidRDefault="00BD1D4D" w:rsidP="003825C6">
            <w:pPr>
              <w:jc w:val="center"/>
            </w:pPr>
            <w:r>
              <w:t>Kirollos Samy</w:t>
            </w:r>
          </w:p>
        </w:tc>
        <w:tc>
          <w:tcPr>
            <w:tcW w:w="1515" w:type="dxa"/>
          </w:tcPr>
          <w:p w14:paraId="13E4695E" w14:textId="2B487366" w:rsidR="00BD1D4D" w:rsidRDefault="00BD1D4D" w:rsidP="003825C6">
            <w:pPr>
              <w:jc w:val="center"/>
            </w:pPr>
            <w:r>
              <w:t>13</w:t>
            </w:r>
          </w:p>
        </w:tc>
        <w:tc>
          <w:tcPr>
            <w:tcW w:w="2151" w:type="dxa"/>
          </w:tcPr>
          <w:p w14:paraId="3CAAFCDC" w14:textId="157FE76D" w:rsidR="00BD1D4D" w:rsidRDefault="00BD1D4D" w:rsidP="003825C6">
            <w:pPr>
              <w:jc w:val="center"/>
            </w:pPr>
            <w:r>
              <w:t>2</w:t>
            </w:r>
          </w:p>
        </w:tc>
        <w:tc>
          <w:tcPr>
            <w:tcW w:w="2100" w:type="dxa"/>
          </w:tcPr>
          <w:p w14:paraId="20170012" w14:textId="63885FE5" w:rsidR="00BD1D4D" w:rsidRDefault="00BD1D4D" w:rsidP="003825C6">
            <w:pPr>
              <w:jc w:val="center"/>
            </w:pPr>
            <w:r>
              <w:t>25%</w:t>
            </w:r>
          </w:p>
        </w:tc>
      </w:tr>
    </w:tbl>
    <w:p w14:paraId="21A7A235" w14:textId="77777777" w:rsidR="007A04DD" w:rsidRDefault="007A04DD" w:rsidP="007A04DD">
      <w:pPr>
        <w:jc w:val="center"/>
        <w:rPr>
          <w:b/>
          <w:bCs/>
          <w:u w:val="single"/>
        </w:rPr>
      </w:pPr>
    </w:p>
    <w:p w14:paraId="108BCE59" w14:textId="77777777" w:rsidR="007A04DD" w:rsidRDefault="007A04DD" w:rsidP="007A04DD">
      <w:pPr>
        <w:jc w:val="center"/>
        <w:rPr>
          <w:b/>
          <w:bCs/>
          <w:u w:val="single"/>
        </w:rPr>
      </w:pPr>
    </w:p>
    <w:p w14:paraId="750E50D0" w14:textId="77777777" w:rsidR="007A04DD" w:rsidRDefault="007A04DD" w:rsidP="00BD1D4D">
      <w:pPr>
        <w:rPr>
          <w:b/>
          <w:bCs/>
          <w:u w:val="single"/>
        </w:rPr>
      </w:pPr>
    </w:p>
    <w:p w14:paraId="30D66C1C" w14:textId="77777777" w:rsidR="007A04DD" w:rsidRDefault="007A04DD" w:rsidP="007A04DD">
      <w:pPr>
        <w:jc w:val="center"/>
        <w:rPr>
          <w:b/>
          <w:bCs/>
          <w:u w:val="single"/>
        </w:rPr>
      </w:pPr>
    </w:p>
    <w:p w14:paraId="2DE77D43" w14:textId="77777777" w:rsidR="007A04DD" w:rsidRDefault="007A04DD" w:rsidP="007A04DD">
      <w:pPr>
        <w:jc w:val="center"/>
        <w:rPr>
          <w:b/>
          <w:bCs/>
          <w:u w:val="single"/>
        </w:rPr>
      </w:pPr>
    </w:p>
    <w:p w14:paraId="09167FA0" w14:textId="77777777" w:rsidR="007A04DD" w:rsidRDefault="007A04DD" w:rsidP="007A04DD">
      <w:pPr>
        <w:jc w:val="center"/>
        <w:rPr>
          <w:b/>
          <w:bCs/>
          <w:u w:val="single"/>
        </w:rPr>
      </w:pPr>
    </w:p>
    <w:p w14:paraId="393219DD" w14:textId="77777777" w:rsidR="007A04DD" w:rsidRDefault="007A04DD" w:rsidP="007A04DD">
      <w:pPr>
        <w:jc w:val="center"/>
        <w:rPr>
          <w:b/>
          <w:bCs/>
          <w:u w:val="single"/>
        </w:rPr>
      </w:pPr>
    </w:p>
    <w:p w14:paraId="1310E252" w14:textId="1E8902BC" w:rsidR="007A04DD" w:rsidRDefault="007A04DD" w:rsidP="007A04DD">
      <w:pPr>
        <w:jc w:val="center"/>
        <w:rPr>
          <w:b/>
          <w:bCs/>
          <w:u w:val="single"/>
        </w:rPr>
      </w:pPr>
      <w:r>
        <w:rPr>
          <w:b/>
          <w:bCs/>
          <w:u w:val="single"/>
        </w:rPr>
        <w:t xml:space="preserve">Delivered to: </w:t>
      </w:r>
    </w:p>
    <w:p w14:paraId="7C9055DE" w14:textId="6E5A4A17" w:rsidR="007A04DD" w:rsidRPr="007A04DD" w:rsidRDefault="007A04DD" w:rsidP="007A04DD">
      <w:pPr>
        <w:jc w:val="center"/>
      </w:pPr>
      <w:r>
        <w:t xml:space="preserve">Eng/ </w:t>
      </w:r>
      <w:r w:rsidR="00DF4B7E">
        <w:t>Mohammed Shawky</w:t>
      </w:r>
    </w:p>
    <w:p w14:paraId="623541DF" w14:textId="30B53CE7" w:rsidR="00942CFD" w:rsidRDefault="00DF4B7E" w:rsidP="007A04DD">
      <w:pPr>
        <w:rPr>
          <w:b/>
          <w:bCs/>
          <w:u w:val="single"/>
        </w:rPr>
      </w:pPr>
      <w:r w:rsidRPr="00DF4B7E">
        <w:rPr>
          <w:b/>
          <w:bCs/>
          <w:u w:val="single"/>
        </w:rPr>
        <w:lastRenderedPageBreak/>
        <w:t>Proble</w:t>
      </w:r>
      <w:r>
        <w:rPr>
          <w:b/>
          <w:bCs/>
          <w:u w:val="single"/>
        </w:rPr>
        <w:t xml:space="preserve">m Definition: </w:t>
      </w:r>
    </w:p>
    <w:p w14:paraId="56653E40" w14:textId="0031D8E3" w:rsidR="00DF4B7E" w:rsidRDefault="00DF4B7E" w:rsidP="00DF4B7E">
      <w:r w:rsidRPr="00DF4B7E">
        <w:t>Develop a machine learning model to classify breast cancer tumors as either benign or malignant based on features extracted from diagnostic images and patient data.</w:t>
      </w:r>
    </w:p>
    <w:p w14:paraId="60853DBD" w14:textId="5EDE31D4" w:rsidR="00DF4B7E" w:rsidRPr="00DF4B7E" w:rsidRDefault="00DF4B7E" w:rsidP="00DF4B7E">
      <w:pPr>
        <w:rPr>
          <w:b/>
          <w:bCs/>
          <w:u w:val="single"/>
        </w:rPr>
      </w:pPr>
      <w:r w:rsidRPr="00DF4B7E">
        <w:rPr>
          <w:b/>
          <w:bCs/>
          <w:u w:val="single"/>
        </w:rPr>
        <w:t>Motivation:</w:t>
      </w:r>
    </w:p>
    <w:p w14:paraId="3B04E604" w14:textId="3505BF08" w:rsidR="00DF4B7E" w:rsidRDefault="00DF4B7E" w:rsidP="00DF4B7E">
      <w:r>
        <w:t xml:space="preserve">Appling the machine learning model in the medical field could be very helpful, because we may save a lot of souls, if we could the malignant cells early. </w:t>
      </w:r>
    </w:p>
    <w:p w14:paraId="6521A91A" w14:textId="6EF3180B" w:rsidR="00DF4B7E" w:rsidRDefault="00DF4B7E" w:rsidP="00DF4B7E">
      <w:r>
        <w:t>Moreover, it is a good chance to apply all what we have learned in the course on a classification problem.</w:t>
      </w:r>
    </w:p>
    <w:p w14:paraId="0CACC505" w14:textId="77777777" w:rsidR="00DF4B7E" w:rsidRPr="00DF4B7E" w:rsidRDefault="00DF4B7E" w:rsidP="00DF4B7E">
      <w:pPr>
        <w:rPr>
          <w:b/>
          <w:bCs/>
          <w:u w:val="single"/>
        </w:rPr>
      </w:pPr>
      <w:r w:rsidRPr="00DF4B7E">
        <w:rPr>
          <w:b/>
          <w:bCs/>
          <w:u w:val="single"/>
        </w:rPr>
        <w:t xml:space="preserve">Dataset: </w:t>
      </w:r>
    </w:p>
    <w:p w14:paraId="7C6E6F05" w14:textId="7EEE4851" w:rsidR="00DF4B7E" w:rsidRDefault="00DF4B7E" w:rsidP="00DF4B7E">
      <w:r w:rsidRPr="00DF4B7E">
        <w:t>The dataset contains a collection of features computed from digitized images of fine needle aspirate (FNA) of breast mass and patient data. Each instance in the dataset represents a breast tumor and is labeled as either benign or malignant.</w:t>
      </w:r>
    </w:p>
    <w:p w14:paraId="1C85F73A" w14:textId="5FEF5268" w:rsidR="00BD1D4D" w:rsidRDefault="00BD1D4D" w:rsidP="00DF4B7E">
      <w:pPr>
        <w:rPr>
          <w:b/>
          <w:bCs/>
          <w:u w:val="single"/>
        </w:rPr>
      </w:pPr>
      <w:r>
        <w:rPr>
          <w:b/>
          <w:bCs/>
          <w:u w:val="single"/>
        </w:rPr>
        <w:t xml:space="preserve">Results and Analysis: </w:t>
      </w:r>
    </w:p>
    <w:p w14:paraId="6B0DD6F6" w14:textId="2EC7C5B1" w:rsidR="00BD1D4D" w:rsidRDefault="00BD1D4D" w:rsidP="00BD1D4D">
      <w:pPr>
        <w:pStyle w:val="ListParagraph"/>
        <w:numPr>
          <w:ilvl w:val="0"/>
          <w:numId w:val="3"/>
        </w:numPr>
      </w:pPr>
      <w:r>
        <w:t xml:space="preserve">We Have trained 9 models in this project, to figure out what is the best accuracy we can get. </w:t>
      </w:r>
    </w:p>
    <w:p w14:paraId="7FF9A5A1" w14:textId="284E0B57" w:rsidR="00BD1D4D" w:rsidRDefault="00BD1D4D" w:rsidP="00BD1D4D">
      <w:pPr>
        <w:pStyle w:val="ListParagraph"/>
        <w:numPr>
          <w:ilvl w:val="0"/>
          <w:numId w:val="3"/>
        </w:numPr>
      </w:pPr>
      <w:r>
        <w:t>So, lets see our analysis and results:</w:t>
      </w:r>
    </w:p>
    <w:p w14:paraId="3F3913A7" w14:textId="7A413891" w:rsidR="00BD1D4D" w:rsidRPr="00BD1D4D" w:rsidRDefault="00BD1D4D" w:rsidP="00BD1D4D">
      <w:pPr>
        <w:pStyle w:val="ListParagraph"/>
        <w:numPr>
          <w:ilvl w:val="0"/>
          <w:numId w:val="4"/>
        </w:numPr>
      </w:pPr>
      <w:r>
        <w:rPr>
          <w:b/>
          <w:bCs/>
          <w:u w:val="single"/>
        </w:rPr>
        <w:t>ZeroR base model:</w:t>
      </w:r>
    </w:p>
    <w:p w14:paraId="0857261D" w14:textId="7D7577FA" w:rsidR="00BD1D4D" w:rsidRDefault="00BD1D4D" w:rsidP="00BD1D4D">
      <w:pPr>
        <w:pStyle w:val="ListParagraph"/>
        <w:numPr>
          <w:ilvl w:val="1"/>
          <w:numId w:val="3"/>
        </w:numPr>
      </w:pPr>
      <w:r>
        <w:t>We used this model as our base model, to compare the other accuracies on it, and it is just a simple model which get the class with the highest frequency in the training dataset, and just predict any test point with this class, and on evaluating its accuracy, we got than benign is the most frequent class, and the accuracy of this model was around 62.7%.</w:t>
      </w:r>
    </w:p>
    <w:p w14:paraId="24F9B398" w14:textId="77777777" w:rsidR="00BD1D4D" w:rsidRDefault="00BD1D4D" w:rsidP="00BD1D4D"/>
    <w:p w14:paraId="6201A665" w14:textId="77777777" w:rsidR="00BD1D4D" w:rsidRDefault="00BD1D4D" w:rsidP="00BD1D4D"/>
    <w:p w14:paraId="4E4BAB4F" w14:textId="7703B3D9" w:rsidR="00BD1D4D" w:rsidRPr="00BD1D4D" w:rsidRDefault="00BD1D4D" w:rsidP="00BD1D4D">
      <w:pPr>
        <w:pStyle w:val="ListParagraph"/>
        <w:numPr>
          <w:ilvl w:val="0"/>
          <w:numId w:val="4"/>
        </w:numPr>
      </w:pPr>
      <w:r>
        <w:rPr>
          <w:b/>
          <w:bCs/>
          <w:u w:val="single"/>
        </w:rPr>
        <w:lastRenderedPageBreak/>
        <w:t xml:space="preserve">Perceptron: </w:t>
      </w:r>
    </w:p>
    <w:p w14:paraId="45A82432" w14:textId="77777777" w:rsidR="00BD1D4D" w:rsidRDefault="00BD1D4D" w:rsidP="00BD1D4D">
      <w:pPr>
        <w:pStyle w:val="ListParagraph"/>
        <w:numPr>
          <w:ilvl w:val="1"/>
          <w:numId w:val="3"/>
        </w:numPr>
      </w:pPr>
      <w:r>
        <w:t xml:space="preserve">Another simple model we tried to use for our binary classification problem was the perceptron simple model, however, we find that the perceptron is not suitable for our dataset, since it is not linearly separable, and one of the main assumptions of the perceptron is that the data must be linearly separable. </w:t>
      </w:r>
    </w:p>
    <w:p w14:paraId="08A2F09B" w14:textId="77777777" w:rsidR="00BD1D4D" w:rsidRDefault="00BD1D4D" w:rsidP="00BD1D4D">
      <w:pPr>
        <w:pStyle w:val="ListParagraph"/>
        <w:numPr>
          <w:ilvl w:val="1"/>
          <w:numId w:val="3"/>
        </w:numPr>
      </w:pPr>
      <w:r>
        <w:t xml:space="preserve">We noticed that because the model always reached the maximum number of iterations without finding a completely correct classification hyperplane. </w:t>
      </w:r>
    </w:p>
    <w:p w14:paraId="0F23389E" w14:textId="77777777" w:rsidR="00BD1D4D" w:rsidRPr="00BD1D4D" w:rsidRDefault="00BD1D4D" w:rsidP="00BD1D4D">
      <w:pPr>
        <w:pStyle w:val="ListParagraph"/>
        <w:numPr>
          <w:ilvl w:val="0"/>
          <w:numId w:val="4"/>
        </w:numPr>
      </w:pPr>
      <w:r>
        <w:rPr>
          <w:b/>
          <w:bCs/>
          <w:u w:val="single"/>
        </w:rPr>
        <w:t xml:space="preserve">Linear Regression: </w:t>
      </w:r>
    </w:p>
    <w:p w14:paraId="7555D32C" w14:textId="68038A73" w:rsidR="00BD1D4D" w:rsidRDefault="00BD1D4D" w:rsidP="00BD1D4D">
      <w:pPr>
        <w:pStyle w:val="ListParagraph"/>
        <w:numPr>
          <w:ilvl w:val="1"/>
          <w:numId w:val="3"/>
        </w:numPr>
      </w:pPr>
      <w:r>
        <w:t xml:space="preserve">We have implemented the Linear Regression model ourselves and compared its results with the results of the </w:t>
      </w:r>
      <w:r w:rsidRPr="00BD1D4D">
        <w:rPr>
          <w:b/>
          <w:bCs/>
        </w:rPr>
        <w:t>skLearn model</w:t>
      </w:r>
      <w:r>
        <w:t xml:space="preserve">, and we got the exact same results. </w:t>
      </w:r>
    </w:p>
    <w:p w14:paraId="655CA048" w14:textId="040B0A3C" w:rsidR="00BD1D4D" w:rsidRDefault="00BD1D4D" w:rsidP="00BD1D4D">
      <w:pPr>
        <w:pStyle w:val="ListParagraph"/>
        <w:numPr>
          <w:ilvl w:val="1"/>
          <w:numId w:val="3"/>
        </w:numPr>
      </w:pPr>
      <w:r>
        <w:t>Also, we have tried it on scaled, and non-scaled features, and the difference in the accuracy was significant, and that was an interesting point, to show how feature scaling and overfitting can significantly matter.</w:t>
      </w:r>
    </w:p>
    <w:p w14:paraId="2A7A72D4" w14:textId="5F7E856A" w:rsidR="00BD1D4D" w:rsidRDefault="00BD1D4D" w:rsidP="00BD1D4D">
      <w:pPr>
        <w:pStyle w:val="ListParagraph"/>
        <w:numPr>
          <w:ilvl w:val="1"/>
          <w:numId w:val="3"/>
        </w:numPr>
      </w:pPr>
      <w:r>
        <w:t xml:space="preserve">In the below two tables, we will show the results of the logistic regression on 5 different values of C (reciprocal of the regularization factor), and our main evaluation metrics which are: </w:t>
      </w:r>
    </w:p>
    <w:p w14:paraId="5A1031EE" w14:textId="0F18F7D8" w:rsidR="00BD1D4D" w:rsidRDefault="00BD1D4D" w:rsidP="00BD1D4D">
      <w:pPr>
        <w:pStyle w:val="ListParagraph"/>
        <w:numPr>
          <w:ilvl w:val="2"/>
          <w:numId w:val="3"/>
        </w:numPr>
      </w:pPr>
      <w:r>
        <w:t>F1 Score</w:t>
      </w:r>
    </w:p>
    <w:p w14:paraId="3C5339DD" w14:textId="7E306FAB" w:rsidR="00BD1D4D" w:rsidRDefault="00BD1D4D" w:rsidP="00BD1D4D">
      <w:pPr>
        <w:pStyle w:val="ListParagraph"/>
        <w:numPr>
          <w:ilvl w:val="2"/>
          <w:numId w:val="3"/>
        </w:numPr>
      </w:pPr>
      <w:r>
        <w:t>Training Accuracy</w:t>
      </w:r>
    </w:p>
    <w:p w14:paraId="5771B037" w14:textId="552EF9BD" w:rsidR="00BD1D4D" w:rsidRDefault="00BD1D4D" w:rsidP="00BD1D4D">
      <w:pPr>
        <w:pStyle w:val="ListParagraph"/>
        <w:numPr>
          <w:ilvl w:val="2"/>
          <w:numId w:val="3"/>
        </w:numPr>
      </w:pPr>
      <w:r>
        <w:t>Testing Accuracy</w:t>
      </w:r>
    </w:p>
    <w:p w14:paraId="6E92634E" w14:textId="2827A3AA" w:rsidR="00BD1D4D" w:rsidRDefault="00BD1D4D" w:rsidP="00BD1D4D">
      <w:pPr>
        <w:pStyle w:val="ListParagraph"/>
        <w:numPr>
          <w:ilvl w:val="2"/>
          <w:numId w:val="3"/>
        </w:numPr>
      </w:pPr>
      <w:r>
        <w:t>Precision</w:t>
      </w:r>
    </w:p>
    <w:p w14:paraId="04DFE218" w14:textId="1A13C37C" w:rsidR="00BD1D4D" w:rsidRDefault="00BD1D4D" w:rsidP="00BD1D4D">
      <w:pPr>
        <w:pStyle w:val="ListParagraph"/>
        <w:numPr>
          <w:ilvl w:val="2"/>
          <w:numId w:val="3"/>
        </w:numPr>
      </w:pPr>
      <w:r>
        <w:t>Recall</w:t>
      </w:r>
    </w:p>
    <w:p w14:paraId="6B19591B" w14:textId="3F4F4716" w:rsidR="00721ADE" w:rsidRDefault="00721ADE" w:rsidP="00721ADE">
      <w:pPr>
        <w:pStyle w:val="ListParagraph"/>
        <w:numPr>
          <w:ilvl w:val="1"/>
          <w:numId w:val="3"/>
        </w:numPr>
      </w:pPr>
      <w:r>
        <w:t xml:space="preserve">Also, we used the penalty of l2, which is </w:t>
      </w:r>
      <w:r w:rsidR="00B5148F">
        <w:t>ridge</w:t>
      </w:r>
      <w:r>
        <w:t xml:space="preserve"> regression, which is a method used to prevent overfitting. </w:t>
      </w:r>
    </w:p>
    <w:p w14:paraId="75EFCF76" w14:textId="77777777" w:rsidR="00721ADE" w:rsidRDefault="00721ADE" w:rsidP="00721ADE"/>
    <w:p w14:paraId="2D7BA709" w14:textId="77777777" w:rsidR="00721ADE" w:rsidRDefault="00721ADE" w:rsidP="00721ADE"/>
    <w:p w14:paraId="2097CA1B" w14:textId="77777777" w:rsidR="00721ADE" w:rsidRDefault="00721ADE" w:rsidP="00721ADE"/>
    <w:p w14:paraId="64D150E5" w14:textId="2906A9F6" w:rsidR="00721ADE" w:rsidRDefault="00721ADE" w:rsidP="00721ADE">
      <w:pPr>
        <w:pStyle w:val="ListParagraph"/>
        <w:numPr>
          <w:ilvl w:val="0"/>
          <w:numId w:val="5"/>
        </w:numPr>
        <w:rPr>
          <w:b/>
          <w:bCs/>
          <w:u w:val="single"/>
        </w:rPr>
      </w:pPr>
      <w:r w:rsidRPr="00721ADE">
        <w:rPr>
          <w:b/>
          <w:bCs/>
          <w:u w:val="single"/>
        </w:rPr>
        <w:t xml:space="preserve">Without scaling: </w:t>
      </w:r>
    </w:p>
    <w:p w14:paraId="7808E021" w14:textId="77777777" w:rsidR="00721ADE" w:rsidRPr="00721ADE" w:rsidRDefault="00721ADE" w:rsidP="00721ADE">
      <w:pPr>
        <w:pStyle w:val="ListParagraph"/>
        <w:rPr>
          <w:b/>
          <w:bCs/>
          <w:u w:val="single"/>
        </w:rPr>
      </w:pPr>
    </w:p>
    <w:tbl>
      <w:tblPr>
        <w:tblStyle w:val="TableGrid"/>
        <w:tblW w:w="10890" w:type="dxa"/>
        <w:tblInd w:w="-522" w:type="dxa"/>
        <w:tblLook w:val="04A0" w:firstRow="1" w:lastRow="0" w:firstColumn="1" w:lastColumn="0" w:noHBand="0" w:noVBand="1"/>
      </w:tblPr>
      <w:tblGrid>
        <w:gridCol w:w="937"/>
        <w:gridCol w:w="2856"/>
        <w:gridCol w:w="2685"/>
        <w:gridCol w:w="1484"/>
        <w:gridCol w:w="1769"/>
        <w:gridCol w:w="1159"/>
      </w:tblGrid>
      <w:tr w:rsidR="00721ADE" w14:paraId="52251B2A" w14:textId="77777777" w:rsidTr="00721ADE">
        <w:tc>
          <w:tcPr>
            <w:tcW w:w="624" w:type="dxa"/>
          </w:tcPr>
          <w:p w14:paraId="19233FD8" w14:textId="3E80BC69" w:rsidR="00721ADE" w:rsidRPr="00721ADE" w:rsidRDefault="00721ADE" w:rsidP="00721ADE">
            <w:pPr>
              <w:pStyle w:val="ListParagraph"/>
              <w:ind w:left="0"/>
              <w:rPr>
                <w:b/>
                <w:bCs/>
              </w:rPr>
            </w:pPr>
            <w:r>
              <w:rPr>
                <w:b/>
                <w:bCs/>
              </w:rPr>
              <w:t>C</w:t>
            </w:r>
          </w:p>
        </w:tc>
        <w:tc>
          <w:tcPr>
            <w:tcW w:w="2976" w:type="dxa"/>
          </w:tcPr>
          <w:p w14:paraId="28BA13BD" w14:textId="0F1C87FA" w:rsidR="00721ADE" w:rsidRDefault="00721ADE" w:rsidP="00721ADE">
            <w:pPr>
              <w:pStyle w:val="ListParagraph"/>
              <w:ind w:left="0"/>
            </w:pPr>
            <w:r>
              <w:t>Training Accuracy</w:t>
            </w:r>
          </w:p>
        </w:tc>
        <w:tc>
          <w:tcPr>
            <w:tcW w:w="2790" w:type="dxa"/>
          </w:tcPr>
          <w:p w14:paraId="7854F398" w14:textId="6D982BA1" w:rsidR="00721ADE" w:rsidRDefault="00721ADE" w:rsidP="00721ADE">
            <w:pPr>
              <w:pStyle w:val="ListParagraph"/>
              <w:ind w:left="0"/>
            </w:pPr>
            <w:r>
              <w:t>Testing Accuracy</w:t>
            </w:r>
          </w:p>
        </w:tc>
        <w:tc>
          <w:tcPr>
            <w:tcW w:w="1530" w:type="dxa"/>
          </w:tcPr>
          <w:p w14:paraId="6E11FBE9" w14:textId="70ECB77E" w:rsidR="00721ADE" w:rsidRDefault="00721ADE" w:rsidP="00721ADE">
            <w:pPr>
              <w:pStyle w:val="ListParagraph"/>
              <w:ind w:left="0"/>
            </w:pPr>
            <w:r>
              <w:t>F1 Score</w:t>
            </w:r>
          </w:p>
        </w:tc>
        <w:tc>
          <w:tcPr>
            <w:tcW w:w="1800" w:type="dxa"/>
          </w:tcPr>
          <w:p w14:paraId="42FA16DA" w14:textId="248E92D2" w:rsidR="00721ADE" w:rsidRDefault="00721ADE" w:rsidP="00721ADE">
            <w:pPr>
              <w:pStyle w:val="ListParagraph"/>
              <w:ind w:left="0"/>
            </w:pPr>
            <w:r>
              <w:t>Precision</w:t>
            </w:r>
          </w:p>
        </w:tc>
        <w:tc>
          <w:tcPr>
            <w:tcW w:w="1170" w:type="dxa"/>
          </w:tcPr>
          <w:p w14:paraId="0F4B70C1" w14:textId="2160DFCF" w:rsidR="00721ADE" w:rsidRDefault="00721ADE" w:rsidP="00721ADE">
            <w:pPr>
              <w:pStyle w:val="ListParagraph"/>
              <w:ind w:left="0"/>
            </w:pPr>
            <w:r>
              <w:t>Recall</w:t>
            </w:r>
          </w:p>
        </w:tc>
      </w:tr>
      <w:tr w:rsidR="00721ADE" w14:paraId="3F08A803" w14:textId="77777777" w:rsidTr="00721ADE">
        <w:tc>
          <w:tcPr>
            <w:tcW w:w="624" w:type="dxa"/>
          </w:tcPr>
          <w:p w14:paraId="5326A2A6" w14:textId="0F6937DB" w:rsidR="00721ADE" w:rsidRDefault="00721ADE" w:rsidP="00721ADE">
            <w:pPr>
              <w:pStyle w:val="ListParagraph"/>
              <w:ind w:left="0"/>
            </w:pPr>
            <w:r>
              <w:t>0.001</w:t>
            </w:r>
          </w:p>
        </w:tc>
        <w:tc>
          <w:tcPr>
            <w:tcW w:w="2976" w:type="dxa"/>
          </w:tcPr>
          <w:p w14:paraId="1A4A435E" w14:textId="756B43E2" w:rsidR="00721ADE" w:rsidRPr="00721ADE" w:rsidRDefault="00721ADE" w:rsidP="00721ADE">
            <w:pPr>
              <w:pStyle w:val="ListParagraph"/>
              <w:ind w:left="0"/>
              <w:jc w:val="center"/>
              <w:rPr>
                <w:color w:val="auto"/>
              </w:rPr>
            </w:pPr>
            <w:r w:rsidRPr="00721ADE">
              <w:rPr>
                <w:color w:val="auto"/>
              </w:rPr>
              <w:t>93.84</w:t>
            </w:r>
          </w:p>
        </w:tc>
        <w:tc>
          <w:tcPr>
            <w:tcW w:w="2790" w:type="dxa"/>
          </w:tcPr>
          <w:p w14:paraId="0C3A9259" w14:textId="5400C331" w:rsidR="00721ADE" w:rsidRPr="00721ADE" w:rsidRDefault="00721ADE" w:rsidP="00721ADE">
            <w:pPr>
              <w:pStyle w:val="ListParagraph"/>
              <w:ind w:left="0"/>
              <w:jc w:val="center"/>
              <w:rPr>
                <w:color w:val="auto"/>
              </w:rPr>
            </w:pPr>
            <w:r w:rsidRPr="00721ADE">
              <w:rPr>
                <w:color w:val="auto"/>
              </w:rPr>
              <w:t>96.49</w:t>
            </w:r>
          </w:p>
        </w:tc>
        <w:tc>
          <w:tcPr>
            <w:tcW w:w="1530" w:type="dxa"/>
          </w:tcPr>
          <w:p w14:paraId="3E0D2438" w14:textId="0E4111EE" w:rsidR="00721ADE" w:rsidRPr="00721ADE" w:rsidRDefault="00721ADE" w:rsidP="00721ADE">
            <w:pPr>
              <w:pStyle w:val="ListParagraph"/>
              <w:tabs>
                <w:tab w:val="left" w:pos="732"/>
              </w:tabs>
              <w:ind w:left="0"/>
              <w:jc w:val="center"/>
              <w:rPr>
                <w:color w:val="auto"/>
              </w:rPr>
            </w:pPr>
            <w:r w:rsidRPr="00721ADE">
              <w:rPr>
                <w:color w:val="auto"/>
              </w:rPr>
              <w:t>95</w:t>
            </w:r>
            <w:r>
              <w:rPr>
                <w:color w:val="auto"/>
              </w:rPr>
              <w:t>.</w:t>
            </w:r>
            <w:r w:rsidRPr="00721ADE">
              <w:rPr>
                <w:color w:val="auto"/>
              </w:rPr>
              <w:t>23</w:t>
            </w:r>
          </w:p>
        </w:tc>
        <w:tc>
          <w:tcPr>
            <w:tcW w:w="1800" w:type="dxa"/>
          </w:tcPr>
          <w:p w14:paraId="1933418D" w14:textId="72397E46"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5E668374" w14:textId="0484E6BF"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0B7EA981" w14:textId="77777777" w:rsidTr="00721ADE">
        <w:tc>
          <w:tcPr>
            <w:tcW w:w="624" w:type="dxa"/>
          </w:tcPr>
          <w:p w14:paraId="1E394C37" w14:textId="07DB47D1" w:rsidR="00721ADE" w:rsidRDefault="00721ADE" w:rsidP="00721ADE">
            <w:pPr>
              <w:pStyle w:val="ListParagraph"/>
              <w:ind w:left="0"/>
            </w:pPr>
            <w:r>
              <w:t>0.01</w:t>
            </w:r>
          </w:p>
        </w:tc>
        <w:tc>
          <w:tcPr>
            <w:tcW w:w="2976" w:type="dxa"/>
          </w:tcPr>
          <w:p w14:paraId="172DAEF4" w14:textId="0B7C07C9" w:rsidR="00721ADE" w:rsidRPr="00721ADE" w:rsidRDefault="00721ADE" w:rsidP="00721ADE">
            <w:pPr>
              <w:pStyle w:val="ListParagraph"/>
              <w:ind w:left="0"/>
              <w:jc w:val="center"/>
              <w:rPr>
                <w:color w:val="auto"/>
              </w:rPr>
            </w:pPr>
            <w:r w:rsidRPr="00721ADE">
              <w:rPr>
                <w:color w:val="auto"/>
              </w:rPr>
              <w:t>92.96</w:t>
            </w:r>
          </w:p>
        </w:tc>
        <w:tc>
          <w:tcPr>
            <w:tcW w:w="2790" w:type="dxa"/>
          </w:tcPr>
          <w:p w14:paraId="4E9D795E" w14:textId="10C1AF8F" w:rsidR="00721ADE" w:rsidRPr="00721ADE" w:rsidRDefault="00721ADE" w:rsidP="00721ADE">
            <w:pPr>
              <w:pStyle w:val="ListParagraph"/>
              <w:ind w:left="0"/>
              <w:jc w:val="center"/>
              <w:rPr>
                <w:color w:val="auto"/>
              </w:rPr>
            </w:pPr>
            <w:r w:rsidRPr="00721ADE">
              <w:rPr>
                <w:color w:val="auto"/>
              </w:rPr>
              <w:t>94.73</w:t>
            </w:r>
          </w:p>
        </w:tc>
        <w:tc>
          <w:tcPr>
            <w:tcW w:w="1530" w:type="dxa"/>
          </w:tcPr>
          <w:p w14:paraId="0A45E3DE" w14:textId="7159901B" w:rsidR="00721ADE" w:rsidRPr="00721ADE" w:rsidRDefault="00721ADE" w:rsidP="00721ADE">
            <w:pPr>
              <w:pStyle w:val="ListParagraph"/>
              <w:ind w:left="0"/>
              <w:jc w:val="center"/>
              <w:rPr>
                <w:color w:val="auto"/>
              </w:rPr>
            </w:pPr>
            <w:r w:rsidRPr="00721ADE">
              <w:rPr>
                <w:color w:val="auto"/>
              </w:rPr>
              <w:t>92</w:t>
            </w:r>
            <w:r>
              <w:rPr>
                <w:color w:val="auto"/>
              </w:rPr>
              <w:t>.</w:t>
            </w:r>
            <w:r w:rsidRPr="00721ADE">
              <w:rPr>
                <w:color w:val="auto"/>
              </w:rPr>
              <w:t>6</w:t>
            </w:r>
          </w:p>
        </w:tc>
        <w:tc>
          <w:tcPr>
            <w:tcW w:w="1800" w:type="dxa"/>
          </w:tcPr>
          <w:p w14:paraId="36437186" w14:textId="22AE438F"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4</w:t>
            </w:r>
          </w:p>
        </w:tc>
        <w:tc>
          <w:tcPr>
            <w:tcW w:w="1170" w:type="dxa"/>
          </w:tcPr>
          <w:p w14:paraId="5466EC28" w14:textId="7994D95E" w:rsidR="00721ADE" w:rsidRPr="00721ADE" w:rsidRDefault="00721ADE" w:rsidP="00721ADE">
            <w:pPr>
              <w:pStyle w:val="ListParagraph"/>
              <w:ind w:left="0"/>
              <w:jc w:val="center"/>
              <w:rPr>
                <w:color w:val="auto"/>
              </w:rPr>
            </w:pPr>
            <w:r w:rsidRPr="00721ADE">
              <w:rPr>
                <w:color w:val="auto"/>
              </w:rPr>
              <w:t>88</w:t>
            </w:r>
            <w:r>
              <w:rPr>
                <w:color w:val="auto"/>
              </w:rPr>
              <w:t>.</w:t>
            </w:r>
            <w:r w:rsidRPr="00721ADE">
              <w:rPr>
                <w:color w:val="auto"/>
              </w:rPr>
              <w:t>3</w:t>
            </w:r>
          </w:p>
        </w:tc>
      </w:tr>
      <w:tr w:rsidR="00721ADE" w14:paraId="0157A8DD" w14:textId="77777777" w:rsidTr="00721ADE">
        <w:tc>
          <w:tcPr>
            <w:tcW w:w="624" w:type="dxa"/>
          </w:tcPr>
          <w:p w14:paraId="70E02683" w14:textId="76DB9003" w:rsidR="00721ADE" w:rsidRDefault="00721ADE" w:rsidP="00721ADE">
            <w:pPr>
              <w:pStyle w:val="ListParagraph"/>
              <w:ind w:left="0"/>
            </w:pPr>
            <w:r>
              <w:t>0.1</w:t>
            </w:r>
          </w:p>
        </w:tc>
        <w:tc>
          <w:tcPr>
            <w:tcW w:w="2976" w:type="dxa"/>
          </w:tcPr>
          <w:p w14:paraId="62325F29" w14:textId="43D0E578" w:rsidR="00721ADE" w:rsidRPr="00721ADE" w:rsidRDefault="00721ADE" w:rsidP="00721ADE">
            <w:pPr>
              <w:pStyle w:val="ListParagraph"/>
              <w:ind w:left="0"/>
              <w:jc w:val="center"/>
              <w:rPr>
                <w:color w:val="auto"/>
              </w:rPr>
            </w:pPr>
            <w:r w:rsidRPr="00721ADE">
              <w:rPr>
                <w:color w:val="auto"/>
              </w:rPr>
              <w:t>94.28</w:t>
            </w:r>
          </w:p>
        </w:tc>
        <w:tc>
          <w:tcPr>
            <w:tcW w:w="2790" w:type="dxa"/>
          </w:tcPr>
          <w:p w14:paraId="41798422" w14:textId="39B85324" w:rsidR="00721ADE" w:rsidRPr="00721ADE" w:rsidRDefault="00721ADE" w:rsidP="00721ADE">
            <w:pPr>
              <w:pStyle w:val="ListParagraph"/>
              <w:ind w:left="0"/>
              <w:jc w:val="center"/>
              <w:rPr>
                <w:color w:val="auto"/>
              </w:rPr>
            </w:pPr>
            <w:r w:rsidRPr="00721ADE">
              <w:rPr>
                <w:color w:val="auto"/>
              </w:rPr>
              <w:t>96.49</w:t>
            </w:r>
          </w:p>
        </w:tc>
        <w:tc>
          <w:tcPr>
            <w:tcW w:w="1530" w:type="dxa"/>
          </w:tcPr>
          <w:p w14:paraId="6DCED6D4" w14:textId="13FA41F0"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331471FC" w14:textId="12628FCE"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3265AAD6" w14:textId="693AE9A6"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5B605BB5" w14:textId="77777777" w:rsidTr="00721ADE">
        <w:tc>
          <w:tcPr>
            <w:tcW w:w="624" w:type="dxa"/>
          </w:tcPr>
          <w:p w14:paraId="6E6E22B6" w14:textId="6030B1AC" w:rsidR="00721ADE" w:rsidRDefault="00721ADE" w:rsidP="00721ADE">
            <w:pPr>
              <w:pStyle w:val="ListParagraph"/>
              <w:ind w:left="0"/>
            </w:pPr>
            <w:r>
              <w:t>1</w:t>
            </w:r>
          </w:p>
        </w:tc>
        <w:tc>
          <w:tcPr>
            <w:tcW w:w="2976" w:type="dxa"/>
          </w:tcPr>
          <w:p w14:paraId="1236A3B2" w14:textId="4D1620C2" w:rsidR="00721ADE" w:rsidRPr="00721ADE" w:rsidRDefault="00721ADE" w:rsidP="00721ADE">
            <w:pPr>
              <w:pStyle w:val="ListParagraph"/>
              <w:ind w:left="0"/>
              <w:jc w:val="center"/>
              <w:rPr>
                <w:color w:val="auto"/>
              </w:rPr>
            </w:pPr>
            <w:r w:rsidRPr="00721ADE">
              <w:rPr>
                <w:color w:val="auto"/>
              </w:rPr>
              <w:t>94.50</w:t>
            </w:r>
          </w:p>
        </w:tc>
        <w:tc>
          <w:tcPr>
            <w:tcW w:w="2790" w:type="dxa"/>
          </w:tcPr>
          <w:p w14:paraId="553295A4" w14:textId="120B663C" w:rsidR="00721ADE" w:rsidRPr="00721ADE" w:rsidRDefault="00721ADE" w:rsidP="00721ADE">
            <w:pPr>
              <w:pStyle w:val="ListParagraph"/>
              <w:ind w:left="0"/>
              <w:jc w:val="center"/>
              <w:rPr>
                <w:color w:val="auto"/>
              </w:rPr>
            </w:pPr>
            <w:r w:rsidRPr="00721ADE">
              <w:rPr>
                <w:color w:val="auto"/>
              </w:rPr>
              <w:t>96.49</w:t>
            </w:r>
          </w:p>
        </w:tc>
        <w:tc>
          <w:tcPr>
            <w:tcW w:w="1530" w:type="dxa"/>
          </w:tcPr>
          <w:p w14:paraId="10A39457" w14:textId="02C05DD9"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6E7E8653" w14:textId="6A3396EB"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06F40B40" w14:textId="6734A215"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0</w:t>
            </w:r>
          </w:p>
        </w:tc>
      </w:tr>
      <w:tr w:rsidR="00721ADE" w14:paraId="3425F697" w14:textId="77777777" w:rsidTr="00721ADE">
        <w:tc>
          <w:tcPr>
            <w:tcW w:w="624" w:type="dxa"/>
          </w:tcPr>
          <w:p w14:paraId="038F271A" w14:textId="3FD9EC02" w:rsidR="00721ADE" w:rsidRDefault="00721ADE" w:rsidP="00721ADE">
            <w:pPr>
              <w:pStyle w:val="ListParagraph"/>
              <w:ind w:left="0"/>
            </w:pPr>
            <w:r>
              <w:t>10</w:t>
            </w:r>
          </w:p>
        </w:tc>
        <w:tc>
          <w:tcPr>
            <w:tcW w:w="2976" w:type="dxa"/>
          </w:tcPr>
          <w:p w14:paraId="25DBD216" w14:textId="749ADB74" w:rsidR="00721ADE" w:rsidRPr="00721ADE" w:rsidRDefault="00721ADE" w:rsidP="00721ADE">
            <w:pPr>
              <w:pStyle w:val="ListParagraph"/>
              <w:ind w:left="0"/>
              <w:jc w:val="center"/>
              <w:rPr>
                <w:color w:val="auto"/>
              </w:rPr>
            </w:pPr>
            <w:r w:rsidRPr="00721ADE">
              <w:rPr>
                <w:color w:val="auto"/>
              </w:rPr>
              <w:t>94.72</w:t>
            </w:r>
          </w:p>
        </w:tc>
        <w:tc>
          <w:tcPr>
            <w:tcW w:w="2790" w:type="dxa"/>
          </w:tcPr>
          <w:p w14:paraId="7D174DF6" w14:textId="6EA12743" w:rsidR="00721ADE" w:rsidRPr="00721ADE" w:rsidRDefault="00721ADE" w:rsidP="00721ADE">
            <w:pPr>
              <w:pStyle w:val="ListParagraph"/>
              <w:ind w:left="0"/>
              <w:jc w:val="center"/>
              <w:rPr>
                <w:color w:val="auto"/>
              </w:rPr>
            </w:pPr>
            <w:r w:rsidRPr="00721ADE">
              <w:rPr>
                <w:color w:val="auto"/>
              </w:rPr>
              <w:t>95.61</w:t>
            </w:r>
          </w:p>
        </w:tc>
        <w:tc>
          <w:tcPr>
            <w:tcW w:w="1530" w:type="dxa"/>
          </w:tcPr>
          <w:p w14:paraId="0216CA83" w14:textId="28DCF027" w:rsidR="00721ADE" w:rsidRPr="00721ADE" w:rsidRDefault="00721ADE" w:rsidP="00721ADE">
            <w:pPr>
              <w:pStyle w:val="ListParagraph"/>
              <w:ind w:left="0"/>
              <w:jc w:val="center"/>
              <w:rPr>
                <w:color w:val="auto"/>
              </w:rPr>
            </w:pPr>
            <w:r w:rsidRPr="00721ADE">
              <w:rPr>
                <w:color w:val="auto"/>
              </w:rPr>
              <w:t>93</w:t>
            </w:r>
            <w:r>
              <w:rPr>
                <w:color w:val="auto"/>
              </w:rPr>
              <w:t>.</w:t>
            </w:r>
            <w:r w:rsidRPr="00721ADE">
              <w:rPr>
                <w:color w:val="auto"/>
              </w:rPr>
              <w:t>9</w:t>
            </w:r>
          </w:p>
        </w:tc>
        <w:tc>
          <w:tcPr>
            <w:tcW w:w="1800" w:type="dxa"/>
          </w:tcPr>
          <w:p w14:paraId="3F63A5AF" w14:textId="5831A157"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6CD7F6DA" w14:textId="76AD08B9" w:rsidR="00721ADE" w:rsidRPr="00721ADE" w:rsidRDefault="00721ADE" w:rsidP="00721ADE">
            <w:pPr>
              <w:pStyle w:val="ListParagraph"/>
              <w:ind w:left="0"/>
              <w:jc w:val="center"/>
              <w:rPr>
                <w:color w:val="auto"/>
              </w:rPr>
            </w:pPr>
            <w:r w:rsidRPr="00721ADE">
              <w:rPr>
                <w:color w:val="auto"/>
              </w:rPr>
              <w:t>90</w:t>
            </w:r>
            <w:r>
              <w:rPr>
                <w:color w:val="auto"/>
              </w:rPr>
              <w:t>.</w:t>
            </w:r>
            <w:r w:rsidRPr="00721ADE">
              <w:rPr>
                <w:color w:val="auto"/>
              </w:rPr>
              <w:t>6</w:t>
            </w:r>
          </w:p>
        </w:tc>
      </w:tr>
      <w:tr w:rsidR="00721ADE" w14:paraId="41566558" w14:textId="77777777" w:rsidTr="00721ADE">
        <w:tc>
          <w:tcPr>
            <w:tcW w:w="624" w:type="dxa"/>
          </w:tcPr>
          <w:p w14:paraId="4E99C0F2" w14:textId="4DBF0009" w:rsidR="00721ADE" w:rsidRDefault="00721ADE" w:rsidP="00721ADE">
            <w:pPr>
              <w:pStyle w:val="ListParagraph"/>
              <w:ind w:left="0"/>
            </w:pPr>
            <w:r>
              <w:t>100</w:t>
            </w:r>
          </w:p>
        </w:tc>
        <w:tc>
          <w:tcPr>
            <w:tcW w:w="2976" w:type="dxa"/>
          </w:tcPr>
          <w:p w14:paraId="7B8BD835" w14:textId="135A9909" w:rsidR="00721ADE" w:rsidRPr="00721ADE" w:rsidRDefault="00721ADE" w:rsidP="00721ADE">
            <w:pPr>
              <w:pStyle w:val="ListParagraph"/>
              <w:ind w:left="0"/>
              <w:jc w:val="center"/>
              <w:rPr>
                <w:color w:val="auto"/>
              </w:rPr>
            </w:pPr>
            <w:r w:rsidRPr="00721ADE">
              <w:rPr>
                <w:color w:val="auto"/>
              </w:rPr>
              <w:t>94.50</w:t>
            </w:r>
          </w:p>
        </w:tc>
        <w:tc>
          <w:tcPr>
            <w:tcW w:w="2790" w:type="dxa"/>
          </w:tcPr>
          <w:p w14:paraId="3EF2505B" w14:textId="2822C936" w:rsidR="00721ADE" w:rsidRPr="00721ADE" w:rsidRDefault="00721ADE" w:rsidP="00721ADE">
            <w:pPr>
              <w:pStyle w:val="ListParagraph"/>
              <w:ind w:left="0"/>
              <w:jc w:val="center"/>
              <w:rPr>
                <w:color w:val="auto"/>
              </w:rPr>
            </w:pPr>
            <w:r w:rsidRPr="00721ADE">
              <w:rPr>
                <w:color w:val="auto"/>
              </w:rPr>
              <w:t>96.49</w:t>
            </w:r>
          </w:p>
        </w:tc>
        <w:tc>
          <w:tcPr>
            <w:tcW w:w="1530" w:type="dxa"/>
          </w:tcPr>
          <w:p w14:paraId="71018A7F" w14:textId="3EF5C2FD" w:rsidR="00721ADE" w:rsidRPr="00721ADE" w:rsidRDefault="00721ADE" w:rsidP="00721ADE">
            <w:pPr>
              <w:pStyle w:val="ListParagraph"/>
              <w:ind w:left="0"/>
              <w:jc w:val="center"/>
              <w:rPr>
                <w:color w:val="auto"/>
              </w:rPr>
            </w:pPr>
            <w:r w:rsidRPr="00721ADE">
              <w:rPr>
                <w:color w:val="auto"/>
              </w:rPr>
              <w:t>95</w:t>
            </w:r>
            <w:r>
              <w:rPr>
                <w:color w:val="auto"/>
              </w:rPr>
              <w:t>.</w:t>
            </w:r>
            <w:r w:rsidRPr="00721ADE">
              <w:rPr>
                <w:color w:val="auto"/>
              </w:rPr>
              <w:t>2</w:t>
            </w:r>
          </w:p>
        </w:tc>
        <w:tc>
          <w:tcPr>
            <w:tcW w:w="1800" w:type="dxa"/>
          </w:tcPr>
          <w:p w14:paraId="632B295D" w14:textId="03077CFF" w:rsidR="00721ADE" w:rsidRPr="00721ADE" w:rsidRDefault="00721ADE" w:rsidP="00721ADE">
            <w:pPr>
              <w:pStyle w:val="ListParagraph"/>
              <w:ind w:left="0"/>
              <w:jc w:val="center"/>
              <w:rPr>
                <w:color w:val="auto"/>
              </w:rPr>
            </w:pPr>
            <w:r w:rsidRPr="00721ADE">
              <w:rPr>
                <w:color w:val="auto"/>
              </w:rPr>
              <w:t>97</w:t>
            </w:r>
            <w:r>
              <w:rPr>
                <w:color w:val="auto"/>
              </w:rPr>
              <w:t>.</w:t>
            </w:r>
            <w:r w:rsidRPr="00721ADE">
              <w:rPr>
                <w:color w:val="auto"/>
              </w:rPr>
              <w:t>5</w:t>
            </w:r>
          </w:p>
        </w:tc>
        <w:tc>
          <w:tcPr>
            <w:tcW w:w="1170" w:type="dxa"/>
          </w:tcPr>
          <w:p w14:paraId="09DEBF1D" w14:textId="5152F5D0" w:rsidR="00721ADE" w:rsidRPr="00721ADE" w:rsidRDefault="00721ADE" w:rsidP="00721ADE">
            <w:pPr>
              <w:pStyle w:val="ListParagraph"/>
              <w:tabs>
                <w:tab w:val="left" w:pos="756"/>
              </w:tabs>
              <w:ind w:left="0"/>
              <w:jc w:val="center"/>
              <w:rPr>
                <w:color w:val="auto"/>
              </w:rPr>
            </w:pPr>
            <w:r w:rsidRPr="00721ADE">
              <w:rPr>
                <w:color w:val="auto"/>
              </w:rPr>
              <w:t>93</w:t>
            </w:r>
            <w:r>
              <w:rPr>
                <w:color w:val="auto"/>
              </w:rPr>
              <w:t>.</w:t>
            </w:r>
            <w:r w:rsidRPr="00721ADE">
              <w:rPr>
                <w:color w:val="auto"/>
              </w:rPr>
              <w:t>0</w:t>
            </w:r>
          </w:p>
        </w:tc>
      </w:tr>
    </w:tbl>
    <w:p w14:paraId="1D4E2756" w14:textId="77777777" w:rsidR="00721ADE" w:rsidRDefault="00721ADE" w:rsidP="00721ADE">
      <w:pPr>
        <w:ind w:left="360"/>
        <w:rPr>
          <w:b/>
          <w:bCs/>
          <w:u w:val="single"/>
        </w:rPr>
      </w:pPr>
    </w:p>
    <w:p w14:paraId="291FEB79" w14:textId="7D4D7C23" w:rsidR="00721ADE" w:rsidRDefault="00721ADE" w:rsidP="00721ADE">
      <w:pPr>
        <w:pStyle w:val="ListParagraph"/>
        <w:numPr>
          <w:ilvl w:val="0"/>
          <w:numId w:val="5"/>
        </w:numPr>
        <w:rPr>
          <w:b/>
          <w:bCs/>
          <w:u w:val="single"/>
        </w:rPr>
      </w:pPr>
      <w:r w:rsidRPr="00721ADE">
        <w:rPr>
          <w:b/>
          <w:bCs/>
          <w:u w:val="single"/>
        </w:rPr>
        <w:t>With Scaling</w:t>
      </w:r>
    </w:p>
    <w:p w14:paraId="1E6D38DE" w14:textId="77777777" w:rsidR="00721ADE" w:rsidRDefault="00721ADE" w:rsidP="00721ADE">
      <w:pPr>
        <w:pStyle w:val="ListParagraph"/>
        <w:rPr>
          <w:b/>
          <w:bCs/>
          <w:u w:val="single"/>
        </w:rPr>
      </w:pPr>
    </w:p>
    <w:tbl>
      <w:tblPr>
        <w:tblStyle w:val="TableGrid"/>
        <w:tblW w:w="10890" w:type="dxa"/>
        <w:tblInd w:w="-522" w:type="dxa"/>
        <w:tblLook w:val="04A0" w:firstRow="1" w:lastRow="0" w:firstColumn="1" w:lastColumn="0" w:noHBand="0" w:noVBand="1"/>
      </w:tblPr>
      <w:tblGrid>
        <w:gridCol w:w="1168"/>
        <w:gridCol w:w="2760"/>
        <w:gridCol w:w="2601"/>
        <w:gridCol w:w="1463"/>
        <w:gridCol w:w="1745"/>
        <w:gridCol w:w="1153"/>
      </w:tblGrid>
      <w:tr w:rsidR="00721ADE" w14:paraId="7F1945FB" w14:textId="77777777" w:rsidTr="007019F3">
        <w:tc>
          <w:tcPr>
            <w:tcW w:w="624" w:type="dxa"/>
          </w:tcPr>
          <w:p w14:paraId="7AE06358" w14:textId="77777777" w:rsidR="00721ADE" w:rsidRPr="00721ADE" w:rsidRDefault="00721ADE" w:rsidP="00721ADE">
            <w:pPr>
              <w:pStyle w:val="ListParagraph"/>
              <w:rPr>
                <w:b/>
                <w:bCs/>
              </w:rPr>
            </w:pPr>
            <w:r>
              <w:rPr>
                <w:b/>
                <w:bCs/>
              </w:rPr>
              <w:t>C</w:t>
            </w:r>
          </w:p>
        </w:tc>
        <w:tc>
          <w:tcPr>
            <w:tcW w:w="2976" w:type="dxa"/>
          </w:tcPr>
          <w:p w14:paraId="0D502407" w14:textId="77777777" w:rsidR="00721ADE" w:rsidRDefault="00721ADE" w:rsidP="007019F3">
            <w:pPr>
              <w:pStyle w:val="ListParagraph"/>
              <w:ind w:left="0"/>
            </w:pPr>
            <w:r>
              <w:t>Training Accuracy</w:t>
            </w:r>
          </w:p>
        </w:tc>
        <w:tc>
          <w:tcPr>
            <w:tcW w:w="2790" w:type="dxa"/>
          </w:tcPr>
          <w:p w14:paraId="5682DA29" w14:textId="77777777" w:rsidR="00721ADE" w:rsidRDefault="00721ADE" w:rsidP="007019F3">
            <w:pPr>
              <w:pStyle w:val="ListParagraph"/>
              <w:ind w:left="0"/>
            </w:pPr>
            <w:r>
              <w:t>Testing Accuracy</w:t>
            </w:r>
          </w:p>
        </w:tc>
        <w:tc>
          <w:tcPr>
            <w:tcW w:w="1530" w:type="dxa"/>
          </w:tcPr>
          <w:p w14:paraId="74F84AE1" w14:textId="77777777" w:rsidR="00721ADE" w:rsidRDefault="00721ADE" w:rsidP="007019F3">
            <w:pPr>
              <w:pStyle w:val="ListParagraph"/>
              <w:ind w:left="0"/>
            </w:pPr>
            <w:r>
              <w:t>F1 Score</w:t>
            </w:r>
          </w:p>
        </w:tc>
        <w:tc>
          <w:tcPr>
            <w:tcW w:w="1800" w:type="dxa"/>
          </w:tcPr>
          <w:p w14:paraId="745DA0D5" w14:textId="77777777" w:rsidR="00721ADE" w:rsidRDefault="00721ADE" w:rsidP="007019F3">
            <w:pPr>
              <w:pStyle w:val="ListParagraph"/>
              <w:ind w:left="0"/>
            </w:pPr>
            <w:r>
              <w:t>Precision</w:t>
            </w:r>
          </w:p>
        </w:tc>
        <w:tc>
          <w:tcPr>
            <w:tcW w:w="1170" w:type="dxa"/>
          </w:tcPr>
          <w:p w14:paraId="46EFF866" w14:textId="77777777" w:rsidR="00721ADE" w:rsidRDefault="00721ADE" w:rsidP="007019F3">
            <w:pPr>
              <w:pStyle w:val="ListParagraph"/>
              <w:ind w:left="0"/>
            </w:pPr>
            <w:r>
              <w:t>Recall</w:t>
            </w:r>
          </w:p>
        </w:tc>
      </w:tr>
      <w:tr w:rsidR="00721ADE" w14:paraId="2C23E309" w14:textId="77777777" w:rsidTr="007019F3">
        <w:tc>
          <w:tcPr>
            <w:tcW w:w="624" w:type="dxa"/>
          </w:tcPr>
          <w:p w14:paraId="079EA1BA" w14:textId="77777777" w:rsidR="00721ADE" w:rsidRDefault="00721ADE" w:rsidP="007019F3">
            <w:pPr>
              <w:pStyle w:val="ListParagraph"/>
              <w:ind w:left="0"/>
            </w:pPr>
            <w:r>
              <w:t>0.001</w:t>
            </w:r>
          </w:p>
        </w:tc>
        <w:tc>
          <w:tcPr>
            <w:tcW w:w="2976" w:type="dxa"/>
          </w:tcPr>
          <w:p w14:paraId="6BAF13A4" w14:textId="512D0613" w:rsidR="00721ADE" w:rsidRPr="00B5148F" w:rsidRDefault="00B5148F" w:rsidP="007019F3">
            <w:pPr>
              <w:pStyle w:val="ListParagraph"/>
              <w:ind w:left="0"/>
              <w:jc w:val="center"/>
              <w:rPr>
                <w:color w:val="auto"/>
              </w:rPr>
            </w:pPr>
            <w:r w:rsidRPr="00B5148F">
              <w:rPr>
                <w:rFonts w:ascii="JetBrains Mono" w:hAnsi="JetBrains Mono"/>
                <w:color w:val="auto"/>
              </w:rPr>
              <w:t>90.32</w:t>
            </w:r>
          </w:p>
        </w:tc>
        <w:tc>
          <w:tcPr>
            <w:tcW w:w="2790" w:type="dxa"/>
          </w:tcPr>
          <w:p w14:paraId="369167D3" w14:textId="725423F3" w:rsidR="00721ADE" w:rsidRPr="00B5148F" w:rsidRDefault="00B5148F" w:rsidP="007019F3">
            <w:pPr>
              <w:pStyle w:val="ListParagraph"/>
              <w:ind w:left="0"/>
              <w:jc w:val="center"/>
              <w:rPr>
                <w:color w:val="auto"/>
              </w:rPr>
            </w:pPr>
            <w:r w:rsidRPr="00B5148F">
              <w:rPr>
                <w:rFonts w:ascii="JetBrains Mono" w:hAnsi="JetBrains Mono"/>
                <w:color w:val="auto"/>
              </w:rPr>
              <w:t>88.59</w:t>
            </w:r>
          </w:p>
        </w:tc>
        <w:tc>
          <w:tcPr>
            <w:tcW w:w="1530" w:type="dxa"/>
          </w:tcPr>
          <w:p w14:paraId="0348DD34" w14:textId="4E03CA4B" w:rsidR="00721ADE" w:rsidRPr="00B5148F" w:rsidRDefault="00B5148F" w:rsidP="007019F3">
            <w:pPr>
              <w:pStyle w:val="ListParagraph"/>
              <w:tabs>
                <w:tab w:val="left" w:pos="732"/>
              </w:tabs>
              <w:ind w:left="0"/>
              <w:jc w:val="center"/>
              <w:rPr>
                <w:color w:val="auto"/>
              </w:rPr>
            </w:pPr>
            <w:r w:rsidRPr="00B5148F">
              <w:rPr>
                <w:rFonts w:ascii="JetBrains Mono" w:hAnsi="JetBrains Mono"/>
                <w:color w:val="auto"/>
              </w:rPr>
              <w:t>82</w:t>
            </w:r>
            <w:r>
              <w:rPr>
                <w:rFonts w:ascii="JetBrains Mono" w:hAnsi="JetBrains Mono"/>
                <w:color w:val="auto"/>
              </w:rPr>
              <w:t>.</w:t>
            </w:r>
            <w:r w:rsidRPr="00B5148F">
              <w:rPr>
                <w:rFonts w:ascii="JetBrains Mono" w:hAnsi="JetBrains Mono"/>
                <w:color w:val="auto"/>
              </w:rPr>
              <w:t>19</w:t>
            </w:r>
          </w:p>
        </w:tc>
        <w:tc>
          <w:tcPr>
            <w:tcW w:w="1800" w:type="dxa"/>
          </w:tcPr>
          <w:p w14:paraId="1D5AB550" w14:textId="2DF2D2E3" w:rsidR="00721ADE" w:rsidRPr="00B5148F" w:rsidRDefault="00B5148F" w:rsidP="007019F3">
            <w:pPr>
              <w:pStyle w:val="ListParagraph"/>
              <w:ind w:left="0"/>
              <w:jc w:val="center"/>
              <w:rPr>
                <w:color w:val="auto"/>
              </w:rPr>
            </w:pPr>
            <w:r w:rsidRPr="00B5148F">
              <w:rPr>
                <w:rFonts w:ascii="JetBrains Mono" w:hAnsi="JetBrains Mono"/>
                <w:color w:val="auto"/>
              </w:rPr>
              <w:t>1.0</w:t>
            </w:r>
          </w:p>
        </w:tc>
        <w:tc>
          <w:tcPr>
            <w:tcW w:w="1170" w:type="dxa"/>
          </w:tcPr>
          <w:p w14:paraId="3BEA71FE" w14:textId="25907C13" w:rsidR="00721ADE" w:rsidRPr="00B5148F" w:rsidRDefault="00B5148F" w:rsidP="007019F3">
            <w:pPr>
              <w:pStyle w:val="ListParagraph"/>
              <w:ind w:left="0"/>
              <w:jc w:val="center"/>
              <w:rPr>
                <w:color w:val="auto"/>
              </w:rPr>
            </w:pPr>
            <w:r w:rsidRPr="00B5148F">
              <w:rPr>
                <w:rFonts w:ascii="JetBrains Mono" w:hAnsi="JetBrains Mono"/>
                <w:color w:val="auto"/>
              </w:rPr>
              <w:t>69</w:t>
            </w:r>
            <w:r>
              <w:rPr>
                <w:rFonts w:ascii="JetBrains Mono" w:hAnsi="JetBrains Mono"/>
                <w:color w:val="auto"/>
              </w:rPr>
              <w:t>.</w:t>
            </w:r>
            <w:r w:rsidRPr="00B5148F">
              <w:rPr>
                <w:rFonts w:ascii="JetBrains Mono" w:hAnsi="JetBrains Mono"/>
                <w:color w:val="auto"/>
              </w:rPr>
              <w:t>76</w:t>
            </w:r>
          </w:p>
        </w:tc>
      </w:tr>
      <w:tr w:rsidR="00B5148F" w14:paraId="37DD35C3" w14:textId="77777777" w:rsidTr="007019F3">
        <w:tc>
          <w:tcPr>
            <w:tcW w:w="624" w:type="dxa"/>
          </w:tcPr>
          <w:p w14:paraId="77C987DD" w14:textId="77777777" w:rsidR="00721ADE" w:rsidRDefault="00721ADE" w:rsidP="007019F3">
            <w:pPr>
              <w:pStyle w:val="ListParagraph"/>
              <w:ind w:left="0"/>
            </w:pPr>
            <w:r>
              <w:t>0.01</w:t>
            </w:r>
          </w:p>
        </w:tc>
        <w:tc>
          <w:tcPr>
            <w:tcW w:w="2976" w:type="dxa"/>
          </w:tcPr>
          <w:p w14:paraId="096E20F3" w14:textId="7E0237BB" w:rsidR="00721ADE" w:rsidRPr="00B5148F" w:rsidRDefault="00B5148F" w:rsidP="007019F3">
            <w:pPr>
              <w:pStyle w:val="ListParagraph"/>
              <w:ind w:left="0"/>
              <w:jc w:val="center"/>
              <w:rPr>
                <w:color w:val="auto"/>
              </w:rPr>
            </w:pPr>
            <w:r w:rsidRPr="00B5148F">
              <w:rPr>
                <w:rFonts w:ascii="JetBrains Mono" w:hAnsi="JetBrains Mono"/>
                <w:color w:val="auto"/>
              </w:rPr>
              <w:t>95.60</w:t>
            </w:r>
          </w:p>
        </w:tc>
        <w:tc>
          <w:tcPr>
            <w:tcW w:w="2790" w:type="dxa"/>
          </w:tcPr>
          <w:p w14:paraId="60F2C0E6" w14:textId="48547045" w:rsidR="00721ADE" w:rsidRPr="00B5148F" w:rsidRDefault="00B5148F" w:rsidP="007019F3">
            <w:pPr>
              <w:pStyle w:val="ListParagraph"/>
              <w:ind w:left="0"/>
              <w:jc w:val="center"/>
              <w:rPr>
                <w:color w:val="auto"/>
              </w:rPr>
            </w:pPr>
            <w:r w:rsidRPr="00B5148F">
              <w:rPr>
                <w:rFonts w:ascii="JetBrains Mono" w:hAnsi="JetBrains Mono"/>
                <w:color w:val="auto"/>
              </w:rPr>
              <w:t>96.49</w:t>
            </w:r>
          </w:p>
        </w:tc>
        <w:tc>
          <w:tcPr>
            <w:tcW w:w="1530" w:type="dxa"/>
          </w:tcPr>
          <w:p w14:paraId="5BDF215A" w14:textId="02747498"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12</w:t>
            </w:r>
          </w:p>
        </w:tc>
        <w:tc>
          <w:tcPr>
            <w:tcW w:w="1800" w:type="dxa"/>
          </w:tcPr>
          <w:p w14:paraId="1A0F65D2" w14:textId="3809E602" w:rsidR="00721ADE" w:rsidRPr="00B5148F" w:rsidRDefault="00B5148F" w:rsidP="007019F3">
            <w:pPr>
              <w:pStyle w:val="ListParagraph"/>
              <w:ind w:left="0"/>
              <w:jc w:val="center"/>
              <w:rPr>
                <w:color w:val="auto"/>
              </w:rPr>
            </w:pPr>
            <w:r w:rsidRPr="00B5148F">
              <w:rPr>
                <w:color w:val="auto"/>
              </w:rPr>
              <w:t>1.0</w:t>
            </w:r>
          </w:p>
        </w:tc>
        <w:tc>
          <w:tcPr>
            <w:tcW w:w="1170" w:type="dxa"/>
          </w:tcPr>
          <w:p w14:paraId="5BC1E0E2" w14:textId="32F4B60D" w:rsidR="00721ADE" w:rsidRPr="00B5148F" w:rsidRDefault="00B5148F" w:rsidP="007019F3">
            <w:pPr>
              <w:pStyle w:val="ListParagraph"/>
              <w:ind w:left="0"/>
              <w:jc w:val="center"/>
              <w:rPr>
                <w:color w:val="auto"/>
              </w:rPr>
            </w:pPr>
            <w:r w:rsidRPr="00B5148F">
              <w:rPr>
                <w:rFonts w:ascii="JetBrains Mono" w:hAnsi="JetBrains Mono"/>
                <w:color w:val="auto"/>
              </w:rPr>
              <w:t>90</w:t>
            </w:r>
            <w:r>
              <w:rPr>
                <w:rFonts w:ascii="JetBrains Mono" w:hAnsi="JetBrains Mono"/>
                <w:color w:val="auto"/>
              </w:rPr>
              <w:t>.</w:t>
            </w:r>
            <w:r w:rsidRPr="00B5148F">
              <w:rPr>
                <w:rFonts w:ascii="JetBrains Mono" w:hAnsi="JetBrains Mono"/>
                <w:color w:val="auto"/>
              </w:rPr>
              <w:t>69</w:t>
            </w:r>
          </w:p>
        </w:tc>
      </w:tr>
      <w:tr w:rsidR="00B5148F" w14:paraId="73EDFB0C" w14:textId="77777777" w:rsidTr="007019F3">
        <w:tc>
          <w:tcPr>
            <w:tcW w:w="624" w:type="dxa"/>
          </w:tcPr>
          <w:p w14:paraId="3C6456C0" w14:textId="77777777" w:rsidR="00721ADE" w:rsidRDefault="00721ADE" w:rsidP="007019F3">
            <w:pPr>
              <w:pStyle w:val="ListParagraph"/>
              <w:ind w:left="0"/>
            </w:pPr>
            <w:r>
              <w:t>0.1</w:t>
            </w:r>
          </w:p>
        </w:tc>
        <w:tc>
          <w:tcPr>
            <w:tcW w:w="2976" w:type="dxa"/>
          </w:tcPr>
          <w:p w14:paraId="7060E694" w14:textId="03D852FA" w:rsidR="00721ADE" w:rsidRPr="00B5148F" w:rsidRDefault="00B5148F" w:rsidP="007019F3">
            <w:pPr>
              <w:pStyle w:val="ListParagraph"/>
              <w:ind w:left="0"/>
              <w:jc w:val="center"/>
              <w:rPr>
                <w:b/>
                <w:bCs/>
                <w:color w:val="auto"/>
              </w:rPr>
            </w:pPr>
            <w:r w:rsidRPr="00B5148F">
              <w:rPr>
                <w:rFonts w:ascii="JetBrains Mono" w:hAnsi="JetBrains Mono"/>
                <w:b/>
                <w:bCs/>
                <w:color w:val="auto"/>
              </w:rPr>
              <w:t>98.02</w:t>
            </w:r>
          </w:p>
        </w:tc>
        <w:tc>
          <w:tcPr>
            <w:tcW w:w="2790" w:type="dxa"/>
          </w:tcPr>
          <w:p w14:paraId="507AAC02" w14:textId="65B9F28F" w:rsidR="00721ADE" w:rsidRPr="00B5148F" w:rsidRDefault="00B5148F" w:rsidP="007019F3">
            <w:pPr>
              <w:pStyle w:val="ListParagraph"/>
              <w:ind w:left="0"/>
              <w:jc w:val="center"/>
              <w:rPr>
                <w:b/>
                <w:bCs/>
                <w:color w:val="auto"/>
              </w:rPr>
            </w:pPr>
            <w:r w:rsidRPr="00B5148F">
              <w:rPr>
                <w:rFonts w:ascii="JetBrains Mono" w:hAnsi="JetBrains Mono"/>
                <w:b/>
                <w:bCs/>
                <w:color w:val="auto"/>
              </w:rPr>
              <w:t>98.24</w:t>
            </w:r>
          </w:p>
        </w:tc>
        <w:tc>
          <w:tcPr>
            <w:tcW w:w="1530" w:type="dxa"/>
          </w:tcPr>
          <w:p w14:paraId="0D25A677" w14:textId="48A99A6C" w:rsidR="00721ADE" w:rsidRPr="00B5148F" w:rsidRDefault="00B5148F" w:rsidP="007019F3">
            <w:pPr>
              <w:pStyle w:val="ListParagraph"/>
              <w:ind w:left="0"/>
              <w:jc w:val="center"/>
              <w:rPr>
                <w:b/>
                <w:bCs/>
                <w:color w:val="auto"/>
              </w:rPr>
            </w:pPr>
            <w:r w:rsidRPr="00B5148F">
              <w:rPr>
                <w:rFonts w:ascii="JetBrains Mono" w:hAnsi="JetBrains Mono"/>
                <w:b/>
                <w:bCs/>
                <w:color w:val="auto"/>
              </w:rPr>
              <w:t>97</w:t>
            </w:r>
            <w:r>
              <w:rPr>
                <w:rFonts w:ascii="JetBrains Mono" w:hAnsi="JetBrains Mono"/>
                <w:b/>
                <w:bCs/>
                <w:color w:val="auto"/>
              </w:rPr>
              <w:t>.</w:t>
            </w:r>
            <w:r w:rsidRPr="00B5148F">
              <w:rPr>
                <w:rFonts w:ascii="JetBrains Mono" w:hAnsi="JetBrains Mono"/>
                <w:b/>
                <w:bCs/>
                <w:color w:val="auto"/>
              </w:rPr>
              <w:t>61</w:t>
            </w:r>
          </w:p>
        </w:tc>
        <w:tc>
          <w:tcPr>
            <w:tcW w:w="1800" w:type="dxa"/>
          </w:tcPr>
          <w:p w14:paraId="786FDF9F" w14:textId="698FA814" w:rsidR="00721ADE" w:rsidRPr="00B5148F" w:rsidRDefault="00B5148F" w:rsidP="007019F3">
            <w:pPr>
              <w:pStyle w:val="ListParagraph"/>
              <w:ind w:left="0"/>
              <w:jc w:val="center"/>
              <w:rPr>
                <w:b/>
                <w:bCs/>
                <w:color w:val="auto"/>
              </w:rPr>
            </w:pPr>
            <w:r w:rsidRPr="00B5148F">
              <w:rPr>
                <w:b/>
                <w:bCs/>
                <w:color w:val="auto"/>
              </w:rPr>
              <w:t>1.0</w:t>
            </w:r>
          </w:p>
        </w:tc>
        <w:tc>
          <w:tcPr>
            <w:tcW w:w="1170" w:type="dxa"/>
          </w:tcPr>
          <w:p w14:paraId="76E2C008" w14:textId="70F8DFB2" w:rsidR="00721ADE" w:rsidRPr="00B5148F" w:rsidRDefault="00B5148F" w:rsidP="007019F3">
            <w:pPr>
              <w:pStyle w:val="ListParagraph"/>
              <w:ind w:left="0"/>
              <w:jc w:val="center"/>
              <w:rPr>
                <w:b/>
                <w:bCs/>
                <w:color w:val="auto"/>
              </w:rPr>
            </w:pPr>
            <w:r w:rsidRPr="00B5148F">
              <w:rPr>
                <w:rFonts w:ascii="JetBrains Mono" w:hAnsi="JetBrains Mono"/>
                <w:b/>
                <w:bCs/>
                <w:color w:val="auto"/>
              </w:rPr>
              <w:t>95</w:t>
            </w:r>
            <w:r>
              <w:rPr>
                <w:rFonts w:ascii="JetBrains Mono" w:hAnsi="JetBrains Mono"/>
                <w:b/>
                <w:bCs/>
                <w:color w:val="auto"/>
              </w:rPr>
              <w:t>.</w:t>
            </w:r>
            <w:r w:rsidRPr="00B5148F">
              <w:rPr>
                <w:rFonts w:ascii="JetBrains Mono" w:hAnsi="JetBrains Mono"/>
                <w:b/>
                <w:bCs/>
                <w:color w:val="auto"/>
              </w:rPr>
              <w:t>34</w:t>
            </w:r>
          </w:p>
        </w:tc>
      </w:tr>
      <w:tr w:rsidR="00B5148F" w14:paraId="1AB9C981" w14:textId="77777777" w:rsidTr="007019F3">
        <w:tc>
          <w:tcPr>
            <w:tcW w:w="624" w:type="dxa"/>
          </w:tcPr>
          <w:p w14:paraId="0BC4FD37" w14:textId="77777777" w:rsidR="00721ADE" w:rsidRDefault="00721ADE" w:rsidP="007019F3">
            <w:pPr>
              <w:pStyle w:val="ListParagraph"/>
              <w:ind w:left="0"/>
            </w:pPr>
            <w:r>
              <w:t>1</w:t>
            </w:r>
          </w:p>
        </w:tc>
        <w:tc>
          <w:tcPr>
            <w:tcW w:w="2976" w:type="dxa"/>
          </w:tcPr>
          <w:p w14:paraId="1F32D237" w14:textId="6C72AE15" w:rsidR="00721ADE" w:rsidRPr="00B5148F" w:rsidRDefault="00B5148F" w:rsidP="007019F3">
            <w:pPr>
              <w:pStyle w:val="ListParagraph"/>
              <w:ind w:left="0"/>
              <w:jc w:val="center"/>
              <w:rPr>
                <w:color w:val="auto"/>
              </w:rPr>
            </w:pPr>
            <w:r w:rsidRPr="00B5148F">
              <w:rPr>
                <w:rFonts w:ascii="JetBrains Mono" w:hAnsi="JetBrains Mono"/>
                <w:color w:val="auto"/>
              </w:rPr>
              <w:t>98.68</w:t>
            </w:r>
          </w:p>
        </w:tc>
        <w:tc>
          <w:tcPr>
            <w:tcW w:w="2790" w:type="dxa"/>
          </w:tcPr>
          <w:p w14:paraId="7BB75A66" w14:textId="38CB04F1" w:rsidR="00721ADE" w:rsidRPr="00B5148F" w:rsidRDefault="00B5148F" w:rsidP="007019F3">
            <w:pPr>
              <w:pStyle w:val="ListParagraph"/>
              <w:ind w:left="0"/>
              <w:jc w:val="center"/>
              <w:rPr>
                <w:color w:val="auto"/>
              </w:rPr>
            </w:pPr>
            <w:r w:rsidRPr="00B5148F">
              <w:rPr>
                <w:rFonts w:ascii="JetBrains Mono" w:hAnsi="JetBrains Mono"/>
                <w:color w:val="auto"/>
              </w:rPr>
              <w:t>97.36</w:t>
            </w:r>
          </w:p>
        </w:tc>
        <w:tc>
          <w:tcPr>
            <w:tcW w:w="1530" w:type="dxa"/>
          </w:tcPr>
          <w:p w14:paraId="4413F3C4" w14:textId="2D960BB6" w:rsidR="00721ADE" w:rsidRPr="00B5148F" w:rsidRDefault="00B5148F" w:rsidP="007019F3">
            <w:pPr>
              <w:pStyle w:val="ListParagraph"/>
              <w:ind w:left="0"/>
              <w:jc w:val="center"/>
              <w:rPr>
                <w:color w:val="auto"/>
              </w:rPr>
            </w:pPr>
            <w:r w:rsidRPr="00B5148F">
              <w:rPr>
                <w:rFonts w:ascii="JetBrains Mono" w:hAnsi="JetBrains Mono"/>
                <w:color w:val="auto"/>
              </w:rPr>
              <w:t>96</w:t>
            </w:r>
            <w:r>
              <w:rPr>
                <w:rFonts w:ascii="JetBrains Mono" w:hAnsi="JetBrains Mono"/>
                <w:color w:val="auto"/>
              </w:rPr>
              <w:t>.</w:t>
            </w:r>
            <w:r w:rsidRPr="00B5148F">
              <w:rPr>
                <w:rFonts w:ascii="JetBrains Mono" w:hAnsi="JetBrains Mono"/>
                <w:color w:val="auto"/>
              </w:rPr>
              <w:t>47</w:t>
            </w:r>
          </w:p>
        </w:tc>
        <w:tc>
          <w:tcPr>
            <w:tcW w:w="1800" w:type="dxa"/>
          </w:tcPr>
          <w:p w14:paraId="4C7B71A8" w14:textId="479E78E3" w:rsidR="00721ADE" w:rsidRPr="00B5148F" w:rsidRDefault="00B5148F" w:rsidP="007019F3">
            <w:pPr>
              <w:pStyle w:val="ListParagraph"/>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61</w:t>
            </w:r>
          </w:p>
        </w:tc>
        <w:tc>
          <w:tcPr>
            <w:tcW w:w="1170" w:type="dxa"/>
          </w:tcPr>
          <w:p w14:paraId="36C41080" w14:textId="16AA9ABD"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34</w:t>
            </w:r>
          </w:p>
        </w:tc>
      </w:tr>
      <w:tr w:rsidR="00B5148F" w14:paraId="715206C4" w14:textId="77777777" w:rsidTr="007019F3">
        <w:tc>
          <w:tcPr>
            <w:tcW w:w="624" w:type="dxa"/>
          </w:tcPr>
          <w:p w14:paraId="64742CE2" w14:textId="77777777" w:rsidR="00721ADE" w:rsidRDefault="00721ADE" w:rsidP="007019F3">
            <w:pPr>
              <w:pStyle w:val="ListParagraph"/>
              <w:ind w:left="0"/>
            </w:pPr>
            <w:r>
              <w:t>10</w:t>
            </w:r>
          </w:p>
        </w:tc>
        <w:tc>
          <w:tcPr>
            <w:tcW w:w="2976" w:type="dxa"/>
          </w:tcPr>
          <w:p w14:paraId="57EABDD4" w14:textId="21A3A704" w:rsidR="00721ADE" w:rsidRPr="00B5148F" w:rsidRDefault="00B5148F" w:rsidP="007019F3">
            <w:pPr>
              <w:pStyle w:val="ListParagraph"/>
              <w:ind w:left="0"/>
              <w:jc w:val="center"/>
              <w:rPr>
                <w:color w:val="auto"/>
              </w:rPr>
            </w:pPr>
            <w:r w:rsidRPr="00B5148F">
              <w:rPr>
                <w:rFonts w:ascii="JetBrains Mono" w:hAnsi="JetBrains Mono"/>
                <w:color w:val="auto"/>
              </w:rPr>
              <w:t>98.90</w:t>
            </w:r>
          </w:p>
        </w:tc>
        <w:tc>
          <w:tcPr>
            <w:tcW w:w="2790" w:type="dxa"/>
          </w:tcPr>
          <w:p w14:paraId="63816526" w14:textId="0BFA909B" w:rsidR="00721ADE" w:rsidRPr="00B5148F" w:rsidRDefault="00B5148F" w:rsidP="007019F3">
            <w:pPr>
              <w:pStyle w:val="ListParagraph"/>
              <w:ind w:left="0"/>
              <w:jc w:val="center"/>
              <w:rPr>
                <w:color w:val="auto"/>
              </w:rPr>
            </w:pPr>
            <w:r w:rsidRPr="00B5148F">
              <w:rPr>
                <w:rFonts w:ascii="JetBrains Mono" w:hAnsi="JetBrains Mono"/>
                <w:color w:val="auto"/>
              </w:rPr>
              <w:t>97.36</w:t>
            </w:r>
          </w:p>
        </w:tc>
        <w:tc>
          <w:tcPr>
            <w:tcW w:w="1530" w:type="dxa"/>
          </w:tcPr>
          <w:p w14:paraId="76125BA9" w14:textId="704C13DD" w:rsidR="00721ADE" w:rsidRPr="00B5148F" w:rsidRDefault="00B5148F" w:rsidP="007019F3">
            <w:pPr>
              <w:pStyle w:val="ListParagraph"/>
              <w:ind w:left="0"/>
              <w:jc w:val="center"/>
              <w:rPr>
                <w:color w:val="auto"/>
              </w:rPr>
            </w:pPr>
            <w:r w:rsidRPr="00B5148F">
              <w:rPr>
                <w:rFonts w:ascii="JetBrains Mono" w:hAnsi="JetBrains Mono"/>
                <w:color w:val="auto"/>
              </w:rPr>
              <w:t>96</w:t>
            </w:r>
            <w:r>
              <w:rPr>
                <w:rFonts w:ascii="JetBrains Mono" w:hAnsi="JetBrains Mono"/>
                <w:color w:val="auto"/>
              </w:rPr>
              <w:t>.</w:t>
            </w:r>
            <w:r w:rsidRPr="00B5148F">
              <w:rPr>
                <w:rFonts w:ascii="JetBrains Mono" w:hAnsi="JetBrains Mono"/>
                <w:color w:val="auto"/>
              </w:rPr>
              <w:t>55</w:t>
            </w:r>
          </w:p>
        </w:tc>
        <w:tc>
          <w:tcPr>
            <w:tcW w:w="1800" w:type="dxa"/>
          </w:tcPr>
          <w:p w14:paraId="39536213" w14:textId="17AFA01F" w:rsidR="00721ADE" w:rsidRPr="00B5148F" w:rsidRDefault="00B5148F" w:rsidP="007019F3">
            <w:pPr>
              <w:pStyle w:val="ListParagraph"/>
              <w:ind w:left="0"/>
              <w:jc w:val="center"/>
              <w:rPr>
                <w:color w:val="auto"/>
              </w:rPr>
            </w:pPr>
            <w:r w:rsidRPr="00B5148F">
              <w:rPr>
                <w:rFonts w:ascii="JetBrains Mono" w:hAnsi="JetBrains Mono"/>
                <w:color w:val="auto"/>
              </w:rPr>
              <w:t>95</w:t>
            </w:r>
            <w:r>
              <w:rPr>
                <w:rFonts w:ascii="JetBrains Mono" w:hAnsi="JetBrains Mono"/>
                <w:color w:val="auto"/>
              </w:rPr>
              <w:t>.</w:t>
            </w:r>
            <w:r w:rsidRPr="00B5148F">
              <w:rPr>
                <w:rFonts w:ascii="JetBrains Mono" w:hAnsi="JetBrains Mono"/>
                <w:color w:val="auto"/>
              </w:rPr>
              <w:t>45</w:t>
            </w:r>
          </w:p>
        </w:tc>
        <w:tc>
          <w:tcPr>
            <w:tcW w:w="1170" w:type="dxa"/>
          </w:tcPr>
          <w:p w14:paraId="4EE63A29" w14:textId="29FF0DDE" w:rsidR="00721ADE" w:rsidRPr="00B5148F" w:rsidRDefault="00B5148F" w:rsidP="007019F3">
            <w:pPr>
              <w:pStyle w:val="ListParagraph"/>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67</w:t>
            </w:r>
          </w:p>
        </w:tc>
      </w:tr>
      <w:tr w:rsidR="00B5148F" w14:paraId="42B7D47B" w14:textId="77777777" w:rsidTr="007019F3">
        <w:tc>
          <w:tcPr>
            <w:tcW w:w="624" w:type="dxa"/>
          </w:tcPr>
          <w:p w14:paraId="72DA7F2B" w14:textId="77777777" w:rsidR="00721ADE" w:rsidRDefault="00721ADE" w:rsidP="007019F3">
            <w:pPr>
              <w:pStyle w:val="ListParagraph"/>
              <w:ind w:left="0"/>
            </w:pPr>
            <w:r>
              <w:t>100</w:t>
            </w:r>
          </w:p>
        </w:tc>
        <w:tc>
          <w:tcPr>
            <w:tcW w:w="2976" w:type="dxa"/>
          </w:tcPr>
          <w:p w14:paraId="434D791A" w14:textId="7A292D04" w:rsidR="00721ADE" w:rsidRPr="00B5148F" w:rsidRDefault="00B5148F" w:rsidP="007019F3">
            <w:pPr>
              <w:pStyle w:val="ListParagraph"/>
              <w:ind w:left="0"/>
              <w:jc w:val="center"/>
              <w:rPr>
                <w:color w:val="auto"/>
              </w:rPr>
            </w:pPr>
            <w:r w:rsidRPr="00B5148F">
              <w:rPr>
                <w:rFonts w:ascii="JetBrains Mono" w:hAnsi="JetBrains Mono"/>
                <w:color w:val="auto"/>
              </w:rPr>
              <w:t>99.34</w:t>
            </w:r>
          </w:p>
        </w:tc>
        <w:tc>
          <w:tcPr>
            <w:tcW w:w="2790" w:type="dxa"/>
          </w:tcPr>
          <w:p w14:paraId="0E2BA441" w14:textId="09E1E273" w:rsidR="00721ADE" w:rsidRPr="00B5148F" w:rsidRDefault="00B5148F" w:rsidP="007019F3">
            <w:pPr>
              <w:pStyle w:val="ListParagraph"/>
              <w:ind w:left="0"/>
              <w:jc w:val="center"/>
              <w:rPr>
                <w:color w:val="auto"/>
              </w:rPr>
            </w:pPr>
            <w:r w:rsidRPr="00B5148F">
              <w:rPr>
                <w:rFonts w:ascii="JetBrains Mono" w:hAnsi="JetBrains Mono"/>
                <w:color w:val="auto"/>
              </w:rPr>
              <w:t>93.85</w:t>
            </w:r>
          </w:p>
        </w:tc>
        <w:tc>
          <w:tcPr>
            <w:tcW w:w="1530" w:type="dxa"/>
          </w:tcPr>
          <w:p w14:paraId="3B4901DE" w14:textId="31A301D1" w:rsidR="00721ADE" w:rsidRPr="00B5148F" w:rsidRDefault="00B5148F" w:rsidP="007019F3">
            <w:pPr>
              <w:pStyle w:val="ListParagraph"/>
              <w:ind w:left="0"/>
              <w:jc w:val="center"/>
              <w:rPr>
                <w:color w:val="auto"/>
              </w:rPr>
            </w:pPr>
            <w:r w:rsidRPr="00B5148F">
              <w:rPr>
                <w:rFonts w:ascii="JetBrains Mono" w:hAnsi="JetBrains Mono"/>
                <w:color w:val="auto"/>
              </w:rPr>
              <w:t>92</w:t>
            </w:r>
            <w:r>
              <w:rPr>
                <w:rFonts w:ascii="JetBrains Mono" w:hAnsi="JetBrains Mono"/>
                <w:color w:val="auto"/>
              </w:rPr>
              <w:t>.</w:t>
            </w:r>
            <w:r w:rsidRPr="00B5148F">
              <w:rPr>
                <w:rFonts w:ascii="JetBrains Mono" w:hAnsi="JetBrains Mono"/>
                <w:color w:val="auto"/>
              </w:rPr>
              <w:t>30</w:t>
            </w:r>
          </w:p>
        </w:tc>
        <w:tc>
          <w:tcPr>
            <w:tcW w:w="1800" w:type="dxa"/>
          </w:tcPr>
          <w:p w14:paraId="7AD97A96" w14:textId="55898491" w:rsidR="00721ADE" w:rsidRPr="00B5148F" w:rsidRDefault="00B5148F" w:rsidP="007019F3">
            <w:pPr>
              <w:pStyle w:val="ListParagraph"/>
              <w:ind w:left="0"/>
              <w:jc w:val="center"/>
              <w:rPr>
                <w:color w:val="auto"/>
              </w:rPr>
            </w:pPr>
            <w:r w:rsidRPr="00B5148F">
              <w:rPr>
                <w:rFonts w:ascii="JetBrains Mono" w:hAnsi="JetBrains Mono"/>
                <w:color w:val="auto"/>
              </w:rPr>
              <w:t>87</w:t>
            </w:r>
            <w:r>
              <w:rPr>
                <w:rFonts w:ascii="JetBrains Mono" w:hAnsi="JetBrains Mono"/>
                <w:color w:val="auto"/>
              </w:rPr>
              <w:t>.</w:t>
            </w:r>
            <w:r w:rsidRPr="00B5148F">
              <w:rPr>
                <w:rFonts w:ascii="JetBrains Mono" w:hAnsi="JetBrains Mono"/>
                <w:color w:val="auto"/>
              </w:rPr>
              <w:t>5</w:t>
            </w:r>
          </w:p>
        </w:tc>
        <w:tc>
          <w:tcPr>
            <w:tcW w:w="1170" w:type="dxa"/>
          </w:tcPr>
          <w:p w14:paraId="0440BDA3" w14:textId="38C3C2E2" w:rsidR="00721ADE" w:rsidRPr="00B5148F" w:rsidRDefault="00B5148F" w:rsidP="007019F3">
            <w:pPr>
              <w:pStyle w:val="ListParagraph"/>
              <w:tabs>
                <w:tab w:val="left" w:pos="756"/>
              </w:tabs>
              <w:ind w:left="0"/>
              <w:jc w:val="center"/>
              <w:rPr>
                <w:color w:val="auto"/>
              </w:rPr>
            </w:pPr>
            <w:r w:rsidRPr="00B5148F">
              <w:rPr>
                <w:rFonts w:ascii="JetBrains Mono" w:hAnsi="JetBrains Mono"/>
                <w:color w:val="auto"/>
              </w:rPr>
              <w:t>97</w:t>
            </w:r>
            <w:r>
              <w:rPr>
                <w:rFonts w:ascii="JetBrains Mono" w:hAnsi="JetBrains Mono"/>
                <w:color w:val="auto"/>
              </w:rPr>
              <w:t>.</w:t>
            </w:r>
            <w:r w:rsidRPr="00B5148F">
              <w:rPr>
                <w:rFonts w:ascii="JetBrains Mono" w:hAnsi="JetBrains Mono"/>
                <w:color w:val="auto"/>
              </w:rPr>
              <w:t>67</w:t>
            </w:r>
          </w:p>
        </w:tc>
      </w:tr>
    </w:tbl>
    <w:p w14:paraId="215F4A5A" w14:textId="77777777" w:rsidR="00721ADE" w:rsidRPr="00BD1D4D" w:rsidRDefault="00721ADE" w:rsidP="00721ADE">
      <w:pPr>
        <w:pStyle w:val="ListParagraph"/>
        <w:ind w:left="2160"/>
      </w:pPr>
    </w:p>
    <w:p w14:paraId="0863E1F7" w14:textId="3AAE81B6" w:rsidR="00721ADE" w:rsidRDefault="00B5148F" w:rsidP="00B5148F">
      <w:pPr>
        <w:pStyle w:val="ListParagraph"/>
        <w:numPr>
          <w:ilvl w:val="0"/>
          <w:numId w:val="3"/>
        </w:numPr>
      </w:pPr>
      <w:r>
        <w:t xml:space="preserve">We have also applied PCA to reduce the input space, and avoid the curse of dimensionality, however, this did not enhance the accuracy of the model, we have tried to reduce the components to 10-19 principle components, but all of them was with the exact same training and testing accuracy of: </w:t>
      </w:r>
    </w:p>
    <w:p w14:paraId="3E927DCA" w14:textId="5B570447" w:rsidR="00B5148F" w:rsidRDefault="00B5148F" w:rsidP="00B5148F">
      <w:pPr>
        <w:pStyle w:val="ListParagraph"/>
        <w:numPr>
          <w:ilvl w:val="1"/>
          <w:numId w:val="3"/>
        </w:numPr>
      </w:pPr>
      <w:r>
        <w:t>Training Accuracy: 85%</w:t>
      </w:r>
    </w:p>
    <w:p w14:paraId="617E9A24" w14:textId="52CF24B4" w:rsidR="00B5148F" w:rsidRDefault="00B5148F" w:rsidP="00B5148F">
      <w:pPr>
        <w:pStyle w:val="ListParagraph"/>
        <w:numPr>
          <w:ilvl w:val="1"/>
          <w:numId w:val="3"/>
        </w:numPr>
      </w:pPr>
      <w:r>
        <w:t>Testing Accuracy: 92%</w:t>
      </w:r>
    </w:p>
    <w:p w14:paraId="310DC8FC" w14:textId="78F5C915" w:rsidR="00B5148F" w:rsidRDefault="00B5148F" w:rsidP="00B5148F">
      <w:pPr>
        <w:pStyle w:val="ListParagraph"/>
        <w:numPr>
          <w:ilvl w:val="0"/>
          <w:numId w:val="3"/>
        </w:numPr>
      </w:pPr>
      <w:r>
        <w:t>However, changing the principal components, has just changed the precision and the recall of the model, but we get almost get the exact same F1 Score.</w:t>
      </w:r>
    </w:p>
    <w:p w14:paraId="757ACEA9" w14:textId="77777777" w:rsidR="00B5148F" w:rsidRDefault="00B5148F" w:rsidP="00B5148F">
      <w:pPr>
        <w:pStyle w:val="ListParagraph"/>
      </w:pPr>
    </w:p>
    <w:p w14:paraId="72FAF39F" w14:textId="53FFB753" w:rsidR="00B5148F" w:rsidRPr="00B5148F" w:rsidRDefault="00B5148F" w:rsidP="002A53E1">
      <w:pPr>
        <w:pStyle w:val="ListParagraph"/>
        <w:numPr>
          <w:ilvl w:val="0"/>
          <w:numId w:val="4"/>
        </w:numPr>
      </w:pPr>
      <w:r w:rsidRPr="002A53E1">
        <w:rPr>
          <w:b/>
          <w:bCs/>
          <w:u w:val="single"/>
        </w:rPr>
        <w:lastRenderedPageBreak/>
        <w:t>SVM:</w:t>
      </w:r>
    </w:p>
    <w:p w14:paraId="3F4BA221" w14:textId="514943D1" w:rsidR="00B5148F" w:rsidRDefault="00B5148F" w:rsidP="00B5148F">
      <w:pPr>
        <w:pStyle w:val="ListParagraph"/>
        <w:numPr>
          <w:ilvl w:val="0"/>
          <w:numId w:val="3"/>
        </w:numPr>
      </w:pPr>
      <w:r>
        <w:t xml:space="preserve">We have implemented 4 different kernels, on the scaled data, to check their performance, and get the best of them. </w:t>
      </w:r>
    </w:p>
    <w:p w14:paraId="720CA2E9" w14:textId="2D3E49C1" w:rsidR="00B5148F" w:rsidRDefault="00B5148F" w:rsidP="00B5148F">
      <w:pPr>
        <w:pStyle w:val="ListParagraph"/>
        <w:numPr>
          <w:ilvl w:val="0"/>
          <w:numId w:val="3"/>
        </w:numPr>
      </w:pPr>
      <w:r>
        <w:t xml:space="preserve">However, usually on choosing the most suitable kernel we need to have a look on the following factors: </w:t>
      </w:r>
    </w:p>
    <w:p w14:paraId="43E73C13" w14:textId="77777777" w:rsidR="00B5148F" w:rsidRPr="00B5148F" w:rsidRDefault="00B5148F" w:rsidP="00B5148F"/>
    <w:p w14:paraId="18F86E8F" w14:textId="038EA4E0" w:rsidR="00B5148F" w:rsidRPr="00B5148F" w:rsidRDefault="00B5148F" w:rsidP="00B5148F">
      <w:pPr>
        <w:pStyle w:val="ListParagraph"/>
        <w:numPr>
          <w:ilvl w:val="1"/>
          <w:numId w:val="3"/>
        </w:numPr>
      </w:pPr>
      <w:r w:rsidRPr="00B5148F">
        <w:t xml:space="preserve"> Linear Kernel:</w:t>
      </w:r>
    </w:p>
    <w:p w14:paraId="19250A32" w14:textId="3D04EB2B" w:rsidR="002A53E1" w:rsidRDefault="00B5148F" w:rsidP="002A53E1">
      <w:pPr>
        <w:pStyle w:val="ListParagraph"/>
        <w:numPr>
          <w:ilvl w:val="2"/>
          <w:numId w:val="3"/>
        </w:numPr>
      </w:pPr>
      <w:r w:rsidRPr="00B5148F">
        <w:t>Use when your data is linearly separable or when you have a large number of features compared to the number of samples</w:t>
      </w:r>
      <w:r w:rsidR="002A53E1">
        <w:t>.</w:t>
      </w:r>
    </w:p>
    <w:p w14:paraId="20DAFDAC" w14:textId="564B1302" w:rsidR="00B5148F" w:rsidRPr="00B5148F" w:rsidRDefault="00B5148F" w:rsidP="002A53E1">
      <w:pPr>
        <w:pStyle w:val="ListParagraph"/>
        <w:numPr>
          <w:ilvl w:val="2"/>
          <w:numId w:val="3"/>
        </w:numPr>
      </w:pPr>
      <w:r w:rsidRPr="00B5148F">
        <w:t xml:space="preserve"> It's computationally less expensive compared to non-linear kernels and can be a good choice for high-dimensional data.</w:t>
      </w:r>
    </w:p>
    <w:p w14:paraId="38EB726F" w14:textId="77777777" w:rsidR="002A53E1" w:rsidRDefault="00B5148F" w:rsidP="002A53E1">
      <w:pPr>
        <w:pStyle w:val="ListParagraph"/>
        <w:numPr>
          <w:ilvl w:val="1"/>
          <w:numId w:val="3"/>
        </w:numPr>
      </w:pPr>
      <w:r w:rsidRPr="00B5148F">
        <w:t>Polynomial Kernel:</w:t>
      </w:r>
    </w:p>
    <w:p w14:paraId="6224BA7F" w14:textId="77777777" w:rsidR="002A53E1" w:rsidRDefault="00B5148F" w:rsidP="002A53E1">
      <w:pPr>
        <w:pStyle w:val="ListParagraph"/>
        <w:numPr>
          <w:ilvl w:val="2"/>
          <w:numId w:val="3"/>
        </w:numPr>
      </w:pPr>
      <w:r w:rsidRPr="00B5148F">
        <w:t xml:space="preserve"> Use when you suspect that the decision boundary is polynomial but not too complex.</w:t>
      </w:r>
    </w:p>
    <w:p w14:paraId="4C615CE8" w14:textId="77777777" w:rsidR="002A53E1" w:rsidRDefault="00B5148F" w:rsidP="002A53E1">
      <w:pPr>
        <w:pStyle w:val="ListParagraph"/>
        <w:numPr>
          <w:ilvl w:val="2"/>
          <w:numId w:val="3"/>
        </w:numPr>
      </w:pPr>
      <w:r w:rsidRPr="00B5148F">
        <w:t>It's suitable for data with moderate complexity and can capture non-linear relationships to some extent.</w:t>
      </w:r>
    </w:p>
    <w:p w14:paraId="6A45A796" w14:textId="410DE044" w:rsidR="00B5148F" w:rsidRPr="00B5148F" w:rsidRDefault="00B5148F" w:rsidP="002A53E1">
      <w:pPr>
        <w:pStyle w:val="ListParagraph"/>
        <w:numPr>
          <w:ilvl w:val="2"/>
          <w:numId w:val="3"/>
        </w:numPr>
      </w:pPr>
      <w:r w:rsidRPr="00B5148F">
        <w:t>Be cautious with the degree parameter as higher degrees can lead to overfitting.</w:t>
      </w:r>
    </w:p>
    <w:p w14:paraId="28DDE3BA" w14:textId="77777777" w:rsidR="002A53E1" w:rsidRDefault="00B5148F" w:rsidP="002A53E1">
      <w:pPr>
        <w:pStyle w:val="ListParagraph"/>
        <w:numPr>
          <w:ilvl w:val="1"/>
          <w:numId w:val="3"/>
        </w:numPr>
      </w:pPr>
      <w:r w:rsidRPr="00B5148F">
        <w:t>Radial Basis Function (RBF) Kernel:</w:t>
      </w:r>
    </w:p>
    <w:p w14:paraId="2D80AE52" w14:textId="77777777" w:rsidR="002A53E1" w:rsidRDefault="00B5148F" w:rsidP="002A53E1">
      <w:pPr>
        <w:pStyle w:val="ListParagraph"/>
        <w:numPr>
          <w:ilvl w:val="2"/>
          <w:numId w:val="3"/>
        </w:numPr>
      </w:pPr>
      <w:r w:rsidRPr="00B5148F">
        <w:t>Use as a default choice when you don't have prior knowledge about the dataset or when the dataset is not linearly separable.</w:t>
      </w:r>
    </w:p>
    <w:p w14:paraId="65D88341" w14:textId="77777777" w:rsidR="002A53E1" w:rsidRDefault="00B5148F" w:rsidP="002A53E1">
      <w:pPr>
        <w:pStyle w:val="ListParagraph"/>
        <w:numPr>
          <w:ilvl w:val="2"/>
          <w:numId w:val="3"/>
        </w:numPr>
      </w:pPr>
      <w:r w:rsidRPr="00B5148F">
        <w:t>It's effective for capturing complex, non-linear relationships in the data.</w:t>
      </w:r>
    </w:p>
    <w:p w14:paraId="6E7FD9C6" w14:textId="77777777" w:rsidR="002A53E1" w:rsidRDefault="00B5148F" w:rsidP="002A53E1">
      <w:pPr>
        <w:pStyle w:val="ListParagraph"/>
        <w:numPr>
          <w:ilvl w:val="2"/>
          <w:numId w:val="3"/>
        </w:numPr>
      </w:pPr>
      <w:r w:rsidRPr="00B5148F">
        <w:t>Be careful with the gamma parameter, as it controls the kernel's width and can greatly impact the model's performance.</w:t>
      </w:r>
    </w:p>
    <w:p w14:paraId="0ED7482C" w14:textId="0351A6FD" w:rsidR="00B5148F" w:rsidRPr="00B5148F" w:rsidRDefault="00B5148F" w:rsidP="002A53E1">
      <w:pPr>
        <w:pStyle w:val="ListParagraph"/>
        <w:numPr>
          <w:ilvl w:val="2"/>
          <w:numId w:val="3"/>
        </w:numPr>
      </w:pPr>
      <w:r w:rsidRPr="00B5148F">
        <w:t>Higher values of gamma can lead to overfitting.</w:t>
      </w:r>
    </w:p>
    <w:p w14:paraId="758D6C47" w14:textId="77777777" w:rsidR="002A53E1" w:rsidRDefault="002A53E1" w:rsidP="002A53E1">
      <w:pPr>
        <w:pStyle w:val="ListParagraph"/>
        <w:ind w:left="1440"/>
      </w:pPr>
    </w:p>
    <w:p w14:paraId="72BD1288" w14:textId="7C1966E5" w:rsidR="002A53E1" w:rsidRDefault="00B5148F" w:rsidP="002A53E1">
      <w:pPr>
        <w:pStyle w:val="ListParagraph"/>
        <w:numPr>
          <w:ilvl w:val="1"/>
          <w:numId w:val="3"/>
        </w:numPr>
      </w:pPr>
      <w:r w:rsidRPr="00B5148F">
        <w:lastRenderedPageBreak/>
        <w:t>Sigmoid Kernel:</w:t>
      </w:r>
    </w:p>
    <w:p w14:paraId="2679B80B" w14:textId="77777777" w:rsidR="002A53E1" w:rsidRDefault="00B5148F" w:rsidP="002A53E1">
      <w:pPr>
        <w:pStyle w:val="ListParagraph"/>
        <w:numPr>
          <w:ilvl w:val="2"/>
          <w:numId w:val="3"/>
        </w:numPr>
      </w:pPr>
      <w:r w:rsidRPr="00B5148F">
        <w:t xml:space="preserve"> Use with caution as it's less commonly used compared to the other kernels.</w:t>
      </w:r>
    </w:p>
    <w:p w14:paraId="12169D0B" w14:textId="77777777" w:rsidR="002A53E1" w:rsidRDefault="00B5148F" w:rsidP="002A53E1">
      <w:pPr>
        <w:pStyle w:val="ListParagraph"/>
        <w:numPr>
          <w:ilvl w:val="2"/>
          <w:numId w:val="3"/>
        </w:numPr>
      </w:pPr>
      <w:r w:rsidRPr="00B5148F">
        <w:t>It's suitable for problems where the input data can be mapped into a higher-dimensional space and exhibits a sigmoidal relationship.</w:t>
      </w:r>
    </w:p>
    <w:p w14:paraId="3C7A1949" w14:textId="77777777" w:rsidR="002A53E1" w:rsidRDefault="00B5148F" w:rsidP="002A53E1">
      <w:pPr>
        <w:pStyle w:val="ListParagraph"/>
        <w:numPr>
          <w:ilvl w:val="2"/>
          <w:numId w:val="3"/>
        </w:numPr>
      </w:pPr>
      <w:r w:rsidRPr="00B5148F">
        <w:t>Tends to be less robust and less stable compared to other kernels.</w:t>
      </w:r>
    </w:p>
    <w:p w14:paraId="78933B14" w14:textId="77777777" w:rsidR="002A53E1" w:rsidRDefault="00B5148F" w:rsidP="002A53E1">
      <w:pPr>
        <w:pStyle w:val="ListParagraph"/>
        <w:numPr>
          <w:ilvl w:val="1"/>
          <w:numId w:val="3"/>
        </w:numPr>
      </w:pPr>
      <w:r w:rsidRPr="00B5148F">
        <w:t xml:space="preserve"> Custom Kernels:</w:t>
      </w:r>
    </w:p>
    <w:p w14:paraId="270168AC" w14:textId="77777777" w:rsidR="002A53E1" w:rsidRDefault="00B5148F" w:rsidP="002A53E1">
      <w:pPr>
        <w:pStyle w:val="ListParagraph"/>
        <w:numPr>
          <w:ilvl w:val="2"/>
          <w:numId w:val="3"/>
        </w:numPr>
      </w:pPr>
      <w:r w:rsidRPr="00B5148F">
        <w:t xml:space="preserve"> Use when none of the predefined kernels suit your problem, or when you have domain-specific knowledge that can be encoded into a custom kernel.</w:t>
      </w:r>
    </w:p>
    <w:p w14:paraId="2FF44CC2" w14:textId="54647848" w:rsidR="002A53E1" w:rsidRPr="002A53E1" w:rsidRDefault="00B5148F" w:rsidP="002A53E1">
      <w:pPr>
        <w:pStyle w:val="ListParagraph"/>
        <w:numPr>
          <w:ilvl w:val="2"/>
          <w:numId w:val="3"/>
        </w:numPr>
      </w:pPr>
      <w:r w:rsidRPr="00B5148F">
        <w:t>Ensure that the custom kernel satisfies the Mercer's condition for the SVM algorithm's convergence and stability.</w:t>
      </w:r>
    </w:p>
    <w:p w14:paraId="22F2C0A3" w14:textId="150D07E3" w:rsidR="00B5148F" w:rsidRDefault="002A53E1" w:rsidP="00B5148F">
      <w:pPr>
        <w:rPr>
          <w:b/>
          <w:bCs/>
          <w:u w:val="single"/>
        </w:rPr>
      </w:pPr>
      <w:r>
        <w:rPr>
          <w:b/>
          <w:bCs/>
          <w:u w:val="single"/>
        </w:rPr>
        <w:t xml:space="preserve">Results: </w:t>
      </w:r>
    </w:p>
    <w:tbl>
      <w:tblPr>
        <w:tblStyle w:val="TableGrid"/>
        <w:tblW w:w="0" w:type="auto"/>
        <w:tblInd w:w="-432" w:type="dxa"/>
        <w:tblLook w:val="04A0" w:firstRow="1" w:lastRow="0" w:firstColumn="1" w:lastColumn="0" w:noHBand="0" w:noVBand="1"/>
      </w:tblPr>
      <w:tblGrid>
        <w:gridCol w:w="1890"/>
        <w:gridCol w:w="8118"/>
      </w:tblGrid>
      <w:tr w:rsidR="002A53E1" w14:paraId="76EB0791" w14:textId="77777777" w:rsidTr="002A53E1">
        <w:tc>
          <w:tcPr>
            <w:tcW w:w="1890" w:type="dxa"/>
          </w:tcPr>
          <w:p w14:paraId="66D06840" w14:textId="7D92889E" w:rsidR="002A53E1" w:rsidRDefault="002A53E1" w:rsidP="00B5148F">
            <w:pPr>
              <w:rPr>
                <w:b/>
                <w:bCs/>
                <w:u w:val="single"/>
              </w:rPr>
            </w:pPr>
            <w:r>
              <w:rPr>
                <w:b/>
                <w:bCs/>
                <w:u w:val="single"/>
              </w:rPr>
              <w:t>Linear</w:t>
            </w:r>
          </w:p>
        </w:tc>
        <w:tc>
          <w:tcPr>
            <w:tcW w:w="8118" w:type="dxa"/>
          </w:tcPr>
          <w:p w14:paraId="643C4334" w14:textId="46165DFF" w:rsidR="002A53E1" w:rsidRPr="002A53E1" w:rsidRDefault="002A53E1" w:rsidP="00B5148F">
            <w:r w:rsidRPr="002A53E1">
              <w:drawing>
                <wp:inline distT="0" distB="0" distL="0" distR="0" wp14:anchorId="6320EC0E" wp14:editId="4182BF7D">
                  <wp:extent cx="3276184" cy="2339340"/>
                  <wp:effectExtent l="0" t="0" r="0" b="0"/>
                  <wp:docPr id="101841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6955" name=""/>
                          <pic:cNvPicPr/>
                        </pic:nvPicPr>
                        <pic:blipFill>
                          <a:blip r:embed="rId9"/>
                          <a:stretch>
                            <a:fillRect/>
                          </a:stretch>
                        </pic:blipFill>
                        <pic:spPr>
                          <a:xfrm>
                            <a:off x="0" y="0"/>
                            <a:ext cx="3285427" cy="2345940"/>
                          </a:xfrm>
                          <a:prstGeom prst="rect">
                            <a:avLst/>
                          </a:prstGeom>
                        </pic:spPr>
                      </pic:pic>
                    </a:graphicData>
                  </a:graphic>
                </wp:inline>
              </w:drawing>
            </w:r>
          </w:p>
        </w:tc>
      </w:tr>
      <w:tr w:rsidR="002A53E1" w14:paraId="05A8BE4B" w14:textId="77777777" w:rsidTr="002A53E1">
        <w:tc>
          <w:tcPr>
            <w:tcW w:w="1890" w:type="dxa"/>
          </w:tcPr>
          <w:p w14:paraId="318E322C" w14:textId="1B85C7D3" w:rsidR="002A53E1" w:rsidRDefault="002A53E1" w:rsidP="00B5148F">
            <w:pPr>
              <w:rPr>
                <w:b/>
                <w:bCs/>
                <w:u w:val="single"/>
              </w:rPr>
            </w:pPr>
            <w:r>
              <w:rPr>
                <w:b/>
                <w:bCs/>
                <w:u w:val="single"/>
              </w:rPr>
              <w:lastRenderedPageBreak/>
              <w:t>Poly</w:t>
            </w:r>
          </w:p>
        </w:tc>
        <w:tc>
          <w:tcPr>
            <w:tcW w:w="8118" w:type="dxa"/>
          </w:tcPr>
          <w:p w14:paraId="37279C6C" w14:textId="17E7A48E" w:rsidR="002A53E1" w:rsidRPr="002A53E1" w:rsidRDefault="002A53E1" w:rsidP="00B5148F">
            <w:r w:rsidRPr="002A53E1">
              <w:drawing>
                <wp:inline distT="0" distB="0" distL="0" distR="0" wp14:anchorId="2CA08FF6" wp14:editId="62430B48">
                  <wp:extent cx="3193009" cy="2438400"/>
                  <wp:effectExtent l="0" t="0" r="0" b="0"/>
                  <wp:docPr id="42807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71448" name=""/>
                          <pic:cNvPicPr/>
                        </pic:nvPicPr>
                        <pic:blipFill>
                          <a:blip r:embed="rId10"/>
                          <a:stretch>
                            <a:fillRect/>
                          </a:stretch>
                        </pic:blipFill>
                        <pic:spPr>
                          <a:xfrm>
                            <a:off x="0" y="0"/>
                            <a:ext cx="3218099" cy="2457560"/>
                          </a:xfrm>
                          <a:prstGeom prst="rect">
                            <a:avLst/>
                          </a:prstGeom>
                        </pic:spPr>
                      </pic:pic>
                    </a:graphicData>
                  </a:graphic>
                </wp:inline>
              </w:drawing>
            </w:r>
          </w:p>
        </w:tc>
      </w:tr>
      <w:tr w:rsidR="002A53E1" w14:paraId="784325E9" w14:textId="77777777" w:rsidTr="002A53E1">
        <w:tc>
          <w:tcPr>
            <w:tcW w:w="1890" w:type="dxa"/>
          </w:tcPr>
          <w:p w14:paraId="3598FBAB" w14:textId="4441C253" w:rsidR="002A53E1" w:rsidRDefault="002A53E1" w:rsidP="00B5148F">
            <w:pPr>
              <w:rPr>
                <w:b/>
                <w:bCs/>
                <w:u w:val="single"/>
              </w:rPr>
            </w:pPr>
            <w:r>
              <w:rPr>
                <w:b/>
                <w:bCs/>
                <w:u w:val="single"/>
              </w:rPr>
              <w:t>Sigmoid</w:t>
            </w:r>
          </w:p>
        </w:tc>
        <w:tc>
          <w:tcPr>
            <w:tcW w:w="8118" w:type="dxa"/>
          </w:tcPr>
          <w:p w14:paraId="48FBA058" w14:textId="415BF2D8" w:rsidR="002A53E1" w:rsidRPr="002A53E1" w:rsidRDefault="002A53E1" w:rsidP="00B5148F">
            <w:r w:rsidRPr="002A53E1">
              <w:drawing>
                <wp:inline distT="0" distB="0" distL="0" distR="0" wp14:anchorId="7F80236E" wp14:editId="0070654D">
                  <wp:extent cx="3277301" cy="2606040"/>
                  <wp:effectExtent l="0" t="0" r="0" b="0"/>
                  <wp:docPr id="117606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1472" name=""/>
                          <pic:cNvPicPr/>
                        </pic:nvPicPr>
                        <pic:blipFill>
                          <a:blip r:embed="rId11"/>
                          <a:stretch>
                            <a:fillRect/>
                          </a:stretch>
                        </pic:blipFill>
                        <pic:spPr>
                          <a:xfrm>
                            <a:off x="0" y="0"/>
                            <a:ext cx="3298951" cy="2623256"/>
                          </a:xfrm>
                          <a:prstGeom prst="rect">
                            <a:avLst/>
                          </a:prstGeom>
                        </pic:spPr>
                      </pic:pic>
                    </a:graphicData>
                  </a:graphic>
                </wp:inline>
              </w:drawing>
            </w:r>
          </w:p>
        </w:tc>
      </w:tr>
      <w:tr w:rsidR="002A53E1" w14:paraId="264939D8" w14:textId="77777777" w:rsidTr="002A53E1">
        <w:tc>
          <w:tcPr>
            <w:tcW w:w="1890" w:type="dxa"/>
          </w:tcPr>
          <w:p w14:paraId="43124299" w14:textId="551FF61E" w:rsidR="002A53E1" w:rsidRDefault="002A53E1" w:rsidP="00B5148F">
            <w:pPr>
              <w:rPr>
                <w:b/>
                <w:bCs/>
                <w:u w:val="single"/>
              </w:rPr>
            </w:pPr>
            <w:r>
              <w:rPr>
                <w:b/>
                <w:bCs/>
                <w:u w:val="single"/>
              </w:rPr>
              <w:t>RBF</w:t>
            </w:r>
          </w:p>
        </w:tc>
        <w:tc>
          <w:tcPr>
            <w:tcW w:w="8118" w:type="dxa"/>
          </w:tcPr>
          <w:p w14:paraId="2E91B13D" w14:textId="29125373" w:rsidR="002A53E1" w:rsidRPr="002A53E1" w:rsidRDefault="002A53E1" w:rsidP="002A53E1">
            <w:pPr>
              <w:tabs>
                <w:tab w:val="left" w:pos="2772"/>
              </w:tabs>
              <w:bidi/>
            </w:pPr>
            <w:r w:rsidRPr="002A53E1">
              <w:tab/>
            </w:r>
            <w:r w:rsidRPr="002A53E1">
              <w:drawing>
                <wp:inline distT="0" distB="0" distL="0" distR="0" wp14:anchorId="3F183772" wp14:editId="146E6556">
                  <wp:extent cx="3191510" cy="2522220"/>
                  <wp:effectExtent l="0" t="0" r="0" b="0"/>
                  <wp:docPr id="118061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8501" name=""/>
                          <pic:cNvPicPr/>
                        </pic:nvPicPr>
                        <pic:blipFill>
                          <a:blip r:embed="rId12"/>
                          <a:stretch>
                            <a:fillRect/>
                          </a:stretch>
                        </pic:blipFill>
                        <pic:spPr>
                          <a:xfrm>
                            <a:off x="0" y="0"/>
                            <a:ext cx="3220520" cy="2545146"/>
                          </a:xfrm>
                          <a:prstGeom prst="rect">
                            <a:avLst/>
                          </a:prstGeom>
                        </pic:spPr>
                      </pic:pic>
                    </a:graphicData>
                  </a:graphic>
                </wp:inline>
              </w:drawing>
            </w:r>
          </w:p>
        </w:tc>
      </w:tr>
    </w:tbl>
    <w:p w14:paraId="030B81A0" w14:textId="77777777" w:rsidR="002A53E1" w:rsidRDefault="002A53E1" w:rsidP="00B5148F">
      <w:pPr>
        <w:rPr>
          <w:b/>
          <w:bCs/>
          <w:u w:val="single"/>
        </w:rPr>
      </w:pPr>
    </w:p>
    <w:p w14:paraId="50227DC8" w14:textId="29595F83" w:rsidR="002A53E1" w:rsidRPr="002A53E1" w:rsidRDefault="002A53E1" w:rsidP="002A53E1">
      <w:pPr>
        <w:pStyle w:val="ListParagraph"/>
        <w:numPr>
          <w:ilvl w:val="0"/>
          <w:numId w:val="3"/>
        </w:numPr>
      </w:pPr>
      <w:r>
        <w:lastRenderedPageBreak/>
        <w:t xml:space="preserve">After this analysis, and fine tuning on all the hyper parameters, we figured out that the best model for SVM is the ploy kernel with second degree, it has accuracy of </w:t>
      </w:r>
      <w:r w:rsidRPr="002A53E1">
        <w:rPr>
          <w:b/>
          <w:bCs/>
        </w:rPr>
        <w:t>98.24</w:t>
      </w:r>
      <w:r>
        <w:rPr>
          <w:b/>
          <w:bCs/>
        </w:rPr>
        <w:t>.</w:t>
      </w:r>
    </w:p>
    <w:p w14:paraId="7B63D921" w14:textId="77777777" w:rsidR="002A53E1" w:rsidRDefault="002A53E1" w:rsidP="002A53E1">
      <w:pPr>
        <w:pStyle w:val="ListParagraph"/>
        <w:rPr>
          <w:b/>
          <w:bCs/>
        </w:rPr>
      </w:pPr>
    </w:p>
    <w:p w14:paraId="16C11B59" w14:textId="07C25E2F" w:rsidR="002A53E1" w:rsidRDefault="002A53E1" w:rsidP="002A53E1">
      <w:pPr>
        <w:pStyle w:val="ListParagraph"/>
        <w:numPr>
          <w:ilvl w:val="0"/>
          <w:numId w:val="4"/>
        </w:numPr>
        <w:rPr>
          <w:b/>
          <w:bCs/>
          <w:u w:val="single"/>
        </w:rPr>
      </w:pPr>
      <w:r>
        <w:rPr>
          <w:b/>
          <w:bCs/>
          <w:u w:val="single"/>
        </w:rPr>
        <w:t xml:space="preserve">Best Model: </w:t>
      </w:r>
    </w:p>
    <w:p w14:paraId="1B720525" w14:textId="48485231" w:rsidR="002A53E1" w:rsidRDefault="002A53E1" w:rsidP="002A53E1">
      <w:pPr>
        <w:pStyle w:val="ListParagraph"/>
        <w:numPr>
          <w:ilvl w:val="0"/>
          <w:numId w:val="3"/>
        </w:numPr>
      </w:pPr>
      <w:r>
        <w:t xml:space="preserve">At the end of the analysis, we have made a list containing 9 different models to figure out which is the best and most suitable model for this problem, and we figured out that the winner is the SVM with poly kernel of degree 2, as it achieved the highest accuracy on the test set with 98.24%, and here is the confusion matrix for it. </w:t>
      </w:r>
    </w:p>
    <w:p w14:paraId="43307E78" w14:textId="722960C4" w:rsidR="002A53E1" w:rsidRPr="002A53E1" w:rsidRDefault="002A53E1" w:rsidP="002A53E1">
      <w:pPr>
        <w:pStyle w:val="ListParagraph"/>
      </w:pPr>
      <w:r w:rsidRPr="002A53E1">
        <w:drawing>
          <wp:inline distT="0" distB="0" distL="0" distR="0" wp14:anchorId="3872294D" wp14:editId="51C60083">
            <wp:extent cx="5943600" cy="5004435"/>
            <wp:effectExtent l="0" t="0" r="0" b="0"/>
            <wp:docPr id="1367461609" name="Picture 1"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1609" name="Picture 1" descr="A diagram of confusion matrix&#10;&#10;Description automatically generated"/>
                    <pic:cNvPicPr/>
                  </pic:nvPicPr>
                  <pic:blipFill>
                    <a:blip r:embed="rId13"/>
                    <a:stretch>
                      <a:fillRect/>
                    </a:stretch>
                  </pic:blipFill>
                  <pic:spPr>
                    <a:xfrm>
                      <a:off x="0" y="0"/>
                      <a:ext cx="5943600" cy="5004435"/>
                    </a:xfrm>
                    <a:prstGeom prst="rect">
                      <a:avLst/>
                    </a:prstGeom>
                  </pic:spPr>
                </pic:pic>
              </a:graphicData>
            </a:graphic>
          </wp:inline>
        </w:drawing>
      </w:r>
    </w:p>
    <w:sectPr w:rsidR="002A53E1" w:rsidRPr="002A53E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8DEE7" w14:textId="77777777" w:rsidR="00D93ACC" w:rsidRDefault="00D93ACC" w:rsidP="00942CFD">
      <w:pPr>
        <w:spacing w:after="0" w:line="240" w:lineRule="auto"/>
      </w:pPr>
      <w:r>
        <w:separator/>
      </w:r>
    </w:p>
  </w:endnote>
  <w:endnote w:type="continuationSeparator" w:id="0">
    <w:p w14:paraId="32537A99" w14:textId="77777777" w:rsidR="00D93ACC" w:rsidRDefault="00D93ACC" w:rsidP="0094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930D8" w14:textId="77777777" w:rsidR="00942CFD" w:rsidRDefault="00942CFD" w:rsidP="00942CFD">
    <w:pPr>
      <w:pStyle w:val="Footer"/>
      <w:jc w:val="right"/>
    </w:pPr>
  </w:p>
  <w:p w14:paraId="66A60AEE" w14:textId="01360458" w:rsidR="00942CFD" w:rsidRPr="00942CFD" w:rsidRDefault="00942CFD" w:rsidP="00942CFD">
    <w:pPr>
      <w:pStyle w:val="Footer"/>
      <w:jc w:val="right"/>
      <w:rPr>
        <w:b/>
        <w:bCs/>
        <w:u w:val="single"/>
      </w:rPr>
    </w:pPr>
    <w:r w:rsidRPr="00942CFD">
      <w:rPr>
        <w:b/>
        <w:bCs/>
        <w:u w:val="single"/>
      </w:rPr>
      <w:t xml:space="preserve">Date: </w:t>
    </w:r>
    <w:r w:rsidR="00BD1D4D">
      <w:rPr>
        <w:b/>
        <w:bCs/>
        <w:u w:val="single"/>
      </w:rPr>
      <w:t>9</w:t>
    </w:r>
    <w:r w:rsidRPr="00942CFD">
      <w:rPr>
        <w:b/>
        <w:bCs/>
        <w:u w:val="single"/>
      </w:rPr>
      <w:t>/</w:t>
    </w:r>
    <w:r w:rsidR="00BD1D4D">
      <w:rPr>
        <w:b/>
        <w:bCs/>
        <w:u w:val="single"/>
      </w:rPr>
      <w:t>5</w:t>
    </w:r>
    <w:r w:rsidRPr="00942CFD">
      <w:rPr>
        <w:b/>
        <w:bCs/>
        <w:u w:val="single"/>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9971C" w14:textId="77777777" w:rsidR="00D93ACC" w:rsidRDefault="00D93ACC" w:rsidP="00942CFD">
      <w:pPr>
        <w:spacing w:after="0" w:line="240" w:lineRule="auto"/>
      </w:pPr>
      <w:r>
        <w:separator/>
      </w:r>
    </w:p>
  </w:footnote>
  <w:footnote w:type="continuationSeparator" w:id="0">
    <w:p w14:paraId="0311C313" w14:textId="77777777" w:rsidR="00D93ACC" w:rsidRDefault="00D93ACC" w:rsidP="0094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10E10"/>
    <w:multiLevelType w:val="hybridMultilevel"/>
    <w:tmpl w:val="9D0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25342"/>
    <w:multiLevelType w:val="hybridMultilevel"/>
    <w:tmpl w:val="446E80E2"/>
    <w:lvl w:ilvl="0" w:tplc="7F8A4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416D3E"/>
    <w:multiLevelType w:val="hybridMultilevel"/>
    <w:tmpl w:val="B268A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6036F"/>
    <w:multiLevelType w:val="hybridMultilevel"/>
    <w:tmpl w:val="6F768502"/>
    <w:lvl w:ilvl="0" w:tplc="D596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D0264E"/>
    <w:multiLevelType w:val="hybridMultilevel"/>
    <w:tmpl w:val="11FC3404"/>
    <w:lvl w:ilvl="0" w:tplc="0DAE2E36">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790163">
    <w:abstractNumId w:val="3"/>
  </w:num>
  <w:num w:numId="2" w16cid:durableId="1289893773">
    <w:abstractNumId w:val="2"/>
  </w:num>
  <w:num w:numId="3" w16cid:durableId="1224831460">
    <w:abstractNumId w:val="4"/>
  </w:num>
  <w:num w:numId="4" w16cid:durableId="1885678162">
    <w:abstractNumId w:val="1"/>
  </w:num>
  <w:num w:numId="5" w16cid:durableId="104845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80E"/>
    <w:rsid w:val="000C5965"/>
    <w:rsid w:val="00192E38"/>
    <w:rsid w:val="001E6DD2"/>
    <w:rsid w:val="002A53E1"/>
    <w:rsid w:val="003825C6"/>
    <w:rsid w:val="003D1E48"/>
    <w:rsid w:val="00431784"/>
    <w:rsid w:val="00495DC8"/>
    <w:rsid w:val="005B0A44"/>
    <w:rsid w:val="005F4C05"/>
    <w:rsid w:val="006061B6"/>
    <w:rsid w:val="00640EEA"/>
    <w:rsid w:val="00721ADE"/>
    <w:rsid w:val="007A04DD"/>
    <w:rsid w:val="00914004"/>
    <w:rsid w:val="00942CFD"/>
    <w:rsid w:val="009F180E"/>
    <w:rsid w:val="00B5148F"/>
    <w:rsid w:val="00B74044"/>
    <w:rsid w:val="00BD1D4D"/>
    <w:rsid w:val="00D93ACC"/>
    <w:rsid w:val="00DF4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E399"/>
  <w15:docId w15:val="{71082E4E-1E5B-4F0A-A17B-8CA676FC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Bidi" w:eastAsiaTheme="minorHAnsi" w:hAnsiTheme="majorBidi" w:cstheme="majorBidi"/>
        <w:color w:val="000000" w:themeColor="text1"/>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80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F180E"/>
    <w:pPr>
      <w:keepNext/>
      <w:keepLines/>
      <w:spacing w:before="160" w:after="80"/>
      <w:outlineLvl w:val="1"/>
    </w:pPr>
    <w:rPr>
      <w:rFonts w:asciiTheme="majorHAnsi" w:eastAsiaTheme="majorEastAsia" w:hAnsiTheme="majorHAnsi"/>
      <w:color w:val="0F4761" w:themeColor="accent1" w:themeShade="BF"/>
    </w:rPr>
  </w:style>
  <w:style w:type="paragraph" w:styleId="Heading3">
    <w:name w:val="heading 3"/>
    <w:basedOn w:val="Normal"/>
    <w:next w:val="Normal"/>
    <w:link w:val="Heading3Char"/>
    <w:uiPriority w:val="9"/>
    <w:semiHidden/>
    <w:unhideWhenUsed/>
    <w:qFormat/>
    <w:rsid w:val="009F180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9F180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9F180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9F180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9F180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9F180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9F180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0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9F180E"/>
    <w:rPr>
      <w:rFonts w:asciiTheme="majorHAnsi" w:eastAsiaTheme="majorEastAsia" w:hAnsiTheme="majorHAnsi"/>
      <w:color w:val="0F4761" w:themeColor="accent1" w:themeShade="BF"/>
    </w:rPr>
  </w:style>
  <w:style w:type="character" w:customStyle="1" w:styleId="Heading3Char">
    <w:name w:val="Heading 3 Char"/>
    <w:basedOn w:val="DefaultParagraphFont"/>
    <w:link w:val="Heading3"/>
    <w:uiPriority w:val="9"/>
    <w:semiHidden/>
    <w:rsid w:val="009F180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9F180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9F180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9F180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F180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F180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F180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F180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9F180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9F180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9F180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F180E"/>
    <w:pPr>
      <w:spacing w:before="160"/>
      <w:jc w:val="center"/>
    </w:pPr>
    <w:rPr>
      <w:i/>
      <w:iCs/>
      <w:color w:val="404040" w:themeColor="text1" w:themeTint="BF"/>
    </w:rPr>
  </w:style>
  <w:style w:type="character" w:customStyle="1" w:styleId="QuoteChar">
    <w:name w:val="Quote Char"/>
    <w:basedOn w:val="DefaultParagraphFont"/>
    <w:link w:val="Quote"/>
    <w:uiPriority w:val="29"/>
    <w:rsid w:val="009F180E"/>
    <w:rPr>
      <w:i/>
      <w:iCs/>
      <w:color w:val="404040" w:themeColor="text1" w:themeTint="BF"/>
    </w:rPr>
  </w:style>
  <w:style w:type="paragraph" w:styleId="ListParagraph">
    <w:name w:val="List Paragraph"/>
    <w:basedOn w:val="Normal"/>
    <w:uiPriority w:val="34"/>
    <w:qFormat/>
    <w:rsid w:val="009F180E"/>
    <w:pPr>
      <w:ind w:left="720"/>
      <w:contextualSpacing/>
    </w:pPr>
  </w:style>
  <w:style w:type="character" w:styleId="IntenseEmphasis">
    <w:name w:val="Intense Emphasis"/>
    <w:basedOn w:val="DefaultParagraphFont"/>
    <w:uiPriority w:val="21"/>
    <w:qFormat/>
    <w:rsid w:val="009F180E"/>
    <w:rPr>
      <w:i/>
      <w:iCs/>
      <w:color w:val="0F4761" w:themeColor="accent1" w:themeShade="BF"/>
    </w:rPr>
  </w:style>
  <w:style w:type="paragraph" w:styleId="IntenseQuote">
    <w:name w:val="Intense Quote"/>
    <w:basedOn w:val="Normal"/>
    <w:next w:val="Normal"/>
    <w:link w:val="IntenseQuoteChar"/>
    <w:uiPriority w:val="30"/>
    <w:qFormat/>
    <w:rsid w:val="009F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0E"/>
    <w:rPr>
      <w:i/>
      <w:iCs/>
      <w:color w:val="0F4761" w:themeColor="accent1" w:themeShade="BF"/>
    </w:rPr>
  </w:style>
  <w:style w:type="character" w:styleId="IntenseReference">
    <w:name w:val="Intense Reference"/>
    <w:basedOn w:val="DefaultParagraphFont"/>
    <w:uiPriority w:val="32"/>
    <w:qFormat/>
    <w:rsid w:val="009F180E"/>
    <w:rPr>
      <w:b/>
      <w:bCs/>
      <w:smallCaps/>
      <w:color w:val="0F4761" w:themeColor="accent1" w:themeShade="BF"/>
      <w:spacing w:val="5"/>
    </w:rPr>
  </w:style>
  <w:style w:type="table" w:styleId="TableGrid">
    <w:name w:val="Table Grid"/>
    <w:basedOn w:val="TableNormal"/>
    <w:uiPriority w:val="39"/>
    <w:rsid w:val="007A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CFD"/>
  </w:style>
  <w:style w:type="paragraph" w:styleId="Footer">
    <w:name w:val="footer"/>
    <w:basedOn w:val="Normal"/>
    <w:link w:val="FooterChar"/>
    <w:uiPriority w:val="99"/>
    <w:unhideWhenUsed/>
    <w:rsid w:val="0094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73116">
      <w:bodyDiv w:val="1"/>
      <w:marLeft w:val="0"/>
      <w:marRight w:val="0"/>
      <w:marTop w:val="0"/>
      <w:marBottom w:val="0"/>
      <w:divBdr>
        <w:top w:val="none" w:sz="0" w:space="0" w:color="auto"/>
        <w:left w:val="none" w:sz="0" w:space="0" w:color="auto"/>
        <w:bottom w:val="none" w:sz="0" w:space="0" w:color="auto"/>
        <w:right w:val="none" w:sz="0" w:space="0" w:color="auto"/>
      </w:divBdr>
      <w:divsChild>
        <w:div w:id="1198198695">
          <w:marLeft w:val="0"/>
          <w:marRight w:val="0"/>
          <w:marTop w:val="0"/>
          <w:marBottom w:val="0"/>
          <w:divBdr>
            <w:top w:val="none" w:sz="0" w:space="0" w:color="auto"/>
            <w:left w:val="none" w:sz="0" w:space="0" w:color="auto"/>
            <w:bottom w:val="none" w:sz="0" w:space="0" w:color="auto"/>
            <w:right w:val="none" w:sz="0" w:space="0" w:color="auto"/>
          </w:divBdr>
          <w:divsChild>
            <w:div w:id="1195389993">
              <w:marLeft w:val="0"/>
              <w:marRight w:val="0"/>
              <w:marTop w:val="0"/>
              <w:marBottom w:val="0"/>
              <w:divBdr>
                <w:top w:val="none" w:sz="0" w:space="0" w:color="auto"/>
                <w:left w:val="none" w:sz="0" w:space="0" w:color="auto"/>
                <w:bottom w:val="none" w:sz="0" w:space="0" w:color="auto"/>
                <w:right w:val="none" w:sz="0" w:space="0" w:color="auto"/>
              </w:divBdr>
            </w:div>
            <w:div w:id="795030223">
              <w:marLeft w:val="0"/>
              <w:marRight w:val="0"/>
              <w:marTop w:val="0"/>
              <w:marBottom w:val="0"/>
              <w:divBdr>
                <w:top w:val="none" w:sz="0" w:space="0" w:color="auto"/>
                <w:left w:val="none" w:sz="0" w:space="0" w:color="auto"/>
                <w:bottom w:val="none" w:sz="0" w:space="0" w:color="auto"/>
                <w:right w:val="none" w:sz="0" w:space="0" w:color="auto"/>
              </w:divBdr>
            </w:div>
            <w:div w:id="1047684184">
              <w:marLeft w:val="0"/>
              <w:marRight w:val="0"/>
              <w:marTop w:val="0"/>
              <w:marBottom w:val="0"/>
              <w:divBdr>
                <w:top w:val="none" w:sz="0" w:space="0" w:color="auto"/>
                <w:left w:val="none" w:sz="0" w:space="0" w:color="auto"/>
                <w:bottom w:val="none" w:sz="0" w:space="0" w:color="auto"/>
                <w:right w:val="none" w:sz="0" w:space="0" w:color="auto"/>
              </w:divBdr>
            </w:div>
            <w:div w:id="444229795">
              <w:marLeft w:val="0"/>
              <w:marRight w:val="0"/>
              <w:marTop w:val="0"/>
              <w:marBottom w:val="0"/>
              <w:divBdr>
                <w:top w:val="none" w:sz="0" w:space="0" w:color="auto"/>
                <w:left w:val="none" w:sz="0" w:space="0" w:color="auto"/>
                <w:bottom w:val="none" w:sz="0" w:space="0" w:color="auto"/>
                <w:right w:val="none" w:sz="0" w:space="0" w:color="auto"/>
              </w:divBdr>
            </w:div>
            <w:div w:id="1477643924">
              <w:marLeft w:val="0"/>
              <w:marRight w:val="0"/>
              <w:marTop w:val="0"/>
              <w:marBottom w:val="0"/>
              <w:divBdr>
                <w:top w:val="none" w:sz="0" w:space="0" w:color="auto"/>
                <w:left w:val="none" w:sz="0" w:space="0" w:color="auto"/>
                <w:bottom w:val="none" w:sz="0" w:space="0" w:color="auto"/>
                <w:right w:val="none" w:sz="0" w:space="0" w:color="auto"/>
              </w:divBdr>
            </w:div>
            <w:div w:id="1375423068">
              <w:marLeft w:val="0"/>
              <w:marRight w:val="0"/>
              <w:marTop w:val="0"/>
              <w:marBottom w:val="0"/>
              <w:divBdr>
                <w:top w:val="none" w:sz="0" w:space="0" w:color="auto"/>
                <w:left w:val="none" w:sz="0" w:space="0" w:color="auto"/>
                <w:bottom w:val="none" w:sz="0" w:space="0" w:color="auto"/>
                <w:right w:val="none" w:sz="0" w:space="0" w:color="auto"/>
              </w:divBdr>
            </w:div>
            <w:div w:id="1303388468">
              <w:marLeft w:val="0"/>
              <w:marRight w:val="0"/>
              <w:marTop w:val="0"/>
              <w:marBottom w:val="0"/>
              <w:divBdr>
                <w:top w:val="none" w:sz="0" w:space="0" w:color="auto"/>
                <w:left w:val="none" w:sz="0" w:space="0" w:color="auto"/>
                <w:bottom w:val="none" w:sz="0" w:space="0" w:color="auto"/>
                <w:right w:val="none" w:sz="0" w:space="0" w:color="auto"/>
              </w:divBdr>
            </w:div>
            <w:div w:id="1685789937">
              <w:marLeft w:val="0"/>
              <w:marRight w:val="0"/>
              <w:marTop w:val="0"/>
              <w:marBottom w:val="0"/>
              <w:divBdr>
                <w:top w:val="none" w:sz="0" w:space="0" w:color="auto"/>
                <w:left w:val="none" w:sz="0" w:space="0" w:color="auto"/>
                <w:bottom w:val="none" w:sz="0" w:space="0" w:color="auto"/>
                <w:right w:val="none" w:sz="0" w:space="0" w:color="auto"/>
              </w:divBdr>
            </w:div>
            <w:div w:id="1592540421">
              <w:marLeft w:val="0"/>
              <w:marRight w:val="0"/>
              <w:marTop w:val="0"/>
              <w:marBottom w:val="0"/>
              <w:divBdr>
                <w:top w:val="none" w:sz="0" w:space="0" w:color="auto"/>
                <w:left w:val="none" w:sz="0" w:space="0" w:color="auto"/>
                <w:bottom w:val="none" w:sz="0" w:space="0" w:color="auto"/>
                <w:right w:val="none" w:sz="0" w:space="0" w:color="auto"/>
              </w:divBdr>
            </w:div>
            <w:div w:id="2035157163">
              <w:marLeft w:val="0"/>
              <w:marRight w:val="0"/>
              <w:marTop w:val="0"/>
              <w:marBottom w:val="0"/>
              <w:divBdr>
                <w:top w:val="none" w:sz="0" w:space="0" w:color="auto"/>
                <w:left w:val="none" w:sz="0" w:space="0" w:color="auto"/>
                <w:bottom w:val="none" w:sz="0" w:space="0" w:color="auto"/>
                <w:right w:val="none" w:sz="0" w:space="0" w:color="auto"/>
              </w:divBdr>
            </w:div>
            <w:div w:id="2143688102">
              <w:marLeft w:val="0"/>
              <w:marRight w:val="0"/>
              <w:marTop w:val="0"/>
              <w:marBottom w:val="0"/>
              <w:divBdr>
                <w:top w:val="none" w:sz="0" w:space="0" w:color="auto"/>
                <w:left w:val="none" w:sz="0" w:space="0" w:color="auto"/>
                <w:bottom w:val="none" w:sz="0" w:space="0" w:color="auto"/>
                <w:right w:val="none" w:sz="0" w:space="0" w:color="auto"/>
              </w:divBdr>
            </w:div>
            <w:div w:id="390618995">
              <w:marLeft w:val="0"/>
              <w:marRight w:val="0"/>
              <w:marTop w:val="0"/>
              <w:marBottom w:val="0"/>
              <w:divBdr>
                <w:top w:val="none" w:sz="0" w:space="0" w:color="auto"/>
                <w:left w:val="none" w:sz="0" w:space="0" w:color="auto"/>
                <w:bottom w:val="none" w:sz="0" w:space="0" w:color="auto"/>
                <w:right w:val="none" w:sz="0" w:space="0" w:color="auto"/>
              </w:divBdr>
            </w:div>
            <w:div w:id="1684088918">
              <w:marLeft w:val="0"/>
              <w:marRight w:val="0"/>
              <w:marTop w:val="0"/>
              <w:marBottom w:val="0"/>
              <w:divBdr>
                <w:top w:val="none" w:sz="0" w:space="0" w:color="auto"/>
                <w:left w:val="none" w:sz="0" w:space="0" w:color="auto"/>
                <w:bottom w:val="none" w:sz="0" w:space="0" w:color="auto"/>
                <w:right w:val="none" w:sz="0" w:space="0" w:color="auto"/>
              </w:divBdr>
            </w:div>
            <w:div w:id="290791847">
              <w:marLeft w:val="0"/>
              <w:marRight w:val="0"/>
              <w:marTop w:val="0"/>
              <w:marBottom w:val="0"/>
              <w:divBdr>
                <w:top w:val="none" w:sz="0" w:space="0" w:color="auto"/>
                <w:left w:val="none" w:sz="0" w:space="0" w:color="auto"/>
                <w:bottom w:val="none" w:sz="0" w:space="0" w:color="auto"/>
                <w:right w:val="none" w:sz="0" w:space="0" w:color="auto"/>
              </w:divBdr>
            </w:div>
            <w:div w:id="616915838">
              <w:marLeft w:val="0"/>
              <w:marRight w:val="0"/>
              <w:marTop w:val="0"/>
              <w:marBottom w:val="0"/>
              <w:divBdr>
                <w:top w:val="none" w:sz="0" w:space="0" w:color="auto"/>
                <w:left w:val="none" w:sz="0" w:space="0" w:color="auto"/>
                <w:bottom w:val="none" w:sz="0" w:space="0" w:color="auto"/>
                <w:right w:val="none" w:sz="0" w:space="0" w:color="auto"/>
              </w:divBdr>
            </w:div>
            <w:div w:id="2063628516">
              <w:marLeft w:val="0"/>
              <w:marRight w:val="0"/>
              <w:marTop w:val="0"/>
              <w:marBottom w:val="0"/>
              <w:divBdr>
                <w:top w:val="none" w:sz="0" w:space="0" w:color="auto"/>
                <w:left w:val="none" w:sz="0" w:space="0" w:color="auto"/>
                <w:bottom w:val="none" w:sz="0" w:space="0" w:color="auto"/>
                <w:right w:val="none" w:sz="0" w:space="0" w:color="auto"/>
              </w:divBdr>
            </w:div>
            <w:div w:id="2123301659">
              <w:marLeft w:val="0"/>
              <w:marRight w:val="0"/>
              <w:marTop w:val="0"/>
              <w:marBottom w:val="0"/>
              <w:divBdr>
                <w:top w:val="none" w:sz="0" w:space="0" w:color="auto"/>
                <w:left w:val="none" w:sz="0" w:space="0" w:color="auto"/>
                <w:bottom w:val="none" w:sz="0" w:space="0" w:color="auto"/>
                <w:right w:val="none" w:sz="0" w:space="0" w:color="auto"/>
              </w:divBdr>
            </w:div>
            <w:div w:id="453527615">
              <w:marLeft w:val="0"/>
              <w:marRight w:val="0"/>
              <w:marTop w:val="0"/>
              <w:marBottom w:val="0"/>
              <w:divBdr>
                <w:top w:val="none" w:sz="0" w:space="0" w:color="auto"/>
                <w:left w:val="none" w:sz="0" w:space="0" w:color="auto"/>
                <w:bottom w:val="none" w:sz="0" w:space="0" w:color="auto"/>
                <w:right w:val="none" w:sz="0" w:space="0" w:color="auto"/>
              </w:divBdr>
            </w:div>
            <w:div w:id="9611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صلاح محمد عبده نعمه الله</dc:creator>
  <cp:keywords/>
  <dc:description/>
  <cp:lastModifiedBy>عبدالعزيز صلاح محمد عبده نعمه الله</cp:lastModifiedBy>
  <cp:revision>2</cp:revision>
  <dcterms:created xsi:type="dcterms:W3CDTF">2024-02-26T16:49:00Z</dcterms:created>
  <dcterms:modified xsi:type="dcterms:W3CDTF">2024-05-09T16:30:00Z</dcterms:modified>
</cp:coreProperties>
</file>