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463" w:rsidRDefault="003F6463">
      <w:pPr>
        <w:rPr>
          <w:rFonts w:ascii="Helvetica" w:hAnsi="Helvetica" w:cs="Helvetica"/>
          <w:color w:val="333333"/>
          <w:sz w:val="27"/>
          <w:szCs w:val="27"/>
          <w:shd w:val="clear" w:color="auto" w:fill="FFFFFF"/>
        </w:rPr>
      </w:pPr>
    </w:p>
    <w:p w:rsidR="00462582" w:rsidRDefault="003F6463">
      <w:r>
        <w:rPr>
          <w:rFonts w:ascii="Helvetica" w:hAnsi="Helvetica" w:cs="Helvetica"/>
          <w:color w:val="333333"/>
          <w:sz w:val="27"/>
          <w:szCs w:val="27"/>
          <w:shd w:val="clear" w:color="auto" w:fill="FFFFFF"/>
        </w:rPr>
        <w:t xml:space="preserve">De nombreux facteurs doivent faire partie de votre décision, tels que </w:t>
      </w:r>
      <w:bookmarkStart w:id="0" w:name="_GoBack"/>
      <w:r>
        <w:rPr>
          <w:rFonts w:ascii="Helvetica" w:hAnsi="Helvetica" w:cs="Helvetica"/>
          <w:color w:val="333333"/>
          <w:sz w:val="27"/>
          <w:szCs w:val="27"/>
          <w:shd w:val="clear" w:color="auto" w:fill="FFFFFF"/>
        </w:rPr>
        <w:t xml:space="preserve">l'expérience de votre fournisseur, les talents de l'équipe </w:t>
      </w:r>
      <w:bookmarkEnd w:id="0"/>
      <w:r>
        <w:rPr>
          <w:rFonts w:ascii="Helvetica" w:hAnsi="Helvetica" w:cs="Helvetica"/>
          <w:color w:val="333333"/>
          <w:sz w:val="27"/>
          <w:szCs w:val="27"/>
          <w:shd w:val="clear" w:color="auto" w:fill="FFFFFF"/>
        </w:rPr>
        <w:t>collective du fournisseur, les coûts de développement et de licence, ainsi que les directives internes de votre organisation, les performances du site Web, la maintenabilité, la facilité d'évolutivité pour la croissance et plus encore</w:t>
      </w:r>
    </w:p>
    <w:sectPr w:rsidR="00462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B13"/>
    <w:rsid w:val="003F6463"/>
    <w:rsid w:val="00421AA7"/>
    <w:rsid w:val="00723B13"/>
    <w:rsid w:val="0094302C"/>
    <w:rsid w:val="009D3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7E343"/>
  <w15:chartTrackingRefBased/>
  <w15:docId w15:val="{6C15BB88-01FA-4604-A366-95F1848C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56</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E6420</dc:creator>
  <cp:keywords/>
  <dc:description/>
  <cp:lastModifiedBy>E6420</cp:lastModifiedBy>
  <cp:revision>2</cp:revision>
  <dcterms:created xsi:type="dcterms:W3CDTF">2020-09-28T19:42:00Z</dcterms:created>
  <dcterms:modified xsi:type="dcterms:W3CDTF">2020-09-28T20:13:00Z</dcterms:modified>
</cp:coreProperties>
</file>