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15" w:rsidRDefault="00F64195" w:rsidP="00F86D15">
      <w:pPr>
        <w:bidi/>
        <w:jc w:val="center"/>
        <w:rPr>
          <w:rFonts w:ascii="Garamond" w:hAnsi="Garamond" w:cs="AL-Mohanad Bold"/>
          <w:bCs/>
          <w:color w:val="000000"/>
          <w:sz w:val="36"/>
          <w:szCs w:val="36"/>
        </w:rPr>
      </w:pPr>
      <w:r w:rsidRPr="00F64195">
        <w:rPr>
          <w:rFonts w:ascii="Garamond" w:hAnsi="Garamond" w:cs="AL-Mohanad Bold" w:hint="cs"/>
          <w:bCs/>
          <w:color w:val="000000"/>
          <w:sz w:val="36"/>
          <w:szCs w:val="36"/>
          <w:rtl/>
        </w:rPr>
        <w:t>المسح</w:t>
      </w:r>
      <w:r w:rsidRPr="00F64195">
        <w:rPr>
          <w:rFonts w:ascii="Garamond" w:hAnsi="Garamond" w:cs="AL-Mohanad Bold"/>
          <w:bCs/>
          <w:color w:val="000000"/>
          <w:sz w:val="36"/>
          <w:szCs w:val="36"/>
          <w:rtl/>
        </w:rPr>
        <w:t xml:space="preserve"> </w:t>
      </w:r>
      <w:r w:rsidRPr="00F64195">
        <w:rPr>
          <w:rFonts w:ascii="Garamond" w:hAnsi="Garamond" w:cs="AL-Mohanad Bold" w:hint="cs"/>
          <w:bCs/>
          <w:color w:val="000000"/>
          <w:sz w:val="36"/>
          <w:szCs w:val="36"/>
          <w:rtl/>
        </w:rPr>
        <w:t>الأدبي</w:t>
      </w:r>
    </w:p>
    <w:p w:rsidR="00F64195" w:rsidRPr="00F86D15" w:rsidRDefault="00F64195" w:rsidP="002C771A">
      <w:pPr>
        <w:jc w:val="center"/>
        <w:rPr>
          <w:rFonts w:asciiTheme="minorBidi" w:hAnsiTheme="minorBidi"/>
          <w:b/>
          <w:bCs/>
          <w:sz w:val="32"/>
          <w:szCs w:val="32"/>
          <w:rtl/>
        </w:rPr>
      </w:pPr>
      <w:r w:rsidRPr="00F64195">
        <w:rPr>
          <w:rFonts w:asciiTheme="minorBidi" w:hAnsiTheme="minorBidi"/>
          <w:b/>
          <w:bCs/>
          <w:sz w:val="32"/>
          <w:szCs w:val="32"/>
        </w:rPr>
        <w:t>Literature review</w:t>
      </w:r>
    </w:p>
    <w:tbl>
      <w:tblPr>
        <w:tblStyle w:val="TableGrid"/>
        <w:bidiVisual/>
        <w:tblW w:w="0" w:type="auto"/>
        <w:tblLook w:val="04A0" w:firstRow="1" w:lastRow="0" w:firstColumn="1" w:lastColumn="0" w:noHBand="0" w:noVBand="1"/>
      </w:tblPr>
      <w:tblGrid>
        <w:gridCol w:w="9576"/>
      </w:tblGrid>
      <w:tr w:rsidR="00DC4B4F" w:rsidTr="00DC4B4F">
        <w:tc>
          <w:tcPr>
            <w:tcW w:w="9576" w:type="dxa"/>
          </w:tcPr>
          <w:p w:rsidR="00DC4B4F" w:rsidRDefault="00FE2941" w:rsidP="00E444F3">
            <w:pPr>
              <w:bidi/>
              <w:rPr>
                <w:rFonts w:ascii="Garamond" w:hAnsi="Garamond" w:cs="AL-Mohanad Bold"/>
                <w:color w:val="000000"/>
                <w:sz w:val="28"/>
                <w:szCs w:val="26"/>
                <w:rtl/>
              </w:rPr>
            </w:pPr>
            <w:r w:rsidRPr="00FE2941">
              <w:rPr>
                <w:rFonts w:ascii="Garamond" w:hAnsi="Garamond" w:cs="AL-Mohanad Bold" w:hint="cs"/>
                <w:color w:val="000000"/>
                <w:sz w:val="28"/>
                <w:szCs w:val="26"/>
                <w:rtl/>
              </w:rPr>
              <w:t xml:space="preserve">يجب أن يتضمن هذا الجزء </w:t>
            </w:r>
            <w:r w:rsidR="00E444F3">
              <w:rPr>
                <w:rFonts w:ascii="Garamond" w:hAnsi="Garamond" w:cs="AL-Mohanad Bold" w:hint="cs"/>
                <w:color w:val="000000"/>
                <w:sz w:val="28"/>
                <w:szCs w:val="26"/>
                <w:rtl/>
              </w:rPr>
              <w:t>سرد</w:t>
            </w:r>
            <w:r w:rsidR="006C6268">
              <w:rPr>
                <w:rFonts w:ascii="Garamond" w:hAnsi="Garamond" w:cs="AL-Mohanad Bold" w:hint="cs"/>
                <w:color w:val="000000"/>
                <w:sz w:val="28"/>
                <w:szCs w:val="26"/>
                <w:rtl/>
              </w:rPr>
              <w:t>ًا</w:t>
            </w:r>
            <w:r w:rsidR="00285A55">
              <w:rPr>
                <w:rFonts w:ascii="Garamond" w:hAnsi="Garamond" w:cs="AL-Mohanad Bold" w:hint="cs"/>
                <w:color w:val="000000"/>
                <w:sz w:val="28"/>
                <w:szCs w:val="26"/>
                <w:rtl/>
              </w:rPr>
              <w:t xml:space="preserve"> </w:t>
            </w:r>
            <w:r w:rsidR="00E444F3">
              <w:rPr>
                <w:rFonts w:ascii="Garamond" w:hAnsi="Garamond" w:cs="AL-Mohanad Bold" w:hint="cs"/>
                <w:color w:val="000000"/>
                <w:sz w:val="28"/>
                <w:szCs w:val="26"/>
                <w:rtl/>
              </w:rPr>
              <w:t>تحليلي</w:t>
            </w:r>
            <w:r w:rsidR="006C6268">
              <w:rPr>
                <w:rFonts w:ascii="Garamond" w:hAnsi="Garamond" w:cs="AL-Mohanad Bold" w:hint="cs"/>
                <w:color w:val="000000"/>
                <w:sz w:val="28"/>
                <w:szCs w:val="26"/>
                <w:rtl/>
              </w:rPr>
              <w:t>ًّا</w:t>
            </w:r>
            <w:r w:rsidR="00E444F3">
              <w:rPr>
                <w:rFonts w:ascii="Garamond" w:hAnsi="Garamond" w:cs="AL-Mohanad Bold" w:hint="cs"/>
                <w:color w:val="000000"/>
                <w:sz w:val="28"/>
                <w:szCs w:val="26"/>
                <w:rtl/>
              </w:rPr>
              <w:t xml:space="preserve"> ل</w:t>
            </w:r>
            <w:r w:rsidR="006C6268">
              <w:rPr>
                <w:rFonts w:ascii="Garamond" w:hAnsi="Garamond" w:cs="AL-Mohanad Bold" w:hint="cs"/>
                <w:color w:val="000000"/>
                <w:sz w:val="28"/>
                <w:szCs w:val="26"/>
                <w:rtl/>
              </w:rPr>
              <w:t>لمراجع الأدبية المتعلقة</w:t>
            </w:r>
            <w:r w:rsidR="00285A55">
              <w:rPr>
                <w:rFonts w:ascii="Garamond" w:hAnsi="Garamond" w:cs="AL-Mohanad Bold" w:hint="cs"/>
                <w:color w:val="000000"/>
                <w:sz w:val="28"/>
                <w:szCs w:val="26"/>
                <w:rtl/>
              </w:rPr>
              <w:t xml:space="preserve"> بموضوع البحث بغرض تحديد نقاط الضعف</w:t>
            </w:r>
            <w:r w:rsidR="006C6268">
              <w:rPr>
                <w:rFonts w:ascii="Garamond" w:hAnsi="Garamond" w:cs="AL-Mohanad Bold" w:hint="cs"/>
                <w:color w:val="000000"/>
                <w:sz w:val="28"/>
                <w:szCs w:val="26"/>
                <w:rtl/>
              </w:rPr>
              <w:t>، أو عدم الشمولية</w:t>
            </w:r>
            <w:r w:rsidR="00285A55">
              <w:rPr>
                <w:rFonts w:ascii="Garamond" w:hAnsi="Garamond" w:cs="AL-Mohanad Bold" w:hint="cs"/>
                <w:color w:val="000000"/>
                <w:sz w:val="28"/>
                <w:szCs w:val="26"/>
                <w:rtl/>
              </w:rPr>
              <w:t xml:space="preserve"> فيها</w:t>
            </w:r>
            <w:r w:rsidR="006C6268">
              <w:rPr>
                <w:rFonts w:ascii="Garamond" w:hAnsi="Garamond" w:cs="AL-Mohanad Bold" w:hint="cs"/>
                <w:color w:val="000000"/>
                <w:sz w:val="28"/>
                <w:szCs w:val="26"/>
                <w:rtl/>
              </w:rPr>
              <w:t>،</w:t>
            </w:r>
            <w:r w:rsidR="00285A55">
              <w:rPr>
                <w:rFonts w:ascii="Garamond" w:hAnsi="Garamond" w:cs="AL-Mohanad Bold" w:hint="cs"/>
                <w:color w:val="000000"/>
                <w:sz w:val="28"/>
                <w:szCs w:val="26"/>
                <w:rtl/>
              </w:rPr>
              <w:t xml:space="preserve"> </w:t>
            </w:r>
            <w:r w:rsidR="006C6268">
              <w:rPr>
                <w:rFonts w:ascii="Garamond" w:hAnsi="Garamond" w:cs="AL-Mohanad Bold" w:hint="cs"/>
                <w:color w:val="000000"/>
                <w:sz w:val="28"/>
                <w:szCs w:val="26"/>
                <w:rtl/>
              </w:rPr>
              <w:t>و</w:t>
            </w:r>
            <w:r w:rsidR="00285A55">
              <w:rPr>
                <w:rFonts w:ascii="Garamond" w:hAnsi="Garamond" w:cs="AL-Mohanad Bold" w:hint="cs"/>
                <w:color w:val="000000"/>
                <w:sz w:val="28"/>
                <w:szCs w:val="26"/>
                <w:rtl/>
              </w:rPr>
              <w:t xml:space="preserve">بالتالي يتم </w:t>
            </w:r>
            <w:r w:rsidR="00E444F3">
              <w:rPr>
                <w:rFonts w:ascii="Garamond" w:hAnsi="Garamond" w:cs="AL-Mohanad Bold" w:hint="cs"/>
                <w:color w:val="000000"/>
                <w:sz w:val="28"/>
                <w:szCs w:val="26"/>
                <w:rtl/>
              </w:rPr>
              <w:t xml:space="preserve">استنباط </w:t>
            </w:r>
            <w:r w:rsidR="00285A55">
              <w:rPr>
                <w:rFonts w:ascii="Garamond" w:hAnsi="Garamond" w:cs="AL-Mohanad Bold" w:hint="cs"/>
                <w:color w:val="000000"/>
                <w:sz w:val="28"/>
                <w:szCs w:val="26"/>
                <w:rtl/>
              </w:rPr>
              <w:t>نطاق عمل المشر</w:t>
            </w:r>
            <w:r w:rsidR="00E444F3">
              <w:rPr>
                <w:rFonts w:ascii="Garamond" w:hAnsi="Garamond" w:cs="AL-Mohanad Bold" w:hint="cs"/>
                <w:color w:val="000000"/>
                <w:sz w:val="28"/>
                <w:szCs w:val="26"/>
                <w:rtl/>
              </w:rPr>
              <w:t>وع الب</w:t>
            </w:r>
            <w:r w:rsidR="006C6268">
              <w:rPr>
                <w:rFonts w:ascii="Garamond" w:hAnsi="Garamond" w:cs="AL-Mohanad Bold" w:hint="cs"/>
                <w:color w:val="000000"/>
                <w:sz w:val="28"/>
                <w:szCs w:val="26"/>
                <w:rtl/>
              </w:rPr>
              <w:t>حثي بناء على تحديد الفجوة في الأ</w:t>
            </w:r>
            <w:r w:rsidR="00E444F3">
              <w:rPr>
                <w:rFonts w:ascii="Garamond" w:hAnsi="Garamond" w:cs="AL-Mohanad Bold" w:hint="cs"/>
                <w:color w:val="000000"/>
                <w:sz w:val="28"/>
                <w:szCs w:val="26"/>
                <w:rtl/>
              </w:rPr>
              <w:t xml:space="preserve">عمال </w:t>
            </w:r>
            <w:r w:rsidR="00305A20">
              <w:rPr>
                <w:rFonts w:ascii="Garamond" w:hAnsi="Garamond" w:cs="AL-Mohanad Bold" w:hint="cs"/>
                <w:color w:val="000000"/>
                <w:sz w:val="28"/>
                <w:szCs w:val="26"/>
                <w:rtl/>
              </w:rPr>
              <w:t>السابقة</w:t>
            </w:r>
            <w:r w:rsidR="00E444F3">
              <w:rPr>
                <w:rFonts w:ascii="Garamond" w:hAnsi="Garamond" w:cs="AL-Mohanad Bold" w:hint="cs"/>
                <w:color w:val="000000"/>
                <w:sz w:val="28"/>
                <w:szCs w:val="26"/>
                <w:rtl/>
              </w:rPr>
              <w:t>.</w:t>
            </w:r>
          </w:p>
          <w:p w:rsidR="00527A8B" w:rsidRDefault="00527A8B" w:rsidP="00527A8B">
            <w:pPr>
              <w:bidi/>
              <w:rPr>
                <w:rFonts w:ascii="Garamond" w:hAnsi="Garamond" w:cs="AL-Mohanad Bold"/>
                <w:color w:val="000000"/>
                <w:sz w:val="28"/>
                <w:szCs w:val="26"/>
                <w:rtl/>
              </w:rPr>
            </w:pPr>
          </w:p>
          <w:p w:rsidR="00527A8B" w:rsidRDefault="00B937CD" w:rsidP="00305A20">
            <w:pPr>
              <w:rPr>
                <w:rFonts w:cs="Simplified Arabic"/>
                <w:b/>
                <w:bCs/>
                <w:sz w:val="28"/>
                <w:szCs w:val="28"/>
                <w:rtl/>
              </w:rPr>
            </w:pPr>
            <w:r w:rsidRPr="00B937CD">
              <w:t xml:space="preserve">This section should include an analytical </w:t>
            </w:r>
            <w:r w:rsidR="00305A20">
              <w:rPr>
                <w:rFonts w:ascii="Arial" w:hAnsi="Arial" w:cs="Arial"/>
                <w:color w:val="222222"/>
                <w:shd w:val="clear" w:color="auto" w:fill="FFFFFF"/>
              </w:rPr>
              <w:t xml:space="preserve">recite </w:t>
            </w:r>
            <w:r w:rsidRPr="00B937CD">
              <w:t>of the literary references on the subject of research in order to identify weaknesses or lack of totalitarian which is thus devise the scope of the research project based on the work of identifying the gap in previous work</w:t>
            </w:r>
            <w:r w:rsidRPr="00B937CD">
              <w:rPr>
                <w:rFonts w:cs="Arial"/>
                <w:rtl/>
              </w:rPr>
              <w:t>.</w:t>
            </w:r>
          </w:p>
        </w:tc>
      </w:tr>
    </w:tbl>
    <w:p w:rsidR="00DC4B4F" w:rsidRPr="00CD3489" w:rsidRDefault="00DC4B4F" w:rsidP="00DC4B4F">
      <w:pPr>
        <w:bidi/>
        <w:spacing w:after="0" w:line="240" w:lineRule="auto"/>
        <w:rPr>
          <w:rFonts w:cs="Simplified Arabic"/>
          <w:b/>
          <w:bCs/>
          <w:sz w:val="28"/>
          <w:szCs w:val="28"/>
          <w:rtl/>
        </w:rPr>
      </w:pPr>
    </w:p>
    <w:p w:rsidR="00DC4B4F" w:rsidRPr="00CD3489" w:rsidRDefault="00DC4B4F" w:rsidP="00DC4B4F">
      <w:pPr>
        <w:bidi/>
        <w:spacing w:after="0" w:line="240" w:lineRule="auto"/>
        <w:rPr>
          <w:rFonts w:cs="Simplified Arabic"/>
          <w:b/>
          <w:bCs/>
          <w:sz w:val="28"/>
          <w:szCs w:val="28"/>
          <w:rtl/>
        </w:rPr>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sectPr w:rsidR="00DC4B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F97" w:rsidRDefault="000F2F97" w:rsidP="00DC4B4F">
      <w:pPr>
        <w:spacing w:after="0" w:line="240" w:lineRule="auto"/>
      </w:pPr>
      <w:r>
        <w:separator/>
      </w:r>
    </w:p>
  </w:endnote>
  <w:endnote w:type="continuationSeparator" w:id="0">
    <w:p w:rsidR="000F2F97" w:rsidRDefault="000F2F97" w:rsidP="00DC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KacstLetter">
    <w:altName w:val="Times New Roman"/>
    <w:panose1 w:val="00000000000000000000"/>
    <w:charset w:val="B2"/>
    <w:family w:val="auto"/>
    <w:notTrueType/>
    <w:pitch w:val="variable"/>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AL-Mohanad Bold">
    <w:altName w:val="Times New Roman"/>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818" w:rsidRDefault="00FA28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818" w:rsidRDefault="00FA28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818" w:rsidRDefault="00FA2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F97" w:rsidRDefault="000F2F97" w:rsidP="00DC4B4F">
      <w:pPr>
        <w:spacing w:after="0" w:line="240" w:lineRule="auto"/>
      </w:pPr>
      <w:r>
        <w:separator/>
      </w:r>
    </w:p>
  </w:footnote>
  <w:footnote w:type="continuationSeparator" w:id="0">
    <w:p w:rsidR="000F2F97" w:rsidRDefault="000F2F97" w:rsidP="00DC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818" w:rsidRDefault="00FA28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4F" w:rsidRDefault="00DC4B4F" w:rsidP="00DC4B4F">
    <w:pPr>
      <w:pStyle w:val="Header"/>
      <w:jc w:val="right"/>
    </w:pPr>
    <w:r>
      <w:rPr>
        <w:noProof/>
      </w:rPr>
      <w:t xml:space="preserve">         </w:t>
    </w:r>
    <w:r>
      <w:rPr>
        <w:noProof/>
      </w:rPr>
      <w:drawing>
        <wp:inline distT="0" distB="0" distL="0" distR="0" wp14:anchorId="7B3D50C7" wp14:editId="7A50D4C8">
          <wp:extent cx="851770" cy="776279"/>
          <wp:effectExtent l="0" t="0" r="5715" b="5080"/>
          <wp:docPr id="7" name="Picture 7" descr="http://forum.nooor.com/imgcache/109095.im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orum.nooor.com/imgcache/109095.imgcac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935" cy="778252"/>
                  </a:xfrm>
                  <a:prstGeom prst="rect">
                    <a:avLst/>
                  </a:prstGeom>
                  <a:noFill/>
                  <a:ln>
                    <a:noFill/>
                  </a:ln>
                </pic:spPr>
              </pic:pic>
            </a:graphicData>
          </a:graphic>
        </wp:inline>
      </w:drawing>
    </w:r>
  </w:p>
  <w:p w:rsidR="00DC4B4F" w:rsidRDefault="00DC4B4F" w:rsidP="00DC4B4F">
    <w:pPr>
      <w:pStyle w:val="Header"/>
      <w:bidi/>
      <w:rPr>
        <w:b/>
        <w:bCs/>
      </w:rPr>
    </w:pPr>
    <w:r>
      <w:rPr>
        <w:rStyle w:val="apple-style-span"/>
        <w:b/>
        <w:bCs/>
        <w:color w:val="000000"/>
      </w:rPr>
      <w:t xml:space="preserve">    </w:t>
    </w:r>
    <w:r w:rsidRPr="009621DE">
      <w:rPr>
        <w:rStyle w:val="apple-style-span"/>
        <w:b/>
        <w:bCs/>
        <w:color w:val="000000"/>
        <w:rtl/>
      </w:rPr>
      <w:t xml:space="preserve">جامعة </w:t>
    </w:r>
    <w:r>
      <w:rPr>
        <w:rStyle w:val="apple-style-span"/>
        <w:rFonts w:hint="cs"/>
        <w:b/>
        <w:bCs/>
        <w:color w:val="000000"/>
        <w:rtl/>
      </w:rPr>
      <w:t>ام القرى</w:t>
    </w:r>
  </w:p>
  <w:p w:rsidR="00DC4B4F" w:rsidRPr="00DC4B4F" w:rsidRDefault="00DC4B4F" w:rsidP="00DC4B4F">
    <w:pPr>
      <w:pStyle w:val="Header"/>
      <w:bidi/>
      <w:rPr>
        <w:b/>
        <w:bCs/>
        <w:rtl/>
      </w:rPr>
    </w:pPr>
    <w:r>
      <w:rPr>
        <w:rFonts w:hint="cs"/>
        <w:b/>
        <w:bCs/>
        <w:sz w:val="28"/>
        <w:rtl/>
      </w:rPr>
      <w:t>عمادة البحث العلمي</w:t>
    </w:r>
  </w:p>
  <w:p w:rsidR="00DC4B4F" w:rsidRPr="002C50D2" w:rsidRDefault="00DC4B4F" w:rsidP="00DC4B4F">
    <w:pPr>
      <w:pStyle w:val="Header"/>
      <w:bidi/>
      <w:rPr>
        <w:rtl/>
      </w:rPr>
    </w:pPr>
  </w:p>
  <w:p w:rsidR="00DC4B4F" w:rsidRPr="00DC4B4F" w:rsidRDefault="00FA2818" w:rsidP="00DC4B4F">
    <w:pPr>
      <w:pStyle w:val="Header"/>
    </w:pPr>
    <w:bookmarkStart w:id="0" w:name="_GoBack"/>
    <w:r>
      <w:rPr>
        <w:noProof/>
        <w:rtl/>
      </w:rPr>
      <mc:AlternateContent>
        <mc:Choice Requires="wps">
          <w:drawing>
            <wp:anchor distT="0" distB="0" distL="114300" distR="114300" simplePos="0" relativeHeight="251659264" behindDoc="0" locked="0" layoutInCell="1" allowOverlap="1" wp14:anchorId="490B7A8B" wp14:editId="5868F193">
              <wp:simplePos x="0" y="0"/>
              <wp:positionH relativeFrom="column">
                <wp:posOffset>1638935</wp:posOffset>
              </wp:positionH>
              <wp:positionV relativeFrom="paragraph">
                <wp:posOffset>114935</wp:posOffset>
              </wp:positionV>
              <wp:extent cx="2614930" cy="635"/>
              <wp:effectExtent l="0" t="19050" r="13970" b="37465"/>
              <wp:wrapTopAndBottom/>
              <wp:docPr id="3" name="Line 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61493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05pt,9.05pt" to="334.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" strokeweight="3pt">
              <o:lock v:ext="edit" aspectratio="t"/>
              <w10:wrap type="topAndBottom"/>
            </v:line>
          </w:pict>
        </mc:Fallback>
      </mc:AlternateConten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818" w:rsidRDefault="00FA28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4F"/>
    <w:rsid w:val="0006580B"/>
    <w:rsid w:val="000F2F97"/>
    <w:rsid w:val="00285A55"/>
    <w:rsid w:val="002C771A"/>
    <w:rsid w:val="00305A20"/>
    <w:rsid w:val="004C74D1"/>
    <w:rsid w:val="00527A8B"/>
    <w:rsid w:val="006C6268"/>
    <w:rsid w:val="007F7982"/>
    <w:rsid w:val="008773D8"/>
    <w:rsid w:val="00A40819"/>
    <w:rsid w:val="00B937CD"/>
    <w:rsid w:val="00D406C2"/>
    <w:rsid w:val="00DC4B4F"/>
    <w:rsid w:val="00E444F3"/>
    <w:rsid w:val="00F64195"/>
    <w:rsid w:val="00F86D15"/>
    <w:rsid w:val="00FA2818"/>
    <w:rsid w:val="00FE2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B4F"/>
  </w:style>
  <w:style w:type="paragraph" w:styleId="Footer">
    <w:name w:val="footer"/>
    <w:basedOn w:val="Normal"/>
    <w:link w:val="FooterChar"/>
    <w:uiPriority w:val="99"/>
    <w:unhideWhenUsed/>
    <w:rsid w:val="00DC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4F"/>
  </w:style>
  <w:style w:type="paragraph" w:styleId="BalloonText">
    <w:name w:val="Balloon Text"/>
    <w:basedOn w:val="Normal"/>
    <w:link w:val="BalloonTextChar"/>
    <w:uiPriority w:val="99"/>
    <w:semiHidden/>
    <w:unhideWhenUsed/>
    <w:rsid w:val="00DC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B4F"/>
    <w:rPr>
      <w:rFonts w:ascii="Tahoma" w:hAnsi="Tahoma" w:cs="Tahoma"/>
      <w:sz w:val="16"/>
      <w:szCs w:val="16"/>
    </w:rPr>
  </w:style>
  <w:style w:type="character" w:customStyle="1" w:styleId="Char">
    <w:name w:val="رأس الصفحة Char"/>
    <w:basedOn w:val="DefaultParagraphFont"/>
    <w:locked/>
    <w:rsid w:val="00DC4B4F"/>
    <w:rPr>
      <w:rFonts w:eastAsia="MS Mincho" w:cs="KacstLetter"/>
      <w:sz w:val="24"/>
      <w:szCs w:val="28"/>
      <w:lang w:val="en-US" w:eastAsia="ja-JP" w:bidi="ar-SA"/>
    </w:rPr>
  </w:style>
  <w:style w:type="character" w:customStyle="1" w:styleId="apple-style-span">
    <w:name w:val="apple-style-span"/>
    <w:basedOn w:val="DefaultParagraphFont"/>
    <w:rsid w:val="00DC4B4F"/>
  </w:style>
  <w:style w:type="table" w:styleId="TableGrid">
    <w:name w:val="Table Grid"/>
    <w:basedOn w:val="TableNormal"/>
    <w:uiPriority w:val="59"/>
    <w:rsid w:val="00DC4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C4B4F"/>
    <w:pPr>
      <w:spacing w:after="0" w:line="240" w:lineRule="auto"/>
      <w:ind w:left="720"/>
      <w:jc w:val="both"/>
    </w:pPr>
    <w:rPr>
      <w:rFonts w:ascii="Times New Roman" w:eastAsia="MS Mincho" w:hAnsi="Times New Roman" w:cs="KacstLetter"/>
      <w:sz w:val="24"/>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B4F"/>
  </w:style>
  <w:style w:type="paragraph" w:styleId="Footer">
    <w:name w:val="footer"/>
    <w:basedOn w:val="Normal"/>
    <w:link w:val="FooterChar"/>
    <w:uiPriority w:val="99"/>
    <w:unhideWhenUsed/>
    <w:rsid w:val="00DC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4F"/>
  </w:style>
  <w:style w:type="paragraph" w:styleId="BalloonText">
    <w:name w:val="Balloon Text"/>
    <w:basedOn w:val="Normal"/>
    <w:link w:val="BalloonTextChar"/>
    <w:uiPriority w:val="99"/>
    <w:semiHidden/>
    <w:unhideWhenUsed/>
    <w:rsid w:val="00DC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B4F"/>
    <w:rPr>
      <w:rFonts w:ascii="Tahoma" w:hAnsi="Tahoma" w:cs="Tahoma"/>
      <w:sz w:val="16"/>
      <w:szCs w:val="16"/>
    </w:rPr>
  </w:style>
  <w:style w:type="character" w:customStyle="1" w:styleId="Char">
    <w:name w:val="رأس الصفحة Char"/>
    <w:basedOn w:val="DefaultParagraphFont"/>
    <w:locked/>
    <w:rsid w:val="00DC4B4F"/>
    <w:rPr>
      <w:rFonts w:eastAsia="MS Mincho" w:cs="KacstLetter"/>
      <w:sz w:val="24"/>
      <w:szCs w:val="28"/>
      <w:lang w:val="en-US" w:eastAsia="ja-JP" w:bidi="ar-SA"/>
    </w:rPr>
  </w:style>
  <w:style w:type="character" w:customStyle="1" w:styleId="apple-style-span">
    <w:name w:val="apple-style-span"/>
    <w:basedOn w:val="DefaultParagraphFont"/>
    <w:rsid w:val="00DC4B4F"/>
  </w:style>
  <w:style w:type="table" w:styleId="TableGrid">
    <w:name w:val="Table Grid"/>
    <w:basedOn w:val="TableNormal"/>
    <w:uiPriority w:val="59"/>
    <w:rsid w:val="00DC4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C4B4F"/>
    <w:pPr>
      <w:spacing w:after="0" w:line="240" w:lineRule="auto"/>
      <w:ind w:left="720"/>
      <w:jc w:val="both"/>
    </w:pPr>
    <w:rPr>
      <w:rFonts w:ascii="Times New Roman" w:eastAsia="MS Mincho" w:hAnsi="Times New Roman" w:cs="KacstLetter"/>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Basem Y. Alkazemi</dc:creator>
  <cp:lastModifiedBy>abdelghafar</cp:lastModifiedBy>
  <cp:revision>6</cp:revision>
  <dcterms:created xsi:type="dcterms:W3CDTF">2015-03-22T08:29:00Z</dcterms:created>
  <dcterms:modified xsi:type="dcterms:W3CDTF">2015-04-20T15:53:00Z</dcterms:modified>
</cp:coreProperties>
</file>