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9A45" w14:textId="3851E4A6" w:rsidR="0076711A" w:rsidRPr="00D606F1" w:rsidRDefault="0076711A" w:rsidP="0076711A">
      <w:pPr>
        <w:rPr>
          <w:sz w:val="22"/>
          <w:szCs w:val="22"/>
        </w:rPr>
      </w:pPr>
    </w:p>
    <w:p w14:paraId="5C743A22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Quelles étaient les principales faiblesses de la stratégie de gestion des risques de l’organisation qui ont permis à cette attaque de se produire ?</w:t>
      </w:r>
    </w:p>
    <w:p w14:paraId="71E707EF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sz w:val="22"/>
          <w:szCs w:val="22"/>
        </w:rPr>
        <w:t>Les principales faiblesses étaient les suivantes :</w:t>
      </w:r>
    </w:p>
    <w:p w14:paraId="47285702" w14:textId="135967A6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Système IAM mal entretenu :</w:t>
      </w:r>
      <w:r w:rsidRPr="00D606F1">
        <w:rPr>
          <w:sz w:val="22"/>
          <w:szCs w:val="22"/>
        </w:rPr>
        <w:t xml:space="preserve">  contrôles d'accès faibles et manque de mise à jour du système de gestion des identités et des accès (IAM) ont permis à un employé mécontent d'obtenir des privilèges administratifs non autorisés.</w:t>
      </w:r>
    </w:p>
    <w:p w14:paraId="719EB2E0" w14:textId="0EE73EDF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Absence de plan de réponse aux incidents :</w:t>
      </w:r>
      <w:r w:rsidRPr="00D606F1">
        <w:rPr>
          <w:sz w:val="22"/>
          <w:szCs w:val="22"/>
        </w:rPr>
        <w:t xml:space="preserve"> L'absence d'un plan de réponse aux incidents bien défini a entraîné un retard dans la </w:t>
      </w:r>
      <w:proofErr w:type="gramStart"/>
      <w:r w:rsidRPr="00D606F1">
        <w:rPr>
          <w:sz w:val="22"/>
          <w:szCs w:val="22"/>
        </w:rPr>
        <w:t>détection  l</w:t>
      </w:r>
      <w:proofErr w:type="gramEnd"/>
      <w:r w:rsidRPr="00D606F1">
        <w:rPr>
          <w:sz w:val="22"/>
          <w:szCs w:val="22"/>
        </w:rPr>
        <w:t>' de l'attaque.</w:t>
      </w:r>
    </w:p>
    <w:p w14:paraId="704142B1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Absence de stratégie d'investigation forensique :</w:t>
      </w:r>
      <w:r w:rsidRPr="00D606F1">
        <w:rPr>
          <w:sz w:val="22"/>
          <w:szCs w:val="22"/>
        </w:rPr>
        <w:t xml:space="preserve"> Le manque de préparation en matière d'investigation forensique a entravé la collecte de preuves et la compréhension de l'ampleur de l'attaque.</w:t>
      </w:r>
    </w:p>
    <w:p w14:paraId="12A8824E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Évaluation des risques inadéquate :</w:t>
      </w:r>
      <w:r w:rsidRPr="00D606F1">
        <w:rPr>
          <w:sz w:val="22"/>
          <w:szCs w:val="22"/>
        </w:rPr>
        <w:t xml:space="preserve"> L'organisation n'a pas correctement identifié et évalué les risques liés aux menaces internes et aux faiblesses des contrôles d'accès.</w:t>
      </w:r>
    </w:p>
    <w:p w14:paraId="659BA381" w14:textId="441E8AA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Manque de sensibilisation à la sécurité :</w:t>
      </w:r>
      <w:r w:rsidRPr="00D606F1">
        <w:rPr>
          <w:sz w:val="22"/>
          <w:szCs w:val="22"/>
        </w:rPr>
        <w:t xml:space="preserve">  l'absence de formation ou de sensibilisation à la sécurité des employés</w:t>
      </w:r>
      <w:r w:rsidR="001D6697" w:rsidRPr="00D606F1">
        <w:rPr>
          <w:sz w:val="22"/>
          <w:szCs w:val="22"/>
        </w:rPr>
        <w:t>.</w:t>
      </w:r>
    </w:p>
    <w:p w14:paraId="1EDC7C68" w14:textId="573BC094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Politiques de </w:t>
      </w:r>
      <w:proofErr w:type="gramStart"/>
      <w:r w:rsidRPr="00D606F1">
        <w:rPr>
          <w:b/>
          <w:bCs/>
          <w:sz w:val="22"/>
          <w:szCs w:val="22"/>
        </w:rPr>
        <w:t>sécurité  :</w:t>
      </w:r>
      <w:proofErr w:type="gramEnd"/>
      <w:r w:rsidRPr="00D606F1">
        <w:rPr>
          <w:sz w:val="22"/>
          <w:szCs w:val="22"/>
        </w:rPr>
        <w:t xml:space="preserve"> Les politiques de sécurité existantes étaient clairement insuffisantes pour prévenir un tel incident.</w:t>
      </w:r>
    </w:p>
    <w:p w14:paraId="0B9D74E1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Comment l'absence de contrôles IAM adéquats a-t-elle contribué à la menace interne ? Quelles améliorations spécifiques devraient être apportées ?</w:t>
      </w:r>
    </w:p>
    <w:p w14:paraId="4A9EC58E" w14:textId="5EA9F68F" w:rsidR="0076711A" w:rsidRPr="00D606F1" w:rsidRDefault="001D6697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La mauvaise configuration d</w:t>
      </w:r>
      <w:r w:rsidR="0076711A" w:rsidRPr="00D606F1">
        <w:rPr>
          <w:sz w:val="22"/>
          <w:szCs w:val="22"/>
        </w:rPr>
        <w:t xml:space="preserve">es </w:t>
      </w:r>
      <w:r w:rsidR="0076711A" w:rsidRPr="00D606F1">
        <w:rPr>
          <w:b/>
          <w:bCs/>
          <w:sz w:val="22"/>
          <w:szCs w:val="22"/>
        </w:rPr>
        <w:t>privilèges d'accès</w:t>
      </w:r>
      <w:r w:rsidR="0076711A" w:rsidRPr="00D606F1">
        <w:rPr>
          <w:sz w:val="22"/>
          <w:szCs w:val="22"/>
        </w:rPr>
        <w:t xml:space="preserve"> accordant plus de droits que nécessaire pour les fonctions de l'employé.</w:t>
      </w:r>
    </w:p>
    <w:p w14:paraId="480DAB75" w14:textId="081C2A58" w:rsidR="0076711A" w:rsidRPr="00D606F1" w:rsidRDefault="001D6697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Absence </w:t>
      </w:r>
      <w:proofErr w:type="gramStart"/>
      <w:r w:rsidRPr="00D606F1">
        <w:rPr>
          <w:sz w:val="22"/>
          <w:szCs w:val="22"/>
        </w:rPr>
        <w:t xml:space="preserve">de </w:t>
      </w:r>
      <w:r w:rsidR="0076711A" w:rsidRPr="00D606F1">
        <w:rPr>
          <w:sz w:val="22"/>
          <w:szCs w:val="22"/>
        </w:rPr>
        <w:t xml:space="preserve"> </w:t>
      </w:r>
      <w:r w:rsidR="0076711A" w:rsidRPr="00D606F1">
        <w:rPr>
          <w:b/>
          <w:bCs/>
          <w:sz w:val="22"/>
          <w:szCs w:val="22"/>
        </w:rPr>
        <w:t>révision</w:t>
      </w:r>
      <w:proofErr w:type="gramEnd"/>
      <w:r w:rsidR="0076711A" w:rsidRPr="00D606F1">
        <w:rPr>
          <w:b/>
          <w:bCs/>
          <w:sz w:val="22"/>
          <w:szCs w:val="22"/>
        </w:rPr>
        <w:t xml:space="preserve"> régulière des droits d'accès</w:t>
      </w:r>
      <w:r w:rsidR="0076711A" w:rsidRPr="00D606F1">
        <w:rPr>
          <w:sz w:val="22"/>
          <w:szCs w:val="22"/>
        </w:rPr>
        <w:t xml:space="preserve"> </w:t>
      </w:r>
    </w:p>
    <w:p w14:paraId="4F777D4C" w14:textId="718A1C9D" w:rsidR="0076711A" w:rsidRPr="00D606F1" w:rsidRDefault="001D6697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sz w:val="22"/>
          <w:szCs w:val="22"/>
        </w:rPr>
        <w:t>Absence d’authentification multifactoriels</w:t>
      </w:r>
    </w:p>
    <w:p w14:paraId="360EA5A0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sz w:val="22"/>
          <w:szCs w:val="22"/>
        </w:rPr>
        <w:t>Améliorations spécifiques à apporter :</w:t>
      </w:r>
    </w:p>
    <w:p w14:paraId="6AF4BCDF" w14:textId="7E37324B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Mise en œuvre du principe du moindre privilège :</w:t>
      </w:r>
      <w:r w:rsidRPr="00D606F1">
        <w:rPr>
          <w:sz w:val="22"/>
          <w:szCs w:val="22"/>
        </w:rPr>
        <w:t xml:space="preserve"> Chaque utilisateur (y compris les employés) ne doit avoir que les privilèges nécessaires </w:t>
      </w:r>
      <w:r w:rsidR="001D6697" w:rsidRPr="00D606F1">
        <w:rPr>
          <w:sz w:val="22"/>
          <w:szCs w:val="22"/>
        </w:rPr>
        <w:t>pour ces</w:t>
      </w:r>
      <w:r w:rsidRPr="00D606F1">
        <w:rPr>
          <w:sz w:val="22"/>
          <w:szCs w:val="22"/>
        </w:rPr>
        <w:t xml:space="preserve"> tâches.</w:t>
      </w:r>
    </w:p>
    <w:p w14:paraId="49FE975F" w14:textId="41D2049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Révision régulière des accès :</w:t>
      </w:r>
      <w:r w:rsidRPr="00D606F1">
        <w:rPr>
          <w:sz w:val="22"/>
          <w:szCs w:val="22"/>
        </w:rPr>
        <w:t xml:space="preserve"> Établir un processus régulier de révision et de certification des droits d'accès des utilisateurs.</w:t>
      </w:r>
    </w:p>
    <w:p w14:paraId="4701E1C4" w14:textId="77EA8DD6" w:rsidR="0076711A" w:rsidRPr="00D606F1" w:rsidRDefault="0076711A" w:rsidP="00E07DE3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Authentification multi-facteurs (MFA) </w:t>
      </w:r>
    </w:p>
    <w:p w14:paraId="2E3EF645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Gestion des accès privilégiés (PAM) :</w:t>
      </w:r>
      <w:r w:rsidRPr="00D606F1">
        <w:rPr>
          <w:sz w:val="22"/>
          <w:szCs w:val="22"/>
        </w:rPr>
        <w:t xml:space="preserve"> Mettre en place une solution PAM pour contrôler, surveiller et enregistrer l'activité des comptes privilégiés.</w:t>
      </w:r>
    </w:p>
    <w:p w14:paraId="407A7548" w14:textId="7C503A02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Segmentation réseau et isolation</w:t>
      </w:r>
      <w:r w:rsidRPr="00D606F1">
        <w:rPr>
          <w:sz w:val="22"/>
          <w:szCs w:val="22"/>
        </w:rPr>
        <w:t>.</w:t>
      </w:r>
    </w:p>
    <w:p w14:paraId="34F2182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Processus de désactivation des comptes :</w:t>
      </w:r>
      <w:r w:rsidRPr="00D606F1">
        <w:rPr>
          <w:sz w:val="22"/>
          <w:szCs w:val="22"/>
        </w:rPr>
        <w:t xml:space="preserve"> S'assurer que les comptes des employés qui quittent l'organisation sont immédiatement désactivés ou supprimés.</w:t>
      </w:r>
    </w:p>
    <w:p w14:paraId="4696926C" w14:textId="7032834B" w:rsidR="0076711A" w:rsidRPr="00D606F1" w:rsidRDefault="0076711A" w:rsidP="00E07DE3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Journalisation et surveillance des accès </w:t>
      </w:r>
    </w:p>
    <w:p w14:paraId="197C20CA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Quelles mesures clés l’organisation devrait-elle prendre pour renforcer son plan de réponse aux incidents ?</w:t>
      </w:r>
    </w:p>
    <w:p w14:paraId="60D73FC8" w14:textId="331C132F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Élaborer un plan de réponse aux incidents (IRP) détaillé et documenté :</w:t>
      </w:r>
      <w:r w:rsidRPr="00D606F1">
        <w:rPr>
          <w:sz w:val="22"/>
          <w:szCs w:val="22"/>
        </w:rPr>
        <w:t xml:space="preserve"> Ce plan doit inclure des rôles et responsabilités clairs, des étapes de détection, d'analyse, d'éradication, de récupération et de post-incident.</w:t>
      </w:r>
    </w:p>
    <w:p w14:paraId="3CB6C814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Établir une équipe de réponse aux incidents (CSIRT/CERT) :</w:t>
      </w:r>
      <w:r w:rsidRPr="00D606F1">
        <w:rPr>
          <w:sz w:val="22"/>
          <w:szCs w:val="22"/>
        </w:rPr>
        <w:t xml:space="preserve"> Mettre en place une équipe dédiée avec des compétences multidisciplinaires (technique, juridique, communication).</w:t>
      </w:r>
    </w:p>
    <w:p w14:paraId="4B267ABC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Réaliser des exercices et simulations réguliers :</w:t>
      </w:r>
      <w:r w:rsidRPr="00D606F1">
        <w:rPr>
          <w:sz w:val="22"/>
          <w:szCs w:val="22"/>
        </w:rPr>
        <w:t xml:space="preserve"> Tester le plan de réponse aux incidents par des exercices de table et des simulations réalistes pour identifier les lacunes.</w:t>
      </w:r>
    </w:p>
    <w:p w14:paraId="0124B15F" w14:textId="53911FD5" w:rsidR="0076711A" w:rsidRPr="00D606F1" w:rsidRDefault="0076711A" w:rsidP="00A5244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Mettre en place des outils de détection et de surveillance :</w:t>
      </w:r>
      <w:r w:rsidRPr="00D606F1">
        <w:rPr>
          <w:sz w:val="22"/>
          <w:szCs w:val="22"/>
        </w:rPr>
        <w:t xml:space="preserve"> </w:t>
      </w:r>
      <w:proofErr w:type="gramStart"/>
      <w:r w:rsidR="00A5244A" w:rsidRPr="00D606F1">
        <w:rPr>
          <w:sz w:val="22"/>
          <w:szCs w:val="22"/>
        </w:rPr>
        <w:t>IPS ,</w:t>
      </w:r>
      <w:proofErr w:type="gramEnd"/>
      <w:r w:rsidR="00A5244A" w:rsidRPr="00D606F1">
        <w:rPr>
          <w:sz w:val="22"/>
          <w:szCs w:val="22"/>
        </w:rPr>
        <w:t xml:space="preserve"> IDS et SEIM</w:t>
      </w:r>
    </w:p>
    <w:p w14:paraId="77B537E4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Préparer des kits de réponse aux incidents :</w:t>
      </w:r>
      <w:r w:rsidRPr="00D606F1">
        <w:rPr>
          <w:sz w:val="22"/>
          <w:szCs w:val="22"/>
        </w:rPr>
        <w:t xml:space="preserve"> Disposer d'outils et de ressources préconfigurés pour faciliter la réponse.</w:t>
      </w:r>
    </w:p>
    <w:p w14:paraId="7E2E1060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Assurer la formation continue du personnel :</w:t>
      </w:r>
      <w:r w:rsidRPr="00D606F1">
        <w:rPr>
          <w:sz w:val="22"/>
          <w:szCs w:val="22"/>
        </w:rPr>
        <w:t xml:space="preserve"> Former régulièrement les équipes aux dernières techniques de réponse aux incidents.</w:t>
      </w:r>
    </w:p>
    <w:p w14:paraId="4837237E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Intégrer les leçons apprises :</w:t>
      </w:r>
      <w:r w:rsidRPr="00D606F1">
        <w:rPr>
          <w:sz w:val="22"/>
          <w:szCs w:val="22"/>
        </w:rPr>
        <w:t xml:space="preserve"> Après chaque incident (même mineur) ou exercice, analyser ce qui s'est passé, identifier les lacunes et mettre à jour le plan et les procédures.</w:t>
      </w:r>
    </w:p>
    <w:p w14:paraId="065972EB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Compte tenu de l’impact de l’attaque, quelles techniques d’enquête médico-légale devraient être appliquées pour recueillir des preuves et comprendre l’ampleur de l’attaque ?</w:t>
      </w:r>
    </w:p>
    <w:p w14:paraId="28EA1AB5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des journaux (logs) :</w:t>
      </w:r>
      <w:r w:rsidRPr="00D606F1">
        <w:rPr>
          <w:sz w:val="22"/>
          <w:szCs w:val="22"/>
        </w:rPr>
        <w:t xml:space="preserve"> </w:t>
      </w:r>
    </w:p>
    <w:p w14:paraId="380F617A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d'accès IAM/authentification :</w:t>
      </w:r>
      <w:r w:rsidRPr="00D606F1">
        <w:rPr>
          <w:sz w:val="22"/>
          <w:szCs w:val="22"/>
        </w:rPr>
        <w:t xml:space="preserve"> Pour identifier quand et comment l'attaquant a obtenu des privilèges non autorisés.</w:t>
      </w:r>
    </w:p>
    <w:p w14:paraId="411B695A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serveurs web/applications :</w:t>
      </w:r>
      <w:r w:rsidRPr="00D606F1">
        <w:rPr>
          <w:sz w:val="22"/>
          <w:szCs w:val="22"/>
        </w:rPr>
        <w:t xml:space="preserve"> Pour retracer l'activité liée à l'exfiltration de données et à l'attaque DDoS.</w:t>
      </w:r>
    </w:p>
    <w:p w14:paraId="53A567FA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pare-feu et routeurs :</w:t>
      </w:r>
      <w:r w:rsidRPr="00D606F1">
        <w:rPr>
          <w:sz w:val="22"/>
          <w:szCs w:val="22"/>
        </w:rPr>
        <w:t xml:space="preserve"> Pour identifier les adresses IP sources de l'attaque DDoS et les flux de données sortants.</w:t>
      </w:r>
    </w:p>
    <w:p w14:paraId="0B92CA33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Journaux des systèmes d'exploitation (OS) :</w:t>
      </w:r>
      <w:r w:rsidRPr="00D606F1">
        <w:rPr>
          <w:sz w:val="22"/>
          <w:szCs w:val="22"/>
        </w:rPr>
        <w:t xml:space="preserve"> Pour détecter l'installation de logiciels malveillants, la modification de fichiers, les connexions suspectes.</w:t>
      </w:r>
    </w:p>
    <w:p w14:paraId="1963BAFB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Journaux des systèmes de détection d'intrusion (IDS/IPS) :</w:t>
      </w:r>
      <w:r w:rsidRPr="00D606F1">
        <w:rPr>
          <w:sz w:val="22"/>
          <w:szCs w:val="22"/>
        </w:rPr>
        <w:t xml:space="preserve"> Pour identifier les alertes liées à l'attaque.</w:t>
      </w:r>
    </w:p>
    <w:p w14:paraId="2208E85B" w14:textId="14754D00" w:rsidR="0076711A" w:rsidRPr="00D606F1" w:rsidRDefault="0076711A" w:rsidP="00A5244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Imagerie forensique des disques durs :</w:t>
      </w:r>
      <w:r w:rsidRPr="00D606F1">
        <w:rPr>
          <w:sz w:val="22"/>
          <w:szCs w:val="22"/>
        </w:rPr>
        <w:t xml:space="preserve"> Créer des images bit-à-bit des disques durs des systèmes pour préserver les preuves</w:t>
      </w:r>
      <w:r w:rsidR="00A5244A" w:rsidRPr="00D606F1">
        <w:rPr>
          <w:sz w:val="22"/>
          <w:szCs w:val="22"/>
        </w:rPr>
        <w:t>.</w:t>
      </w:r>
    </w:p>
    <w:p w14:paraId="4AC6B53D" w14:textId="139612E0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de la mémoire volatile (RAM) :</w:t>
      </w:r>
      <w:r w:rsidRPr="00D606F1">
        <w:rPr>
          <w:sz w:val="22"/>
          <w:szCs w:val="22"/>
        </w:rPr>
        <w:t xml:space="preserve"> Capturer et analyser la mémoire vive des systèmes compromis pour découvrir </w:t>
      </w:r>
      <w:r w:rsidR="00A5244A" w:rsidRPr="00D606F1">
        <w:rPr>
          <w:sz w:val="22"/>
          <w:szCs w:val="22"/>
        </w:rPr>
        <w:t xml:space="preserve">les </w:t>
      </w:r>
      <w:r w:rsidRPr="00D606F1">
        <w:rPr>
          <w:sz w:val="22"/>
          <w:szCs w:val="22"/>
        </w:rPr>
        <w:t>processus en cours, clés de chiffrement, connexions réseau.</w:t>
      </w:r>
    </w:p>
    <w:p w14:paraId="4423B841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du trafic réseau :</w:t>
      </w:r>
      <w:r w:rsidRPr="00D606F1">
        <w:rPr>
          <w:sz w:val="22"/>
          <w:szCs w:val="22"/>
        </w:rPr>
        <w:t xml:space="preserve"> Utiliser des captures de paquets (PCAP) pour analyser le trafic réseau pendant l'attaque DDoS et l'exfiltration de données afin de comprendre les méthodes utilisées et les données exfiltrées.</w:t>
      </w:r>
    </w:p>
    <w:p w14:paraId="29608050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Analyse des logiciels malveillants (malware </w:t>
      </w:r>
      <w:proofErr w:type="spellStart"/>
      <w:r w:rsidRPr="00D606F1">
        <w:rPr>
          <w:b/>
          <w:bCs/>
          <w:sz w:val="22"/>
          <w:szCs w:val="22"/>
        </w:rPr>
        <w:t>analysis</w:t>
      </w:r>
      <w:proofErr w:type="spellEnd"/>
      <w:r w:rsidRPr="00D606F1">
        <w:rPr>
          <w:b/>
          <w:bCs/>
          <w:sz w:val="22"/>
          <w:szCs w:val="22"/>
        </w:rPr>
        <w:t>) :</w:t>
      </w:r>
      <w:r w:rsidRPr="00D606F1">
        <w:rPr>
          <w:sz w:val="22"/>
          <w:szCs w:val="22"/>
        </w:rPr>
        <w:t xml:space="preserve"> Si des logiciels malveillants ont été utilisés, les isoler et les analyser pour comprendre leurs fonctionnalités et leur origine.</w:t>
      </w:r>
    </w:p>
    <w:p w14:paraId="762749B6" w14:textId="2E41F720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des métadonnées des fichiers :</w:t>
      </w:r>
      <w:r w:rsidRPr="00D606F1">
        <w:rPr>
          <w:sz w:val="22"/>
          <w:szCs w:val="22"/>
        </w:rPr>
        <w:t xml:space="preserve"> Examiner </w:t>
      </w:r>
      <w:proofErr w:type="gramStart"/>
      <w:r w:rsidRPr="00D606F1">
        <w:rPr>
          <w:sz w:val="22"/>
          <w:szCs w:val="22"/>
        </w:rPr>
        <w:t>les  métadonnées</w:t>
      </w:r>
      <w:proofErr w:type="gramEnd"/>
      <w:r w:rsidRPr="00D606F1">
        <w:rPr>
          <w:sz w:val="22"/>
          <w:szCs w:val="22"/>
        </w:rPr>
        <w:t xml:space="preserve"> des fichiers pour déterminer quand les données ont été accédées ou modifiées.</w:t>
      </w:r>
    </w:p>
    <w:p w14:paraId="2ED086A4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Comment l’organisation peut-elle mettre en œuvre une stratégie d’évaluation des risques plus efficace pour prévenir des incidents similaires à l’avenir ?</w:t>
      </w:r>
    </w:p>
    <w:p w14:paraId="30C1F521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Adopter une approche continue de l'évaluation des risques :</w:t>
      </w:r>
      <w:r w:rsidRPr="00D606F1">
        <w:rPr>
          <w:sz w:val="22"/>
          <w:szCs w:val="22"/>
        </w:rPr>
        <w:t xml:space="preserve"> Ne pas se limiter à des évaluations ponctuelles, mais intégrer l'évaluation des risques dans les cycles de vie des projets, les changements d'infrastructure et les opérations quotidiennes.</w:t>
      </w:r>
    </w:p>
    <w:p w14:paraId="1BE5ADBC" w14:textId="3AF6C429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les actifs critiques :</w:t>
      </w:r>
      <w:r w:rsidRPr="00D606F1">
        <w:rPr>
          <w:sz w:val="22"/>
          <w:szCs w:val="22"/>
        </w:rPr>
        <w:t xml:space="preserve">  classifier tous les actifs de l'organisation (données, systèmes, applications) en fonction de leur valeur et de leur criticité.</w:t>
      </w:r>
    </w:p>
    <w:p w14:paraId="5546C85B" w14:textId="00F2BBA8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les menaces et vulnérabilités :</w:t>
      </w:r>
      <w:r w:rsidRPr="00D606F1">
        <w:rPr>
          <w:sz w:val="22"/>
          <w:szCs w:val="22"/>
        </w:rPr>
        <w:t xml:space="preserve"> </w:t>
      </w:r>
      <w:r w:rsidR="00A5244A" w:rsidRPr="00D606F1">
        <w:rPr>
          <w:sz w:val="22"/>
          <w:szCs w:val="22"/>
        </w:rPr>
        <w:t xml:space="preserve">analyser </w:t>
      </w:r>
      <w:proofErr w:type="gramStart"/>
      <w:r w:rsidR="00A5244A" w:rsidRPr="00D606F1">
        <w:rPr>
          <w:sz w:val="22"/>
          <w:szCs w:val="22"/>
        </w:rPr>
        <w:t xml:space="preserve">les </w:t>
      </w:r>
      <w:r w:rsidRPr="00D606F1">
        <w:rPr>
          <w:sz w:val="22"/>
          <w:szCs w:val="22"/>
        </w:rPr>
        <w:t xml:space="preserve"> menaces</w:t>
      </w:r>
      <w:proofErr w:type="gramEnd"/>
      <w:r w:rsidRPr="00D606F1">
        <w:rPr>
          <w:sz w:val="22"/>
          <w:szCs w:val="22"/>
        </w:rPr>
        <w:t xml:space="preserve"> (internes et externes) </w:t>
      </w:r>
      <w:r w:rsidR="00A5244A" w:rsidRPr="00D606F1">
        <w:rPr>
          <w:sz w:val="22"/>
          <w:szCs w:val="22"/>
        </w:rPr>
        <w:t xml:space="preserve">et scanner </w:t>
      </w:r>
      <w:r w:rsidRPr="00D606F1">
        <w:rPr>
          <w:sz w:val="22"/>
          <w:szCs w:val="22"/>
        </w:rPr>
        <w:t xml:space="preserve"> régulièrement</w:t>
      </w:r>
      <w:r w:rsidR="00A5244A" w:rsidRPr="00D606F1">
        <w:rPr>
          <w:sz w:val="22"/>
          <w:szCs w:val="22"/>
        </w:rPr>
        <w:t xml:space="preserve"> les menaces</w:t>
      </w:r>
      <w:r w:rsidRPr="00D606F1">
        <w:rPr>
          <w:sz w:val="22"/>
          <w:szCs w:val="22"/>
        </w:rPr>
        <w:t>.</w:t>
      </w:r>
    </w:p>
    <w:p w14:paraId="17813AB4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Évaluer la probabilité et l'impact :</w:t>
      </w:r>
      <w:r w:rsidRPr="00D606F1">
        <w:rPr>
          <w:sz w:val="22"/>
          <w:szCs w:val="22"/>
        </w:rPr>
        <w:t xml:space="preserve"> Quantifier la probabilité de survenance de chaque scénario de risque et l'impact potentiel (financier, réputationnel, opérationnel, réglementaire).</w:t>
      </w:r>
    </w:p>
    <w:p w14:paraId="53B5D798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Développer des scénarios de risque :</w:t>
      </w:r>
      <w:r w:rsidRPr="00D606F1">
        <w:rPr>
          <w:sz w:val="22"/>
          <w:szCs w:val="22"/>
        </w:rPr>
        <w:t xml:space="preserve"> Créer des scénarios détaillés, y compris ceux impliquant des menaces internes et des faiblesses IAM.</w:t>
      </w:r>
    </w:p>
    <w:p w14:paraId="021CB1A6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Mettre en place des mesures d'atténuation :</w:t>
      </w:r>
      <w:r w:rsidRPr="00D606F1">
        <w:rPr>
          <w:sz w:val="22"/>
          <w:szCs w:val="22"/>
        </w:rPr>
        <w:t xml:space="preserve"> Définir et implémenter des contrôles de sécurité appropriés pour réduire les risques à un niveau acceptable.</w:t>
      </w:r>
    </w:p>
    <w:p w14:paraId="21D7CF19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Surveiller et réviser les risques :</w:t>
      </w:r>
      <w:r w:rsidRPr="00D606F1">
        <w:rPr>
          <w:sz w:val="22"/>
          <w:szCs w:val="22"/>
        </w:rPr>
        <w:t xml:space="preserve"> Suivre l'efficacité des contrôles mis en place et réévaluer les risques régulièrement en fonction de l'évolution du paysage des menaces et de l'organisation.</w:t>
      </w:r>
    </w:p>
    <w:p w14:paraId="6F30C8D9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Impliquer la direction :</w:t>
      </w:r>
      <w:r w:rsidRPr="00D606F1">
        <w:rPr>
          <w:sz w:val="22"/>
          <w:szCs w:val="22"/>
        </w:rPr>
        <w:t xml:space="preserve"> S'assurer que la haute direction est consciente des risques et s'engage à allouer les ressources nécessaires à leur gestion.</w:t>
      </w:r>
    </w:p>
    <w:p w14:paraId="3D962AB6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Quels contrôles et politiques de cybersécurité devraient être mis en place pour atténuer les menaces internes ?</w:t>
      </w:r>
    </w:p>
    <w:p w14:paraId="01786E7F" w14:textId="3BB5D226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Ségrégation des tâches (</w:t>
      </w:r>
      <w:proofErr w:type="spellStart"/>
      <w:r w:rsidRPr="00D606F1">
        <w:rPr>
          <w:b/>
          <w:bCs/>
          <w:sz w:val="22"/>
          <w:szCs w:val="22"/>
        </w:rPr>
        <w:t>SoD</w:t>
      </w:r>
      <w:proofErr w:type="spellEnd"/>
      <w:r w:rsidRPr="00D606F1">
        <w:rPr>
          <w:b/>
          <w:bCs/>
          <w:sz w:val="22"/>
          <w:szCs w:val="22"/>
        </w:rPr>
        <w:t>) :</w:t>
      </w:r>
      <w:r w:rsidRPr="00D606F1">
        <w:rPr>
          <w:sz w:val="22"/>
          <w:szCs w:val="22"/>
        </w:rPr>
        <w:t xml:space="preserve"> Répartir les responsabilités </w:t>
      </w:r>
      <w:r w:rsidR="009D36D9" w:rsidRPr="00D606F1">
        <w:rPr>
          <w:sz w:val="22"/>
          <w:szCs w:val="22"/>
        </w:rPr>
        <w:t xml:space="preserve">de sécurité </w:t>
      </w:r>
      <w:r w:rsidRPr="00D606F1">
        <w:rPr>
          <w:sz w:val="22"/>
          <w:szCs w:val="22"/>
        </w:rPr>
        <w:t>entre plusieurs individus pour éviter qu'une seule personne ne puisse commettre et dissimuler une fraude ou une faute.</w:t>
      </w:r>
    </w:p>
    <w:p w14:paraId="04339DA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Gestion des accès privilégiés (PAM) :</w:t>
      </w:r>
      <w:r w:rsidRPr="00D606F1">
        <w:rPr>
          <w:sz w:val="22"/>
          <w:szCs w:val="22"/>
        </w:rPr>
        <w:t xml:space="preserve"> Utiliser des solutions PAM pour contrôler, surveiller et enregistrer toutes les sessions des comptes privilégiés.</w:t>
      </w:r>
    </w:p>
    <w:p w14:paraId="4C84EEB9" w14:textId="7FDEB086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Surveillance et journalisation des activités des utilisateurs :</w:t>
      </w:r>
      <w:r w:rsidRPr="00D606F1">
        <w:rPr>
          <w:sz w:val="22"/>
          <w:szCs w:val="22"/>
        </w:rPr>
        <w:t xml:space="preserve"> Surveiller en permanence les activités des employés</w:t>
      </w:r>
      <w:r w:rsidR="005108AD" w:rsidRPr="00D606F1">
        <w:rPr>
          <w:sz w:val="22"/>
          <w:szCs w:val="22"/>
        </w:rPr>
        <w:t>.</w:t>
      </w:r>
    </w:p>
    <w:p w14:paraId="22C713EA" w14:textId="07872AF7" w:rsidR="0076711A" w:rsidRPr="00D606F1" w:rsidRDefault="0076711A" w:rsidP="005108AD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Contrôles de sécurité des données :</w:t>
      </w:r>
      <w:r w:rsidRPr="00D606F1">
        <w:rPr>
          <w:sz w:val="22"/>
          <w:szCs w:val="22"/>
        </w:rPr>
        <w:t xml:space="preserve"> Chiffrement des données sensibles au repos et en transit</w:t>
      </w:r>
      <w:r w:rsidR="005108AD" w:rsidRPr="00D606F1">
        <w:rPr>
          <w:sz w:val="22"/>
          <w:szCs w:val="22"/>
        </w:rPr>
        <w:t xml:space="preserve"> avec vérification signature numérique.</w:t>
      </w:r>
    </w:p>
    <w:p w14:paraId="079E7D72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Formation de sensibilisation à la sécurité :</w:t>
      </w:r>
      <w:r w:rsidRPr="00D606F1">
        <w:rPr>
          <w:sz w:val="22"/>
          <w:szCs w:val="22"/>
        </w:rPr>
        <w:t xml:space="preserve"> Éduquer les employés sur les menaces internes, l'ingénierie sociale et l'importance de la conformité aux politiques de sécurité.</w:t>
      </w:r>
    </w:p>
    <w:p w14:paraId="663F363C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Processus de désactivation des comptes :</w:t>
      </w:r>
      <w:r w:rsidRPr="00D606F1">
        <w:rPr>
          <w:sz w:val="22"/>
          <w:szCs w:val="22"/>
        </w:rPr>
        <w:t xml:space="preserve"> Assurer la désactivation immédiate des comptes des employés qui quittent l'organisation ou changent de rôle.</w:t>
      </w:r>
    </w:p>
    <w:p w14:paraId="22108200" w14:textId="7BDA0BB1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Analyse comportementale des utilisateurs :</w:t>
      </w:r>
      <w:r w:rsidRPr="00D606F1">
        <w:rPr>
          <w:sz w:val="22"/>
          <w:szCs w:val="22"/>
        </w:rPr>
        <w:t xml:space="preserve"> Utiliser des </w:t>
      </w:r>
      <w:proofErr w:type="gramStart"/>
      <w:r w:rsidRPr="00D606F1">
        <w:rPr>
          <w:sz w:val="22"/>
          <w:szCs w:val="22"/>
        </w:rPr>
        <w:t>outils  pour</w:t>
      </w:r>
      <w:proofErr w:type="gramEnd"/>
      <w:r w:rsidRPr="00D606F1">
        <w:rPr>
          <w:sz w:val="22"/>
          <w:szCs w:val="22"/>
        </w:rPr>
        <w:t xml:space="preserve"> détecter les comportements anormaux des utilisateurs qui pourraient indiquer une menace interne.</w:t>
      </w:r>
    </w:p>
    <w:p w14:paraId="6E580A8C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Gestion de la réputation des employés / screening :</w:t>
      </w:r>
      <w:r w:rsidRPr="00D606F1">
        <w:rPr>
          <w:sz w:val="22"/>
          <w:szCs w:val="22"/>
        </w:rPr>
        <w:t xml:space="preserve"> Des vérifications des antécédents et un suivi de la réputation des employés, surtout pour les postes sensibles, peuvent être envisagés (dans le respect des lois sur la vie privée).</w:t>
      </w:r>
    </w:p>
    <w:p w14:paraId="429980D0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Quelles stratégies de protection DDoS l’organisation pourrait-elle adopter pour éviter les interruptions de service à l’avenir ?</w:t>
      </w:r>
    </w:p>
    <w:p w14:paraId="22A97D66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Solutions de mitigation DDoS basées sur le cloud :</w:t>
      </w:r>
      <w:r w:rsidRPr="00D606F1">
        <w:rPr>
          <w:sz w:val="22"/>
          <w:szCs w:val="22"/>
        </w:rPr>
        <w:t xml:space="preserve"> S'associer à un fournisseur de services de mitigation DDoS qui peut absorber et filtrer le trafic d'attaque à grande échelle avant qu'il n'atteigne l'infrastructure de l'organisation.</w:t>
      </w:r>
    </w:p>
    <w:p w14:paraId="5B3C8440" w14:textId="5E46C221" w:rsidR="0076711A" w:rsidRPr="00D606F1" w:rsidRDefault="0076711A" w:rsidP="005108AD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Protection DDoS sur site :</w:t>
      </w:r>
      <w:r w:rsidRPr="00D606F1">
        <w:rPr>
          <w:sz w:val="22"/>
          <w:szCs w:val="22"/>
        </w:rPr>
        <w:t xml:space="preserve"> Déployer des </w:t>
      </w:r>
      <w:proofErr w:type="spellStart"/>
      <w:r w:rsidRPr="00D606F1">
        <w:rPr>
          <w:sz w:val="22"/>
          <w:szCs w:val="22"/>
        </w:rPr>
        <w:t>appliances</w:t>
      </w:r>
      <w:proofErr w:type="spellEnd"/>
      <w:r w:rsidRPr="00D606F1">
        <w:rPr>
          <w:sz w:val="22"/>
          <w:szCs w:val="22"/>
        </w:rPr>
        <w:t xml:space="preserve"> de protection DDoS sur site pour faire face aux attaques </w:t>
      </w:r>
    </w:p>
    <w:p w14:paraId="3BAA6F0E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Redondance et résilience de l'infrastructure :</w:t>
      </w:r>
      <w:r w:rsidRPr="00D606F1">
        <w:rPr>
          <w:sz w:val="22"/>
          <w:szCs w:val="22"/>
        </w:rPr>
        <w:t xml:space="preserve"> </w:t>
      </w:r>
    </w:p>
    <w:p w14:paraId="147343D4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Distribution géographique :</w:t>
      </w:r>
      <w:r w:rsidRPr="00D606F1">
        <w:rPr>
          <w:sz w:val="22"/>
          <w:szCs w:val="22"/>
        </w:rPr>
        <w:t xml:space="preserve"> Répartir les services sur plusieurs centres de données ou régions géographiques.</w:t>
      </w:r>
    </w:p>
    <w:p w14:paraId="24FDEA65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Équilibrage de charge :</w:t>
      </w:r>
      <w:r w:rsidRPr="00D606F1">
        <w:rPr>
          <w:sz w:val="22"/>
          <w:szCs w:val="22"/>
        </w:rPr>
        <w:t xml:space="preserve"> Utiliser des équilibreurs de charge pour distribuer le trafic et absorber les pics.</w:t>
      </w:r>
    </w:p>
    <w:p w14:paraId="3C15D805" w14:textId="77777777" w:rsidR="0076711A" w:rsidRPr="00D606F1" w:rsidRDefault="0076711A" w:rsidP="0076711A">
      <w:pPr>
        <w:numPr>
          <w:ilvl w:val="2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Mise à l'échelle automatique :</w:t>
      </w:r>
      <w:r w:rsidRPr="00D606F1">
        <w:rPr>
          <w:sz w:val="22"/>
          <w:szCs w:val="22"/>
        </w:rPr>
        <w:t xml:space="preserve"> Configurer les applications et l'infrastructure pour s'adapter automatiquement à l'augmentation du trafic.</w:t>
      </w:r>
    </w:p>
    <w:p w14:paraId="2D0CFB8E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Limitation de débit (Rate </w:t>
      </w:r>
      <w:proofErr w:type="spellStart"/>
      <w:r w:rsidRPr="00D606F1">
        <w:rPr>
          <w:b/>
          <w:bCs/>
          <w:sz w:val="22"/>
          <w:szCs w:val="22"/>
        </w:rPr>
        <w:t>Limiting</w:t>
      </w:r>
      <w:proofErr w:type="spellEnd"/>
      <w:r w:rsidRPr="00D606F1">
        <w:rPr>
          <w:b/>
          <w:bCs/>
          <w:sz w:val="22"/>
          <w:szCs w:val="22"/>
        </w:rPr>
        <w:t>) :</w:t>
      </w:r>
      <w:r w:rsidRPr="00D606F1">
        <w:rPr>
          <w:sz w:val="22"/>
          <w:szCs w:val="22"/>
        </w:rPr>
        <w:t xml:space="preserve"> Mettre en place des mécanismes pour limiter le nombre de requêtes qu'une source peut envoyer dans un laps de temps donné.</w:t>
      </w:r>
    </w:p>
    <w:p w14:paraId="661B31DA" w14:textId="3501A466" w:rsidR="0076711A" w:rsidRPr="00D606F1" w:rsidRDefault="0076711A" w:rsidP="005108AD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Pare-feu d'application </w:t>
      </w:r>
      <w:proofErr w:type="gramStart"/>
      <w:r w:rsidRPr="00D606F1">
        <w:rPr>
          <w:b/>
          <w:bCs/>
          <w:sz w:val="22"/>
          <w:szCs w:val="22"/>
        </w:rPr>
        <w:t>web  :</w:t>
      </w:r>
      <w:proofErr w:type="gramEnd"/>
      <w:r w:rsidRPr="00D606F1">
        <w:rPr>
          <w:sz w:val="22"/>
          <w:szCs w:val="22"/>
        </w:rPr>
        <w:t xml:space="preserve"> Protéger les applications web contre les attaques au niveau de la couche application</w:t>
      </w:r>
    </w:p>
    <w:p w14:paraId="3C546C09" w14:textId="663183F2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Nettoyage du trafic :</w:t>
      </w:r>
      <w:r w:rsidRPr="00D606F1">
        <w:rPr>
          <w:sz w:val="22"/>
          <w:szCs w:val="22"/>
        </w:rPr>
        <w:t xml:space="preserve"> Utiliser des services qui analysent et filtrent le trafic entrant, tout en laissant passer le trafic légitime.</w:t>
      </w:r>
    </w:p>
    <w:p w14:paraId="0DC16812" w14:textId="639C150C" w:rsidR="0076711A" w:rsidRPr="00D606F1" w:rsidRDefault="0076711A" w:rsidP="005108AD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Préparation du plan de réponse DDoS :</w:t>
      </w:r>
      <w:r w:rsidRPr="00D606F1">
        <w:rPr>
          <w:sz w:val="22"/>
          <w:szCs w:val="22"/>
        </w:rPr>
        <w:t xml:space="preserve"> Intégrer la réponse aux attaques DDoS dans le plan de réponse aux incidents</w:t>
      </w:r>
      <w:r w:rsidR="005108AD" w:rsidRPr="00D606F1">
        <w:rPr>
          <w:sz w:val="22"/>
          <w:szCs w:val="22"/>
        </w:rPr>
        <w:t>.</w:t>
      </w:r>
    </w:p>
    <w:p w14:paraId="4FC22300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Surveillance du trafic réseau :</w:t>
      </w:r>
      <w:r w:rsidRPr="00D606F1">
        <w:rPr>
          <w:sz w:val="22"/>
          <w:szCs w:val="22"/>
        </w:rPr>
        <w:t xml:space="preserve"> Surveiller les schémas de trafic pour détecter les anomalies qui pourraient indiquer une attaque DDoS en cours.</w:t>
      </w:r>
    </w:p>
    <w:p w14:paraId="65C59422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Comment l’organisation doit-elle gérer les manquements à la conformité réglementaire résultant de cet incident ?</w:t>
      </w:r>
    </w:p>
    <w:p w14:paraId="67D0D416" w14:textId="4E12FD7B" w:rsidR="0076711A" w:rsidRPr="00D606F1" w:rsidRDefault="0076711A" w:rsidP="0076711A">
      <w:pPr>
        <w:rPr>
          <w:sz w:val="22"/>
          <w:szCs w:val="22"/>
        </w:rPr>
      </w:pPr>
    </w:p>
    <w:p w14:paraId="516533DF" w14:textId="74325263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les réglementations violées :</w:t>
      </w:r>
      <w:r w:rsidRPr="00D606F1">
        <w:rPr>
          <w:sz w:val="22"/>
          <w:szCs w:val="22"/>
        </w:rPr>
        <w:t xml:space="preserve"> Déterminer précisément quelles lois, réglementations et </w:t>
      </w:r>
      <w:proofErr w:type="gramStart"/>
      <w:r w:rsidRPr="00D606F1">
        <w:rPr>
          <w:sz w:val="22"/>
          <w:szCs w:val="22"/>
        </w:rPr>
        <w:t>normes  ont</w:t>
      </w:r>
      <w:proofErr w:type="gramEnd"/>
      <w:r w:rsidRPr="00D606F1">
        <w:rPr>
          <w:sz w:val="22"/>
          <w:szCs w:val="22"/>
        </w:rPr>
        <w:t xml:space="preserve"> été violées en raison de l'exfiltration de données et du manque de contrôles de sécurité.</w:t>
      </w:r>
    </w:p>
    <w:p w14:paraId="3283D0B9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D606F1">
        <w:rPr>
          <w:b/>
          <w:bCs/>
          <w:sz w:val="22"/>
          <w:szCs w:val="22"/>
        </w:rPr>
        <w:t>Notifer</w:t>
      </w:r>
      <w:proofErr w:type="spellEnd"/>
      <w:r w:rsidRPr="00D606F1">
        <w:rPr>
          <w:b/>
          <w:bCs/>
          <w:sz w:val="22"/>
          <w:szCs w:val="22"/>
        </w:rPr>
        <w:t xml:space="preserve"> les autorités compétentes :</w:t>
      </w:r>
      <w:r w:rsidRPr="00D606F1">
        <w:rPr>
          <w:sz w:val="22"/>
          <w:szCs w:val="22"/>
        </w:rPr>
        <w:t xml:space="preserve"> Informer les organismes de réglementation et les individus concernés dans les délais prescrits par la loi.</w:t>
      </w:r>
    </w:p>
    <w:p w14:paraId="05EB1377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Mener une enquête interne approfondie :</w:t>
      </w:r>
      <w:r w:rsidRPr="00D606F1">
        <w:rPr>
          <w:sz w:val="22"/>
          <w:szCs w:val="22"/>
        </w:rPr>
        <w:t xml:space="preserve"> Documenter l'incident, ses causes, l'étendue des dommages et les mesures prises pour y remédier.</w:t>
      </w:r>
    </w:p>
    <w:p w14:paraId="26566FE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Collaborer avec les autorités réglementaires :</w:t>
      </w:r>
      <w:r w:rsidRPr="00D606F1">
        <w:rPr>
          <w:sz w:val="22"/>
          <w:szCs w:val="22"/>
        </w:rPr>
        <w:t xml:space="preserve"> Fournir toutes les informations demandées et démontrer la bonne foi de l'organisation.</w:t>
      </w:r>
    </w:p>
    <w:p w14:paraId="5D10E409" w14:textId="28D14C90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Développer un plan de remédiation :</w:t>
      </w:r>
      <w:r w:rsidRPr="00D606F1">
        <w:rPr>
          <w:sz w:val="22"/>
          <w:szCs w:val="22"/>
        </w:rPr>
        <w:t xml:space="preserve"> Mettre en place des mesures </w:t>
      </w:r>
      <w:proofErr w:type="gramStart"/>
      <w:r w:rsidRPr="00D606F1">
        <w:rPr>
          <w:sz w:val="22"/>
          <w:szCs w:val="22"/>
        </w:rPr>
        <w:t>correctives .</w:t>
      </w:r>
      <w:proofErr w:type="gramEnd"/>
      <w:r w:rsidRPr="00D606F1">
        <w:rPr>
          <w:sz w:val="22"/>
          <w:szCs w:val="22"/>
        </w:rPr>
        <w:t xml:space="preserve"> Cela inclut la révision des politiques, l'amélioration des contrôles et la formation du personnel.</w:t>
      </w:r>
    </w:p>
    <w:p w14:paraId="3536C2B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Communiquer de manière transparente :</w:t>
      </w:r>
      <w:r w:rsidRPr="00D606F1">
        <w:rPr>
          <w:sz w:val="22"/>
          <w:szCs w:val="22"/>
        </w:rPr>
        <w:t xml:space="preserve"> Gérer la communication avec les parties prenantes (clients, partenaires, médias) pour restaurer la confiance, tout en respectant les exigences légales de confidentialité.</w:t>
      </w:r>
    </w:p>
    <w:p w14:paraId="10D9DAA7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Allouer des ressources :</w:t>
      </w:r>
      <w:r w:rsidRPr="00D606F1">
        <w:rPr>
          <w:sz w:val="22"/>
          <w:szCs w:val="22"/>
        </w:rPr>
        <w:t xml:space="preserve"> Dédier des ressources financières et humaines suffisantes pour la conformité et la sécurité.</w:t>
      </w:r>
    </w:p>
    <w:p w14:paraId="10A5F42A" w14:textId="77777777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Quel rôle la formation des employés joue-t-elle dans la prévention de l'ingénierie sociale et des menaces internes ? Proposer un programme de sensibilisation.</w:t>
      </w:r>
    </w:p>
    <w:p w14:paraId="677B8939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Rôle de la formation des employés :</w:t>
      </w:r>
    </w:p>
    <w:p w14:paraId="094C4606" w14:textId="15AE89A2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Reconnaissance des menaces :</w:t>
      </w:r>
      <w:r w:rsidRPr="00D606F1">
        <w:rPr>
          <w:sz w:val="22"/>
          <w:szCs w:val="22"/>
        </w:rPr>
        <w:t xml:space="preserve"> Permet aux employés de reconnaître les tentatives d'ingénierie sociale (phishing, </w:t>
      </w:r>
      <w:proofErr w:type="spellStart"/>
      <w:r w:rsidRPr="00D606F1">
        <w:rPr>
          <w:sz w:val="22"/>
          <w:szCs w:val="22"/>
        </w:rPr>
        <w:t>vishing</w:t>
      </w:r>
      <w:proofErr w:type="spellEnd"/>
      <w:r w:rsidR="00726A93" w:rsidRPr="00D606F1">
        <w:rPr>
          <w:sz w:val="22"/>
          <w:szCs w:val="22"/>
        </w:rPr>
        <w:t>...</w:t>
      </w:r>
      <w:r w:rsidRPr="00D606F1">
        <w:rPr>
          <w:sz w:val="22"/>
          <w:szCs w:val="22"/>
        </w:rPr>
        <w:t>) et les indicateurs de menaces internes.</w:t>
      </w:r>
    </w:p>
    <w:p w14:paraId="4E270063" w14:textId="1D37E8C3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Comportement sécurisé :</w:t>
      </w:r>
      <w:r w:rsidRPr="00D606F1">
        <w:rPr>
          <w:sz w:val="22"/>
          <w:szCs w:val="22"/>
        </w:rPr>
        <w:t xml:space="preserve"> Éduque sur les meilleures pratiques en matière de mots de passe, d'utilisation des appareils d'entreprise</w:t>
      </w:r>
      <w:r w:rsidR="00726A93" w:rsidRPr="00D606F1">
        <w:rPr>
          <w:sz w:val="22"/>
          <w:szCs w:val="22"/>
        </w:rPr>
        <w:t xml:space="preserve"> </w:t>
      </w:r>
      <w:proofErr w:type="gramStart"/>
      <w:r w:rsidR="00726A93" w:rsidRPr="00D606F1">
        <w:rPr>
          <w:sz w:val="22"/>
          <w:szCs w:val="22"/>
        </w:rPr>
        <w:t xml:space="preserve">et </w:t>
      </w:r>
      <w:r w:rsidRPr="00D606F1">
        <w:rPr>
          <w:sz w:val="22"/>
          <w:szCs w:val="22"/>
        </w:rPr>
        <w:t xml:space="preserve"> </w:t>
      </w:r>
      <w:r w:rsidR="00726A93" w:rsidRPr="00D606F1">
        <w:rPr>
          <w:sz w:val="22"/>
          <w:szCs w:val="22"/>
        </w:rPr>
        <w:t>la</w:t>
      </w:r>
      <w:proofErr w:type="gramEnd"/>
      <w:r w:rsidR="00726A93" w:rsidRPr="00D606F1">
        <w:rPr>
          <w:sz w:val="22"/>
          <w:szCs w:val="22"/>
        </w:rPr>
        <w:t xml:space="preserve"> </w:t>
      </w:r>
      <w:r w:rsidRPr="00D606F1">
        <w:rPr>
          <w:sz w:val="22"/>
          <w:szCs w:val="22"/>
        </w:rPr>
        <w:t>manipulation des données.</w:t>
      </w:r>
    </w:p>
    <w:p w14:paraId="4946B63F" w14:textId="77777777" w:rsidR="0076711A" w:rsidRPr="00D606F1" w:rsidRDefault="0076711A" w:rsidP="0076711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Connaissance des politiques :</w:t>
      </w:r>
      <w:r w:rsidRPr="00D606F1">
        <w:rPr>
          <w:sz w:val="22"/>
          <w:szCs w:val="22"/>
        </w:rPr>
        <w:t xml:space="preserve"> Assure que les employés comprennent et respectent les politiques de sécurité de l'organisation.</w:t>
      </w:r>
    </w:p>
    <w:p w14:paraId="6FE355D3" w14:textId="77777777" w:rsidR="0063277F" w:rsidRPr="00D606F1" w:rsidRDefault="0076711A" w:rsidP="003B199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Signalement des incidents :</w:t>
      </w:r>
      <w:r w:rsidRPr="00D606F1">
        <w:rPr>
          <w:sz w:val="22"/>
          <w:szCs w:val="22"/>
        </w:rPr>
        <w:t xml:space="preserve"> Encourage les employés à signaler les activités suspectes </w:t>
      </w:r>
      <w:r w:rsidR="0063277F" w:rsidRPr="00D606F1">
        <w:rPr>
          <w:sz w:val="22"/>
          <w:szCs w:val="22"/>
        </w:rPr>
        <w:t>et</w:t>
      </w:r>
      <w:r w:rsidRPr="00D606F1">
        <w:rPr>
          <w:sz w:val="22"/>
          <w:szCs w:val="22"/>
        </w:rPr>
        <w:t xml:space="preserve"> les incidents de </w:t>
      </w:r>
      <w:proofErr w:type="gramStart"/>
      <w:r w:rsidRPr="00D606F1">
        <w:rPr>
          <w:sz w:val="22"/>
          <w:szCs w:val="22"/>
        </w:rPr>
        <w:t xml:space="preserve">sécurité </w:t>
      </w:r>
      <w:r w:rsidR="0063277F" w:rsidRPr="00D606F1">
        <w:rPr>
          <w:sz w:val="22"/>
          <w:szCs w:val="22"/>
        </w:rPr>
        <w:t>.</w:t>
      </w:r>
      <w:proofErr w:type="gramEnd"/>
    </w:p>
    <w:p w14:paraId="28548C10" w14:textId="1E3199BB" w:rsidR="0076711A" w:rsidRPr="00D606F1" w:rsidRDefault="0076711A" w:rsidP="003B199A">
      <w:pPr>
        <w:numPr>
          <w:ilvl w:val="1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Proposition de programme de sensibilisation à la cybersécurité :</w:t>
      </w:r>
    </w:p>
    <w:p w14:paraId="494142B1" w14:textId="6DF0AFAB" w:rsidR="0076711A" w:rsidRPr="00D606F1" w:rsidRDefault="0076711A" w:rsidP="0063277F">
      <w:pPr>
        <w:rPr>
          <w:sz w:val="22"/>
          <w:szCs w:val="22"/>
        </w:rPr>
      </w:pPr>
      <w:r w:rsidRPr="00D606F1">
        <w:rPr>
          <w:sz w:val="22"/>
          <w:szCs w:val="22"/>
        </w:rPr>
        <w:t>Ce programme doit être continu, interactif et adapté aux différents publics.</w:t>
      </w:r>
    </w:p>
    <w:p w14:paraId="67A85797" w14:textId="4FCBDABC" w:rsidR="0076711A" w:rsidRPr="00D606F1" w:rsidRDefault="0076711A" w:rsidP="0063277F">
      <w:pPr>
        <w:pStyle w:val="ListParagraph"/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Formation continue (annuelle/semestrielle) :</w:t>
      </w:r>
    </w:p>
    <w:p w14:paraId="522DC78B" w14:textId="77777777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Mises à jour sur les menaces émergentes :</w:t>
      </w:r>
      <w:r w:rsidRPr="00D606F1">
        <w:rPr>
          <w:sz w:val="22"/>
          <w:szCs w:val="22"/>
        </w:rPr>
        <w:t xml:space="preserve"> Informer régulièrement les employés sur les nouvelles techniques d'attaque et les vulnérabilités.</w:t>
      </w:r>
    </w:p>
    <w:p w14:paraId="414CF597" w14:textId="3106D2BC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</w:t>
      </w:r>
      <w:r w:rsidR="0076711A" w:rsidRPr="00D606F1">
        <w:rPr>
          <w:b/>
          <w:bCs/>
          <w:sz w:val="22"/>
          <w:szCs w:val="22"/>
        </w:rPr>
        <w:t>Communication régulière :</w:t>
      </w:r>
    </w:p>
    <w:p w14:paraId="40767061" w14:textId="6DCF3EC0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Bulletins d'information sur la sécurité :</w:t>
      </w:r>
      <w:r w:rsidRPr="00D606F1">
        <w:rPr>
          <w:sz w:val="22"/>
          <w:szCs w:val="22"/>
        </w:rPr>
        <w:t xml:space="preserve"> Articles courts et réguliers par </w:t>
      </w:r>
      <w:proofErr w:type="gramStart"/>
      <w:r w:rsidRPr="00D606F1">
        <w:rPr>
          <w:sz w:val="22"/>
          <w:szCs w:val="22"/>
        </w:rPr>
        <w:t>e-mail</w:t>
      </w:r>
      <w:proofErr w:type="gramEnd"/>
      <w:r w:rsidRPr="00D606F1">
        <w:rPr>
          <w:sz w:val="22"/>
          <w:szCs w:val="22"/>
        </w:rPr>
        <w:t xml:space="preserve"> rappelant les bonnes pratiques et alertant sur les menaces actuelles.</w:t>
      </w:r>
    </w:p>
    <w:p w14:paraId="60D7C704" w14:textId="77777777" w:rsidR="0063277F" w:rsidRPr="00D606F1" w:rsidRDefault="0076711A" w:rsidP="0063277F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Affiches et signalisation :</w:t>
      </w:r>
      <w:r w:rsidRPr="00D606F1">
        <w:rPr>
          <w:sz w:val="22"/>
          <w:szCs w:val="22"/>
        </w:rPr>
        <w:t xml:space="preserve"> Rappels visuels dans les bureaux sur les principes clés de la sécurité.</w:t>
      </w:r>
    </w:p>
    <w:p w14:paraId="02D36777" w14:textId="4B91972E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</w:t>
      </w:r>
      <w:r w:rsidR="0076711A" w:rsidRPr="00D606F1">
        <w:rPr>
          <w:b/>
          <w:bCs/>
          <w:sz w:val="22"/>
          <w:szCs w:val="22"/>
        </w:rPr>
        <w:t>Formation ciblée :</w:t>
      </w:r>
    </w:p>
    <w:p w14:paraId="0334E04E" w14:textId="77777777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Pour les équipes IT/Développement :</w:t>
      </w:r>
      <w:r w:rsidRPr="00D606F1">
        <w:rPr>
          <w:sz w:val="22"/>
          <w:szCs w:val="22"/>
        </w:rPr>
        <w:t xml:space="preserve"> Formation avancée sur la sécurité des applications, le code sécurisé, la gestion des vulnérabilités.</w:t>
      </w:r>
    </w:p>
    <w:p w14:paraId="1E8DB9ED" w14:textId="77777777" w:rsidR="0076711A" w:rsidRPr="00D606F1" w:rsidRDefault="0076711A" w:rsidP="0076711A">
      <w:pPr>
        <w:numPr>
          <w:ilvl w:val="2"/>
          <w:numId w:val="2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Pour la direction :</w:t>
      </w:r>
      <w:r w:rsidRPr="00D606F1">
        <w:rPr>
          <w:sz w:val="22"/>
          <w:szCs w:val="22"/>
        </w:rPr>
        <w:t xml:space="preserve"> Sensibilisation aux risques stratégiques, à la gouvernance de la cybersécurité et aux responsabilités réglementaires.</w:t>
      </w:r>
    </w:p>
    <w:p w14:paraId="4AF91BFC" w14:textId="77777777" w:rsidR="0063277F" w:rsidRPr="00D606F1" w:rsidRDefault="0063277F" w:rsidP="0063277F">
      <w:pPr>
        <w:ind w:left="720"/>
        <w:rPr>
          <w:sz w:val="22"/>
          <w:szCs w:val="22"/>
        </w:rPr>
      </w:pPr>
    </w:p>
    <w:p w14:paraId="0A8D0430" w14:textId="5A0D4ABD" w:rsidR="0076711A" w:rsidRPr="00D606F1" w:rsidRDefault="0076711A" w:rsidP="0076711A">
      <w:pPr>
        <w:numPr>
          <w:ilvl w:val="0"/>
          <w:numId w:val="1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Si vous étiez le responsable de la sécurité de l’information (RSSI) de cette organisation, quelles mesures immédiates et à long terme prendriez-vous après l’incident ?</w:t>
      </w:r>
    </w:p>
    <w:p w14:paraId="5EE666B3" w14:textId="77777777" w:rsidR="0076711A" w:rsidRPr="00D606F1" w:rsidRDefault="0076711A" w:rsidP="0076711A">
      <w:pPr>
        <w:rPr>
          <w:sz w:val="22"/>
          <w:szCs w:val="22"/>
        </w:rPr>
      </w:pPr>
      <w:r w:rsidRPr="00D606F1">
        <w:rPr>
          <w:sz w:val="22"/>
          <w:szCs w:val="22"/>
        </w:rPr>
        <w:t>En tant que RSSI, ma réponse se déroulerait en plusieurs phases :</w:t>
      </w:r>
    </w:p>
    <w:p w14:paraId="13873A7C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Activation immédiate du plan de réponse aux incidents (si existant) ou établissement d'une équipe d'urgence :</w:t>
      </w:r>
      <w:r w:rsidRPr="00D606F1">
        <w:rPr>
          <w:sz w:val="22"/>
          <w:szCs w:val="22"/>
        </w:rPr>
        <w:t xml:space="preserve"> Réunir les parties prenantes clés (IT, juridique, communication, RH).</w:t>
      </w:r>
    </w:p>
    <w:p w14:paraId="0E03D7A3" w14:textId="777D07AD" w:rsidR="0076711A" w:rsidRPr="00D606F1" w:rsidRDefault="0076711A" w:rsidP="0063277F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lastRenderedPageBreak/>
        <w:t>Isoler les systèmes compromis :</w:t>
      </w:r>
      <w:r w:rsidRPr="00D606F1">
        <w:rPr>
          <w:sz w:val="22"/>
          <w:szCs w:val="22"/>
        </w:rPr>
        <w:t xml:space="preserve"> Déconnecter les serveurs et réseaux affectés pour empêcher la propagation de l'attaque et </w:t>
      </w:r>
      <w:proofErr w:type="gramStart"/>
      <w:r w:rsidRPr="00D606F1">
        <w:rPr>
          <w:sz w:val="22"/>
          <w:szCs w:val="22"/>
        </w:rPr>
        <w:t>l'exfiltration  de</w:t>
      </w:r>
      <w:proofErr w:type="gramEnd"/>
      <w:r w:rsidRPr="00D606F1">
        <w:rPr>
          <w:sz w:val="22"/>
          <w:szCs w:val="22"/>
        </w:rPr>
        <w:t xml:space="preserve"> données.</w:t>
      </w:r>
    </w:p>
    <w:p w14:paraId="4474346C" w14:textId="63C9B8A9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</w:t>
      </w:r>
      <w:proofErr w:type="gramStart"/>
      <w:r w:rsidRPr="00D606F1">
        <w:rPr>
          <w:b/>
          <w:bCs/>
          <w:sz w:val="22"/>
          <w:szCs w:val="22"/>
        </w:rPr>
        <w:t>bloquer</w:t>
      </w:r>
      <w:proofErr w:type="gramEnd"/>
      <w:r w:rsidR="0076711A" w:rsidRPr="00D606F1">
        <w:rPr>
          <w:b/>
          <w:bCs/>
          <w:sz w:val="22"/>
          <w:szCs w:val="22"/>
        </w:rPr>
        <w:t xml:space="preserve"> tous les accès de l'employé malveillant :</w:t>
      </w:r>
      <w:r w:rsidR="0076711A" w:rsidRPr="00D606F1">
        <w:rPr>
          <w:sz w:val="22"/>
          <w:szCs w:val="22"/>
        </w:rPr>
        <w:t xml:space="preserve"> Et tous les accès non autorisés identifiés.</w:t>
      </w:r>
    </w:p>
    <w:p w14:paraId="0E16C0D2" w14:textId="77777777" w:rsidR="0063277F" w:rsidRPr="00D606F1" w:rsidRDefault="0063277F" w:rsidP="0063277F">
      <w:pPr>
        <w:rPr>
          <w:b/>
          <w:bCs/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     </w:t>
      </w:r>
      <w:r w:rsidR="0076711A" w:rsidRPr="00D606F1">
        <w:rPr>
          <w:b/>
          <w:bCs/>
          <w:sz w:val="22"/>
          <w:szCs w:val="22"/>
        </w:rPr>
        <w:t xml:space="preserve">Changer les mots de passe des comptes privilégiés </w:t>
      </w:r>
    </w:p>
    <w:p w14:paraId="1A89F874" w14:textId="0996EB38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    </w:t>
      </w:r>
      <w:r w:rsidR="0076711A" w:rsidRPr="00D606F1">
        <w:rPr>
          <w:b/>
          <w:bCs/>
          <w:sz w:val="22"/>
          <w:szCs w:val="22"/>
        </w:rPr>
        <w:t xml:space="preserve">Bloquer les adresses IP malveillantes </w:t>
      </w:r>
    </w:p>
    <w:p w14:paraId="3A0D4A64" w14:textId="06765EC8" w:rsidR="0076711A" w:rsidRPr="00D606F1" w:rsidRDefault="0063277F" w:rsidP="0063277F">
      <w:p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               </w:t>
      </w:r>
      <w:r w:rsidR="0076711A" w:rsidRPr="00D606F1">
        <w:rPr>
          <w:b/>
          <w:bCs/>
          <w:sz w:val="22"/>
          <w:szCs w:val="22"/>
        </w:rPr>
        <w:t>Lancement de l'enquête forensique :</w:t>
      </w:r>
      <w:r w:rsidR="0076711A" w:rsidRPr="00D606F1">
        <w:rPr>
          <w:sz w:val="22"/>
          <w:szCs w:val="22"/>
        </w:rPr>
        <w:t xml:space="preserve"> </w:t>
      </w:r>
    </w:p>
    <w:p w14:paraId="2AEBA669" w14:textId="400CFE53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Réaliser des images forensiques des systèmes affectés (disques, mémoire) pour une analyse approfondie.</w:t>
      </w:r>
    </w:p>
    <w:p w14:paraId="2D5BD9F2" w14:textId="53E93858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sz w:val="22"/>
          <w:szCs w:val="22"/>
        </w:rPr>
        <w:t xml:space="preserve"> Rassembler tous les logs</w:t>
      </w:r>
      <w:r w:rsidR="0063277F" w:rsidRPr="00D606F1">
        <w:rPr>
          <w:sz w:val="22"/>
          <w:szCs w:val="22"/>
        </w:rPr>
        <w:t xml:space="preserve"> </w:t>
      </w:r>
      <w:r w:rsidRPr="00D606F1">
        <w:rPr>
          <w:sz w:val="22"/>
          <w:szCs w:val="22"/>
        </w:rPr>
        <w:t>(IAM, réseau, OS, applications).</w:t>
      </w:r>
    </w:p>
    <w:p w14:paraId="37C4DD8D" w14:textId="77777777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Identifier la "</w:t>
      </w:r>
      <w:proofErr w:type="spellStart"/>
      <w:r w:rsidRPr="00D606F1">
        <w:rPr>
          <w:b/>
          <w:bCs/>
          <w:sz w:val="22"/>
          <w:szCs w:val="22"/>
        </w:rPr>
        <w:t>kill</w:t>
      </w:r>
      <w:proofErr w:type="spellEnd"/>
      <w:r w:rsidRPr="00D606F1">
        <w:rPr>
          <w:b/>
          <w:bCs/>
          <w:sz w:val="22"/>
          <w:szCs w:val="22"/>
        </w:rPr>
        <w:t xml:space="preserve"> </w:t>
      </w:r>
      <w:proofErr w:type="spellStart"/>
      <w:r w:rsidRPr="00D606F1">
        <w:rPr>
          <w:b/>
          <w:bCs/>
          <w:sz w:val="22"/>
          <w:szCs w:val="22"/>
        </w:rPr>
        <w:t>chain</w:t>
      </w:r>
      <w:proofErr w:type="spellEnd"/>
      <w:r w:rsidRPr="00D606F1">
        <w:rPr>
          <w:b/>
          <w:bCs/>
          <w:sz w:val="22"/>
          <w:szCs w:val="22"/>
        </w:rPr>
        <w:t>" :</w:t>
      </w:r>
      <w:r w:rsidRPr="00D606F1">
        <w:rPr>
          <w:sz w:val="22"/>
          <w:szCs w:val="22"/>
        </w:rPr>
        <w:t xml:space="preserve"> Comprendre comment l'attaquant a pénétré, persisté et agi.</w:t>
      </w:r>
    </w:p>
    <w:p w14:paraId="16742C63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Notification :</w:t>
      </w:r>
      <w:r w:rsidRPr="00D606F1">
        <w:rPr>
          <w:sz w:val="22"/>
          <w:szCs w:val="22"/>
        </w:rPr>
        <w:t xml:space="preserve"> </w:t>
      </w:r>
    </w:p>
    <w:p w14:paraId="01D7945B" w14:textId="2EC61975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proofErr w:type="spellStart"/>
      <w:proofErr w:type="gramStart"/>
      <w:r w:rsidRPr="00D606F1">
        <w:rPr>
          <w:b/>
          <w:bCs/>
          <w:sz w:val="22"/>
          <w:szCs w:val="22"/>
        </w:rPr>
        <w:t>lerter</w:t>
      </w:r>
      <w:proofErr w:type="spellEnd"/>
      <w:proofErr w:type="gramEnd"/>
      <w:r w:rsidRPr="00D606F1">
        <w:rPr>
          <w:b/>
          <w:bCs/>
          <w:sz w:val="22"/>
          <w:szCs w:val="22"/>
        </w:rPr>
        <w:t xml:space="preserve"> la direction :</w:t>
      </w:r>
      <w:r w:rsidRPr="00D606F1">
        <w:rPr>
          <w:sz w:val="22"/>
          <w:szCs w:val="22"/>
        </w:rPr>
        <w:t xml:space="preserve"> Informer immédiatement </w:t>
      </w:r>
      <w:r w:rsidR="0063277F" w:rsidRPr="00D606F1">
        <w:rPr>
          <w:sz w:val="22"/>
          <w:szCs w:val="22"/>
        </w:rPr>
        <w:t>l</w:t>
      </w:r>
      <w:r w:rsidRPr="00D606F1">
        <w:rPr>
          <w:sz w:val="22"/>
          <w:szCs w:val="22"/>
        </w:rPr>
        <w:t>'administration.</w:t>
      </w:r>
    </w:p>
    <w:p w14:paraId="629C0FD7" w14:textId="77777777" w:rsidR="0076711A" w:rsidRPr="00D606F1" w:rsidRDefault="0076711A" w:rsidP="0076711A">
      <w:pPr>
        <w:numPr>
          <w:ilvl w:val="2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Préparer une déclaration publique initiale :</w:t>
      </w:r>
      <w:r w:rsidRPr="00D606F1">
        <w:rPr>
          <w:sz w:val="22"/>
          <w:szCs w:val="22"/>
        </w:rPr>
        <w:t xml:space="preserve"> En collaboration avec les communications, pour informer les clients et le public de manière transparente mais contrôlée.</w:t>
      </w:r>
    </w:p>
    <w:p w14:paraId="18188E2A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Communication interne :</w:t>
      </w:r>
      <w:r w:rsidRPr="00D606F1">
        <w:rPr>
          <w:sz w:val="22"/>
          <w:szCs w:val="22"/>
        </w:rPr>
        <w:t xml:space="preserve"> Informer les employés sur la situation, les rassurer et renforcer les consignes de sécurité.</w:t>
      </w:r>
    </w:p>
    <w:p w14:paraId="011299AF" w14:textId="77777777" w:rsidR="0076711A" w:rsidRPr="00D606F1" w:rsidRDefault="0076711A" w:rsidP="0076711A">
      <w:pPr>
        <w:numPr>
          <w:ilvl w:val="1"/>
          <w:numId w:val="3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Évaluation des dommages :</w:t>
      </w:r>
      <w:r w:rsidRPr="00D606F1">
        <w:rPr>
          <w:sz w:val="22"/>
          <w:szCs w:val="22"/>
        </w:rPr>
        <w:t xml:space="preserve"> Déterminer l'étendue de l'exfiltration de données et l'impact sur les services.</w:t>
      </w:r>
    </w:p>
    <w:p w14:paraId="77A56D44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Remédiation complète et renforcement des contrôles IAM :</w:t>
      </w:r>
      <w:r w:rsidRPr="00D606F1">
        <w:rPr>
          <w:sz w:val="22"/>
          <w:szCs w:val="22"/>
        </w:rPr>
        <w:t xml:space="preserve"> </w:t>
      </w:r>
    </w:p>
    <w:p w14:paraId="4706B2D3" w14:textId="5E5097C2" w:rsidR="0076711A" w:rsidRPr="00D606F1" w:rsidRDefault="0076711A" w:rsidP="0063277F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Audit approfondi du système IAM :</w:t>
      </w:r>
      <w:r w:rsidRPr="00D606F1">
        <w:rPr>
          <w:sz w:val="22"/>
          <w:szCs w:val="22"/>
        </w:rPr>
        <w:t xml:space="preserve"> Identifier toutes les </w:t>
      </w:r>
      <w:proofErr w:type="gramStart"/>
      <w:r w:rsidRPr="00D606F1">
        <w:rPr>
          <w:sz w:val="22"/>
          <w:szCs w:val="22"/>
        </w:rPr>
        <w:t>faiblesses,  les</w:t>
      </w:r>
      <w:proofErr w:type="gramEnd"/>
      <w:r w:rsidRPr="00D606F1">
        <w:rPr>
          <w:sz w:val="22"/>
          <w:szCs w:val="22"/>
        </w:rPr>
        <w:t xml:space="preserve"> privilèges excessifs.</w:t>
      </w:r>
    </w:p>
    <w:p w14:paraId="67072004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Déploiement de l'authentification multi-facteurs (MFA) partout où c'est possible.</w:t>
      </w:r>
    </w:p>
    <w:p w14:paraId="176431B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Implémentation d'une solution de gestion des accès privilégiés (PAM).</w:t>
      </w:r>
    </w:p>
    <w:p w14:paraId="5547015E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Amélioration du plan de réponse aux incidents (IRP) :</w:t>
      </w:r>
      <w:r w:rsidRPr="00D606F1">
        <w:rPr>
          <w:sz w:val="22"/>
          <w:szCs w:val="22"/>
        </w:rPr>
        <w:t xml:space="preserve"> </w:t>
      </w:r>
    </w:p>
    <w:p w14:paraId="200C667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Révision et mise à jour de l'IRP :</w:t>
      </w:r>
      <w:r w:rsidRPr="00D606F1">
        <w:rPr>
          <w:sz w:val="22"/>
          <w:szCs w:val="22"/>
        </w:rPr>
        <w:t xml:space="preserve"> Incorporer les leçons tirées de cet incident.</w:t>
      </w:r>
    </w:p>
    <w:p w14:paraId="16C3AB9D" w14:textId="720F3F56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Mise en place d'une équipe </w:t>
      </w:r>
      <w:r w:rsidR="00D606F1" w:rsidRPr="00D606F1">
        <w:rPr>
          <w:b/>
          <w:bCs/>
          <w:sz w:val="22"/>
          <w:szCs w:val="22"/>
        </w:rPr>
        <w:t xml:space="preserve">de sécurité </w:t>
      </w:r>
      <w:r w:rsidRPr="00D606F1">
        <w:rPr>
          <w:b/>
          <w:bCs/>
          <w:sz w:val="22"/>
          <w:szCs w:val="22"/>
        </w:rPr>
        <w:t>dédiée et entraînée.</w:t>
      </w:r>
    </w:p>
    <w:p w14:paraId="6B9B6B5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Organisation d'exercices de simulation d'incidents réguliers et réalistes.</w:t>
      </w:r>
    </w:p>
    <w:p w14:paraId="4471E97B" w14:textId="02DCDDAC" w:rsidR="0076711A" w:rsidRPr="00D606F1" w:rsidRDefault="0076711A" w:rsidP="00D606F1">
      <w:pPr>
        <w:rPr>
          <w:sz w:val="22"/>
          <w:szCs w:val="22"/>
        </w:rPr>
      </w:pPr>
    </w:p>
    <w:p w14:paraId="6116FDB5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Optimisation du SIEM :</w:t>
      </w:r>
      <w:r w:rsidRPr="00D606F1">
        <w:rPr>
          <w:sz w:val="22"/>
          <w:szCs w:val="22"/>
        </w:rPr>
        <w:t xml:space="preserve"> Améliorer la corrélation des événements et l'</w:t>
      </w:r>
      <w:proofErr w:type="spellStart"/>
      <w:r w:rsidRPr="00D606F1">
        <w:rPr>
          <w:sz w:val="22"/>
          <w:szCs w:val="22"/>
        </w:rPr>
        <w:t>alerting</w:t>
      </w:r>
      <w:proofErr w:type="spellEnd"/>
      <w:r w:rsidRPr="00D606F1">
        <w:rPr>
          <w:sz w:val="22"/>
          <w:szCs w:val="22"/>
        </w:rPr>
        <w:t>.</w:t>
      </w:r>
    </w:p>
    <w:p w14:paraId="4A0FE36B" w14:textId="0BFFF3EC" w:rsidR="0076711A" w:rsidRPr="00D606F1" w:rsidRDefault="00D606F1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 xml:space="preserve">Les outils </w:t>
      </w:r>
      <w:proofErr w:type="gramStart"/>
      <w:r w:rsidRPr="00D606F1">
        <w:rPr>
          <w:b/>
          <w:bCs/>
          <w:sz w:val="22"/>
          <w:szCs w:val="22"/>
        </w:rPr>
        <w:t xml:space="preserve">de </w:t>
      </w:r>
      <w:r w:rsidR="0076711A" w:rsidRPr="00D606F1">
        <w:rPr>
          <w:sz w:val="22"/>
          <w:szCs w:val="22"/>
        </w:rPr>
        <w:t xml:space="preserve"> détect</w:t>
      </w:r>
      <w:r w:rsidRPr="00D606F1">
        <w:rPr>
          <w:sz w:val="22"/>
          <w:szCs w:val="22"/>
        </w:rPr>
        <w:t>ion</w:t>
      </w:r>
      <w:proofErr w:type="gramEnd"/>
      <w:r w:rsidRPr="00D606F1">
        <w:rPr>
          <w:sz w:val="22"/>
          <w:szCs w:val="22"/>
        </w:rPr>
        <w:t xml:space="preserve"> d</w:t>
      </w:r>
      <w:r w:rsidR="0076711A" w:rsidRPr="00D606F1">
        <w:rPr>
          <w:sz w:val="22"/>
          <w:szCs w:val="22"/>
        </w:rPr>
        <w:t>es comportements anormaux des utilisateurs.</w:t>
      </w:r>
    </w:p>
    <w:p w14:paraId="5E945177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Amélioration de la journalisation :</w:t>
      </w:r>
      <w:r w:rsidRPr="00D606F1">
        <w:rPr>
          <w:sz w:val="22"/>
          <w:szCs w:val="22"/>
        </w:rPr>
        <w:t xml:space="preserve"> S'assurer que tous les événements critiques sont journalisés et conservés de manière sécurisée.</w:t>
      </w:r>
    </w:p>
    <w:p w14:paraId="7B063B03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Mise en place d'une stratégie de protection DDoS robuste :</w:t>
      </w:r>
      <w:r w:rsidRPr="00D606F1">
        <w:rPr>
          <w:sz w:val="22"/>
          <w:szCs w:val="22"/>
        </w:rPr>
        <w:t xml:space="preserve"> Intégrer des solutions cloud et/ou sur site.</w:t>
      </w:r>
    </w:p>
    <w:p w14:paraId="3912DACD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Développement d'un programme de sensibilisation et de formation continue :</w:t>
      </w:r>
      <w:r w:rsidRPr="00D606F1">
        <w:rPr>
          <w:sz w:val="22"/>
          <w:szCs w:val="22"/>
        </w:rPr>
        <w:t xml:space="preserve"> </w:t>
      </w:r>
    </w:p>
    <w:p w14:paraId="2360B5ED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Lancer le programme de sensibilisation décrit précédemment pour tous les employés.</w:t>
      </w:r>
    </w:p>
    <w:p w14:paraId="50301B90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Mettre en place des simulations de phishing et de menaces internes régulières.</w:t>
      </w:r>
    </w:p>
    <w:p w14:paraId="609E54AD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Refonte de la stratégie de gestion des risques :</w:t>
      </w:r>
      <w:r w:rsidRPr="00D606F1">
        <w:rPr>
          <w:sz w:val="22"/>
          <w:szCs w:val="22"/>
        </w:rPr>
        <w:t xml:space="preserve"> </w:t>
      </w:r>
    </w:p>
    <w:p w14:paraId="35236A3C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Adopter une approche continue et proactive d'évaluation des risques.</w:t>
      </w:r>
    </w:p>
    <w:p w14:paraId="2AAF3D2A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Intégrer les risques de menaces internes dans l'évaluation globale.</w:t>
      </w:r>
    </w:p>
    <w:p w14:paraId="1FCA4508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Établir un cadre de gouvernance de la cybersécurité avec des indicateurs clés de performance (KPI) et des rapports réguliers à la direction.</w:t>
      </w:r>
    </w:p>
    <w:p w14:paraId="2DC71667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Gestion de la conformité réglementaire :</w:t>
      </w:r>
      <w:r w:rsidRPr="00D606F1">
        <w:rPr>
          <w:sz w:val="22"/>
          <w:szCs w:val="22"/>
        </w:rPr>
        <w:t xml:space="preserve"> </w:t>
      </w:r>
    </w:p>
    <w:p w14:paraId="49B346BB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Collaborer étroitement avec le service juridique pour s'assurer que toutes les exigences réglementaires sont respectées.</w:t>
      </w:r>
    </w:p>
    <w:p w14:paraId="7DAD618D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Mettre en place des audits de conformité réguliers.</w:t>
      </w:r>
    </w:p>
    <w:p w14:paraId="7F845475" w14:textId="77777777" w:rsidR="0076711A" w:rsidRPr="00D606F1" w:rsidRDefault="0076711A" w:rsidP="0076711A">
      <w:pPr>
        <w:numPr>
          <w:ilvl w:val="2"/>
          <w:numId w:val="4"/>
        </w:numPr>
        <w:rPr>
          <w:sz w:val="22"/>
          <w:szCs w:val="22"/>
        </w:rPr>
      </w:pPr>
      <w:r w:rsidRPr="00D606F1">
        <w:rPr>
          <w:sz w:val="22"/>
          <w:szCs w:val="22"/>
        </w:rPr>
        <w:t>Préparer des preuves documentées de la conformité et des mesures correctives.</w:t>
      </w:r>
    </w:p>
    <w:p w14:paraId="12A8FE9F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Révision des politiques de sécurité :</w:t>
      </w:r>
      <w:r w:rsidRPr="00D606F1">
        <w:rPr>
          <w:sz w:val="22"/>
          <w:szCs w:val="22"/>
        </w:rPr>
        <w:t xml:space="preserve"> Mettre à jour toutes les politiques pour qu'elles reflètent les meilleures pratiques actuelles et les leçons tirées de l'incident.</w:t>
      </w:r>
    </w:p>
    <w:p w14:paraId="783CE5D0" w14:textId="77777777" w:rsidR="0076711A" w:rsidRPr="00D606F1" w:rsidRDefault="0076711A" w:rsidP="0076711A">
      <w:pPr>
        <w:numPr>
          <w:ilvl w:val="1"/>
          <w:numId w:val="4"/>
        </w:numPr>
        <w:rPr>
          <w:sz w:val="22"/>
          <w:szCs w:val="22"/>
        </w:rPr>
      </w:pPr>
      <w:r w:rsidRPr="00D606F1">
        <w:rPr>
          <w:b/>
          <w:bCs/>
          <w:sz w:val="22"/>
          <w:szCs w:val="22"/>
        </w:rPr>
        <w:t>Investissement dans les technologies de sécurité :</w:t>
      </w:r>
      <w:r w:rsidRPr="00D606F1">
        <w:rPr>
          <w:sz w:val="22"/>
          <w:szCs w:val="22"/>
        </w:rPr>
        <w:t xml:space="preserve"> Allouer un budget suffisant pour acquérir et maintenir les outils de sécurité nécessaires (DLP, EDR, WAF, etc.).</w:t>
      </w:r>
    </w:p>
    <w:p w14:paraId="3CD2670E" w14:textId="634E729C" w:rsidR="0076711A" w:rsidRPr="00D606F1" w:rsidRDefault="0076711A" w:rsidP="00D606F1">
      <w:pPr>
        <w:rPr>
          <w:sz w:val="22"/>
          <w:szCs w:val="22"/>
        </w:rPr>
      </w:pPr>
      <w:r w:rsidRPr="00D606F1">
        <w:rPr>
          <w:sz w:val="22"/>
          <w:szCs w:val="22"/>
        </w:rPr>
        <w:t xml:space="preserve">En résumé, mon objectif serait de transformer cet incident en une opportunité de renforcer massivement </w:t>
      </w:r>
      <w:r w:rsidR="00D606F1" w:rsidRPr="00D606F1">
        <w:rPr>
          <w:sz w:val="22"/>
          <w:szCs w:val="22"/>
        </w:rPr>
        <w:t>la</w:t>
      </w:r>
      <w:r w:rsidRPr="00D606F1">
        <w:rPr>
          <w:sz w:val="22"/>
          <w:szCs w:val="22"/>
        </w:rPr>
        <w:t xml:space="preserve"> sécurité de l'organisation</w:t>
      </w:r>
      <w:r w:rsidR="00D606F1" w:rsidRPr="00D606F1">
        <w:rPr>
          <w:sz w:val="22"/>
          <w:szCs w:val="22"/>
        </w:rPr>
        <w:t>.</w:t>
      </w:r>
    </w:p>
    <w:p w14:paraId="1F809F93" w14:textId="77777777" w:rsidR="00321375" w:rsidRPr="00D606F1" w:rsidRDefault="00321375">
      <w:pPr>
        <w:rPr>
          <w:sz w:val="22"/>
          <w:szCs w:val="22"/>
        </w:rPr>
      </w:pPr>
    </w:p>
    <w:sectPr w:rsidR="00321375" w:rsidRPr="00D60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52C"/>
    <w:multiLevelType w:val="multilevel"/>
    <w:tmpl w:val="E57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4458D"/>
    <w:multiLevelType w:val="multilevel"/>
    <w:tmpl w:val="E57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931660">
    <w:abstractNumId w:val="0"/>
  </w:num>
  <w:num w:numId="2" w16cid:durableId="1890454951">
    <w:abstractNumId w:val="0"/>
    <w:lvlOverride w:ilvl="1">
      <w:lvl w:ilvl="1">
        <w:numFmt w:val="decimal"/>
        <w:lvlText w:val="%2."/>
        <w:lvlJc w:val="left"/>
      </w:lvl>
    </w:lvlOverride>
  </w:num>
  <w:num w:numId="3" w16cid:durableId="6101544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004551180">
    <w:abstractNumId w:val="0"/>
    <w:lvlOverride w:ilvl="1">
      <w:lvl w:ilvl="1">
        <w:numFmt w:val="decimal"/>
        <w:lvlText w:val="%2."/>
        <w:lvlJc w:val="left"/>
      </w:lvl>
    </w:lvlOverride>
  </w:num>
  <w:num w:numId="5" w16cid:durableId="86949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75"/>
    <w:rsid w:val="001D6697"/>
    <w:rsid w:val="00321375"/>
    <w:rsid w:val="005108AD"/>
    <w:rsid w:val="0063277F"/>
    <w:rsid w:val="00632DA5"/>
    <w:rsid w:val="00726A93"/>
    <w:rsid w:val="0076711A"/>
    <w:rsid w:val="009D36D9"/>
    <w:rsid w:val="00A5244A"/>
    <w:rsid w:val="00B863B6"/>
    <w:rsid w:val="00D606F1"/>
    <w:rsid w:val="00E0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3D91"/>
  <w15:chartTrackingRefBased/>
  <w15:docId w15:val="{AEFD6779-E01E-4472-B809-8B48B4A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2524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elamrani</dc:creator>
  <cp:keywords/>
  <dc:description/>
  <cp:lastModifiedBy>abdelilah elamrani</cp:lastModifiedBy>
  <cp:revision>6</cp:revision>
  <dcterms:created xsi:type="dcterms:W3CDTF">2025-05-22T00:12:00Z</dcterms:created>
  <dcterms:modified xsi:type="dcterms:W3CDTF">2025-05-22T15:10:00Z</dcterms:modified>
</cp:coreProperties>
</file>