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5BC22" w14:textId="3A1F709A" w:rsidR="00CE403B" w:rsidRPr="006778E8" w:rsidRDefault="00F66876" w:rsidP="004024F6">
      <w:pPr>
        <w:jc w:val="both"/>
        <w:outlineLvl w:val="0"/>
        <w:rPr>
          <w:rFonts w:ascii="Century Gothic" w:hAnsi="Century Gothic"/>
          <w:sz w:val="10"/>
          <w:szCs w:val="10"/>
        </w:rPr>
      </w:pPr>
      <w:r>
        <w:rPr>
          <w:rFonts w:ascii="Century Gothic" w:hAnsi="Century Gothic"/>
          <w:sz w:val="30"/>
          <w:szCs w:val="30"/>
        </w:rPr>
        <w:t>Kamal Khayyat</w:t>
      </w:r>
      <w:r w:rsidR="004E353B">
        <w:rPr>
          <w:rFonts w:ascii="Century Gothic" w:hAnsi="Century Gothic"/>
          <w:sz w:val="30"/>
          <w:szCs w:val="30"/>
        </w:rPr>
        <w:t>, +966599792722</w:t>
      </w:r>
    </w:p>
    <w:p w14:paraId="32AF1F52" w14:textId="0B6403DF" w:rsidR="0084461E" w:rsidRPr="00CE403B" w:rsidRDefault="008A73F3" w:rsidP="004024F6">
      <w:pPr>
        <w:spacing w:after="270"/>
        <w:jc w:val="both"/>
        <w:rPr>
          <w:noProof/>
          <w:sz w:val="28"/>
        </w:rPr>
      </w:pPr>
      <w:r w:rsidRPr="00A73A9C">
        <w:rPr>
          <w:rFonts w:asciiTheme="minorHAnsi" w:hAnsiTheme="minorHAnsi" w:cs="Calibri"/>
          <w:b/>
          <w:i/>
          <w:sz w:val="22"/>
          <w:szCs w:val="22"/>
        </w:rPr>
        <w:t>P</w:t>
      </w:r>
      <w:r w:rsidR="00E10DDD" w:rsidRPr="00A73A9C">
        <w:rPr>
          <w:rFonts w:asciiTheme="minorHAnsi" w:hAnsiTheme="minorHAnsi" w:cs="Calibri"/>
          <w:b/>
          <w:i/>
          <w:sz w:val="22"/>
          <w:szCs w:val="22"/>
        </w:rPr>
        <w:t>roposed Position:</w:t>
      </w:r>
      <w:r w:rsidR="00CE403B">
        <w:rPr>
          <w:rFonts w:asciiTheme="minorHAnsi" w:hAnsiTheme="minorHAnsi" w:cs="Calibri"/>
          <w:sz w:val="22"/>
          <w:szCs w:val="22"/>
        </w:rPr>
        <w:t xml:space="preserve"> </w:t>
      </w:r>
      <w:r w:rsidR="004E353B">
        <w:rPr>
          <w:rFonts w:asciiTheme="minorHAnsi" w:hAnsiTheme="minorHAnsi" w:cs="Calibri"/>
          <w:sz w:val="22"/>
          <w:szCs w:val="22"/>
        </w:rPr>
        <w:t xml:space="preserve">Projects Director, </w:t>
      </w:r>
      <w:r w:rsidR="00266E57">
        <w:rPr>
          <w:rFonts w:asciiTheme="minorHAnsi" w:hAnsiTheme="minorHAnsi" w:cs="Calibri"/>
          <w:i/>
          <w:sz w:val="22"/>
          <w:szCs w:val="22"/>
        </w:rPr>
        <w:t>Contracts</w:t>
      </w:r>
      <w:r w:rsidR="004E353B">
        <w:rPr>
          <w:rFonts w:asciiTheme="minorHAnsi" w:hAnsiTheme="minorHAnsi" w:cs="Calibri"/>
          <w:i/>
          <w:sz w:val="22"/>
          <w:szCs w:val="22"/>
        </w:rPr>
        <w:t>/Commercial Director</w:t>
      </w:r>
    </w:p>
    <w:tbl>
      <w:tblPr>
        <w:tblStyle w:val="TableGrid1"/>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005"/>
        <w:gridCol w:w="2665"/>
        <w:gridCol w:w="3347"/>
      </w:tblGrid>
      <w:tr w:rsidR="00D4565D" w:rsidRPr="00D4565D" w14:paraId="0BD81C24" w14:textId="77777777" w:rsidTr="00C605F9">
        <w:trPr>
          <w:trHeight w:val="409"/>
        </w:trPr>
        <w:tc>
          <w:tcPr>
            <w:tcW w:w="3005" w:type="dxa"/>
            <w:tcBorders>
              <w:bottom w:val="single" w:sz="4" w:space="0" w:color="auto"/>
            </w:tcBorders>
          </w:tcPr>
          <w:p w14:paraId="035164C2" w14:textId="77777777" w:rsidR="00D4565D" w:rsidRPr="00D4565D" w:rsidRDefault="00D4565D" w:rsidP="004024F6">
            <w:pPr>
              <w:suppressAutoHyphens/>
              <w:autoSpaceDE w:val="0"/>
              <w:autoSpaceDN w:val="0"/>
              <w:adjustRightInd w:val="0"/>
              <w:spacing w:before="40" w:after="40" w:line="220" w:lineRule="atLeast"/>
              <w:jc w:val="both"/>
              <w:textAlignment w:val="center"/>
              <w:rPr>
                <w:rFonts w:ascii="Century Gothic" w:hAnsi="Century Gothic" w:cs="Century Gothic"/>
                <w:b/>
                <w:caps/>
                <w:color w:val="000000"/>
                <w:spacing w:val="4"/>
                <w:sz w:val="18"/>
                <w:szCs w:val="18"/>
              </w:rPr>
            </w:pPr>
            <w:r w:rsidRPr="00D4565D">
              <w:rPr>
                <w:rFonts w:ascii="Century Gothic" w:hAnsi="Century Gothic" w:cs="Century Gothic"/>
                <w:b/>
                <w:caps/>
                <w:color w:val="000000"/>
                <w:spacing w:val="4"/>
                <w:sz w:val="18"/>
                <w:szCs w:val="18"/>
              </w:rPr>
              <w:t>D</w:t>
            </w:r>
            <w:r w:rsidRPr="00D4565D">
              <w:rPr>
                <w:rStyle w:val="TopbarHeaderChar"/>
              </w:rPr>
              <w:t>ate of Birth</w:t>
            </w:r>
          </w:p>
          <w:p w14:paraId="64932364" w14:textId="55957D44" w:rsidR="00D4565D" w:rsidRPr="00D4565D" w:rsidRDefault="00C605F9" w:rsidP="004024F6">
            <w:pPr>
              <w:pStyle w:val="SideBarText"/>
              <w:jc w:val="both"/>
            </w:pPr>
            <w:r>
              <w:t>29</w:t>
            </w:r>
            <w:r w:rsidR="00631B8A">
              <w:t>-</w:t>
            </w:r>
            <w:r>
              <w:t>01</w:t>
            </w:r>
            <w:r w:rsidR="00631B8A">
              <w:t>-</w:t>
            </w:r>
            <w:r>
              <w:t>1967</w:t>
            </w:r>
          </w:p>
        </w:tc>
        <w:tc>
          <w:tcPr>
            <w:tcW w:w="2665" w:type="dxa"/>
            <w:tcBorders>
              <w:bottom w:val="single" w:sz="4" w:space="0" w:color="auto"/>
            </w:tcBorders>
          </w:tcPr>
          <w:p w14:paraId="7BC1A704" w14:textId="77777777" w:rsidR="00D4565D" w:rsidRPr="00D4565D" w:rsidRDefault="00D4565D" w:rsidP="004024F6">
            <w:pPr>
              <w:pStyle w:val="TopbarHeader"/>
              <w:jc w:val="both"/>
            </w:pPr>
            <w:r w:rsidRPr="00D4565D">
              <w:t>Nationality</w:t>
            </w:r>
          </w:p>
          <w:p w14:paraId="4F3146AE" w14:textId="36905587" w:rsidR="00D4565D" w:rsidRPr="00D4565D" w:rsidRDefault="00C605F9" w:rsidP="004024F6">
            <w:pPr>
              <w:pStyle w:val="SideBarText"/>
              <w:jc w:val="both"/>
            </w:pPr>
            <w:r>
              <w:t>Jordan</w:t>
            </w:r>
            <w:r w:rsidR="006F1715">
              <w:t>ian</w:t>
            </w:r>
          </w:p>
        </w:tc>
        <w:tc>
          <w:tcPr>
            <w:tcW w:w="3347" w:type="dxa"/>
            <w:tcBorders>
              <w:bottom w:val="single" w:sz="4" w:space="0" w:color="auto"/>
            </w:tcBorders>
          </w:tcPr>
          <w:p w14:paraId="30714F5D" w14:textId="77777777" w:rsidR="00D4565D" w:rsidRPr="00D4565D" w:rsidRDefault="00D4565D" w:rsidP="004024F6">
            <w:pPr>
              <w:pStyle w:val="TopbarHeader"/>
              <w:jc w:val="both"/>
            </w:pPr>
            <w:r w:rsidRPr="00D4565D">
              <w:t>Civil status</w:t>
            </w:r>
          </w:p>
          <w:p w14:paraId="05FE6793" w14:textId="240880E8" w:rsidR="00D4565D" w:rsidRPr="00D4565D" w:rsidRDefault="00F66876" w:rsidP="004024F6">
            <w:pPr>
              <w:pStyle w:val="SideBarText"/>
              <w:jc w:val="both"/>
            </w:pPr>
            <w:r>
              <w:t>Married</w:t>
            </w:r>
            <w:r w:rsidR="00C605F9">
              <w:t xml:space="preserve"> </w:t>
            </w:r>
          </w:p>
        </w:tc>
      </w:tr>
      <w:tr w:rsidR="00D4565D" w:rsidRPr="00D4565D" w14:paraId="06B006B7" w14:textId="77777777" w:rsidTr="00833724">
        <w:trPr>
          <w:trHeight w:val="692"/>
        </w:trPr>
        <w:tc>
          <w:tcPr>
            <w:tcW w:w="9017" w:type="dxa"/>
            <w:gridSpan w:val="3"/>
            <w:tcBorders>
              <w:top w:val="single" w:sz="4" w:space="0" w:color="auto"/>
              <w:bottom w:val="single" w:sz="4" w:space="0" w:color="auto"/>
            </w:tcBorders>
          </w:tcPr>
          <w:p w14:paraId="7CBC4B38" w14:textId="77777777" w:rsidR="00D4565D" w:rsidRPr="00D4565D" w:rsidRDefault="00D4565D" w:rsidP="004024F6">
            <w:pPr>
              <w:pStyle w:val="TopbarHeader"/>
              <w:jc w:val="both"/>
              <w:rPr>
                <w:rFonts w:cs="Calibri Light"/>
                <w:spacing w:val="5"/>
              </w:rPr>
            </w:pPr>
            <w:r w:rsidRPr="00D4565D">
              <w:t>Education</w:t>
            </w:r>
          </w:p>
          <w:p w14:paraId="5E9EA1BF" w14:textId="3707FB0E" w:rsidR="0071416A" w:rsidRPr="00D4565D" w:rsidRDefault="00266E57" w:rsidP="00F66876">
            <w:pPr>
              <w:pStyle w:val="SideBarText"/>
              <w:jc w:val="both"/>
            </w:pPr>
            <w:r>
              <w:t>BSc. and MSc. in Architecture (Combined Degree)</w:t>
            </w:r>
            <w:r w:rsidR="00F66876">
              <w:t xml:space="preserve">, </w:t>
            </w:r>
            <w:r>
              <w:t>Kiev Civil Engineering Institute, Kiev, Ukraine, USSR in 1991</w:t>
            </w:r>
          </w:p>
        </w:tc>
      </w:tr>
      <w:tr w:rsidR="00D4565D" w:rsidRPr="00D4565D" w14:paraId="6F5D4757" w14:textId="77777777" w:rsidTr="002C6A81">
        <w:trPr>
          <w:trHeight w:val="575"/>
        </w:trPr>
        <w:tc>
          <w:tcPr>
            <w:tcW w:w="9017" w:type="dxa"/>
            <w:gridSpan w:val="3"/>
            <w:tcBorders>
              <w:top w:val="single" w:sz="4" w:space="0" w:color="auto"/>
              <w:bottom w:val="single" w:sz="4" w:space="0" w:color="auto"/>
            </w:tcBorders>
          </w:tcPr>
          <w:p w14:paraId="29FE444B" w14:textId="77777777" w:rsidR="00D4565D" w:rsidRPr="00D4565D" w:rsidRDefault="00D4565D" w:rsidP="004024F6">
            <w:pPr>
              <w:pStyle w:val="TopbarHeader"/>
              <w:jc w:val="both"/>
            </w:pPr>
            <w:r w:rsidRPr="00D4565D">
              <w:t>languages</w:t>
            </w:r>
          </w:p>
          <w:p w14:paraId="1A8EB25D" w14:textId="4A5AB8E2" w:rsidR="00332DCB" w:rsidRPr="00F66876" w:rsidRDefault="00266E57" w:rsidP="00266E57">
            <w:pPr>
              <w:pStyle w:val="SideBarText"/>
              <w:jc w:val="both"/>
            </w:pPr>
            <w:r>
              <w:t>Arabic</w:t>
            </w:r>
            <w:r w:rsidR="00F66876">
              <w:t xml:space="preserve">, English, </w:t>
            </w:r>
            <w:r>
              <w:t>Russian</w:t>
            </w:r>
          </w:p>
        </w:tc>
      </w:tr>
      <w:tr w:rsidR="00D4565D" w:rsidRPr="004E353B" w14:paraId="350B35C3" w14:textId="77777777" w:rsidTr="000137F0">
        <w:trPr>
          <w:trHeight w:val="409"/>
        </w:trPr>
        <w:tc>
          <w:tcPr>
            <w:tcW w:w="9017" w:type="dxa"/>
            <w:gridSpan w:val="3"/>
            <w:tcBorders>
              <w:top w:val="single" w:sz="4" w:space="0" w:color="auto"/>
              <w:bottom w:val="single" w:sz="4" w:space="0" w:color="auto"/>
            </w:tcBorders>
          </w:tcPr>
          <w:p w14:paraId="6886BF3A" w14:textId="77777777" w:rsidR="00D4565D" w:rsidRPr="00F3214B" w:rsidRDefault="00D4565D" w:rsidP="004024F6">
            <w:pPr>
              <w:pStyle w:val="TopbarHeader"/>
              <w:jc w:val="both"/>
              <w:rPr>
                <w:lang w:val="es-ES"/>
              </w:rPr>
            </w:pPr>
            <w:r w:rsidRPr="00F3214B">
              <w:rPr>
                <w:lang w:val="es-ES"/>
              </w:rPr>
              <w:t>Geographic Experience</w:t>
            </w:r>
          </w:p>
          <w:p w14:paraId="14630032" w14:textId="236AAEB7" w:rsidR="00D4565D" w:rsidRPr="00F3214B" w:rsidRDefault="00C605F9" w:rsidP="004024F6">
            <w:pPr>
              <w:pStyle w:val="SideBarText"/>
              <w:jc w:val="both"/>
              <w:rPr>
                <w:lang w:val="es-ES"/>
              </w:rPr>
            </w:pPr>
            <w:r w:rsidRPr="00F3214B">
              <w:rPr>
                <w:lang w:val="es-ES"/>
              </w:rPr>
              <w:t>KSA, UAE, Jordan, Palestine</w:t>
            </w:r>
            <w:r w:rsidR="00631B8A" w:rsidRPr="00F3214B">
              <w:rPr>
                <w:lang w:val="es-ES"/>
              </w:rPr>
              <w:t>.</w:t>
            </w:r>
          </w:p>
        </w:tc>
      </w:tr>
      <w:tr w:rsidR="00D4565D" w:rsidRPr="00D4565D" w14:paraId="209DB9D7" w14:textId="77777777" w:rsidTr="000137F0">
        <w:trPr>
          <w:trHeight w:val="409"/>
        </w:trPr>
        <w:tc>
          <w:tcPr>
            <w:tcW w:w="9017" w:type="dxa"/>
            <w:gridSpan w:val="3"/>
            <w:tcBorders>
              <w:top w:val="single" w:sz="4" w:space="0" w:color="auto"/>
              <w:bottom w:val="single" w:sz="4" w:space="0" w:color="auto"/>
            </w:tcBorders>
          </w:tcPr>
          <w:p w14:paraId="67BDFE6C" w14:textId="7DCFB946" w:rsidR="00631B8A" w:rsidRDefault="00D4565D" w:rsidP="004024F6">
            <w:pPr>
              <w:pStyle w:val="TopbarHeader"/>
              <w:jc w:val="both"/>
              <w:rPr>
                <w:b w:val="0"/>
              </w:rPr>
            </w:pPr>
            <w:r w:rsidRPr="00D4565D">
              <w:t>Key Qualifications</w:t>
            </w:r>
            <w:r w:rsidR="00AC6647">
              <w:t xml:space="preserve"> </w:t>
            </w:r>
          </w:p>
          <w:p w14:paraId="18D8A925" w14:textId="0829BE86" w:rsidR="000E03EE" w:rsidRDefault="000E03EE" w:rsidP="00BE3E88">
            <w:pPr>
              <w:pStyle w:val="SideBarText"/>
              <w:numPr>
                <w:ilvl w:val="0"/>
                <w:numId w:val="31"/>
              </w:numPr>
            </w:pPr>
            <w:r>
              <w:t>Saudi Engineering Council – (Consultant)- 2010</w:t>
            </w:r>
            <w:r w:rsidR="00BE3E88">
              <w:t>-</w:t>
            </w:r>
            <w:r>
              <w:t xml:space="preserve"> valid.</w:t>
            </w:r>
          </w:p>
          <w:p w14:paraId="4ADDB4ED" w14:textId="6407D471" w:rsidR="000E03EE" w:rsidRDefault="000E03EE" w:rsidP="00BE3E88">
            <w:pPr>
              <w:pStyle w:val="SideBarText"/>
              <w:numPr>
                <w:ilvl w:val="0"/>
                <w:numId w:val="31"/>
              </w:numPr>
            </w:pPr>
            <w:r>
              <w:t>International Academy for Mediation and Arbitration- 2021- valid.</w:t>
            </w:r>
          </w:p>
          <w:p w14:paraId="3672C2B0" w14:textId="2A0DE9E4" w:rsidR="000E03EE" w:rsidRDefault="000E03EE" w:rsidP="00BE3E88">
            <w:pPr>
              <w:pStyle w:val="SideBarText"/>
              <w:numPr>
                <w:ilvl w:val="0"/>
                <w:numId w:val="31"/>
              </w:numPr>
            </w:pPr>
            <w:r>
              <w:t>Association of Engineers- Jerusalem center- valid.</w:t>
            </w:r>
          </w:p>
          <w:p w14:paraId="6BA3A490" w14:textId="612D37C7" w:rsidR="000E03EE" w:rsidRDefault="000E03EE" w:rsidP="00BE3E88">
            <w:pPr>
              <w:pStyle w:val="SideBarText"/>
              <w:numPr>
                <w:ilvl w:val="0"/>
                <w:numId w:val="31"/>
              </w:numPr>
            </w:pPr>
            <w:r>
              <w:t>Jordanian Engineering Association-</w:t>
            </w:r>
            <w:r w:rsidR="00BE3E88">
              <w:t xml:space="preserve"> 1991-</w:t>
            </w:r>
            <w:r>
              <w:t xml:space="preserve"> valid.</w:t>
            </w:r>
          </w:p>
          <w:p w14:paraId="7FED2537" w14:textId="68ABB43C" w:rsidR="000E03EE" w:rsidRDefault="000E03EE" w:rsidP="00BE3E88">
            <w:pPr>
              <w:pStyle w:val="SideBarText"/>
              <w:numPr>
                <w:ilvl w:val="0"/>
                <w:numId w:val="31"/>
              </w:numPr>
            </w:pPr>
            <w:r>
              <w:t>Change Management Fundamentals and Procedures, AECOM University ed. 2018. October 2022,</w:t>
            </w:r>
          </w:p>
          <w:p w14:paraId="1C7FC855" w14:textId="77777777" w:rsidR="00BE3E88" w:rsidRDefault="00BE3E88" w:rsidP="00BE3E88">
            <w:pPr>
              <w:pStyle w:val="SideBarText"/>
              <w:numPr>
                <w:ilvl w:val="0"/>
                <w:numId w:val="31"/>
              </w:numPr>
            </w:pPr>
            <w:r>
              <w:t>Arbitration and its Role in the Settlement of Disputes, Jordanian's Arbitrators Society, Amman- Jordan.</w:t>
            </w:r>
          </w:p>
          <w:p w14:paraId="6D35155B" w14:textId="77777777" w:rsidR="00BE3E88" w:rsidRDefault="00BE3E88" w:rsidP="00BE3E88">
            <w:pPr>
              <w:pStyle w:val="SideBarText"/>
              <w:numPr>
                <w:ilvl w:val="0"/>
                <w:numId w:val="31"/>
              </w:numPr>
            </w:pPr>
            <w:r>
              <w:t xml:space="preserve">Professional Arbitrators Course, organized in Amman by Jordanian's Arbitrators Society, Contractors and Engineering Associations. </w:t>
            </w:r>
          </w:p>
          <w:p w14:paraId="38577D46" w14:textId="70E334AA" w:rsidR="000E03EE" w:rsidRDefault="000E03EE" w:rsidP="00BE3E88">
            <w:pPr>
              <w:pStyle w:val="SideBarText"/>
              <w:numPr>
                <w:ilvl w:val="0"/>
                <w:numId w:val="31"/>
              </w:numPr>
            </w:pPr>
            <w:r>
              <w:t>Project Earn Value and Risk Management.</w:t>
            </w:r>
          </w:p>
          <w:p w14:paraId="0F6DA705" w14:textId="57685F88" w:rsidR="000E03EE" w:rsidRDefault="000E03EE" w:rsidP="00BE3E88">
            <w:pPr>
              <w:pStyle w:val="SideBarText"/>
              <w:numPr>
                <w:ilvl w:val="0"/>
                <w:numId w:val="31"/>
              </w:numPr>
            </w:pPr>
            <w:r>
              <w:t>Problem Solving and Decision Making</w:t>
            </w:r>
          </w:p>
          <w:p w14:paraId="7CAD3451" w14:textId="5A25D552" w:rsidR="000E03EE" w:rsidRDefault="000E03EE" w:rsidP="00BE3E88">
            <w:pPr>
              <w:pStyle w:val="SideBarText"/>
              <w:numPr>
                <w:ilvl w:val="0"/>
                <w:numId w:val="31"/>
              </w:numPr>
            </w:pPr>
            <w:r>
              <w:t>Time Management Program.</w:t>
            </w:r>
          </w:p>
          <w:p w14:paraId="1BBD0EE6" w14:textId="458C45C8" w:rsidR="000E03EE" w:rsidRDefault="000E03EE" w:rsidP="00BE3E88">
            <w:pPr>
              <w:pStyle w:val="SideBarText"/>
              <w:numPr>
                <w:ilvl w:val="0"/>
                <w:numId w:val="31"/>
              </w:numPr>
            </w:pPr>
            <w:r>
              <w:t xml:space="preserve">PRIMAVERA for project management, time, and cost </w:t>
            </w:r>
            <w:r w:rsidR="00CF7C2B">
              <w:t>analysis</w:t>
            </w:r>
            <w:r w:rsidR="00F66876">
              <w:t>.</w:t>
            </w:r>
          </w:p>
          <w:p w14:paraId="334AEAEF" w14:textId="1C11F3D8" w:rsidR="000E03EE" w:rsidRDefault="000E03EE" w:rsidP="00BE3E88">
            <w:pPr>
              <w:pStyle w:val="SideBarText"/>
              <w:numPr>
                <w:ilvl w:val="0"/>
                <w:numId w:val="31"/>
              </w:numPr>
            </w:pPr>
            <w:r>
              <w:t xml:space="preserve">Project Management and </w:t>
            </w:r>
            <w:r w:rsidR="00BE3E88">
              <w:t>Project Controls</w:t>
            </w:r>
            <w:r>
              <w:t xml:space="preserve">, organized by Engineering Associations, Industrial Details Co. Ltd. And German's Otto Benecke Stiftung </w:t>
            </w:r>
            <w:r w:rsidR="00F66876">
              <w:t>E</w:t>
            </w:r>
            <w:r>
              <w:t>.V.</w:t>
            </w:r>
          </w:p>
          <w:p w14:paraId="3159DF13" w14:textId="77777777" w:rsidR="00BE3E88" w:rsidRDefault="00BE3E88" w:rsidP="00BE3E88">
            <w:pPr>
              <w:pStyle w:val="SideBarText"/>
              <w:numPr>
                <w:ilvl w:val="0"/>
                <w:numId w:val="31"/>
              </w:numPr>
            </w:pPr>
            <w:r>
              <w:t>PMP#2545-PM0200, PMI.</w:t>
            </w:r>
          </w:p>
          <w:p w14:paraId="5C239AFB" w14:textId="5BCF5211" w:rsidR="000E03EE" w:rsidRDefault="000E03EE" w:rsidP="00BE3E88">
            <w:pPr>
              <w:pStyle w:val="SideBarText"/>
              <w:numPr>
                <w:ilvl w:val="0"/>
                <w:numId w:val="31"/>
              </w:numPr>
            </w:pPr>
            <w:r>
              <w:t>1996, Building Accessibility Consideration for Disabled, organized by Denmark's DIAKOIA, NAD, Right Ass. And General Union of Disabled in Palestine.</w:t>
            </w:r>
          </w:p>
          <w:p w14:paraId="5CFD65F3" w14:textId="3B8C4CF0" w:rsidR="000E03EE" w:rsidRDefault="000E03EE" w:rsidP="00BE3E88">
            <w:pPr>
              <w:pStyle w:val="SideBarText"/>
              <w:numPr>
                <w:ilvl w:val="0"/>
                <w:numId w:val="31"/>
              </w:numPr>
            </w:pPr>
            <w:r>
              <w:t>1994, AutoCAD Trainer, organized by the Engineering Association, Nablus.</w:t>
            </w:r>
          </w:p>
          <w:p w14:paraId="427F16E2" w14:textId="1D7C7F74" w:rsidR="00A213F1" w:rsidRPr="004024F6" w:rsidRDefault="000E03EE" w:rsidP="00BE3E88">
            <w:pPr>
              <w:pStyle w:val="SideBarText"/>
              <w:numPr>
                <w:ilvl w:val="0"/>
                <w:numId w:val="31"/>
              </w:numPr>
              <w:jc w:val="both"/>
            </w:pPr>
            <w:r>
              <w:t xml:space="preserve">1994, Urban and Regional Planning, organized by Netherlands's </w:t>
            </w:r>
            <w:r w:rsidR="00C84098">
              <w:t>Delft</w:t>
            </w:r>
            <w:r>
              <w:t xml:space="preserve"> Universit</w:t>
            </w:r>
            <w:r w:rsidR="004B7B4F">
              <w:t>y</w:t>
            </w:r>
          </w:p>
        </w:tc>
      </w:tr>
    </w:tbl>
    <w:p w14:paraId="5DEF297F" w14:textId="77777777" w:rsidR="00D4565D" w:rsidRPr="00D4565D" w:rsidRDefault="00D4565D" w:rsidP="004024F6">
      <w:pPr>
        <w:pStyle w:val="02HeaderLevel2"/>
        <w:jc w:val="both"/>
      </w:pPr>
      <w:r w:rsidRPr="00D4565D">
        <w:t xml:space="preserve">Career Highlights </w:t>
      </w:r>
      <w:r w:rsidR="008014B0">
        <w:t>&amp;</w:t>
      </w:r>
      <w:r w:rsidRPr="00D4565D">
        <w:t xml:space="preserve"> Experience</w:t>
      </w:r>
    </w:p>
    <w:p w14:paraId="4186E260" w14:textId="7C210CBC" w:rsidR="00BE3E88" w:rsidRDefault="00E94C90" w:rsidP="00E94C90">
      <w:pPr>
        <w:spacing w:before="120" w:after="120" w:line="240" w:lineRule="atLeast"/>
        <w:ind w:right="58"/>
        <w:jc w:val="both"/>
        <w:rPr>
          <w:rFonts w:ascii="Calibri" w:hAnsi="Calibri" w:cs="Calibri"/>
          <w:sz w:val="22"/>
          <w:szCs w:val="22"/>
        </w:rPr>
      </w:pPr>
      <w:r>
        <w:rPr>
          <w:rFonts w:ascii="Calibri" w:hAnsi="Calibri" w:cs="Calibri"/>
          <w:sz w:val="22"/>
          <w:szCs w:val="22"/>
        </w:rPr>
        <w:t>Kamal has o</w:t>
      </w:r>
      <w:r w:rsidRPr="00E94C90">
        <w:rPr>
          <w:rFonts w:ascii="Calibri" w:hAnsi="Calibri" w:cs="Calibri"/>
          <w:sz w:val="22"/>
          <w:szCs w:val="22"/>
        </w:rPr>
        <w:t xml:space="preserve">ver 30 years of professional experience in the Engineering Construction and Contracts field </w:t>
      </w:r>
      <w:r w:rsidR="00BE3E88">
        <w:rPr>
          <w:rFonts w:ascii="Calibri" w:hAnsi="Calibri" w:cs="Calibri"/>
          <w:sz w:val="22"/>
          <w:szCs w:val="22"/>
        </w:rPr>
        <w:t xml:space="preserve">and </w:t>
      </w:r>
      <w:r w:rsidRPr="00E94C90">
        <w:rPr>
          <w:rFonts w:ascii="Calibri" w:hAnsi="Calibri" w:cs="Calibri"/>
          <w:sz w:val="22"/>
          <w:szCs w:val="22"/>
        </w:rPr>
        <w:t>ha</w:t>
      </w:r>
      <w:r>
        <w:rPr>
          <w:rFonts w:ascii="Calibri" w:hAnsi="Calibri" w:cs="Calibri"/>
          <w:sz w:val="22"/>
          <w:szCs w:val="22"/>
        </w:rPr>
        <w:t>s</w:t>
      </w:r>
      <w:r w:rsidRPr="00E94C90">
        <w:rPr>
          <w:rFonts w:ascii="Calibri" w:hAnsi="Calibri" w:cs="Calibri"/>
          <w:sz w:val="22"/>
          <w:szCs w:val="22"/>
        </w:rPr>
        <w:t xml:space="preserve"> demonstrated expertise in several facets of the industry includ</w:t>
      </w:r>
      <w:r>
        <w:rPr>
          <w:rFonts w:ascii="Calibri" w:hAnsi="Calibri" w:cs="Calibri"/>
          <w:sz w:val="22"/>
          <w:szCs w:val="22"/>
        </w:rPr>
        <w:t xml:space="preserve">ing </w:t>
      </w:r>
      <w:r w:rsidRPr="00E94C90">
        <w:rPr>
          <w:rFonts w:ascii="Calibri" w:hAnsi="Calibri" w:cs="Calibri"/>
          <w:sz w:val="22"/>
          <w:szCs w:val="22"/>
        </w:rPr>
        <w:t xml:space="preserve">managing professional teams covering design constructability, </w:t>
      </w:r>
      <w:r w:rsidR="00BE3E88">
        <w:rPr>
          <w:rFonts w:ascii="Calibri" w:hAnsi="Calibri" w:cs="Calibri"/>
          <w:sz w:val="22"/>
          <w:szCs w:val="22"/>
        </w:rPr>
        <w:t>auditing</w:t>
      </w:r>
      <w:r w:rsidRPr="00E94C90">
        <w:rPr>
          <w:rFonts w:ascii="Calibri" w:hAnsi="Calibri" w:cs="Calibri"/>
          <w:sz w:val="22"/>
          <w:szCs w:val="22"/>
        </w:rPr>
        <w:t xml:space="preserve"> of RFPs, tender documents, tender initiation, engineering, contractual and commercial management, project closeout, </w:t>
      </w:r>
      <w:r w:rsidR="008E7026">
        <w:rPr>
          <w:rFonts w:ascii="Calibri" w:hAnsi="Calibri" w:cs="Calibri"/>
          <w:sz w:val="22"/>
          <w:szCs w:val="22"/>
        </w:rPr>
        <w:t xml:space="preserve">negotiations, disputes settlements,  </w:t>
      </w:r>
      <w:r w:rsidRPr="00E94C90">
        <w:rPr>
          <w:rFonts w:ascii="Calibri" w:hAnsi="Calibri" w:cs="Calibri"/>
          <w:sz w:val="22"/>
          <w:szCs w:val="22"/>
        </w:rPr>
        <w:t>dispute resolution, arbitration, and litigation.</w:t>
      </w:r>
      <w:r>
        <w:rPr>
          <w:rFonts w:ascii="Calibri" w:hAnsi="Calibri" w:cs="Calibri"/>
          <w:sz w:val="22"/>
          <w:szCs w:val="22"/>
        </w:rPr>
        <w:t xml:space="preserve"> </w:t>
      </w:r>
    </w:p>
    <w:p w14:paraId="56E06073" w14:textId="7D335307" w:rsidR="00BE3E88" w:rsidRDefault="00E94C90" w:rsidP="00E94C90">
      <w:pPr>
        <w:spacing w:before="120" w:after="120" w:line="240" w:lineRule="atLeast"/>
        <w:ind w:right="58"/>
        <w:jc w:val="both"/>
        <w:rPr>
          <w:rFonts w:ascii="Calibri" w:hAnsi="Calibri" w:cs="Calibri"/>
          <w:sz w:val="22"/>
          <w:szCs w:val="22"/>
        </w:rPr>
      </w:pPr>
      <w:r>
        <w:rPr>
          <w:rFonts w:ascii="Calibri" w:hAnsi="Calibri" w:cs="Calibri"/>
          <w:sz w:val="22"/>
          <w:szCs w:val="22"/>
        </w:rPr>
        <w:t xml:space="preserve">He is </w:t>
      </w:r>
      <w:r w:rsidR="008E7026">
        <w:rPr>
          <w:rFonts w:ascii="Calibri" w:hAnsi="Calibri" w:cs="Calibri"/>
          <w:sz w:val="22"/>
          <w:szCs w:val="22"/>
        </w:rPr>
        <w:t>well-versed</w:t>
      </w:r>
      <w:r w:rsidRPr="00E94C90">
        <w:rPr>
          <w:rFonts w:ascii="Calibri" w:hAnsi="Calibri" w:cs="Calibri"/>
          <w:sz w:val="22"/>
          <w:szCs w:val="22"/>
        </w:rPr>
        <w:t xml:space="preserve"> in </w:t>
      </w:r>
      <w:r w:rsidR="00BE3E88">
        <w:rPr>
          <w:rFonts w:ascii="Calibri" w:hAnsi="Calibri" w:cs="Calibri"/>
          <w:sz w:val="22"/>
          <w:szCs w:val="22"/>
        </w:rPr>
        <w:t>d</w:t>
      </w:r>
      <w:r w:rsidRPr="00E94C90">
        <w:rPr>
          <w:rFonts w:ascii="Calibri" w:hAnsi="Calibri" w:cs="Calibri"/>
          <w:sz w:val="22"/>
          <w:szCs w:val="22"/>
        </w:rPr>
        <w:t xml:space="preserve">esign </w:t>
      </w:r>
      <w:r w:rsidR="00BE3E88">
        <w:rPr>
          <w:rFonts w:ascii="Calibri" w:hAnsi="Calibri" w:cs="Calibri"/>
          <w:sz w:val="22"/>
          <w:szCs w:val="22"/>
        </w:rPr>
        <w:t>i</w:t>
      </w:r>
      <w:r w:rsidRPr="00E94C90">
        <w:rPr>
          <w:rFonts w:ascii="Calibri" w:hAnsi="Calibri" w:cs="Calibri"/>
          <w:sz w:val="22"/>
          <w:szCs w:val="22"/>
        </w:rPr>
        <w:t>nitiating/</w:t>
      </w:r>
      <w:r w:rsidR="00BE3E88">
        <w:rPr>
          <w:rFonts w:ascii="Calibri" w:hAnsi="Calibri" w:cs="Calibri"/>
          <w:sz w:val="22"/>
          <w:szCs w:val="22"/>
        </w:rPr>
        <w:t>a</w:t>
      </w:r>
      <w:r w:rsidRPr="00E94C90">
        <w:rPr>
          <w:rFonts w:ascii="Calibri" w:hAnsi="Calibri" w:cs="Calibri"/>
          <w:sz w:val="22"/>
          <w:szCs w:val="22"/>
        </w:rPr>
        <w:t xml:space="preserve">udits, </w:t>
      </w:r>
      <w:r w:rsidR="00BE3E88">
        <w:rPr>
          <w:rFonts w:ascii="Calibri" w:hAnsi="Calibri" w:cs="Calibri"/>
          <w:sz w:val="22"/>
          <w:szCs w:val="22"/>
        </w:rPr>
        <w:t>t</w:t>
      </w:r>
      <w:r w:rsidRPr="00E94C90">
        <w:rPr>
          <w:rFonts w:ascii="Calibri" w:hAnsi="Calibri" w:cs="Calibri"/>
          <w:sz w:val="22"/>
          <w:szCs w:val="22"/>
        </w:rPr>
        <w:t xml:space="preserve">echnical </w:t>
      </w:r>
      <w:r w:rsidR="00BE3E88">
        <w:rPr>
          <w:rFonts w:ascii="Calibri" w:hAnsi="Calibri" w:cs="Calibri"/>
          <w:sz w:val="22"/>
          <w:szCs w:val="22"/>
        </w:rPr>
        <w:t>s</w:t>
      </w:r>
      <w:r w:rsidRPr="00E94C90">
        <w:rPr>
          <w:rFonts w:ascii="Calibri" w:hAnsi="Calibri" w:cs="Calibri"/>
          <w:sz w:val="22"/>
          <w:szCs w:val="22"/>
        </w:rPr>
        <w:t xml:space="preserve">pecification, </w:t>
      </w:r>
      <w:r w:rsidR="00BE3E88">
        <w:rPr>
          <w:rFonts w:ascii="Calibri" w:hAnsi="Calibri" w:cs="Calibri"/>
          <w:sz w:val="22"/>
          <w:szCs w:val="22"/>
        </w:rPr>
        <w:t>q</w:t>
      </w:r>
      <w:r w:rsidRPr="00E94C90">
        <w:rPr>
          <w:rFonts w:ascii="Calibri" w:hAnsi="Calibri" w:cs="Calibri"/>
          <w:sz w:val="22"/>
          <w:szCs w:val="22"/>
        </w:rPr>
        <w:t xml:space="preserve">uantity </w:t>
      </w:r>
      <w:r w:rsidR="00BE3E88">
        <w:rPr>
          <w:rFonts w:ascii="Calibri" w:hAnsi="Calibri" w:cs="Calibri"/>
          <w:sz w:val="22"/>
          <w:szCs w:val="22"/>
        </w:rPr>
        <w:t>s</w:t>
      </w:r>
      <w:r w:rsidRPr="00E94C90">
        <w:rPr>
          <w:rFonts w:ascii="Calibri" w:hAnsi="Calibri" w:cs="Calibri"/>
          <w:sz w:val="22"/>
          <w:szCs w:val="22"/>
        </w:rPr>
        <w:t xml:space="preserve">urveying, </w:t>
      </w:r>
      <w:r w:rsidR="00BE3E88">
        <w:rPr>
          <w:rFonts w:ascii="Calibri" w:hAnsi="Calibri" w:cs="Calibri"/>
          <w:sz w:val="22"/>
          <w:szCs w:val="22"/>
        </w:rPr>
        <w:t>c</w:t>
      </w:r>
      <w:r w:rsidRPr="00E94C90">
        <w:rPr>
          <w:rFonts w:ascii="Calibri" w:hAnsi="Calibri" w:cs="Calibri"/>
          <w:sz w:val="22"/>
          <w:szCs w:val="22"/>
        </w:rPr>
        <w:t xml:space="preserve">ost </w:t>
      </w:r>
      <w:r w:rsidR="00BE3E88">
        <w:rPr>
          <w:rFonts w:ascii="Calibri" w:hAnsi="Calibri" w:cs="Calibri"/>
          <w:sz w:val="22"/>
          <w:szCs w:val="22"/>
        </w:rPr>
        <w:t>a</w:t>
      </w:r>
      <w:r w:rsidRPr="00E94C90">
        <w:rPr>
          <w:rFonts w:ascii="Calibri" w:hAnsi="Calibri" w:cs="Calibri"/>
          <w:sz w:val="22"/>
          <w:szCs w:val="22"/>
        </w:rPr>
        <w:t xml:space="preserve">nalysis, </w:t>
      </w:r>
      <w:r w:rsidR="00BE3E88">
        <w:rPr>
          <w:rFonts w:ascii="Calibri" w:hAnsi="Calibri" w:cs="Calibri"/>
          <w:sz w:val="22"/>
          <w:szCs w:val="22"/>
        </w:rPr>
        <w:t>c</w:t>
      </w:r>
      <w:r w:rsidRPr="00E94C90">
        <w:rPr>
          <w:rFonts w:ascii="Calibri" w:hAnsi="Calibri" w:cs="Calibri"/>
          <w:sz w:val="22"/>
          <w:szCs w:val="22"/>
        </w:rPr>
        <w:t xml:space="preserve">ost </w:t>
      </w:r>
      <w:r w:rsidR="00BE3E88">
        <w:rPr>
          <w:rFonts w:ascii="Calibri" w:hAnsi="Calibri" w:cs="Calibri"/>
          <w:sz w:val="22"/>
          <w:szCs w:val="22"/>
        </w:rPr>
        <w:t>c</w:t>
      </w:r>
      <w:r w:rsidRPr="00E94C90">
        <w:rPr>
          <w:rFonts w:ascii="Calibri" w:hAnsi="Calibri" w:cs="Calibri"/>
          <w:sz w:val="22"/>
          <w:szCs w:val="22"/>
        </w:rPr>
        <w:t xml:space="preserve">ontrol, </w:t>
      </w:r>
      <w:r w:rsidR="008E7026">
        <w:rPr>
          <w:rFonts w:ascii="Calibri" w:hAnsi="Calibri" w:cs="Calibri"/>
          <w:sz w:val="22"/>
          <w:szCs w:val="22"/>
        </w:rPr>
        <w:t>C</w:t>
      </w:r>
      <w:r w:rsidRPr="00E94C90">
        <w:rPr>
          <w:rFonts w:ascii="Calibri" w:hAnsi="Calibri" w:cs="Calibri"/>
          <w:sz w:val="22"/>
          <w:szCs w:val="22"/>
        </w:rPr>
        <w:t>ontracts Administration</w:t>
      </w:r>
      <w:r w:rsidR="00BE3E88">
        <w:rPr>
          <w:rFonts w:ascii="Calibri" w:hAnsi="Calibri" w:cs="Calibri"/>
          <w:sz w:val="22"/>
          <w:szCs w:val="22"/>
        </w:rPr>
        <w:t>,</w:t>
      </w:r>
      <w:r w:rsidRPr="00E94C90">
        <w:rPr>
          <w:rFonts w:ascii="Calibri" w:hAnsi="Calibri" w:cs="Calibri"/>
          <w:sz w:val="22"/>
          <w:szCs w:val="22"/>
        </w:rPr>
        <w:t xml:space="preserve"> and Claims Evaluation. </w:t>
      </w:r>
    </w:p>
    <w:p w14:paraId="140725FB" w14:textId="72D02FD0" w:rsidR="00E94C90" w:rsidRPr="00E94C90" w:rsidRDefault="00E94C90" w:rsidP="00E94C90">
      <w:pPr>
        <w:spacing w:before="120" w:after="120" w:line="240" w:lineRule="atLeast"/>
        <w:ind w:right="58"/>
        <w:jc w:val="both"/>
        <w:rPr>
          <w:rFonts w:ascii="Calibri" w:hAnsi="Calibri" w:cs="Calibri"/>
          <w:sz w:val="22"/>
          <w:szCs w:val="22"/>
        </w:rPr>
      </w:pPr>
      <w:r>
        <w:rPr>
          <w:rFonts w:ascii="Calibri" w:hAnsi="Calibri" w:cs="Calibri"/>
          <w:sz w:val="22"/>
          <w:szCs w:val="22"/>
        </w:rPr>
        <w:t>He is an e</w:t>
      </w:r>
      <w:r w:rsidRPr="00E94C90">
        <w:rPr>
          <w:rFonts w:ascii="Calibri" w:hAnsi="Calibri" w:cs="Calibri"/>
          <w:sz w:val="22"/>
          <w:szCs w:val="22"/>
        </w:rPr>
        <w:t>xpert in the Construction Contracts regulations and processes used in the GCC, including FIDIC and KSA Construction Contracts Conditions (Administrative Contracts)</w:t>
      </w:r>
      <w:r>
        <w:rPr>
          <w:rFonts w:ascii="Calibri" w:hAnsi="Calibri" w:cs="Calibri"/>
          <w:sz w:val="22"/>
          <w:szCs w:val="22"/>
        </w:rPr>
        <w:t xml:space="preserve"> and</w:t>
      </w:r>
      <w:r w:rsidRPr="00E94C90">
        <w:rPr>
          <w:rFonts w:ascii="Calibri" w:hAnsi="Calibri" w:cs="Calibri"/>
          <w:sz w:val="22"/>
          <w:szCs w:val="22"/>
        </w:rPr>
        <w:t xml:space="preserve"> Change Order Management, claims, settlements of disputes, arbitration, and </w:t>
      </w:r>
      <w:r w:rsidR="008E7026">
        <w:rPr>
          <w:rFonts w:ascii="Calibri" w:hAnsi="Calibri" w:cs="Calibri"/>
          <w:sz w:val="22"/>
          <w:szCs w:val="22"/>
        </w:rPr>
        <w:t>court</w:t>
      </w:r>
      <w:r w:rsidRPr="00E94C90">
        <w:rPr>
          <w:rFonts w:ascii="Calibri" w:hAnsi="Calibri" w:cs="Calibri"/>
          <w:sz w:val="22"/>
          <w:szCs w:val="22"/>
        </w:rPr>
        <w:t xml:space="preserve"> procedures in KSA</w:t>
      </w:r>
      <w:r>
        <w:rPr>
          <w:rFonts w:ascii="Calibri" w:hAnsi="Calibri" w:cs="Calibri"/>
          <w:sz w:val="22"/>
          <w:szCs w:val="22"/>
        </w:rPr>
        <w:t>. His e</w:t>
      </w:r>
      <w:r w:rsidRPr="00E94C90">
        <w:rPr>
          <w:rFonts w:ascii="Calibri" w:hAnsi="Calibri" w:cs="Calibri"/>
          <w:sz w:val="22"/>
          <w:szCs w:val="22"/>
        </w:rPr>
        <w:t>xperience spans a wide array of projects, including special construction projects such as Aviation Buildings, Aviation Facilities, and BOEING requirements; Hotels and hospitalities’ buildings;</w:t>
      </w:r>
      <w:r>
        <w:rPr>
          <w:rFonts w:ascii="Calibri" w:hAnsi="Calibri" w:cs="Calibri"/>
          <w:sz w:val="22"/>
          <w:szCs w:val="22"/>
        </w:rPr>
        <w:t xml:space="preserve"> </w:t>
      </w:r>
      <w:r w:rsidRPr="00E94C90">
        <w:rPr>
          <w:rFonts w:ascii="Calibri" w:hAnsi="Calibri" w:cs="Calibri"/>
          <w:sz w:val="22"/>
          <w:szCs w:val="22"/>
        </w:rPr>
        <w:t>Infrastructure projects; and</w:t>
      </w:r>
      <w:r>
        <w:rPr>
          <w:rFonts w:ascii="Calibri" w:hAnsi="Calibri" w:cs="Calibri"/>
          <w:sz w:val="22"/>
          <w:szCs w:val="22"/>
        </w:rPr>
        <w:t xml:space="preserve"> </w:t>
      </w:r>
      <w:r w:rsidRPr="00E94C90">
        <w:rPr>
          <w:rFonts w:ascii="Calibri" w:hAnsi="Calibri" w:cs="Calibri"/>
          <w:sz w:val="22"/>
          <w:szCs w:val="22"/>
        </w:rPr>
        <w:t xml:space="preserve">Steel structure projects. </w:t>
      </w:r>
    </w:p>
    <w:p w14:paraId="1C895BDA" w14:textId="77777777" w:rsidR="00D4565D" w:rsidRDefault="00D4565D" w:rsidP="004024F6">
      <w:pPr>
        <w:pStyle w:val="02HeaderLevel2"/>
        <w:spacing w:line="360" w:lineRule="auto"/>
        <w:jc w:val="both"/>
      </w:pPr>
      <w:r w:rsidRPr="002D7897">
        <w:lastRenderedPageBreak/>
        <w:t>Project experience</w:t>
      </w:r>
    </w:p>
    <w:p w14:paraId="419C7C6C" w14:textId="77777777" w:rsidR="00CE0BDD" w:rsidRPr="002D7897" w:rsidRDefault="00CE0BDD" w:rsidP="004024F6">
      <w:pPr>
        <w:pStyle w:val="02HeaderLevel2"/>
        <w:spacing w:line="360" w:lineRule="auto"/>
        <w:jc w:val="both"/>
      </w:pPr>
    </w:p>
    <w:p w14:paraId="6FCA0F5D" w14:textId="1A25C6CD" w:rsidR="007C7ABE" w:rsidRPr="002D7897" w:rsidRDefault="002D7897" w:rsidP="007C7ABE">
      <w:pPr>
        <w:suppressAutoHyphens/>
        <w:autoSpaceDE w:val="0"/>
        <w:autoSpaceDN w:val="0"/>
        <w:adjustRightInd w:val="0"/>
        <w:jc w:val="both"/>
        <w:textAlignment w:val="center"/>
        <w:rPr>
          <w:rFonts w:ascii="Calibri" w:hAnsi="Calibri" w:cs="Calibri"/>
          <w:b/>
          <w:bCs/>
          <w:color w:val="000000" w:themeColor="text1"/>
          <w:sz w:val="22"/>
          <w:szCs w:val="18"/>
        </w:rPr>
      </w:pPr>
      <w:r w:rsidRPr="002D7897">
        <w:rPr>
          <w:rFonts w:ascii="Calibri" w:hAnsi="Calibri" w:cs="Calibri"/>
          <w:b/>
          <w:bCs/>
          <w:color w:val="000000" w:themeColor="text1"/>
          <w:sz w:val="22"/>
          <w:szCs w:val="18"/>
        </w:rPr>
        <w:t>September 2023</w:t>
      </w:r>
      <w:r w:rsidR="007C7ABE" w:rsidRPr="002D7897">
        <w:rPr>
          <w:rFonts w:ascii="Calibri" w:hAnsi="Calibri" w:cs="Calibri"/>
          <w:b/>
          <w:bCs/>
          <w:color w:val="000000" w:themeColor="text1"/>
          <w:sz w:val="22"/>
          <w:szCs w:val="18"/>
        </w:rPr>
        <w:t xml:space="preserve"> - Present | Hill International </w:t>
      </w:r>
    </w:p>
    <w:p w14:paraId="35BC66BC" w14:textId="0FAAFEA3" w:rsidR="007C7ABE" w:rsidRPr="002D7897" w:rsidRDefault="002D7897" w:rsidP="007C7ABE">
      <w:pPr>
        <w:suppressAutoHyphens/>
        <w:autoSpaceDE w:val="0"/>
        <w:autoSpaceDN w:val="0"/>
        <w:adjustRightInd w:val="0"/>
        <w:jc w:val="both"/>
        <w:textAlignment w:val="center"/>
        <w:rPr>
          <w:rFonts w:ascii="Calibri" w:hAnsi="Calibri" w:cs="Calibri"/>
          <w:b/>
          <w:bCs/>
          <w:color w:val="000000" w:themeColor="text1"/>
          <w:sz w:val="22"/>
          <w:szCs w:val="18"/>
        </w:rPr>
      </w:pPr>
      <w:r w:rsidRPr="002D7897">
        <w:rPr>
          <w:rFonts w:ascii="Calibri" w:hAnsi="Calibri" w:cs="Calibri"/>
          <w:b/>
          <w:bCs/>
          <w:color w:val="000000" w:themeColor="text1"/>
          <w:sz w:val="22"/>
          <w:szCs w:val="18"/>
        </w:rPr>
        <w:t>KEC Wasat AlMadinah Projects, Al-Madinah Al-Munawarah, KSA</w:t>
      </w:r>
      <w:r w:rsidR="007C7ABE" w:rsidRPr="002D7897">
        <w:rPr>
          <w:rFonts w:ascii="Calibri" w:hAnsi="Calibri" w:cs="Calibri"/>
          <w:b/>
          <w:bCs/>
          <w:color w:val="000000" w:themeColor="text1"/>
          <w:sz w:val="22"/>
          <w:szCs w:val="18"/>
        </w:rPr>
        <w:t xml:space="preserve"> | Contract</w:t>
      </w:r>
      <w:r w:rsidR="004E353B">
        <w:rPr>
          <w:rFonts w:ascii="Calibri" w:hAnsi="Calibri" w:cs="Calibri"/>
          <w:b/>
          <w:bCs/>
          <w:color w:val="000000" w:themeColor="text1"/>
          <w:sz w:val="22"/>
          <w:szCs w:val="18"/>
        </w:rPr>
        <w:t>s and Commercial Director</w:t>
      </w:r>
    </w:p>
    <w:p w14:paraId="17BE0F32" w14:textId="77777777" w:rsidR="007C7ABE" w:rsidRPr="007C7ABE" w:rsidRDefault="007C7ABE" w:rsidP="007C7ABE">
      <w:pPr>
        <w:suppressAutoHyphens/>
        <w:autoSpaceDE w:val="0"/>
        <w:autoSpaceDN w:val="0"/>
        <w:adjustRightInd w:val="0"/>
        <w:jc w:val="both"/>
        <w:textAlignment w:val="center"/>
        <w:rPr>
          <w:rFonts w:ascii="Calibri" w:hAnsi="Calibri" w:cs="Calibri"/>
          <w:b/>
          <w:bCs/>
          <w:color w:val="000000" w:themeColor="text1"/>
          <w:sz w:val="22"/>
          <w:szCs w:val="18"/>
          <w:highlight w:val="yellow"/>
        </w:rPr>
      </w:pPr>
    </w:p>
    <w:p w14:paraId="71599CEB" w14:textId="70DB864F" w:rsidR="007C7ABE" w:rsidRPr="00CF3E3F" w:rsidRDefault="007C7ABE" w:rsidP="007C7ABE">
      <w:pPr>
        <w:pStyle w:val="NormalWeb"/>
        <w:spacing w:before="0" w:beforeAutospacing="0" w:after="0" w:afterAutospacing="0"/>
        <w:jc w:val="both"/>
        <w:rPr>
          <w:rFonts w:ascii="Calibri" w:hAnsi="Calibri" w:cs="Calibri"/>
          <w:color w:val="000000" w:themeColor="text1"/>
          <w:sz w:val="22"/>
          <w:szCs w:val="22"/>
        </w:rPr>
      </w:pPr>
      <w:r w:rsidRPr="00CF3E3F">
        <w:rPr>
          <w:rFonts w:ascii="Calibri" w:hAnsi="Calibri" w:cs="Calibri"/>
          <w:color w:val="000000" w:themeColor="text1"/>
          <w:sz w:val="22"/>
          <w:szCs w:val="22"/>
        </w:rPr>
        <w:t xml:space="preserve">Project </w:t>
      </w:r>
      <w:r w:rsidR="00CF7C2B">
        <w:rPr>
          <w:rFonts w:ascii="Calibri" w:hAnsi="Calibri" w:cs="Calibri"/>
          <w:color w:val="000000" w:themeColor="text1"/>
          <w:sz w:val="22"/>
          <w:szCs w:val="22"/>
        </w:rPr>
        <w:t>description</w:t>
      </w:r>
      <w:r w:rsidR="00CF3E3F" w:rsidRPr="00CF3E3F">
        <w:rPr>
          <w:rFonts w:ascii="Calibri" w:hAnsi="Calibri" w:cs="Calibri"/>
          <w:color w:val="000000" w:themeColor="text1"/>
          <w:sz w:val="22"/>
          <w:szCs w:val="22"/>
        </w:rPr>
        <w:t>:</w:t>
      </w:r>
      <w:r w:rsidRPr="00CF3E3F">
        <w:rPr>
          <w:rFonts w:ascii="Calibri" w:hAnsi="Calibri" w:cs="Calibri"/>
          <w:color w:val="000000" w:themeColor="text1"/>
          <w:sz w:val="22"/>
          <w:szCs w:val="22"/>
        </w:rPr>
        <w:t xml:space="preserve"> </w:t>
      </w:r>
      <w:r w:rsidR="009A5CFE">
        <w:rPr>
          <w:rFonts w:ascii="Calibri" w:hAnsi="Calibri" w:cs="Calibri"/>
          <w:color w:val="000000" w:themeColor="text1"/>
          <w:sz w:val="22"/>
          <w:szCs w:val="22"/>
        </w:rPr>
        <w:t xml:space="preserve">Several Contracts for </w:t>
      </w:r>
      <w:r w:rsidR="00CF3E3F">
        <w:rPr>
          <w:rFonts w:ascii="Calibri" w:hAnsi="Calibri" w:cs="Calibri"/>
          <w:color w:val="000000" w:themeColor="text1"/>
          <w:sz w:val="22"/>
          <w:szCs w:val="22"/>
        </w:rPr>
        <w:t xml:space="preserve">Mega </w:t>
      </w:r>
      <w:r w:rsidR="00CF3E3F" w:rsidRPr="00CF3E3F">
        <w:rPr>
          <w:rFonts w:ascii="Calibri" w:hAnsi="Calibri" w:cs="Calibri"/>
          <w:color w:val="000000" w:themeColor="text1"/>
          <w:sz w:val="22"/>
          <w:szCs w:val="22"/>
        </w:rPr>
        <w:t>Mall</w:t>
      </w:r>
      <w:r w:rsidR="009A5CFE">
        <w:rPr>
          <w:rFonts w:ascii="Calibri" w:hAnsi="Calibri" w:cs="Calibri"/>
          <w:color w:val="000000" w:themeColor="text1"/>
          <w:sz w:val="22"/>
          <w:szCs w:val="22"/>
        </w:rPr>
        <w:t>,</w:t>
      </w:r>
      <w:r w:rsidR="00CF3E3F" w:rsidRPr="00CF3E3F">
        <w:rPr>
          <w:rFonts w:ascii="Calibri" w:hAnsi="Calibri" w:cs="Calibri"/>
          <w:color w:val="000000" w:themeColor="text1"/>
          <w:sz w:val="22"/>
          <w:szCs w:val="22"/>
        </w:rPr>
        <w:t xml:space="preserve"> </w:t>
      </w:r>
      <w:r w:rsidRPr="00CF3E3F">
        <w:rPr>
          <w:rFonts w:ascii="Calibri" w:hAnsi="Calibri" w:cs="Calibri"/>
          <w:color w:val="000000" w:themeColor="text1"/>
          <w:sz w:val="22"/>
          <w:szCs w:val="22"/>
        </w:rPr>
        <w:t>residential</w:t>
      </w:r>
      <w:r w:rsidR="00CF7C2B">
        <w:rPr>
          <w:rFonts w:ascii="Calibri" w:hAnsi="Calibri" w:cs="Calibri"/>
          <w:color w:val="000000" w:themeColor="text1"/>
          <w:sz w:val="22"/>
          <w:szCs w:val="22"/>
        </w:rPr>
        <w:t>,</w:t>
      </w:r>
      <w:r w:rsidR="00CF3E3F" w:rsidRPr="00CF3E3F">
        <w:rPr>
          <w:rFonts w:ascii="Calibri" w:hAnsi="Calibri" w:cs="Calibri"/>
          <w:color w:val="000000" w:themeColor="text1"/>
          <w:sz w:val="22"/>
          <w:szCs w:val="22"/>
        </w:rPr>
        <w:t xml:space="preserve"> and </w:t>
      </w:r>
      <w:r w:rsidRPr="00CF3E3F">
        <w:rPr>
          <w:rFonts w:ascii="Calibri" w:hAnsi="Calibri" w:cs="Calibri"/>
          <w:color w:val="000000" w:themeColor="text1"/>
          <w:sz w:val="22"/>
          <w:szCs w:val="22"/>
        </w:rPr>
        <w:t>hospitality</w:t>
      </w:r>
      <w:r w:rsidR="00CF3E3F" w:rsidRPr="00CF3E3F">
        <w:rPr>
          <w:rFonts w:ascii="Calibri" w:hAnsi="Calibri" w:cs="Calibri"/>
          <w:color w:val="000000" w:themeColor="text1"/>
          <w:sz w:val="22"/>
          <w:szCs w:val="22"/>
        </w:rPr>
        <w:t xml:space="preserve"> towers.</w:t>
      </w:r>
    </w:p>
    <w:p w14:paraId="15E5E693" w14:textId="75024E7F" w:rsidR="007C7ABE" w:rsidRPr="00CF3E3F" w:rsidRDefault="007C7ABE" w:rsidP="007C7ABE">
      <w:pPr>
        <w:pStyle w:val="NormalWeb"/>
        <w:spacing w:before="0" w:beforeAutospacing="0" w:after="0" w:afterAutospacing="0"/>
        <w:jc w:val="both"/>
        <w:rPr>
          <w:rFonts w:ascii="Calibri" w:hAnsi="Calibri" w:cs="Calibri"/>
          <w:color w:val="000000" w:themeColor="text1"/>
          <w:sz w:val="22"/>
          <w:szCs w:val="22"/>
        </w:rPr>
      </w:pPr>
      <w:r w:rsidRPr="00CF3E3F">
        <w:rPr>
          <w:rFonts w:ascii="Calibri" w:hAnsi="Calibri" w:cs="Calibri"/>
          <w:color w:val="000000" w:themeColor="text1"/>
          <w:sz w:val="22"/>
          <w:szCs w:val="22"/>
        </w:rPr>
        <w:t>Company’s role: PMC</w:t>
      </w:r>
      <w:r w:rsidR="00CF3E3F" w:rsidRPr="00CF3E3F">
        <w:rPr>
          <w:rFonts w:ascii="Calibri" w:hAnsi="Calibri" w:cs="Calibri"/>
          <w:color w:val="000000" w:themeColor="text1"/>
          <w:sz w:val="22"/>
          <w:szCs w:val="22"/>
        </w:rPr>
        <w:t>.</w:t>
      </w:r>
      <w:r w:rsidRPr="00CF3E3F">
        <w:rPr>
          <w:rFonts w:ascii="Calibri" w:hAnsi="Calibri" w:cs="Calibri"/>
          <w:color w:val="000000" w:themeColor="text1"/>
          <w:sz w:val="22"/>
          <w:szCs w:val="22"/>
        </w:rPr>
        <w:t> </w:t>
      </w:r>
    </w:p>
    <w:p w14:paraId="2FCB4AFA" w14:textId="0333C2AD" w:rsidR="007C7ABE" w:rsidRPr="00CF3E3F" w:rsidRDefault="007C7ABE" w:rsidP="007C7ABE">
      <w:pPr>
        <w:pStyle w:val="NormalWeb"/>
        <w:spacing w:before="0" w:beforeAutospacing="0" w:after="0" w:afterAutospacing="0"/>
        <w:jc w:val="both"/>
        <w:rPr>
          <w:rFonts w:ascii="Calibri" w:hAnsi="Calibri" w:cs="Calibri"/>
          <w:color w:val="000000" w:themeColor="text1"/>
          <w:sz w:val="22"/>
          <w:szCs w:val="22"/>
        </w:rPr>
      </w:pPr>
      <w:r w:rsidRPr="00CF3E3F">
        <w:rPr>
          <w:rFonts w:ascii="Calibri" w:hAnsi="Calibri" w:cs="Calibri"/>
          <w:color w:val="000000" w:themeColor="text1"/>
          <w:sz w:val="22"/>
          <w:szCs w:val="22"/>
        </w:rPr>
        <w:t>Value: </w:t>
      </w:r>
      <w:r w:rsidR="00CF3E3F">
        <w:rPr>
          <w:rFonts w:ascii="Calibri" w:hAnsi="Calibri" w:cs="Calibri"/>
          <w:color w:val="000000" w:themeColor="text1"/>
          <w:sz w:val="22"/>
          <w:szCs w:val="22"/>
        </w:rPr>
        <w:t xml:space="preserve">SAR 3.2 </w:t>
      </w:r>
      <w:r w:rsidR="002D7897" w:rsidRPr="00CF3E3F">
        <w:rPr>
          <w:rFonts w:ascii="Calibri" w:hAnsi="Calibri" w:cs="Calibri"/>
          <w:color w:val="000000" w:themeColor="text1"/>
          <w:sz w:val="22"/>
          <w:szCs w:val="22"/>
        </w:rPr>
        <w:t>billion</w:t>
      </w:r>
      <w:r w:rsidR="00CF3E3F">
        <w:rPr>
          <w:rFonts w:ascii="Calibri" w:hAnsi="Calibri" w:cs="Calibri"/>
          <w:color w:val="000000" w:themeColor="text1"/>
          <w:sz w:val="22"/>
          <w:szCs w:val="22"/>
        </w:rPr>
        <w:t>.</w:t>
      </w:r>
    </w:p>
    <w:p w14:paraId="25082DCA" w14:textId="77777777" w:rsidR="007C7ABE" w:rsidRPr="00CF3E3F" w:rsidRDefault="007C7ABE" w:rsidP="007C7ABE">
      <w:pPr>
        <w:suppressAutoHyphens/>
        <w:spacing w:before="180" w:after="120"/>
        <w:jc w:val="both"/>
        <w:rPr>
          <w:rFonts w:ascii="Calibri" w:hAnsi="Calibri"/>
          <w:b/>
          <w:color w:val="000000" w:themeColor="text1"/>
          <w:sz w:val="22"/>
          <w:szCs w:val="22"/>
        </w:rPr>
      </w:pPr>
      <w:r w:rsidRPr="00CF3E3F">
        <w:rPr>
          <w:rFonts w:ascii="Calibri" w:hAnsi="Calibri"/>
          <w:b/>
          <w:color w:val="000000" w:themeColor="text1"/>
          <w:sz w:val="22"/>
          <w:szCs w:val="22"/>
        </w:rPr>
        <w:t>Responsibilities/Tasks:</w:t>
      </w:r>
    </w:p>
    <w:p w14:paraId="6664BC17" w14:textId="77777777" w:rsidR="009A5CFE" w:rsidRPr="009A5CFE" w:rsidRDefault="009A5CFE" w:rsidP="00EC032F">
      <w:pPr>
        <w:pStyle w:val="ListParagraph"/>
        <w:numPr>
          <w:ilvl w:val="0"/>
          <w:numId w:val="30"/>
        </w:numPr>
        <w:suppressAutoHyphens/>
        <w:autoSpaceDE w:val="0"/>
        <w:autoSpaceDN w:val="0"/>
        <w:adjustRightInd w:val="0"/>
        <w:spacing w:after="120"/>
        <w:ind w:left="450"/>
        <w:contextualSpacing w:val="0"/>
        <w:jc w:val="both"/>
        <w:textAlignment w:val="center"/>
        <w:rPr>
          <w:rFonts w:ascii="Calibri" w:hAnsi="Calibri"/>
          <w:color w:val="000000" w:themeColor="text1"/>
          <w:sz w:val="22"/>
          <w:szCs w:val="22"/>
        </w:rPr>
      </w:pPr>
      <w:r w:rsidRPr="009A5CFE">
        <w:rPr>
          <w:rFonts w:ascii="Calibri" w:hAnsi="Calibri"/>
          <w:color w:val="000000" w:themeColor="text1"/>
          <w:sz w:val="22"/>
          <w:szCs w:val="22"/>
        </w:rPr>
        <w:t>Play a pivotal role in supporting the project director and the Client by monitoring and controlling the performance of contracted services to ensure their effectiveness, compliance with statutory requirements, and achievement of desired outcomes.</w:t>
      </w:r>
    </w:p>
    <w:p w14:paraId="4190AD79" w14:textId="39AEA11F" w:rsidR="009A5CFE" w:rsidRPr="009A5CFE" w:rsidRDefault="009A5CFE" w:rsidP="00EC032F">
      <w:pPr>
        <w:pStyle w:val="ListParagraph"/>
        <w:numPr>
          <w:ilvl w:val="0"/>
          <w:numId w:val="30"/>
        </w:numPr>
        <w:suppressAutoHyphens/>
        <w:autoSpaceDE w:val="0"/>
        <w:autoSpaceDN w:val="0"/>
        <w:adjustRightInd w:val="0"/>
        <w:spacing w:after="120"/>
        <w:ind w:left="450"/>
        <w:contextualSpacing w:val="0"/>
        <w:jc w:val="both"/>
        <w:textAlignment w:val="center"/>
        <w:rPr>
          <w:rFonts w:ascii="Calibri" w:hAnsi="Calibri"/>
          <w:color w:val="000000" w:themeColor="text1"/>
          <w:sz w:val="22"/>
          <w:szCs w:val="22"/>
        </w:rPr>
      </w:pPr>
      <w:r w:rsidRPr="009A5CFE">
        <w:rPr>
          <w:rFonts w:ascii="Calibri" w:hAnsi="Calibri"/>
          <w:color w:val="000000" w:themeColor="text1"/>
          <w:sz w:val="22"/>
          <w:szCs w:val="22"/>
        </w:rPr>
        <w:t>Manage all contract administration matters including</w:t>
      </w:r>
      <w:r w:rsidR="008E7026">
        <w:rPr>
          <w:rFonts w:ascii="Calibri" w:hAnsi="Calibri"/>
          <w:color w:val="000000" w:themeColor="text1"/>
          <w:sz w:val="22"/>
          <w:szCs w:val="22"/>
        </w:rPr>
        <w:t xml:space="preserve"> auditing the contractual issues, leading the contractual response</w:t>
      </w:r>
      <w:r w:rsidR="00AB7689">
        <w:rPr>
          <w:rFonts w:ascii="Calibri" w:hAnsi="Calibri"/>
          <w:color w:val="000000" w:themeColor="text1"/>
          <w:sz w:val="22"/>
          <w:szCs w:val="22"/>
        </w:rPr>
        <w:t>s</w:t>
      </w:r>
      <w:r w:rsidR="008E7026">
        <w:rPr>
          <w:rFonts w:ascii="Calibri" w:hAnsi="Calibri"/>
          <w:color w:val="000000" w:themeColor="text1"/>
          <w:sz w:val="22"/>
          <w:szCs w:val="22"/>
        </w:rPr>
        <w:t xml:space="preserve">, </w:t>
      </w:r>
      <w:r w:rsidRPr="009A5CFE">
        <w:rPr>
          <w:rFonts w:ascii="Calibri" w:hAnsi="Calibri"/>
          <w:color w:val="000000" w:themeColor="text1"/>
          <w:sz w:val="22"/>
          <w:szCs w:val="22"/>
        </w:rPr>
        <w:t>claims, disputes, contract interpretation,</w:t>
      </w:r>
      <w:r w:rsidR="00CE0BDD">
        <w:rPr>
          <w:rFonts w:ascii="Calibri" w:hAnsi="Calibri"/>
          <w:color w:val="000000" w:themeColor="text1"/>
          <w:sz w:val="22"/>
          <w:szCs w:val="22"/>
        </w:rPr>
        <w:t xml:space="preserve"> </w:t>
      </w:r>
      <w:r w:rsidRPr="009A5CFE">
        <w:rPr>
          <w:rFonts w:ascii="Calibri" w:hAnsi="Calibri"/>
          <w:color w:val="000000" w:themeColor="text1"/>
          <w:sz w:val="22"/>
          <w:szCs w:val="22"/>
        </w:rPr>
        <w:t xml:space="preserve">and </w:t>
      </w:r>
      <w:r w:rsidR="00CE0BDD">
        <w:rPr>
          <w:rFonts w:ascii="Calibri" w:hAnsi="Calibri"/>
          <w:color w:val="000000" w:themeColor="text1"/>
          <w:sz w:val="22"/>
          <w:szCs w:val="22"/>
        </w:rPr>
        <w:t xml:space="preserve">conducting the final </w:t>
      </w:r>
      <w:r w:rsidR="00CE0BDD" w:rsidRPr="009A5CFE">
        <w:rPr>
          <w:rFonts w:ascii="Calibri" w:hAnsi="Calibri"/>
          <w:color w:val="000000" w:themeColor="text1"/>
          <w:sz w:val="22"/>
          <w:szCs w:val="22"/>
        </w:rPr>
        <w:t>audit</w:t>
      </w:r>
      <w:r w:rsidR="00CE0BDD">
        <w:rPr>
          <w:rFonts w:ascii="Calibri" w:hAnsi="Calibri"/>
          <w:color w:val="000000" w:themeColor="text1"/>
          <w:sz w:val="22"/>
          <w:szCs w:val="22"/>
        </w:rPr>
        <w:t xml:space="preserve">s of </w:t>
      </w:r>
      <w:r w:rsidRPr="009A5CFE">
        <w:rPr>
          <w:rFonts w:ascii="Calibri" w:hAnsi="Calibri"/>
          <w:color w:val="000000" w:themeColor="text1"/>
          <w:sz w:val="22"/>
          <w:szCs w:val="22"/>
        </w:rPr>
        <w:t>payment</w:t>
      </w:r>
      <w:r w:rsidR="00CE0BDD">
        <w:rPr>
          <w:rFonts w:ascii="Calibri" w:hAnsi="Calibri"/>
          <w:color w:val="000000" w:themeColor="text1"/>
          <w:sz w:val="22"/>
          <w:szCs w:val="22"/>
        </w:rPr>
        <w:t>s’</w:t>
      </w:r>
      <w:r w:rsidRPr="009A5CFE">
        <w:rPr>
          <w:rFonts w:ascii="Calibri" w:hAnsi="Calibri"/>
          <w:color w:val="000000" w:themeColor="text1"/>
          <w:sz w:val="22"/>
          <w:szCs w:val="22"/>
        </w:rPr>
        <w:t xml:space="preserve"> certificates</w:t>
      </w:r>
      <w:r w:rsidR="00CE0BDD">
        <w:rPr>
          <w:rFonts w:ascii="Calibri" w:hAnsi="Calibri"/>
          <w:color w:val="000000" w:themeColor="text1"/>
          <w:sz w:val="22"/>
          <w:szCs w:val="22"/>
        </w:rPr>
        <w:t>, and commercial issues</w:t>
      </w:r>
      <w:r w:rsidRPr="009A5CFE">
        <w:rPr>
          <w:rFonts w:ascii="Calibri" w:hAnsi="Calibri"/>
          <w:color w:val="000000" w:themeColor="text1"/>
          <w:sz w:val="22"/>
          <w:szCs w:val="22"/>
        </w:rPr>
        <w:t>.</w:t>
      </w:r>
    </w:p>
    <w:p w14:paraId="665BE31B" w14:textId="77777777" w:rsidR="009A5CFE" w:rsidRPr="009A5CFE" w:rsidRDefault="009A5CFE" w:rsidP="00EC032F">
      <w:pPr>
        <w:pStyle w:val="ListParagraph"/>
        <w:numPr>
          <w:ilvl w:val="0"/>
          <w:numId w:val="30"/>
        </w:numPr>
        <w:suppressAutoHyphens/>
        <w:autoSpaceDE w:val="0"/>
        <w:autoSpaceDN w:val="0"/>
        <w:adjustRightInd w:val="0"/>
        <w:spacing w:after="120"/>
        <w:ind w:left="450"/>
        <w:contextualSpacing w:val="0"/>
        <w:jc w:val="both"/>
        <w:textAlignment w:val="center"/>
        <w:rPr>
          <w:rFonts w:ascii="Calibri" w:hAnsi="Calibri"/>
          <w:color w:val="000000" w:themeColor="text1"/>
          <w:sz w:val="22"/>
          <w:szCs w:val="22"/>
        </w:rPr>
      </w:pPr>
      <w:r w:rsidRPr="009A5CFE">
        <w:rPr>
          <w:rFonts w:ascii="Calibri" w:hAnsi="Calibri"/>
          <w:color w:val="000000" w:themeColor="text1"/>
          <w:sz w:val="22"/>
          <w:szCs w:val="22"/>
        </w:rPr>
        <w:t>Develop, implement, and oversee systems and procedures for monitoring contracts to ensure timely and effective resolution of contractual compliance issues across multiple work packages.</w:t>
      </w:r>
    </w:p>
    <w:p w14:paraId="6E246F14" w14:textId="77777777" w:rsidR="009A5CFE" w:rsidRPr="009A5CFE" w:rsidRDefault="009A5CFE" w:rsidP="00EC032F">
      <w:pPr>
        <w:pStyle w:val="ListParagraph"/>
        <w:numPr>
          <w:ilvl w:val="0"/>
          <w:numId w:val="30"/>
        </w:numPr>
        <w:suppressAutoHyphens/>
        <w:autoSpaceDE w:val="0"/>
        <w:autoSpaceDN w:val="0"/>
        <w:adjustRightInd w:val="0"/>
        <w:spacing w:after="120"/>
        <w:ind w:left="450"/>
        <w:contextualSpacing w:val="0"/>
        <w:jc w:val="both"/>
        <w:textAlignment w:val="center"/>
        <w:rPr>
          <w:rFonts w:ascii="Calibri" w:hAnsi="Calibri"/>
          <w:color w:val="000000" w:themeColor="text1"/>
          <w:sz w:val="22"/>
          <w:szCs w:val="22"/>
        </w:rPr>
      </w:pPr>
      <w:r w:rsidRPr="009A5CFE">
        <w:rPr>
          <w:rFonts w:ascii="Calibri" w:hAnsi="Calibri"/>
          <w:color w:val="000000" w:themeColor="text1"/>
          <w:sz w:val="22"/>
          <w:szCs w:val="22"/>
        </w:rPr>
        <w:t>Evaluate and recommend action on claims submitted by Contractors, including assessing incurred losses.</w:t>
      </w:r>
    </w:p>
    <w:p w14:paraId="06C63E2B" w14:textId="77777777" w:rsidR="009A5CFE" w:rsidRPr="009A5CFE" w:rsidRDefault="009A5CFE" w:rsidP="00EC032F">
      <w:pPr>
        <w:pStyle w:val="ListParagraph"/>
        <w:numPr>
          <w:ilvl w:val="0"/>
          <w:numId w:val="30"/>
        </w:numPr>
        <w:suppressAutoHyphens/>
        <w:autoSpaceDE w:val="0"/>
        <w:autoSpaceDN w:val="0"/>
        <w:adjustRightInd w:val="0"/>
        <w:spacing w:after="120"/>
        <w:ind w:left="450"/>
        <w:contextualSpacing w:val="0"/>
        <w:jc w:val="both"/>
        <w:textAlignment w:val="center"/>
        <w:rPr>
          <w:rFonts w:ascii="Calibri" w:hAnsi="Calibri"/>
          <w:color w:val="000000" w:themeColor="text1"/>
          <w:sz w:val="22"/>
          <w:szCs w:val="22"/>
        </w:rPr>
      </w:pPr>
      <w:r w:rsidRPr="009A5CFE">
        <w:rPr>
          <w:rFonts w:ascii="Calibri" w:hAnsi="Calibri"/>
          <w:color w:val="000000" w:themeColor="text1"/>
          <w:sz w:val="22"/>
          <w:szCs w:val="22"/>
        </w:rPr>
        <w:t>Provide recommendations to address contract issues.</w:t>
      </w:r>
    </w:p>
    <w:p w14:paraId="7E4B9A4F" w14:textId="77777777" w:rsidR="009A5CFE" w:rsidRPr="009A5CFE" w:rsidRDefault="009A5CFE" w:rsidP="00EC032F">
      <w:pPr>
        <w:pStyle w:val="ListParagraph"/>
        <w:numPr>
          <w:ilvl w:val="0"/>
          <w:numId w:val="30"/>
        </w:numPr>
        <w:suppressAutoHyphens/>
        <w:autoSpaceDE w:val="0"/>
        <w:autoSpaceDN w:val="0"/>
        <w:adjustRightInd w:val="0"/>
        <w:spacing w:after="120"/>
        <w:ind w:left="450"/>
        <w:contextualSpacing w:val="0"/>
        <w:jc w:val="both"/>
        <w:textAlignment w:val="center"/>
        <w:rPr>
          <w:rFonts w:ascii="Calibri" w:hAnsi="Calibri"/>
          <w:color w:val="000000" w:themeColor="text1"/>
          <w:sz w:val="22"/>
          <w:szCs w:val="22"/>
        </w:rPr>
      </w:pPr>
      <w:r w:rsidRPr="009A5CFE">
        <w:rPr>
          <w:rFonts w:ascii="Calibri" w:hAnsi="Calibri"/>
          <w:color w:val="000000" w:themeColor="text1"/>
          <w:sz w:val="22"/>
          <w:szCs w:val="22"/>
        </w:rPr>
        <w:t>Drive continuous improvement of contract processes by refining activities, systems, and procedures related to contract formulation.</w:t>
      </w:r>
    </w:p>
    <w:p w14:paraId="74D378B1" w14:textId="5F6FE3EB" w:rsidR="007C7ABE" w:rsidRPr="009A5CFE" w:rsidRDefault="009A5CFE" w:rsidP="00EC032F">
      <w:pPr>
        <w:pStyle w:val="ListParagraph"/>
        <w:numPr>
          <w:ilvl w:val="0"/>
          <w:numId w:val="30"/>
        </w:numPr>
        <w:suppressAutoHyphens/>
        <w:autoSpaceDE w:val="0"/>
        <w:autoSpaceDN w:val="0"/>
        <w:adjustRightInd w:val="0"/>
        <w:spacing w:after="120"/>
        <w:ind w:left="450"/>
        <w:contextualSpacing w:val="0"/>
        <w:jc w:val="both"/>
        <w:textAlignment w:val="center"/>
        <w:rPr>
          <w:rFonts w:ascii="Calibri" w:hAnsi="Calibri"/>
          <w:color w:val="000000" w:themeColor="text1"/>
          <w:sz w:val="22"/>
          <w:szCs w:val="22"/>
        </w:rPr>
      </w:pPr>
      <w:r w:rsidRPr="009A5CFE">
        <w:rPr>
          <w:rFonts w:ascii="Calibri" w:hAnsi="Calibri"/>
          <w:color w:val="000000" w:themeColor="text1"/>
          <w:sz w:val="22"/>
          <w:szCs w:val="22"/>
        </w:rPr>
        <w:t>Provide advice on contract procurement and types of underlying contracts and agreements, as needed.</w:t>
      </w:r>
      <w:r>
        <w:rPr>
          <w:rFonts w:ascii="Calibri" w:hAnsi="Calibri"/>
          <w:color w:val="000000" w:themeColor="text1"/>
          <w:sz w:val="22"/>
          <w:szCs w:val="22"/>
        </w:rPr>
        <w:t xml:space="preserve"> In addition to a</w:t>
      </w:r>
      <w:r w:rsidRPr="009A5CFE">
        <w:rPr>
          <w:rFonts w:ascii="Calibri" w:hAnsi="Calibri"/>
          <w:color w:val="000000" w:themeColor="text1"/>
          <w:sz w:val="22"/>
          <w:szCs w:val="22"/>
        </w:rPr>
        <w:t xml:space="preserve">ssist in the preparation of RFPs and tender documents. </w:t>
      </w:r>
    </w:p>
    <w:p w14:paraId="5A24B935" w14:textId="77777777" w:rsidR="009A5CFE" w:rsidRDefault="009A5CFE" w:rsidP="009A5CFE">
      <w:pPr>
        <w:suppressAutoHyphens/>
        <w:autoSpaceDE w:val="0"/>
        <w:autoSpaceDN w:val="0"/>
        <w:adjustRightInd w:val="0"/>
        <w:jc w:val="both"/>
        <w:textAlignment w:val="center"/>
        <w:rPr>
          <w:rFonts w:ascii="Calibri" w:hAnsi="Calibri" w:cs="Calibri"/>
          <w:b/>
          <w:bCs/>
          <w:color w:val="000000"/>
          <w:sz w:val="22"/>
          <w:szCs w:val="18"/>
        </w:rPr>
      </w:pPr>
    </w:p>
    <w:p w14:paraId="51F6DB9C" w14:textId="77777777" w:rsidR="00CE0BDD" w:rsidRDefault="00CE0BDD" w:rsidP="009A5CFE">
      <w:pPr>
        <w:suppressAutoHyphens/>
        <w:autoSpaceDE w:val="0"/>
        <w:autoSpaceDN w:val="0"/>
        <w:adjustRightInd w:val="0"/>
        <w:jc w:val="both"/>
        <w:textAlignment w:val="center"/>
        <w:rPr>
          <w:rFonts w:ascii="Calibri" w:hAnsi="Calibri" w:cs="Calibri"/>
          <w:b/>
          <w:bCs/>
          <w:color w:val="000000"/>
          <w:sz w:val="22"/>
          <w:szCs w:val="18"/>
        </w:rPr>
      </w:pPr>
    </w:p>
    <w:p w14:paraId="592CA3D4" w14:textId="77777777" w:rsidR="00CE0BDD" w:rsidRDefault="00CE0BDD" w:rsidP="009A5CFE">
      <w:pPr>
        <w:suppressAutoHyphens/>
        <w:autoSpaceDE w:val="0"/>
        <w:autoSpaceDN w:val="0"/>
        <w:adjustRightInd w:val="0"/>
        <w:jc w:val="both"/>
        <w:textAlignment w:val="center"/>
        <w:rPr>
          <w:rFonts w:ascii="Calibri" w:hAnsi="Calibri" w:cs="Calibri"/>
          <w:b/>
          <w:bCs/>
          <w:color w:val="000000"/>
          <w:sz w:val="22"/>
          <w:szCs w:val="18"/>
        </w:rPr>
      </w:pPr>
    </w:p>
    <w:p w14:paraId="4FC0CE5E" w14:textId="5161578A" w:rsidR="000E03EE" w:rsidRPr="00F66876" w:rsidRDefault="000E03EE" w:rsidP="004024F6">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August 2023</w:t>
      </w:r>
      <w:r w:rsidR="00B75803" w:rsidRPr="00F66876">
        <w:rPr>
          <w:rFonts w:ascii="Calibri" w:hAnsi="Calibri" w:cs="Calibri"/>
          <w:b/>
          <w:bCs/>
          <w:color w:val="000000"/>
          <w:sz w:val="22"/>
          <w:szCs w:val="18"/>
        </w:rPr>
        <w:t xml:space="preserve"> </w:t>
      </w:r>
      <w:r w:rsidR="007C7ABE">
        <w:rPr>
          <w:rFonts w:ascii="Calibri" w:hAnsi="Calibri" w:cs="Calibri"/>
          <w:b/>
          <w:bCs/>
          <w:color w:val="000000"/>
          <w:sz w:val="22"/>
          <w:szCs w:val="18"/>
        </w:rPr>
        <w:t>–</w:t>
      </w:r>
      <w:r w:rsidR="00857FA2" w:rsidRPr="00F66876">
        <w:rPr>
          <w:rFonts w:ascii="Calibri" w:hAnsi="Calibri" w:cs="Calibri"/>
          <w:b/>
          <w:bCs/>
          <w:color w:val="000000"/>
          <w:sz w:val="22"/>
          <w:szCs w:val="18"/>
        </w:rPr>
        <w:t xml:space="preserve"> </w:t>
      </w:r>
      <w:r w:rsidR="002D7897">
        <w:rPr>
          <w:rFonts w:ascii="Calibri" w:hAnsi="Calibri" w:cs="Calibri"/>
          <w:b/>
          <w:bCs/>
          <w:color w:val="000000"/>
          <w:sz w:val="22"/>
          <w:szCs w:val="18"/>
        </w:rPr>
        <w:t>September 2023</w:t>
      </w:r>
      <w:r w:rsidR="00857FA2" w:rsidRPr="00F66876">
        <w:rPr>
          <w:rFonts w:ascii="Calibri" w:hAnsi="Calibri" w:cs="Calibri"/>
          <w:b/>
          <w:bCs/>
          <w:color w:val="000000"/>
          <w:sz w:val="22"/>
          <w:szCs w:val="18"/>
        </w:rPr>
        <w:t xml:space="preserve"> | AJS</w:t>
      </w:r>
    </w:p>
    <w:p w14:paraId="3F3D4E57" w14:textId="7C490ABE" w:rsidR="00857FA2" w:rsidRDefault="00857FA2" w:rsidP="004024F6">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 xml:space="preserve">University of Tabuk, </w:t>
      </w:r>
      <w:r w:rsidR="00F66876">
        <w:rPr>
          <w:rFonts w:ascii="Calibri" w:hAnsi="Calibri" w:cs="Calibri"/>
          <w:b/>
          <w:bCs/>
          <w:color w:val="000000"/>
          <w:sz w:val="22"/>
          <w:szCs w:val="18"/>
        </w:rPr>
        <w:t xml:space="preserve">KSA | </w:t>
      </w:r>
      <w:r w:rsidR="007949FB" w:rsidRPr="00F66876">
        <w:rPr>
          <w:rFonts w:ascii="Calibri" w:hAnsi="Calibri" w:cs="Calibri"/>
          <w:b/>
          <w:bCs/>
          <w:color w:val="000000"/>
          <w:sz w:val="22"/>
          <w:szCs w:val="18"/>
        </w:rPr>
        <w:t>PMO</w:t>
      </w:r>
      <w:r w:rsidR="00F66876">
        <w:rPr>
          <w:rFonts w:ascii="Calibri" w:hAnsi="Calibri" w:cs="Calibri"/>
          <w:b/>
          <w:bCs/>
          <w:color w:val="000000"/>
          <w:sz w:val="22"/>
          <w:szCs w:val="18"/>
        </w:rPr>
        <w:t xml:space="preserve"> - </w:t>
      </w:r>
      <w:r w:rsidRPr="00F66876">
        <w:rPr>
          <w:rFonts w:ascii="Calibri" w:hAnsi="Calibri" w:cs="Calibri"/>
          <w:b/>
          <w:bCs/>
          <w:color w:val="000000"/>
          <w:sz w:val="22"/>
          <w:szCs w:val="18"/>
        </w:rPr>
        <w:t>Claims Expert</w:t>
      </w:r>
    </w:p>
    <w:p w14:paraId="78DEC2FA" w14:textId="77777777" w:rsidR="00552C87" w:rsidRPr="00875943" w:rsidRDefault="00552C87" w:rsidP="004024F6">
      <w:pPr>
        <w:suppressAutoHyphens/>
        <w:autoSpaceDE w:val="0"/>
        <w:autoSpaceDN w:val="0"/>
        <w:adjustRightInd w:val="0"/>
        <w:jc w:val="both"/>
        <w:textAlignment w:val="center"/>
        <w:rPr>
          <w:rFonts w:ascii="Calibri" w:hAnsi="Calibri" w:cs="Calibri"/>
          <w:b/>
          <w:bCs/>
          <w:color w:val="000000"/>
          <w:sz w:val="10"/>
          <w:szCs w:val="10"/>
        </w:rPr>
      </w:pPr>
      <w:bookmarkStart w:id="0" w:name="_Hlk144133406"/>
    </w:p>
    <w:bookmarkEnd w:id="0"/>
    <w:p w14:paraId="34AA80DB" w14:textId="79755051" w:rsidR="00552C87" w:rsidRDefault="00552C87" w:rsidP="00552C87">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w:t>
      </w:r>
      <w:r>
        <w:rPr>
          <w:rFonts w:ascii="Calibri" w:hAnsi="Calibri" w:cs="Calibri"/>
          <w:sz w:val="22"/>
          <w:szCs w:val="22"/>
        </w:rPr>
        <w:t xml:space="preserve">: PMO for master site plan and </w:t>
      </w:r>
      <w:r w:rsidR="005A5284">
        <w:rPr>
          <w:rFonts w:ascii="Calibri" w:hAnsi="Calibri" w:cs="Calibri"/>
          <w:sz w:val="22"/>
          <w:szCs w:val="22"/>
        </w:rPr>
        <w:t>multi-academic</w:t>
      </w:r>
      <w:r>
        <w:rPr>
          <w:rFonts w:ascii="Calibri" w:hAnsi="Calibri" w:cs="Calibri"/>
          <w:sz w:val="22"/>
          <w:szCs w:val="22"/>
        </w:rPr>
        <w:t xml:space="preserve"> buildings.</w:t>
      </w:r>
    </w:p>
    <w:p w14:paraId="54C58518" w14:textId="77777777" w:rsidR="00EC543D" w:rsidRPr="008A6A53" w:rsidRDefault="00EC543D" w:rsidP="00EC543D">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64145BD8" w14:textId="5631A9FE" w:rsidR="00511429" w:rsidRPr="00F3214B" w:rsidRDefault="00511429"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 xml:space="preserve">Lead training courses </w:t>
      </w:r>
      <w:r w:rsidR="005A5284">
        <w:rPr>
          <w:rFonts w:ascii="Calibri" w:hAnsi="Calibri"/>
          <w:color w:val="000000" w:themeColor="text1"/>
          <w:sz w:val="22"/>
          <w:szCs w:val="22"/>
        </w:rPr>
        <w:t>for</w:t>
      </w:r>
      <w:r w:rsidRPr="00F3214B">
        <w:rPr>
          <w:rFonts w:ascii="Calibri" w:hAnsi="Calibri"/>
          <w:color w:val="000000" w:themeColor="text1"/>
          <w:sz w:val="22"/>
          <w:szCs w:val="22"/>
        </w:rPr>
        <w:t xml:space="preserve"> the engineering staff at the University of Tabuk (UOT) on topics such as Claims, Contracts, and submissions of EXPRO, and MOF.</w:t>
      </w:r>
    </w:p>
    <w:p w14:paraId="7C146A98" w14:textId="70B42CE5" w:rsidR="00511429" w:rsidRPr="00F3214B" w:rsidRDefault="004B7B4F"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 xml:space="preserve">Provide expert guidance and advice to the UOT engineering team regarding claims </w:t>
      </w:r>
      <w:r w:rsidR="00B87243" w:rsidRPr="00F3214B">
        <w:rPr>
          <w:rFonts w:ascii="Calibri" w:hAnsi="Calibri"/>
          <w:color w:val="000000" w:themeColor="text1"/>
          <w:sz w:val="22"/>
          <w:szCs w:val="22"/>
        </w:rPr>
        <w:t>evaluation, ensuring</w:t>
      </w:r>
      <w:r w:rsidR="00511429" w:rsidRPr="00F3214B">
        <w:rPr>
          <w:rFonts w:ascii="Calibri" w:hAnsi="Calibri"/>
          <w:color w:val="000000" w:themeColor="text1"/>
          <w:sz w:val="22"/>
          <w:szCs w:val="22"/>
        </w:rPr>
        <w:t xml:space="preserve"> accuracy and adherence to contractual agreements.</w:t>
      </w:r>
    </w:p>
    <w:p w14:paraId="5CE3AF7A" w14:textId="48FFF40B" w:rsidR="00511429" w:rsidRPr="00F3214B" w:rsidRDefault="00511429"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Collaborate with project stakeholders to resolve disputes and negotiate fair settlements.</w:t>
      </w:r>
    </w:p>
    <w:p w14:paraId="25CFC785" w14:textId="4AA8DAB2" w:rsidR="00511429" w:rsidRPr="00F3214B" w:rsidRDefault="00511429"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Maintain thorough documentation and records of all claims and related processes.</w:t>
      </w:r>
    </w:p>
    <w:p w14:paraId="219C77A8" w14:textId="49ADA95B" w:rsidR="00857FA2" w:rsidRPr="00F3214B" w:rsidRDefault="00511429"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Actively contribute to the improvement of claims management procedures and practices within the organization.</w:t>
      </w:r>
    </w:p>
    <w:p w14:paraId="5A40BC18" w14:textId="77777777" w:rsidR="00552C87" w:rsidRPr="00EC543D" w:rsidRDefault="00552C87" w:rsidP="00EC543D">
      <w:pPr>
        <w:pStyle w:val="NormalWeb"/>
        <w:spacing w:before="0" w:beforeAutospacing="0" w:after="0" w:afterAutospacing="0"/>
        <w:jc w:val="both"/>
        <w:rPr>
          <w:rFonts w:ascii="Calibri" w:hAnsi="Calibri" w:cs="Calibri"/>
          <w:sz w:val="22"/>
          <w:szCs w:val="22"/>
        </w:rPr>
      </w:pPr>
    </w:p>
    <w:p w14:paraId="759289A2" w14:textId="77777777" w:rsidR="005A5284" w:rsidRDefault="005A5284" w:rsidP="00EC543D">
      <w:pPr>
        <w:suppressAutoHyphens/>
        <w:autoSpaceDE w:val="0"/>
        <w:autoSpaceDN w:val="0"/>
        <w:adjustRightInd w:val="0"/>
        <w:jc w:val="both"/>
        <w:textAlignment w:val="center"/>
        <w:rPr>
          <w:rFonts w:ascii="Calibri" w:hAnsi="Calibri" w:cs="Calibri"/>
          <w:b/>
          <w:bCs/>
          <w:color w:val="000000"/>
          <w:sz w:val="22"/>
          <w:szCs w:val="18"/>
          <w:rtl/>
          <w:lang w:bidi="ar-JO"/>
        </w:rPr>
      </w:pPr>
      <w:bookmarkStart w:id="1" w:name="_Hlk144132133"/>
    </w:p>
    <w:p w14:paraId="35C3AD5B" w14:textId="77777777" w:rsidR="005A5284" w:rsidRDefault="005A5284" w:rsidP="00EC543D">
      <w:pPr>
        <w:suppressAutoHyphens/>
        <w:autoSpaceDE w:val="0"/>
        <w:autoSpaceDN w:val="0"/>
        <w:adjustRightInd w:val="0"/>
        <w:jc w:val="both"/>
        <w:textAlignment w:val="center"/>
        <w:rPr>
          <w:rFonts w:ascii="Calibri" w:hAnsi="Calibri" w:cs="Calibri"/>
          <w:b/>
          <w:bCs/>
          <w:color w:val="000000"/>
          <w:sz w:val="22"/>
          <w:szCs w:val="18"/>
        </w:rPr>
      </w:pPr>
    </w:p>
    <w:p w14:paraId="2F510332" w14:textId="77777777" w:rsidR="00CE0BDD" w:rsidRDefault="00CE0BDD" w:rsidP="00EC543D">
      <w:pPr>
        <w:suppressAutoHyphens/>
        <w:autoSpaceDE w:val="0"/>
        <w:autoSpaceDN w:val="0"/>
        <w:adjustRightInd w:val="0"/>
        <w:jc w:val="both"/>
        <w:textAlignment w:val="center"/>
        <w:rPr>
          <w:rFonts w:ascii="Calibri" w:hAnsi="Calibri" w:cs="Calibri"/>
          <w:b/>
          <w:bCs/>
          <w:color w:val="000000"/>
          <w:sz w:val="22"/>
          <w:szCs w:val="18"/>
        </w:rPr>
      </w:pPr>
    </w:p>
    <w:p w14:paraId="54841CBD" w14:textId="11B7083C" w:rsidR="00EC543D" w:rsidRPr="00F66876" w:rsidRDefault="00EC543D" w:rsidP="00EC543D">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 xml:space="preserve">August 2022 </w:t>
      </w:r>
      <w:r w:rsidR="00B75803" w:rsidRPr="00F66876">
        <w:rPr>
          <w:rFonts w:ascii="Calibri" w:hAnsi="Calibri" w:cs="Calibri"/>
          <w:b/>
          <w:bCs/>
          <w:color w:val="000000"/>
          <w:sz w:val="22"/>
          <w:szCs w:val="18"/>
        </w:rPr>
        <w:t>-</w:t>
      </w:r>
      <w:r w:rsidRPr="00F66876">
        <w:rPr>
          <w:rFonts w:ascii="Calibri" w:hAnsi="Calibri" w:cs="Calibri"/>
          <w:b/>
          <w:bCs/>
          <w:color w:val="000000"/>
          <w:sz w:val="22"/>
          <w:szCs w:val="18"/>
        </w:rPr>
        <w:t xml:space="preserve"> August 202</w:t>
      </w:r>
      <w:r w:rsidR="00F66876">
        <w:rPr>
          <w:rFonts w:ascii="Calibri" w:hAnsi="Calibri" w:cs="Calibri"/>
          <w:b/>
          <w:bCs/>
          <w:color w:val="000000"/>
          <w:sz w:val="22"/>
          <w:szCs w:val="18"/>
        </w:rPr>
        <w:t>3</w:t>
      </w:r>
      <w:r w:rsidRPr="00F66876">
        <w:t xml:space="preserve"> </w:t>
      </w:r>
      <w:r w:rsidRPr="00F66876">
        <w:rPr>
          <w:rFonts w:ascii="Calibri" w:hAnsi="Calibri" w:cs="Calibri"/>
          <w:b/>
          <w:bCs/>
          <w:color w:val="000000"/>
          <w:sz w:val="22"/>
          <w:szCs w:val="18"/>
        </w:rPr>
        <w:t xml:space="preserve">| AECOM Arabia Ltd. </w:t>
      </w:r>
    </w:p>
    <w:p w14:paraId="3E970624" w14:textId="30C311FD" w:rsidR="00EC543D" w:rsidRDefault="00EC543D" w:rsidP="00EC543D">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ZATCA- EPMO, KSA</w:t>
      </w:r>
      <w:r w:rsidRPr="00F66876">
        <w:t xml:space="preserve"> </w:t>
      </w:r>
      <w:r w:rsidRPr="00F66876">
        <w:rPr>
          <w:rFonts w:ascii="Calibri" w:hAnsi="Calibri" w:cs="Calibri"/>
          <w:b/>
          <w:bCs/>
          <w:color w:val="000000"/>
          <w:sz w:val="22"/>
          <w:szCs w:val="18"/>
        </w:rPr>
        <w:t>| Senior Contracts Manager</w:t>
      </w:r>
    </w:p>
    <w:bookmarkEnd w:id="1"/>
    <w:p w14:paraId="4A8F5C4F" w14:textId="77777777" w:rsidR="00875943" w:rsidRPr="00875943" w:rsidRDefault="00875943" w:rsidP="00875943">
      <w:pPr>
        <w:suppressAutoHyphens/>
        <w:autoSpaceDE w:val="0"/>
        <w:autoSpaceDN w:val="0"/>
        <w:adjustRightInd w:val="0"/>
        <w:jc w:val="both"/>
        <w:textAlignment w:val="center"/>
        <w:rPr>
          <w:rFonts w:ascii="Calibri" w:hAnsi="Calibri" w:cs="Calibri"/>
          <w:b/>
          <w:bCs/>
          <w:color w:val="000000"/>
          <w:sz w:val="10"/>
          <w:szCs w:val="10"/>
        </w:rPr>
      </w:pPr>
    </w:p>
    <w:p w14:paraId="7CC7DF98" w14:textId="6DA3162F" w:rsidR="00EC543D" w:rsidRDefault="001F18FA" w:rsidP="001F18FA">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w:t>
      </w:r>
      <w:r w:rsidR="00EC543D">
        <w:rPr>
          <w:rFonts w:ascii="Calibri" w:hAnsi="Calibri" w:cs="Calibri"/>
          <w:sz w:val="22"/>
          <w:szCs w:val="22"/>
        </w:rPr>
        <w:t xml:space="preserve">: ZATCA mixed-use security, </w:t>
      </w:r>
      <w:r w:rsidR="005A5284">
        <w:rPr>
          <w:rFonts w:ascii="Calibri" w:hAnsi="Calibri" w:cs="Calibri"/>
          <w:sz w:val="22"/>
          <w:szCs w:val="22"/>
        </w:rPr>
        <w:t>boarders, administrative</w:t>
      </w:r>
      <w:r w:rsidR="00EC543D">
        <w:rPr>
          <w:rFonts w:ascii="Calibri" w:hAnsi="Calibri" w:cs="Calibri"/>
          <w:sz w:val="22"/>
          <w:szCs w:val="22"/>
        </w:rPr>
        <w:t>, public, facilities, and residential buildings in addition to landscape and mega site rehabilitation projects.</w:t>
      </w:r>
    </w:p>
    <w:p w14:paraId="3AA4D85D" w14:textId="4F0FB433" w:rsidR="001F18FA" w:rsidRPr="004024F6" w:rsidRDefault="001F18FA" w:rsidP="001F18FA">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 xml:space="preserve">Company’s role in the Project: </w:t>
      </w:r>
      <w:r w:rsidR="00EC543D">
        <w:rPr>
          <w:rFonts w:ascii="Calibri" w:hAnsi="Calibri" w:cs="Calibri"/>
          <w:sz w:val="22"/>
          <w:szCs w:val="22"/>
        </w:rPr>
        <w:t>E</w:t>
      </w:r>
      <w:r w:rsidRPr="004024F6">
        <w:rPr>
          <w:rFonts w:ascii="Calibri" w:hAnsi="Calibri" w:cs="Calibri"/>
          <w:sz w:val="22"/>
          <w:szCs w:val="22"/>
        </w:rPr>
        <w:t>PM</w:t>
      </w:r>
      <w:r w:rsidR="005A5284">
        <w:rPr>
          <w:rFonts w:ascii="Calibri" w:hAnsi="Calibri" w:cs="Calibri"/>
          <w:sz w:val="22"/>
          <w:szCs w:val="22"/>
        </w:rPr>
        <w:t>O</w:t>
      </w:r>
      <w:r w:rsidR="00EC543D">
        <w:rPr>
          <w:rFonts w:ascii="Calibri" w:hAnsi="Calibri" w:cs="Calibri"/>
          <w:sz w:val="22"/>
          <w:szCs w:val="22"/>
        </w:rPr>
        <w:t>.</w:t>
      </w:r>
    </w:p>
    <w:p w14:paraId="610D2B12" w14:textId="20BA519E" w:rsidR="001F18FA" w:rsidRPr="004024F6" w:rsidRDefault="001F18FA" w:rsidP="001F18FA">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sidR="00D92A7D">
        <w:rPr>
          <w:rFonts w:ascii="Calibri" w:hAnsi="Calibri" w:cs="Calibri"/>
          <w:sz w:val="22"/>
          <w:szCs w:val="22"/>
        </w:rPr>
        <w:t xml:space="preserve">more than </w:t>
      </w:r>
      <w:r w:rsidR="00EC543D">
        <w:rPr>
          <w:rFonts w:ascii="Calibri" w:hAnsi="Calibri" w:cs="Calibri"/>
          <w:sz w:val="22"/>
          <w:szCs w:val="22"/>
        </w:rPr>
        <w:t>SAR 60 billion.</w:t>
      </w:r>
    </w:p>
    <w:p w14:paraId="02100419" w14:textId="77777777" w:rsidR="00A53E5D" w:rsidRPr="008A6A53" w:rsidRDefault="00A53E5D" w:rsidP="004024F6">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34C1199F" w14:textId="77777777" w:rsidR="00A5660F" w:rsidRPr="00F3214B" w:rsidRDefault="00A5660F"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Leading audits of pretenders’ projects charters, design requirements, and RFPs.</w:t>
      </w:r>
    </w:p>
    <w:p w14:paraId="6F00C093" w14:textId="77777777" w:rsidR="00A5660F" w:rsidRPr="00F3214B" w:rsidRDefault="00A5660F"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Leading audits of the tenderers’ technical submissions.</w:t>
      </w:r>
    </w:p>
    <w:p w14:paraId="0AE8C31D" w14:textId="77777777" w:rsidR="00A5660F" w:rsidRPr="00F3214B" w:rsidRDefault="00A5660F"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Leading contractually and sharing technically in all phases of the contracts/projects related to the studies and consultants including design, supervision, management, third party technical assistants, quality controlling, claims consults, surveying, soil investigations, topography scanning, and GIS system.</w:t>
      </w:r>
    </w:p>
    <w:p w14:paraId="1E91DED1" w14:textId="77777777" w:rsidR="00A5660F" w:rsidRPr="00F3214B" w:rsidRDefault="00A5660F"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Tracking and sharing with all projects’ critical contractual events and issues.</w:t>
      </w:r>
    </w:p>
    <w:p w14:paraId="5D1DC301" w14:textId="77777777" w:rsidR="00A5660F" w:rsidRPr="00F3214B" w:rsidRDefault="00A5660F"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 xml:space="preserve">Managing the critical contractual responses. </w:t>
      </w:r>
    </w:p>
    <w:p w14:paraId="59CED75A" w14:textId="77777777" w:rsidR="00A5660F" w:rsidRPr="00F3214B" w:rsidRDefault="00A5660F"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Leading the change management of the post contracts (ongoing projects).</w:t>
      </w:r>
    </w:p>
    <w:p w14:paraId="6F28774D" w14:textId="34E4DD04" w:rsidR="00A5660F" w:rsidRPr="00F3214B" w:rsidRDefault="00B87243" w:rsidP="00F3214B">
      <w:pPr>
        <w:numPr>
          <w:ilvl w:val="0"/>
          <w:numId w:val="22"/>
        </w:numPr>
        <w:suppressAutoHyphens/>
        <w:jc w:val="both"/>
        <w:rPr>
          <w:rFonts w:ascii="Calibri" w:hAnsi="Calibri"/>
          <w:color w:val="000000" w:themeColor="text1"/>
          <w:sz w:val="22"/>
          <w:szCs w:val="22"/>
        </w:rPr>
      </w:pPr>
      <w:r w:rsidRPr="00F3214B">
        <w:rPr>
          <w:rFonts w:ascii="Calibri" w:hAnsi="Calibri"/>
          <w:color w:val="000000" w:themeColor="text1"/>
          <w:sz w:val="22"/>
          <w:szCs w:val="22"/>
        </w:rPr>
        <w:t>L</w:t>
      </w:r>
      <w:r w:rsidR="00A5660F" w:rsidRPr="00F3214B">
        <w:rPr>
          <w:rFonts w:ascii="Calibri" w:hAnsi="Calibri"/>
          <w:color w:val="000000" w:themeColor="text1"/>
          <w:sz w:val="22"/>
          <w:szCs w:val="22"/>
        </w:rPr>
        <w:t>eading claims</w:t>
      </w:r>
      <w:r w:rsidRPr="00F3214B">
        <w:rPr>
          <w:rFonts w:ascii="Calibri" w:hAnsi="Calibri"/>
          <w:color w:val="000000" w:themeColor="text1"/>
          <w:sz w:val="22"/>
          <w:szCs w:val="22"/>
        </w:rPr>
        <w:t xml:space="preserve"> </w:t>
      </w:r>
      <w:r w:rsidR="00F66876" w:rsidRPr="00F3214B">
        <w:rPr>
          <w:rFonts w:ascii="Calibri" w:hAnsi="Calibri"/>
          <w:color w:val="000000" w:themeColor="text1"/>
          <w:sz w:val="22"/>
          <w:szCs w:val="22"/>
        </w:rPr>
        <w:t>management and</w:t>
      </w:r>
      <w:r w:rsidR="00A5660F" w:rsidRPr="00F3214B">
        <w:rPr>
          <w:rFonts w:ascii="Calibri" w:hAnsi="Calibri"/>
          <w:color w:val="000000" w:themeColor="text1"/>
          <w:sz w:val="22"/>
          <w:szCs w:val="22"/>
        </w:rPr>
        <w:t xml:space="preserve"> following the cases at courts.</w:t>
      </w:r>
    </w:p>
    <w:p w14:paraId="6D3CEBBE" w14:textId="2745E1DD" w:rsidR="00A53E5D" w:rsidRDefault="00A53E5D" w:rsidP="004024F6">
      <w:pPr>
        <w:suppressAutoHyphens/>
        <w:jc w:val="both"/>
        <w:rPr>
          <w:rFonts w:ascii="Calibri" w:hAnsi="Calibri"/>
          <w:sz w:val="22"/>
          <w:szCs w:val="22"/>
        </w:rPr>
      </w:pPr>
    </w:p>
    <w:p w14:paraId="2A110280" w14:textId="77777777" w:rsidR="00CE0BDD" w:rsidRDefault="00CE0BDD" w:rsidP="00875943">
      <w:pPr>
        <w:suppressAutoHyphens/>
        <w:autoSpaceDE w:val="0"/>
        <w:autoSpaceDN w:val="0"/>
        <w:adjustRightInd w:val="0"/>
        <w:jc w:val="both"/>
        <w:textAlignment w:val="center"/>
        <w:rPr>
          <w:rFonts w:ascii="Calibri" w:hAnsi="Calibri" w:cs="Calibri"/>
          <w:b/>
          <w:bCs/>
          <w:color w:val="000000"/>
          <w:sz w:val="22"/>
          <w:szCs w:val="18"/>
        </w:rPr>
      </w:pPr>
    </w:p>
    <w:p w14:paraId="141D17D8" w14:textId="51F473F3" w:rsidR="00875943" w:rsidRPr="00F66876" w:rsidRDefault="00875943" w:rsidP="00875943">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Feb</w:t>
      </w:r>
      <w:r w:rsidR="00F66876">
        <w:rPr>
          <w:rFonts w:ascii="Calibri" w:hAnsi="Calibri" w:cs="Calibri"/>
          <w:b/>
          <w:bCs/>
          <w:color w:val="000000"/>
          <w:sz w:val="22"/>
          <w:szCs w:val="18"/>
        </w:rPr>
        <w:t>ruary</w:t>
      </w:r>
      <w:r w:rsidRPr="00F66876">
        <w:rPr>
          <w:rFonts w:ascii="Calibri" w:hAnsi="Calibri" w:cs="Calibri"/>
          <w:b/>
          <w:bCs/>
          <w:color w:val="000000"/>
          <w:sz w:val="22"/>
          <w:szCs w:val="18"/>
        </w:rPr>
        <w:t xml:space="preserve"> 2021 </w:t>
      </w:r>
      <w:r w:rsidR="00B75803" w:rsidRPr="00F66876">
        <w:rPr>
          <w:rFonts w:ascii="Calibri" w:hAnsi="Calibri" w:cs="Calibri"/>
          <w:b/>
          <w:bCs/>
          <w:color w:val="000000"/>
          <w:sz w:val="22"/>
          <w:szCs w:val="18"/>
        </w:rPr>
        <w:t>-</w:t>
      </w:r>
      <w:r w:rsidRPr="00F66876">
        <w:rPr>
          <w:rFonts w:ascii="Calibri" w:hAnsi="Calibri" w:cs="Calibri"/>
          <w:b/>
          <w:bCs/>
          <w:color w:val="000000"/>
          <w:sz w:val="22"/>
          <w:szCs w:val="18"/>
        </w:rPr>
        <w:t xml:space="preserve"> August 2022 </w:t>
      </w:r>
      <w:r w:rsidR="00D31D05" w:rsidRPr="00F66876">
        <w:rPr>
          <w:rFonts w:ascii="Calibri" w:hAnsi="Calibri" w:cs="Calibri"/>
          <w:b/>
          <w:bCs/>
          <w:color w:val="000000"/>
          <w:sz w:val="22"/>
          <w:szCs w:val="18"/>
        </w:rPr>
        <w:t xml:space="preserve">| </w:t>
      </w:r>
      <w:r w:rsidRPr="00F66876">
        <w:rPr>
          <w:rFonts w:ascii="Calibri" w:hAnsi="Calibri" w:cs="Calibri"/>
          <w:b/>
          <w:bCs/>
          <w:color w:val="000000"/>
          <w:sz w:val="22"/>
          <w:szCs w:val="18"/>
        </w:rPr>
        <w:t>EGIS International Consultant, Aviation Division (</w:t>
      </w:r>
      <w:r w:rsidR="00F66876" w:rsidRPr="00F66876">
        <w:rPr>
          <w:rFonts w:ascii="Calibri" w:hAnsi="Calibri" w:cs="Calibri"/>
          <w:b/>
          <w:bCs/>
          <w:color w:val="000000"/>
          <w:sz w:val="22"/>
          <w:szCs w:val="18"/>
        </w:rPr>
        <w:t>EGIS</w:t>
      </w:r>
      <w:r w:rsidRPr="00F66876">
        <w:rPr>
          <w:rFonts w:ascii="Calibri" w:hAnsi="Calibri" w:cs="Calibri"/>
          <w:b/>
          <w:bCs/>
          <w:color w:val="000000"/>
          <w:sz w:val="22"/>
          <w:szCs w:val="18"/>
        </w:rPr>
        <w:t xml:space="preserve">-ABU) </w:t>
      </w:r>
    </w:p>
    <w:p w14:paraId="11D381A1" w14:textId="7A59BE11" w:rsidR="00875943" w:rsidRDefault="00875943" w:rsidP="00875943">
      <w:pPr>
        <w:suppressAutoHyphens/>
        <w:autoSpaceDE w:val="0"/>
        <w:autoSpaceDN w:val="0"/>
        <w:adjustRightInd w:val="0"/>
        <w:jc w:val="both"/>
        <w:textAlignment w:val="center"/>
        <w:rPr>
          <w:rFonts w:ascii="Calibri" w:hAnsi="Calibri" w:cs="Calibri"/>
          <w:b/>
          <w:bCs/>
          <w:color w:val="000000"/>
          <w:sz w:val="22"/>
          <w:szCs w:val="18"/>
        </w:rPr>
      </w:pPr>
      <w:bookmarkStart w:id="2" w:name="_Hlk154486726"/>
      <w:r w:rsidRPr="00F66876">
        <w:rPr>
          <w:rFonts w:ascii="Calibri" w:hAnsi="Calibri" w:cs="Calibri"/>
          <w:b/>
          <w:bCs/>
          <w:color w:val="000000"/>
          <w:sz w:val="22"/>
          <w:szCs w:val="18"/>
        </w:rPr>
        <w:t>AIAP (AMAALA International Airport Project)</w:t>
      </w:r>
      <w:r w:rsidR="00D31D05" w:rsidRPr="00F66876">
        <w:rPr>
          <w:rFonts w:ascii="Calibri" w:hAnsi="Calibri" w:cs="Calibri"/>
          <w:b/>
          <w:bCs/>
          <w:color w:val="000000"/>
          <w:sz w:val="22"/>
          <w:szCs w:val="18"/>
        </w:rPr>
        <w:t xml:space="preserve">, </w:t>
      </w:r>
      <w:r w:rsidRPr="00F66876">
        <w:rPr>
          <w:rFonts w:ascii="Calibri" w:hAnsi="Calibri" w:cs="Calibri"/>
          <w:b/>
          <w:bCs/>
          <w:color w:val="000000"/>
          <w:sz w:val="22"/>
          <w:szCs w:val="18"/>
        </w:rPr>
        <w:t>Duba</w:t>
      </w:r>
      <w:r w:rsidR="00D31D05" w:rsidRPr="00F66876">
        <w:rPr>
          <w:rFonts w:ascii="Calibri" w:hAnsi="Calibri" w:cs="Calibri"/>
          <w:b/>
          <w:bCs/>
          <w:color w:val="000000"/>
          <w:sz w:val="22"/>
          <w:szCs w:val="18"/>
        </w:rPr>
        <w:t xml:space="preserve">, </w:t>
      </w:r>
      <w:r w:rsidRPr="00F66876">
        <w:rPr>
          <w:rFonts w:ascii="Calibri" w:hAnsi="Calibri" w:cs="Calibri"/>
          <w:b/>
          <w:bCs/>
          <w:color w:val="000000"/>
          <w:sz w:val="22"/>
          <w:szCs w:val="18"/>
        </w:rPr>
        <w:t>KSA</w:t>
      </w:r>
      <w:bookmarkEnd w:id="2"/>
      <w:r w:rsidR="00D31D05" w:rsidRPr="00F66876">
        <w:rPr>
          <w:rFonts w:ascii="Calibri" w:hAnsi="Calibri" w:cs="Calibri"/>
          <w:b/>
          <w:bCs/>
          <w:color w:val="000000"/>
          <w:sz w:val="22"/>
          <w:szCs w:val="18"/>
        </w:rPr>
        <w:t xml:space="preserve"> | </w:t>
      </w:r>
      <w:r w:rsidRPr="00F66876">
        <w:rPr>
          <w:rFonts w:ascii="Calibri" w:hAnsi="Calibri" w:cs="Calibri"/>
          <w:b/>
          <w:bCs/>
          <w:color w:val="000000"/>
          <w:sz w:val="22"/>
          <w:szCs w:val="18"/>
        </w:rPr>
        <w:t>Contracts &amp; Commercial Manager</w:t>
      </w:r>
    </w:p>
    <w:p w14:paraId="5A2BE164" w14:textId="77777777" w:rsidR="00875943" w:rsidRPr="00875943" w:rsidRDefault="00875943" w:rsidP="00875943">
      <w:pPr>
        <w:suppressAutoHyphens/>
        <w:autoSpaceDE w:val="0"/>
        <w:autoSpaceDN w:val="0"/>
        <w:adjustRightInd w:val="0"/>
        <w:jc w:val="both"/>
        <w:textAlignment w:val="center"/>
        <w:rPr>
          <w:rFonts w:ascii="Calibri" w:hAnsi="Calibri" w:cs="Calibri"/>
          <w:b/>
          <w:bCs/>
          <w:color w:val="000000"/>
          <w:sz w:val="10"/>
          <w:szCs w:val="10"/>
        </w:rPr>
      </w:pPr>
    </w:p>
    <w:p w14:paraId="4A2BDC01" w14:textId="38D0877E" w:rsidR="00CE0BDD" w:rsidRDefault="00875943" w:rsidP="00875943">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w:t>
      </w:r>
      <w:r>
        <w:rPr>
          <w:rFonts w:ascii="Calibri" w:hAnsi="Calibri" w:cs="Calibri"/>
          <w:sz w:val="22"/>
          <w:szCs w:val="22"/>
        </w:rPr>
        <w:t xml:space="preserve">: </w:t>
      </w:r>
      <w:r w:rsidR="00CE0BDD" w:rsidRPr="00CE0BDD">
        <w:rPr>
          <w:rFonts w:ascii="Calibri" w:hAnsi="Calibri" w:cs="Calibri"/>
          <w:sz w:val="22"/>
          <w:szCs w:val="22"/>
        </w:rPr>
        <w:t>AIAP (AMAALA International Airport Project), Duba, KSA</w:t>
      </w:r>
    </w:p>
    <w:p w14:paraId="3E00591A" w14:textId="504A32C5" w:rsidR="00875943" w:rsidRPr="004024F6" w:rsidRDefault="00875943" w:rsidP="00875943">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Company’s role in the Project: PM</w:t>
      </w:r>
      <w:r w:rsidR="00CE0BDD">
        <w:rPr>
          <w:rFonts w:ascii="Calibri" w:hAnsi="Calibri" w:cs="Calibri"/>
          <w:sz w:val="22"/>
          <w:szCs w:val="22"/>
        </w:rPr>
        <w:t>/P</w:t>
      </w:r>
      <w:r w:rsidRPr="004024F6">
        <w:rPr>
          <w:rFonts w:ascii="Calibri" w:hAnsi="Calibri" w:cs="Calibri"/>
          <w:sz w:val="22"/>
          <w:szCs w:val="22"/>
        </w:rPr>
        <w:t>C</w:t>
      </w:r>
      <w:r>
        <w:rPr>
          <w:rFonts w:ascii="Calibri" w:hAnsi="Calibri" w:cs="Calibri"/>
          <w:sz w:val="22"/>
          <w:szCs w:val="22"/>
        </w:rPr>
        <w:t>.</w:t>
      </w:r>
    </w:p>
    <w:p w14:paraId="2E67072C" w14:textId="2DC822CD" w:rsidR="00875943" w:rsidRPr="004024F6" w:rsidRDefault="00875943" w:rsidP="00875943">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Pr>
          <w:rFonts w:ascii="Calibri" w:hAnsi="Calibri" w:cs="Calibri"/>
          <w:sz w:val="22"/>
          <w:szCs w:val="22"/>
        </w:rPr>
        <w:t xml:space="preserve">SAR </w:t>
      </w:r>
      <w:r w:rsidR="00D92A7D">
        <w:rPr>
          <w:rFonts w:ascii="Calibri" w:hAnsi="Calibri" w:cs="Calibri"/>
          <w:sz w:val="22"/>
          <w:szCs w:val="22"/>
        </w:rPr>
        <w:t>7</w:t>
      </w:r>
      <w:r>
        <w:rPr>
          <w:rFonts w:ascii="Calibri" w:hAnsi="Calibri" w:cs="Calibri"/>
          <w:sz w:val="22"/>
          <w:szCs w:val="22"/>
        </w:rPr>
        <w:t xml:space="preserve">00 </w:t>
      </w:r>
      <w:r w:rsidR="005E1D90">
        <w:rPr>
          <w:rFonts w:ascii="Calibri" w:hAnsi="Calibri" w:cs="Calibri"/>
          <w:sz w:val="22"/>
          <w:szCs w:val="22"/>
        </w:rPr>
        <w:t>m</w:t>
      </w:r>
      <w:r>
        <w:rPr>
          <w:rFonts w:ascii="Calibri" w:hAnsi="Calibri" w:cs="Calibri"/>
          <w:sz w:val="22"/>
          <w:szCs w:val="22"/>
        </w:rPr>
        <w:t>illion.</w:t>
      </w:r>
    </w:p>
    <w:p w14:paraId="1C91F6B8" w14:textId="77777777" w:rsidR="00A53E5D" w:rsidRPr="008A6A53" w:rsidRDefault="00A53E5D" w:rsidP="004024F6">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38E8A3D2" w14:textId="77777777" w:rsidR="00875943" w:rsidRPr="00F66876" w:rsidRDefault="00875943" w:rsidP="00F66876">
      <w:pPr>
        <w:pStyle w:val="ListParagraph"/>
        <w:numPr>
          <w:ilvl w:val="0"/>
          <w:numId w:val="24"/>
        </w:numPr>
        <w:suppressAutoHyphens/>
        <w:jc w:val="both"/>
        <w:rPr>
          <w:rFonts w:ascii="Calibri" w:hAnsi="Calibri"/>
          <w:sz w:val="22"/>
          <w:szCs w:val="22"/>
        </w:rPr>
      </w:pPr>
      <w:r w:rsidRPr="00F66876">
        <w:rPr>
          <w:rFonts w:ascii="Calibri" w:hAnsi="Calibri"/>
          <w:sz w:val="22"/>
          <w:szCs w:val="22"/>
        </w:rPr>
        <w:t>Leading the contractual and commercial management team.</w:t>
      </w:r>
    </w:p>
    <w:p w14:paraId="4FE17A37" w14:textId="77777777" w:rsidR="00875943" w:rsidRPr="00F66876" w:rsidRDefault="00875943" w:rsidP="00F66876">
      <w:pPr>
        <w:pStyle w:val="ListParagraph"/>
        <w:numPr>
          <w:ilvl w:val="0"/>
          <w:numId w:val="24"/>
        </w:numPr>
        <w:suppressAutoHyphens/>
        <w:jc w:val="both"/>
        <w:rPr>
          <w:rFonts w:ascii="Calibri" w:hAnsi="Calibri"/>
          <w:sz w:val="22"/>
          <w:szCs w:val="22"/>
        </w:rPr>
      </w:pPr>
      <w:r w:rsidRPr="00F66876">
        <w:rPr>
          <w:rFonts w:ascii="Calibri" w:hAnsi="Calibri"/>
          <w:sz w:val="22"/>
          <w:szCs w:val="22"/>
        </w:rPr>
        <w:t>Leading the design process as per the Yellow Book Contract, FIDIC 2017.</w:t>
      </w:r>
    </w:p>
    <w:p w14:paraId="181A8266" w14:textId="77777777" w:rsidR="00875943" w:rsidRPr="00F66876" w:rsidRDefault="00875943" w:rsidP="00F66876">
      <w:pPr>
        <w:pStyle w:val="ListParagraph"/>
        <w:numPr>
          <w:ilvl w:val="0"/>
          <w:numId w:val="24"/>
        </w:numPr>
        <w:suppressAutoHyphens/>
        <w:jc w:val="both"/>
        <w:rPr>
          <w:rFonts w:ascii="Calibri" w:hAnsi="Calibri"/>
          <w:sz w:val="22"/>
          <w:szCs w:val="22"/>
        </w:rPr>
      </w:pPr>
      <w:r w:rsidRPr="00F66876">
        <w:rPr>
          <w:rFonts w:ascii="Calibri" w:hAnsi="Calibri"/>
          <w:sz w:val="22"/>
          <w:szCs w:val="22"/>
        </w:rPr>
        <w:t>Leading the AIAP &amp; airport provisional sum Items.</w:t>
      </w:r>
    </w:p>
    <w:p w14:paraId="4C09448B" w14:textId="77777777" w:rsidR="00875943" w:rsidRPr="00F66876" w:rsidRDefault="00875943" w:rsidP="00F66876">
      <w:pPr>
        <w:pStyle w:val="ListParagraph"/>
        <w:numPr>
          <w:ilvl w:val="0"/>
          <w:numId w:val="24"/>
        </w:numPr>
        <w:suppressAutoHyphens/>
        <w:jc w:val="both"/>
        <w:rPr>
          <w:rFonts w:ascii="Calibri" w:hAnsi="Calibri"/>
          <w:sz w:val="22"/>
          <w:szCs w:val="22"/>
        </w:rPr>
      </w:pPr>
      <w:r w:rsidRPr="00F66876">
        <w:rPr>
          <w:rFonts w:ascii="Calibri" w:hAnsi="Calibri"/>
          <w:sz w:val="22"/>
          <w:szCs w:val="22"/>
        </w:rPr>
        <w:t>Implement and improve process for examines of tender documents, COs, etc.</w:t>
      </w:r>
    </w:p>
    <w:p w14:paraId="1A420095" w14:textId="77777777" w:rsidR="001F18FA" w:rsidRDefault="001F18FA" w:rsidP="001F18FA">
      <w:pPr>
        <w:suppressAutoHyphens/>
        <w:jc w:val="both"/>
        <w:rPr>
          <w:rFonts w:asciiTheme="minorHAnsi" w:hAnsiTheme="minorHAnsi"/>
          <w:sz w:val="22"/>
          <w:szCs w:val="22"/>
        </w:rPr>
      </w:pPr>
    </w:p>
    <w:p w14:paraId="6E5EB81F" w14:textId="77777777" w:rsidR="00CE0BDD" w:rsidRDefault="00CE0BDD" w:rsidP="00CE0BDD">
      <w:pPr>
        <w:suppressAutoHyphens/>
        <w:autoSpaceDE w:val="0"/>
        <w:autoSpaceDN w:val="0"/>
        <w:adjustRightInd w:val="0"/>
        <w:jc w:val="both"/>
        <w:textAlignment w:val="center"/>
        <w:rPr>
          <w:rFonts w:ascii="Calibri" w:hAnsi="Calibri" w:cs="Calibri"/>
          <w:b/>
          <w:bCs/>
          <w:color w:val="000000"/>
          <w:sz w:val="22"/>
          <w:szCs w:val="18"/>
        </w:rPr>
      </w:pPr>
    </w:p>
    <w:p w14:paraId="69CC778C" w14:textId="77777777" w:rsidR="00CE0BDD" w:rsidRDefault="00CE0BDD" w:rsidP="00CE0BDD">
      <w:pPr>
        <w:suppressAutoHyphens/>
        <w:autoSpaceDE w:val="0"/>
        <w:autoSpaceDN w:val="0"/>
        <w:adjustRightInd w:val="0"/>
        <w:jc w:val="both"/>
        <w:textAlignment w:val="center"/>
        <w:rPr>
          <w:rFonts w:ascii="Calibri" w:hAnsi="Calibri" w:cs="Calibri"/>
          <w:b/>
          <w:bCs/>
          <w:color w:val="000000"/>
          <w:sz w:val="22"/>
          <w:szCs w:val="18"/>
        </w:rPr>
      </w:pPr>
    </w:p>
    <w:p w14:paraId="5C782C43" w14:textId="42CA6689" w:rsidR="00D00883" w:rsidRPr="00F66876" w:rsidRDefault="00875943" w:rsidP="00CE0BDD">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Feb</w:t>
      </w:r>
      <w:r w:rsidR="00F66876">
        <w:rPr>
          <w:rFonts w:ascii="Calibri" w:hAnsi="Calibri" w:cs="Calibri"/>
          <w:b/>
          <w:bCs/>
          <w:color w:val="000000"/>
          <w:sz w:val="22"/>
          <w:szCs w:val="18"/>
        </w:rPr>
        <w:t>ruary</w:t>
      </w:r>
      <w:r w:rsidRPr="00F66876">
        <w:rPr>
          <w:rFonts w:ascii="Calibri" w:hAnsi="Calibri" w:cs="Calibri"/>
          <w:b/>
          <w:bCs/>
          <w:color w:val="000000"/>
          <w:sz w:val="22"/>
          <w:szCs w:val="18"/>
        </w:rPr>
        <w:t xml:space="preserve"> 20</w:t>
      </w:r>
      <w:r w:rsidR="00D00883" w:rsidRPr="00F66876">
        <w:rPr>
          <w:rFonts w:ascii="Calibri" w:hAnsi="Calibri" w:cs="Calibri"/>
          <w:b/>
          <w:bCs/>
          <w:color w:val="000000"/>
          <w:sz w:val="22"/>
          <w:szCs w:val="18"/>
        </w:rPr>
        <w:t>19</w:t>
      </w:r>
      <w:r w:rsidRPr="00F66876">
        <w:rPr>
          <w:rFonts w:ascii="Calibri" w:hAnsi="Calibri" w:cs="Calibri"/>
          <w:b/>
          <w:bCs/>
          <w:color w:val="000000"/>
          <w:sz w:val="22"/>
          <w:szCs w:val="18"/>
        </w:rPr>
        <w:t xml:space="preserve"> </w:t>
      </w:r>
      <w:r w:rsidR="00B75803" w:rsidRPr="00F66876">
        <w:rPr>
          <w:rFonts w:ascii="Calibri" w:hAnsi="Calibri" w:cs="Calibri"/>
          <w:b/>
          <w:bCs/>
          <w:color w:val="000000"/>
          <w:sz w:val="22"/>
          <w:szCs w:val="18"/>
        </w:rPr>
        <w:t>-</w:t>
      </w:r>
      <w:r w:rsidRPr="00F66876">
        <w:rPr>
          <w:rFonts w:ascii="Calibri" w:hAnsi="Calibri" w:cs="Calibri"/>
          <w:b/>
          <w:bCs/>
          <w:color w:val="000000"/>
          <w:sz w:val="22"/>
          <w:szCs w:val="18"/>
        </w:rPr>
        <w:t xml:space="preserve"> </w:t>
      </w:r>
      <w:r w:rsidR="00D00883" w:rsidRPr="00F66876">
        <w:rPr>
          <w:rFonts w:ascii="Calibri" w:hAnsi="Calibri"/>
          <w:b/>
          <w:sz w:val="22"/>
          <w:szCs w:val="22"/>
        </w:rPr>
        <w:t>Jan</w:t>
      </w:r>
      <w:r w:rsidR="00F66876">
        <w:rPr>
          <w:rFonts w:ascii="Calibri" w:hAnsi="Calibri"/>
          <w:b/>
          <w:sz w:val="22"/>
          <w:szCs w:val="22"/>
        </w:rPr>
        <w:t>uary</w:t>
      </w:r>
      <w:r w:rsidR="00D00883" w:rsidRPr="00F66876">
        <w:rPr>
          <w:rFonts w:ascii="Calibri" w:hAnsi="Calibri"/>
          <w:b/>
          <w:sz w:val="22"/>
          <w:szCs w:val="22"/>
        </w:rPr>
        <w:t xml:space="preserve"> 2021</w:t>
      </w:r>
      <w:r w:rsidR="00D00883" w:rsidRPr="00F66876">
        <w:rPr>
          <w:rFonts w:ascii="Calibri" w:hAnsi="Calibri" w:cs="Calibri"/>
          <w:b/>
          <w:bCs/>
          <w:color w:val="000000"/>
          <w:sz w:val="22"/>
          <w:szCs w:val="18"/>
        </w:rPr>
        <w:t xml:space="preserve"> </w:t>
      </w:r>
      <w:r w:rsidRPr="00F66876">
        <w:rPr>
          <w:rFonts w:ascii="Calibri" w:hAnsi="Calibri" w:cs="Calibri"/>
          <w:b/>
          <w:bCs/>
          <w:color w:val="000000"/>
          <w:sz w:val="22"/>
          <w:szCs w:val="18"/>
        </w:rPr>
        <w:t xml:space="preserve">| </w:t>
      </w:r>
      <w:r w:rsidR="00D00883" w:rsidRPr="00F66876">
        <w:rPr>
          <w:rFonts w:ascii="Calibri" w:hAnsi="Calibri"/>
          <w:b/>
          <w:sz w:val="22"/>
          <w:szCs w:val="22"/>
        </w:rPr>
        <w:t>DAR AL OMRAN Engineering Consultants</w:t>
      </w:r>
      <w:r w:rsidR="00E952B2" w:rsidRPr="00F66876">
        <w:rPr>
          <w:rFonts w:ascii="Calibri" w:hAnsi="Calibri"/>
          <w:b/>
          <w:sz w:val="22"/>
          <w:szCs w:val="22"/>
        </w:rPr>
        <w:t xml:space="preserve"> (DAO)</w:t>
      </w:r>
      <w:r w:rsidR="00D00883" w:rsidRPr="00F66876">
        <w:rPr>
          <w:rFonts w:ascii="Calibri" w:hAnsi="Calibri" w:cs="Calibri"/>
          <w:b/>
          <w:bCs/>
          <w:color w:val="000000"/>
          <w:sz w:val="22"/>
          <w:szCs w:val="18"/>
        </w:rPr>
        <w:t xml:space="preserve"> </w:t>
      </w:r>
    </w:p>
    <w:p w14:paraId="78FE4ADE" w14:textId="4B617517" w:rsidR="00875943" w:rsidRDefault="00D00883" w:rsidP="00875943">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 xml:space="preserve">MAKKAH AL MUKARAMAH </w:t>
      </w:r>
      <w:r w:rsidR="00E952B2" w:rsidRPr="00F66876">
        <w:rPr>
          <w:rFonts w:ascii="Calibri" w:hAnsi="Calibri" w:cs="Calibri"/>
          <w:b/>
          <w:bCs/>
          <w:color w:val="000000"/>
          <w:sz w:val="22"/>
          <w:szCs w:val="18"/>
        </w:rPr>
        <w:t>Branch</w:t>
      </w:r>
      <w:r w:rsidRPr="00F66876">
        <w:rPr>
          <w:rFonts w:ascii="Calibri" w:hAnsi="Calibri" w:cs="Calibri"/>
          <w:b/>
          <w:bCs/>
          <w:color w:val="000000"/>
          <w:sz w:val="22"/>
          <w:szCs w:val="18"/>
        </w:rPr>
        <w:t xml:space="preserve"> </w:t>
      </w:r>
      <w:r w:rsidR="00875943" w:rsidRPr="00F66876">
        <w:rPr>
          <w:rFonts w:ascii="Calibri" w:hAnsi="Calibri" w:cs="Calibri"/>
          <w:b/>
          <w:bCs/>
          <w:color w:val="000000"/>
          <w:sz w:val="22"/>
          <w:szCs w:val="18"/>
        </w:rPr>
        <w:t xml:space="preserve">| </w:t>
      </w:r>
      <w:r w:rsidRPr="00F66876">
        <w:rPr>
          <w:rFonts w:ascii="Calibri" w:hAnsi="Calibri" w:cs="Calibri"/>
          <w:b/>
          <w:bCs/>
          <w:color w:val="000000"/>
          <w:sz w:val="22"/>
          <w:szCs w:val="18"/>
        </w:rPr>
        <w:t>Region Director</w:t>
      </w:r>
    </w:p>
    <w:p w14:paraId="4E8B122C" w14:textId="77777777" w:rsidR="00875943" w:rsidRPr="00875943" w:rsidRDefault="00875943" w:rsidP="00875943">
      <w:pPr>
        <w:suppressAutoHyphens/>
        <w:autoSpaceDE w:val="0"/>
        <w:autoSpaceDN w:val="0"/>
        <w:adjustRightInd w:val="0"/>
        <w:jc w:val="both"/>
        <w:textAlignment w:val="center"/>
        <w:rPr>
          <w:rFonts w:ascii="Calibri" w:hAnsi="Calibri" w:cs="Calibri"/>
          <w:b/>
          <w:bCs/>
          <w:color w:val="000000"/>
          <w:sz w:val="10"/>
          <w:szCs w:val="10"/>
        </w:rPr>
      </w:pPr>
    </w:p>
    <w:p w14:paraId="1F816D89" w14:textId="77777777" w:rsidR="005A5284" w:rsidRDefault="00D00883" w:rsidP="00F3214B">
      <w:pPr>
        <w:pStyle w:val="NormalWeb"/>
        <w:spacing w:before="0" w:beforeAutospacing="0" w:after="0" w:afterAutospacing="0"/>
        <w:rPr>
          <w:rFonts w:ascii="Calibri" w:hAnsi="Calibri" w:cs="Calibri"/>
          <w:sz w:val="22"/>
          <w:szCs w:val="22"/>
        </w:rPr>
      </w:pPr>
      <w:r>
        <w:rPr>
          <w:rFonts w:ascii="Calibri" w:hAnsi="Calibri" w:cs="Calibri"/>
          <w:sz w:val="22"/>
          <w:szCs w:val="22"/>
        </w:rPr>
        <w:t>Projects:</w:t>
      </w:r>
    </w:p>
    <w:p w14:paraId="02CCE280" w14:textId="77777777" w:rsidR="005A5284" w:rsidRDefault="00D00883" w:rsidP="00CE0BDD">
      <w:pPr>
        <w:pStyle w:val="NormalWeb"/>
        <w:numPr>
          <w:ilvl w:val="0"/>
          <w:numId w:val="33"/>
        </w:numPr>
        <w:spacing w:before="0" w:beforeAutospacing="0" w:after="0" w:afterAutospacing="0"/>
      </w:pPr>
      <w:r w:rsidRPr="00D00883">
        <w:rPr>
          <w:rFonts w:ascii="Calibri" w:hAnsi="Calibri" w:cs="Calibri"/>
          <w:sz w:val="22"/>
          <w:szCs w:val="22"/>
        </w:rPr>
        <w:t>Construction Haramain #3 Hotel- Operator: Four Points by Sheraton.</w:t>
      </w:r>
      <w:r w:rsidR="00F3214B">
        <w:t xml:space="preserve"> </w:t>
      </w:r>
    </w:p>
    <w:p w14:paraId="442C7FC5" w14:textId="77777777" w:rsidR="005A5284" w:rsidRDefault="00D00883" w:rsidP="00CE0BDD">
      <w:pPr>
        <w:pStyle w:val="NormalWeb"/>
        <w:numPr>
          <w:ilvl w:val="0"/>
          <w:numId w:val="33"/>
        </w:numPr>
        <w:spacing w:before="0" w:beforeAutospacing="0" w:after="0" w:afterAutospacing="0"/>
      </w:pPr>
      <w:r w:rsidRPr="00D00883">
        <w:rPr>
          <w:rFonts w:ascii="Calibri" w:hAnsi="Calibri" w:cs="Calibri"/>
          <w:sz w:val="22"/>
          <w:szCs w:val="22"/>
        </w:rPr>
        <w:t>Construction Haramain #4 Hotel- Operator: Park Inn by Radisson.</w:t>
      </w:r>
      <w:r w:rsidR="00F3214B">
        <w:t xml:space="preserve"> </w:t>
      </w:r>
    </w:p>
    <w:p w14:paraId="67F686CA" w14:textId="77777777" w:rsidR="005A5284" w:rsidRDefault="00D00883" w:rsidP="00F3214B">
      <w:pPr>
        <w:pStyle w:val="NormalWeb"/>
        <w:spacing w:before="0" w:beforeAutospacing="0" w:after="0" w:afterAutospacing="0"/>
      </w:pPr>
      <w:r w:rsidRPr="00D00883">
        <w:rPr>
          <w:rFonts w:ascii="Calibri" w:hAnsi="Calibri" w:cs="Calibri"/>
          <w:sz w:val="22"/>
          <w:szCs w:val="22"/>
        </w:rPr>
        <w:t xml:space="preserve">Working Location: ALMASFALAH, </w:t>
      </w:r>
      <w:bookmarkStart w:id="3" w:name="_Hlk144134570"/>
      <w:r w:rsidRPr="00D00883">
        <w:rPr>
          <w:rFonts w:ascii="Calibri" w:hAnsi="Calibri" w:cs="Calibri"/>
          <w:sz w:val="22"/>
          <w:szCs w:val="22"/>
        </w:rPr>
        <w:t>MAKKAH AL MUKARAMAH</w:t>
      </w:r>
      <w:bookmarkEnd w:id="3"/>
      <w:r w:rsidR="00F3214B">
        <w:t xml:space="preserve">. </w:t>
      </w:r>
    </w:p>
    <w:p w14:paraId="7E9435D2" w14:textId="77777777" w:rsidR="005A5284" w:rsidRDefault="005A5284" w:rsidP="00F3214B">
      <w:pPr>
        <w:pStyle w:val="NormalWeb"/>
        <w:spacing w:before="0" w:beforeAutospacing="0" w:after="0" w:afterAutospacing="0"/>
      </w:pPr>
    </w:p>
    <w:p w14:paraId="6B53F701" w14:textId="77777777" w:rsidR="005A5284" w:rsidRDefault="00D00883" w:rsidP="00CE0BDD">
      <w:pPr>
        <w:pStyle w:val="NormalWeb"/>
        <w:numPr>
          <w:ilvl w:val="0"/>
          <w:numId w:val="34"/>
        </w:numPr>
        <w:spacing w:before="0" w:beforeAutospacing="0" w:after="0" w:afterAutospacing="0"/>
      </w:pPr>
      <w:r w:rsidRPr="00D00883">
        <w:rPr>
          <w:rFonts w:ascii="Calibri" w:hAnsi="Calibri" w:cs="Calibri"/>
          <w:sz w:val="22"/>
          <w:szCs w:val="22"/>
        </w:rPr>
        <w:t>Renovation Hotel- Four Points by Sheraton- Al Naseem.</w:t>
      </w:r>
      <w:r w:rsidR="00F3214B">
        <w:t xml:space="preserve"> </w:t>
      </w:r>
    </w:p>
    <w:p w14:paraId="693D9E64" w14:textId="77777777" w:rsidR="005A5284" w:rsidRDefault="00D00883" w:rsidP="00CE0BDD">
      <w:pPr>
        <w:pStyle w:val="NormalWeb"/>
        <w:numPr>
          <w:ilvl w:val="0"/>
          <w:numId w:val="34"/>
        </w:numPr>
        <w:spacing w:before="0" w:beforeAutospacing="0" w:after="0" w:afterAutospacing="0"/>
      </w:pPr>
      <w:r w:rsidRPr="00D00883">
        <w:rPr>
          <w:rFonts w:ascii="Calibri" w:hAnsi="Calibri" w:cs="Calibri"/>
          <w:sz w:val="22"/>
          <w:szCs w:val="22"/>
        </w:rPr>
        <w:t>Renovation Hotel- Park Inn by Radisson- Al Naseem.</w:t>
      </w:r>
      <w:r w:rsidR="00F3214B">
        <w:t xml:space="preserve"> </w:t>
      </w:r>
    </w:p>
    <w:p w14:paraId="670BF843" w14:textId="77777777" w:rsidR="005A5284" w:rsidRDefault="00D00883" w:rsidP="00CE0BDD">
      <w:pPr>
        <w:pStyle w:val="NormalWeb"/>
        <w:numPr>
          <w:ilvl w:val="0"/>
          <w:numId w:val="34"/>
        </w:numPr>
        <w:spacing w:before="0" w:beforeAutospacing="0" w:after="0" w:afterAutospacing="0"/>
        <w:rPr>
          <w:rFonts w:ascii="Calibri" w:hAnsi="Calibri" w:cs="Calibri"/>
          <w:sz w:val="22"/>
          <w:szCs w:val="22"/>
        </w:rPr>
      </w:pPr>
      <w:bookmarkStart w:id="4" w:name="_Hlk152686523"/>
      <w:r w:rsidRPr="00D00883">
        <w:rPr>
          <w:rFonts w:ascii="Calibri" w:hAnsi="Calibri" w:cs="Calibri"/>
          <w:sz w:val="22"/>
          <w:szCs w:val="22"/>
        </w:rPr>
        <w:t xml:space="preserve">Tilal Al Naseem </w:t>
      </w:r>
      <w:bookmarkEnd w:id="4"/>
      <w:r w:rsidRPr="00D00883">
        <w:rPr>
          <w:rFonts w:ascii="Calibri" w:hAnsi="Calibri" w:cs="Calibri"/>
          <w:sz w:val="22"/>
          <w:szCs w:val="22"/>
        </w:rPr>
        <w:t>Landscape Project.</w:t>
      </w:r>
      <w:r w:rsidR="005A5284" w:rsidRPr="005A5284">
        <w:rPr>
          <w:rFonts w:ascii="Calibri" w:hAnsi="Calibri" w:cs="Calibri"/>
          <w:sz w:val="22"/>
          <w:szCs w:val="22"/>
        </w:rPr>
        <w:t xml:space="preserve"> </w:t>
      </w:r>
    </w:p>
    <w:p w14:paraId="18A19C49" w14:textId="0B7BECFC" w:rsidR="005A5284" w:rsidRDefault="005A5284" w:rsidP="005A5284">
      <w:pPr>
        <w:pStyle w:val="NormalWeb"/>
        <w:spacing w:before="0" w:beforeAutospacing="0" w:after="0" w:afterAutospacing="0"/>
      </w:pPr>
      <w:r w:rsidRPr="00D00883">
        <w:rPr>
          <w:rFonts w:ascii="Calibri" w:hAnsi="Calibri" w:cs="Calibri"/>
          <w:sz w:val="22"/>
          <w:szCs w:val="22"/>
        </w:rPr>
        <w:t>Working Location: Tilal Al Naseem, MAKKAH AL MUKARAMAH</w:t>
      </w:r>
      <w:r>
        <w:t xml:space="preserve">. </w:t>
      </w:r>
    </w:p>
    <w:p w14:paraId="7D11CCA2" w14:textId="77777777" w:rsidR="00D00883" w:rsidRPr="00D00883" w:rsidRDefault="00D00883" w:rsidP="00D00883">
      <w:pPr>
        <w:pStyle w:val="NormalWeb"/>
        <w:spacing w:before="0" w:beforeAutospacing="0" w:after="0" w:afterAutospacing="0"/>
        <w:jc w:val="both"/>
        <w:rPr>
          <w:rFonts w:ascii="Calibri" w:hAnsi="Calibri" w:cs="Calibri"/>
          <w:sz w:val="10"/>
          <w:szCs w:val="10"/>
        </w:rPr>
      </w:pPr>
    </w:p>
    <w:p w14:paraId="0FE1535B" w14:textId="0B2B1F86" w:rsidR="00D00883" w:rsidRDefault="00875943" w:rsidP="00875943">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w:t>
      </w:r>
      <w:r>
        <w:rPr>
          <w:rFonts w:ascii="Calibri" w:hAnsi="Calibri" w:cs="Calibri"/>
          <w:sz w:val="22"/>
          <w:szCs w:val="22"/>
        </w:rPr>
        <w:t xml:space="preserve">: </w:t>
      </w:r>
      <w:r w:rsidR="00D00883" w:rsidRPr="00D00883">
        <w:rPr>
          <w:rFonts w:ascii="Calibri" w:hAnsi="Calibri" w:cs="Calibri"/>
          <w:sz w:val="22"/>
          <w:szCs w:val="22"/>
        </w:rPr>
        <w:t xml:space="preserve">hospitality </w:t>
      </w:r>
      <w:r w:rsidR="00D00883">
        <w:rPr>
          <w:rFonts w:ascii="Calibri" w:hAnsi="Calibri" w:cs="Calibri"/>
          <w:sz w:val="22"/>
          <w:szCs w:val="22"/>
        </w:rPr>
        <w:t xml:space="preserve">and landscape projects </w:t>
      </w:r>
    </w:p>
    <w:p w14:paraId="1783B617" w14:textId="585C765A" w:rsidR="00875943" w:rsidRPr="004024F6" w:rsidRDefault="00875943" w:rsidP="00875943">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Company’s role in the Project: PM</w:t>
      </w:r>
      <w:r w:rsidR="00D00883">
        <w:rPr>
          <w:rFonts w:ascii="Calibri" w:hAnsi="Calibri" w:cs="Calibri"/>
          <w:sz w:val="22"/>
          <w:szCs w:val="22"/>
        </w:rPr>
        <w:t>/P</w:t>
      </w:r>
      <w:r w:rsidRPr="004024F6">
        <w:rPr>
          <w:rFonts w:ascii="Calibri" w:hAnsi="Calibri" w:cs="Calibri"/>
          <w:sz w:val="22"/>
          <w:szCs w:val="22"/>
        </w:rPr>
        <w:t>C</w:t>
      </w:r>
      <w:r w:rsidR="00E952B2">
        <w:rPr>
          <w:rFonts w:ascii="Calibri" w:hAnsi="Calibri" w:cs="Calibri"/>
          <w:sz w:val="22"/>
          <w:szCs w:val="22"/>
        </w:rPr>
        <w:t xml:space="preserve">, </w:t>
      </w:r>
      <w:r w:rsidR="00E952B2" w:rsidRPr="00E952B2">
        <w:rPr>
          <w:rFonts w:ascii="Calibri" w:hAnsi="Calibri" w:cs="Calibri"/>
          <w:sz w:val="22"/>
          <w:szCs w:val="22"/>
        </w:rPr>
        <w:t xml:space="preserve">Management and </w:t>
      </w:r>
      <w:r w:rsidR="005A5284">
        <w:rPr>
          <w:rFonts w:ascii="Calibri" w:hAnsi="Calibri" w:cs="Calibri"/>
          <w:sz w:val="22"/>
          <w:szCs w:val="22"/>
        </w:rPr>
        <w:t xml:space="preserve">Engineering </w:t>
      </w:r>
      <w:r w:rsidR="00E952B2" w:rsidRPr="00E952B2">
        <w:rPr>
          <w:rFonts w:ascii="Calibri" w:hAnsi="Calibri" w:cs="Calibri"/>
          <w:sz w:val="22"/>
          <w:szCs w:val="22"/>
        </w:rPr>
        <w:t>Consultant</w:t>
      </w:r>
      <w:r>
        <w:rPr>
          <w:rFonts w:ascii="Calibri" w:hAnsi="Calibri" w:cs="Calibri"/>
          <w:sz w:val="22"/>
          <w:szCs w:val="22"/>
        </w:rPr>
        <w:t>.</w:t>
      </w:r>
    </w:p>
    <w:p w14:paraId="32ED3FC9" w14:textId="7FADCF12" w:rsidR="00875943" w:rsidRPr="004024F6" w:rsidRDefault="00875943" w:rsidP="00875943">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sidR="00D92A7D">
        <w:rPr>
          <w:rFonts w:ascii="Calibri" w:hAnsi="Calibri" w:cs="Calibri"/>
          <w:sz w:val="22"/>
          <w:szCs w:val="22"/>
        </w:rPr>
        <w:t>more than</w:t>
      </w:r>
      <w:r w:rsidR="00D00883">
        <w:rPr>
          <w:rFonts w:ascii="Calibri" w:hAnsi="Calibri" w:cs="Calibri"/>
          <w:sz w:val="22"/>
          <w:szCs w:val="22"/>
        </w:rPr>
        <w:t xml:space="preserve"> </w:t>
      </w:r>
      <w:r>
        <w:rPr>
          <w:rFonts w:ascii="Calibri" w:hAnsi="Calibri" w:cs="Calibri"/>
          <w:sz w:val="22"/>
          <w:szCs w:val="22"/>
        </w:rPr>
        <w:t xml:space="preserve">SAR </w:t>
      </w:r>
      <w:r w:rsidR="00D00883">
        <w:rPr>
          <w:rFonts w:ascii="Calibri" w:hAnsi="Calibri" w:cs="Calibri"/>
          <w:sz w:val="22"/>
          <w:szCs w:val="22"/>
        </w:rPr>
        <w:t>500</w:t>
      </w:r>
      <w:r>
        <w:rPr>
          <w:rFonts w:ascii="Calibri" w:hAnsi="Calibri" w:cs="Calibri"/>
          <w:sz w:val="22"/>
          <w:szCs w:val="22"/>
        </w:rPr>
        <w:t xml:space="preserve"> </w:t>
      </w:r>
      <w:r w:rsidR="005E1D90">
        <w:rPr>
          <w:rFonts w:ascii="Calibri" w:hAnsi="Calibri" w:cs="Calibri"/>
          <w:sz w:val="22"/>
          <w:szCs w:val="22"/>
        </w:rPr>
        <w:t>m</w:t>
      </w:r>
      <w:r>
        <w:rPr>
          <w:rFonts w:ascii="Calibri" w:hAnsi="Calibri" w:cs="Calibri"/>
          <w:sz w:val="22"/>
          <w:szCs w:val="22"/>
        </w:rPr>
        <w:t>illion.</w:t>
      </w:r>
    </w:p>
    <w:p w14:paraId="613C5E2B" w14:textId="77777777" w:rsidR="00CE0BDD" w:rsidRDefault="00CE0BDD" w:rsidP="00875943">
      <w:pPr>
        <w:suppressAutoHyphens/>
        <w:spacing w:before="180" w:after="120"/>
        <w:jc w:val="both"/>
        <w:rPr>
          <w:rFonts w:ascii="Calibri" w:hAnsi="Calibri"/>
          <w:b/>
          <w:sz w:val="22"/>
          <w:szCs w:val="22"/>
        </w:rPr>
      </w:pPr>
    </w:p>
    <w:p w14:paraId="52B4DB09" w14:textId="498A7F24" w:rsidR="00875943" w:rsidRPr="008A6A53" w:rsidRDefault="00875943" w:rsidP="00875943">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5BEA7CE0" w14:textId="77777777" w:rsidR="006E7A2E" w:rsidRPr="00F66876" w:rsidRDefault="006E7A2E" w:rsidP="00F66876">
      <w:pPr>
        <w:pStyle w:val="ListParagraph"/>
        <w:numPr>
          <w:ilvl w:val="0"/>
          <w:numId w:val="25"/>
        </w:numPr>
        <w:suppressAutoHyphens/>
        <w:jc w:val="both"/>
        <w:rPr>
          <w:rFonts w:ascii="Calibri" w:hAnsi="Calibri"/>
          <w:sz w:val="22"/>
          <w:szCs w:val="22"/>
        </w:rPr>
      </w:pPr>
      <w:bookmarkStart w:id="5" w:name="_Hlk144134580"/>
      <w:r w:rsidRPr="00F66876">
        <w:rPr>
          <w:rFonts w:ascii="Calibri" w:hAnsi="Calibri"/>
          <w:sz w:val="22"/>
          <w:szCs w:val="22"/>
        </w:rPr>
        <w:t>Managing the company's role in MAKKAH AL MUKARAMAH, including communication with clients and company staff.</w:t>
      </w:r>
    </w:p>
    <w:p w14:paraId="54E222DB" w14:textId="4C260A9E" w:rsidR="006E7A2E" w:rsidRPr="00F66876" w:rsidRDefault="006E7A2E" w:rsidP="00F66876">
      <w:pPr>
        <w:pStyle w:val="ListParagraph"/>
        <w:numPr>
          <w:ilvl w:val="0"/>
          <w:numId w:val="25"/>
        </w:numPr>
        <w:suppressAutoHyphens/>
        <w:jc w:val="both"/>
        <w:rPr>
          <w:rFonts w:ascii="Calibri" w:hAnsi="Calibri"/>
          <w:sz w:val="22"/>
          <w:szCs w:val="22"/>
        </w:rPr>
      </w:pPr>
      <w:r w:rsidRPr="00F66876">
        <w:rPr>
          <w:rFonts w:ascii="Calibri" w:hAnsi="Calibri"/>
          <w:sz w:val="22"/>
          <w:szCs w:val="22"/>
        </w:rPr>
        <w:t>Drafting and following projects' proposals, tenders, letters, responses, and contractual issues.</w:t>
      </w:r>
    </w:p>
    <w:p w14:paraId="29893A62" w14:textId="26EB7185" w:rsidR="00B33BFE" w:rsidRPr="00F66876" w:rsidRDefault="00B33BFE" w:rsidP="00F66876">
      <w:pPr>
        <w:pStyle w:val="ListParagraph"/>
        <w:numPr>
          <w:ilvl w:val="0"/>
          <w:numId w:val="25"/>
        </w:numPr>
        <w:rPr>
          <w:rFonts w:ascii="Calibri" w:hAnsi="Calibri"/>
          <w:sz w:val="22"/>
          <w:szCs w:val="22"/>
        </w:rPr>
      </w:pPr>
      <w:r w:rsidRPr="00F66876">
        <w:rPr>
          <w:rFonts w:ascii="Calibri" w:hAnsi="Calibri"/>
          <w:sz w:val="22"/>
          <w:szCs w:val="22"/>
        </w:rPr>
        <w:t>Solving disputes, and leading the claims, evaluations</w:t>
      </w:r>
      <w:r w:rsidR="005A5284">
        <w:rPr>
          <w:rFonts w:ascii="Calibri" w:hAnsi="Calibri"/>
          <w:sz w:val="22"/>
          <w:szCs w:val="22"/>
        </w:rPr>
        <w:t>,</w:t>
      </w:r>
      <w:r w:rsidRPr="00F66876">
        <w:rPr>
          <w:rFonts w:ascii="Calibri" w:hAnsi="Calibri"/>
          <w:sz w:val="22"/>
          <w:szCs w:val="22"/>
        </w:rPr>
        <w:t xml:space="preserve"> and </w:t>
      </w:r>
      <w:r w:rsidR="005A5284">
        <w:rPr>
          <w:rFonts w:ascii="Calibri" w:hAnsi="Calibri"/>
          <w:sz w:val="22"/>
          <w:szCs w:val="22"/>
        </w:rPr>
        <w:t xml:space="preserve">critical </w:t>
      </w:r>
      <w:r w:rsidRPr="00F66876">
        <w:rPr>
          <w:rFonts w:ascii="Calibri" w:hAnsi="Calibri"/>
          <w:sz w:val="22"/>
          <w:szCs w:val="22"/>
        </w:rPr>
        <w:t>responses.</w:t>
      </w:r>
    </w:p>
    <w:bookmarkEnd w:id="5"/>
    <w:p w14:paraId="69B71E50" w14:textId="6D39A701" w:rsidR="00C74AA4" w:rsidRDefault="00C74AA4" w:rsidP="004024F6">
      <w:pPr>
        <w:suppressAutoHyphens/>
        <w:autoSpaceDE w:val="0"/>
        <w:autoSpaceDN w:val="0"/>
        <w:adjustRightInd w:val="0"/>
        <w:jc w:val="both"/>
        <w:textAlignment w:val="center"/>
        <w:rPr>
          <w:rFonts w:ascii="Calibri" w:hAnsi="Calibri" w:cs="Calibri"/>
          <w:b/>
          <w:bCs/>
          <w:color w:val="000000"/>
          <w:sz w:val="22"/>
          <w:szCs w:val="18"/>
        </w:rPr>
      </w:pPr>
    </w:p>
    <w:p w14:paraId="53E2F3DF" w14:textId="2DEFC407" w:rsidR="009553E1" w:rsidRPr="00F66876" w:rsidRDefault="009553E1" w:rsidP="009553E1">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 xml:space="preserve">May 2015 - January 2019 | Consolidated Consultants Group- CCG </w:t>
      </w:r>
    </w:p>
    <w:p w14:paraId="1AE044CE" w14:textId="5D536B70" w:rsidR="00D31D05" w:rsidRDefault="009553E1" w:rsidP="004024F6">
      <w:pPr>
        <w:suppressAutoHyphens/>
        <w:autoSpaceDE w:val="0"/>
        <w:autoSpaceDN w:val="0"/>
        <w:adjustRightInd w:val="0"/>
        <w:jc w:val="both"/>
        <w:textAlignment w:val="center"/>
        <w:rPr>
          <w:rFonts w:ascii="Calibri" w:hAnsi="Calibri" w:cs="Calibri"/>
          <w:b/>
          <w:bCs/>
          <w:color w:val="000000"/>
          <w:sz w:val="22"/>
          <w:szCs w:val="18"/>
        </w:rPr>
      </w:pPr>
      <w:r w:rsidRPr="00F66876">
        <w:rPr>
          <w:rFonts w:ascii="Calibri" w:hAnsi="Calibri" w:cs="Calibri"/>
          <w:b/>
          <w:bCs/>
          <w:color w:val="000000"/>
          <w:sz w:val="22"/>
          <w:szCs w:val="18"/>
        </w:rPr>
        <w:t>Riyadh, KSA</w:t>
      </w:r>
      <w:r w:rsidR="00D31D05" w:rsidRPr="00F66876">
        <w:rPr>
          <w:rFonts w:ascii="Calibri" w:hAnsi="Calibri" w:cs="Calibri"/>
          <w:b/>
          <w:bCs/>
          <w:color w:val="000000"/>
          <w:sz w:val="22"/>
          <w:szCs w:val="18"/>
        </w:rPr>
        <w:t xml:space="preserve"> | </w:t>
      </w:r>
      <w:r w:rsidR="00D44C94">
        <w:rPr>
          <w:rFonts w:ascii="Calibri" w:hAnsi="Calibri" w:cs="Calibri"/>
          <w:b/>
          <w:bCs/>
          <w:color w:val="000000"/>
          <w:sz w:val="22"/>
          <w:szCs w:val="18"/>
        </w:rPr>
        <w:t>Project</w:t>
      </w:r>
      <w:r w:rsidRPr="00F66876">
        <w:rPr>
          <w:rFonts w:ascii="Calibri" w:hAnsi="Calibri" w:cs="Calibri"/>
          <w:b/>
          <w:bCs/>
          <w:color w:val="000000"/>
          <w:sz w:val="22"/>
          <w:szCs w:val="18"/>
        </w:rPr>
        <w:t>s Director</w:t>
      </w:r>
      <w:r w:rsidR="00D31D05">
        <w:rPr>
          <w:rFonts w:ascii="Calibri" w:hAnsi="Calibri" w:cs="Calibri"/>
          <w:b/>
          <w:bCs/>
          <w:color w:val="000000"/>
          <w:sz w:val="22"/>
          <w:szCs w:val="18"/>
        </w:rPr>
        <w:t xml:space="preserve"> </w:t>
      </w:r>
    </w:p>
    <w:p w14:paraId="5BC5C32F" w14:textId="77777777" w:rsidR="004024F6" w:rsidRPr="00E77B5F" w:rsidRDefault="004024F6" w:rsidP="004024F6">
      <w:pPr>
        <w:pStyle w:val="NormalWeb"/>
        <w:spacing w:before="0" w:beforeAutospacing="0" w:after="0" w:afterAutospacing="0"/>
        <w:jc w:val="both"/>
        <w:rPr>
          <w:rFonts w:ascii="Calibri" w:hAnsi="Calibri" w:cs="Calibri"/>
          <w:sz w:val="10"/>
          <w:szCs w:val="10"/>
        </w:rPr>
      </w:pPr>
    </w:p>
    <w:p w14:paraId="71DE210B" w14:textId="77777777" w:rsidR="002F5D79" w:rsidRDefault="006B44CC" w:rsidP="00F3214B">
      <w:pPr>
        <w:pStyle w:val="NormalWeb"/>
        <w:spacing w:before="0" w:beforeAutospacing="0" w:after="0" w:afterAutospacing="0"/>
      </w:pPr>
      <w:r>
        <w:rPr>
          <w:rFonts w:ascii="Calibri" w:hAnsi="Calibri" w:cs="Calibri"/>
          <w:sz w:val="22"/>
          <w:szCs w:val="22"/>
        </w:rPr>
        <w:t>Projects:</w:t>
      </w:r>
      <w:r w:rsidRPr="00D00883">
        <w:t xml:space="preserve"> </w:t>
      </w:r>
    </w:p>
    <w:p w14:paraId="28F86A14" w14:textId="6D4DFAE8" w:rsidR="002F5D79" w:rsidRPr="002F5D79" w:rsidRDefault="006B44CC" w:rsidP="00CE0BDD">
      <w:pPr>
        <w:pStyle w:val="NormalWeb"/>
        <w:numPr>
          <w:ilvl w:val="0"/>
          <w:numId w:val="32"/>
        </w:numPr>
        <w:spacing w:before="0" w:beforeAutospacing="0" w:after="0" w:afterAutospacing="0"/>
        <w:jc w:val="both"/>
        <w:rPr>
          <w:rFonts w:ascii="Calibri" w:hAnsi="Calibri" w:cs="Calibri"/>
          <w:sz w:val="21"/>
          <w:szCs w:val="21"/>
        </w:rPr>
      </w:pPr>
      <w:r w:rsidRPr="00B87243">
        <w:rPr>
          <w:rFonts w:ascii="Calibri" w:hAnsi="Calibri" w:cs="Calibri"/>
          <w:sz w:val="21"/>
          <w:szCs w:val="21"/>
        </w:rPr>
        <w:t>Al Ghadeer MOVEMBICK HOTEL</w:t>
      </w:r>
      <w:r w:rsidR="00B87243" w:rsidRPr="00B87243">
        <w:rPr>
          <w:rFonts w:ascii="Calibri" w:hAnsi="Calibri" w:cs="Calibri"/>
          <w:sz w:val="21"/>
          <w:szCs w:val="21"/>
        </w:rPr>
        <w:t xml:space="preserve">, </w:t>
      </w:r>
      <w:r w:rsidRPr="00B87243">
        <w:rPr>
          <w:rFonts w:ascii="Calibri" w:hAnsi="Calibri" w:cs="Calibri"/>
          <w:sz w:val="21"/>
          <w:szCs w:val="21"/>
        </w:rPr>
        <w:t xml:space="preserve">ALGHADEER </w:t>
      </w:r>
      <w:r w:rsidR="00C84098" w:rsidRPr="00B87243">
        <w:rPr>
          <w:rFonts w:ascii="Calibri" w:hAnsi="Calibri" w:cs="Calibri"/>
          <w:sz w:val="21"/>
          <w:szCs w:val="21"/>
        </w:rPr>
        <w:t>Dist.</w:t>
      </w:r>
      <w:r w:rsidRPr="00B87243">
        <w:rPr>
          <w:rFonts w:ascii="Calibri" w:hAnsi="Calibri" w:cs="Calibri"/>
          <w:sz w:val="21"/>
          <w:szCs w:val="21"/>
        </w:rPr>
        <w:t>, RIYADH</w:t>
      </w:r>
      <w:r w:rsidR="00B87243" w:rsidRPr="00B87243">
        <w:rPr>
          <w:rFonts w:ascii="Calibri" w:hAnsi="Calibri" w:cs="Calibri"/>
          <w:sz w:val="21"/>
          <w:szCs w:val="21"/>
        </w:rPr>
        <w:t xml:space="preserve">, </w:t>
      </w:r>
      <w:r w:rsidR="002F5D79">
        <w:rPr>
          <w:rFonts w:ascii="Calibri" w:hAnsi="Calibri" w:cs="Calibri"/>
          <w:sz w:val="21"/>
          <w:szCs w:val="21"/>
        </w:rPr>
        <w:t xml:space="preserve"> </w:t>
      </w:r>
      <w:r w:rsidRPr="00B87243">
        <w:rPr>
          <w:rFonts w:ascii="Calibri" w:hAnsi="Calibri" w:cs="Calibri"/>
          <w:sz w:val="21"/>
          <w:szCs w:val="21"/>
        </w:rPr>
        <w:t>Client: ABED ELQADER SHEIBET ALHAMD.</w:t>
      </w:r>
      <w:r w:rsidR="00F3214B">
        <w:t xml:space="preserve"> </w:t>
      </w:r>
    </w:p>
    <w:p w14:paraId="79CAA27B" w14:textId="77777777" w:rsidR="002F5D79" w:rsidRDefault="006B44CC" w:rsidP="00CE0BDD">
      <w:pPr>
        <w:pStyle w:val="NormalWeb"/>
        <w:numPr>
          <w:ilvl w:val="0"/>
          <w:numId w:val="32"/>
        </w:numPr>
        <w:spacing w:before="0" w:beforeAutospacing="0" w:after="0" w:afterAutospacing="0"/>
        <w:jc w:val="both"/>
      </w:pPr>
      <w:r w:rsidRPr="006B44CC">
        <w:rPr>
          <w:rFonts w:ascii="Calibri" w:hAnsi="Calibri" w:cs="Calibri"/>
          <w:sz w:val="22"/>
          <w:szCs w:val="22"/>
        </w:rPr>
        <w:t>CUBE MALL- DAT</w:t>
      </w:r>
      <w:r w:rsidR="00B87243">
        <w:rPr>
          <w:rFonts w:ascii="Calibri" w:hAnsi="Calibri" w:cs="Calibri"/>
          <w:sz w:val="22"/>
          <w:szCs w:val="22"/>
        </w:rPr>
        <w:t xml:space="preserve">, </w:t>
      </w:r>
      <w:r w:rsidRPr="006B44CC">
        <w:rPr>
          <w:rFonts w:ascii="Calibri" w:hAnsi="Calibri" w:cs="Calibri"/>
          <w:sz w:val="22"/>
          <w:szCs w:val="22"/>
        </w:rPr>
        <w:t>ALUROBAH St, RIYADH</w:t>
      </w:r>
      <w:r w:rsidR="00B87243">
        <w:rPr>
          <w:rFonts w:ascii="Calibri" w:hAnsi="Calibri" w:cs="Calibri"/>
          <w:sz w:val="22"/>
          <w:szCs w:val="22"/>
        </w:rPr>
        <w:t xml:space="preserve">, </w:t>
      </w:r>
      <w:r w:rsidRPr="006B44CC">
        <w:rPr>
          <w:rFonts w:ascii="Calibri" w:hAnsi="Calibri" w:cs="Calibri"/>
          <w:sz w:val="22"/>
          <w:szCs w:val="22"/>
        </w:rPr>
        <w:t>Client: DAT- Dar Al-Tanmiyyat</w:t>
      </w:r>
      <w:r w:rsidR="00F3214B">
        <w:t xml:space="preserve"> </w:t>
      </w:r>
    </w:p>
    <w:p w14:paraId="5C302BD9" w14:textId="639F8553" w:rsidR="006B44CC" w:rsidRPr="00F3214B" w:rsidRDefault="006B44CC" w:rsidP="00CE0BDD">
      <w:pPr>
        <w:pStyle w:val="NormalWeb"/>
        <w:numPr>
          <w:ilvl w:val="0"/>
          <w:numId w:val="32"/>
        </w:numPr>
        <w:spacing w:before="0" w:beforeAutospacing="0" w:after="0" w:afterAutospacing="0"/>
        <w:jc w:val="both"/>
      </w:pPr>
      <w:r w:rsidRPr="006B44CC">
        <w:rPr>
          <w:rFonts w:ascii="Calibri" w:hAnsi="Calibri" w:cs="Calibri"/>
          <w:sz w:val="22"/>
          <w:szCs w:val="22"/>
        </w:rPr>
        <w:t>AAC Projects</w:t>
      </w:r>
      <w:r w:rsidR="00B87243">
        <w:rPr>
          <w:rFonts w:ascii="Calibri" w:hAnsi="Calibri" w:cs="Calibri"/>
          <w:sz w:val="22"/>
          <w:szCs w:val="22"/>
        </w:rPr>
        <w:t xml:space="preserve">, </w:t>
      </w:r>
      <w:r w:rsidRPr="006B44CC">
        <w:rPr>
          <w:rFonts w:ascii="Calibri" w:hAnsi="Calibri" w:cs="Calibri"/>
          <w:sz w:val="22"/>
          <w:szCs w:val="22"/>
        </w:rPr>
        <w:t>King Khalid International Airport</w:t>
      </w:r>
      <w:r w:rsidR="00B87243" w:rsidRPr="00B87243">
        <w:rPr>
          <w:rFonts w:ascii="Calibri" w:hAnsi="Calibri" w:cs="Calibri"/>
          <w:sz w:val="22"/>
          <w:szCs w:val="22"/>
        </w:rPr>
        <w:t xml:space="preserve"> </w:t>
      </w:r>
      <w:r w:rsidR="00B87243">
        <w:rPr>
          <w:rFonts w:ascii="Calibri" w:hAnsi="Calibri" w:cs="Calibri"/>
          <w:sz w:val="22"/>
          <w:szCs w:val="22"/>
        </w:rPr>
        <w:t>(</w:t>
      </w:r>
      <w:r w:rsidR="00B87243" w:rsidRPr="006B44CC">
        <w:rPr>
          <w:rFonts w:ascii="Calibri" w:hAnsi="Calibri" w:cs="Calibri"/>
          <w:sz w:val="22"/>
          <w:szCs w:val="22"/>
        </w:rPr>
        <w:t>KKIA</w:t>
      </w:r>
      <w:r w:rsidR="00B87243">
        <w:rPr>
          <w:rFonts w:ascii="Calibri" w:hAnsi="Calibri" w:cs="Calibri"/>
          <w:sz w:val="22"/>
          <w:szCs w:val="22"/>
        </w:rPr>
        <w:t xml:space="preserve">), </w:t>
      </w:r>
      <w:r w:rsidRPr="006B44CC">
        <w:rPr>
          <w:rFonts w:ascii="Calibri" w:hAnsi="Calibri" w:cs="Calibri"/>
          <w:sz w:val="22"/>
          <w:szCs w:val="22"/>
        </w:rPr>
        <w:t>End Users: BOING and SIKORSKY</w:t>
      </w:r>
      <w:r w:rsidR="00B87243">
        <w:rPr>
          <w:rFonts w:ascii="Calibri" w:hAnsi="Calibri" w:cs="Calibri"/>
          <w:sz w:val="22"/>
          <w:szCs w:val="22"/>
        </w:rPr>
        <w:t xml:space="preserve">, </w:t>
      </w:r>
      <w:r w:rsidRPr="006B44CC">
        <w:rPr>
          <w:rFonts w:ascii="Calibri" w:hAnsi="Calibri" w:cs="Calibri"/>
          <w:sz w:val="22"/>
          <w:szCs w:val="22"/>
        </w:rPr>
        <w:t>Client: Alsalam Aircraft Company</w:t>
      </w:r>
      <w:r w:rsidR="00B87243" w:rsidRPr="00B87243">
        <w:rPr>
          <w:rFonts w:ascii="Calibri" w:hAnsi="Calibri" w:cs="Calibri"/>
          <w:sz w:val="22"/>
          <w:szCs w:val="22"/>
        </w:rPr>
        <w:t xml:space="preserve"> </w:t>
      </w:r>
      <w:r w:rsidR="00B87243">
        <w:rPr>
          <w:rFonts w:ascii="Calibri" w:hAnsi="Calibri" w:cs="Calibri"/>
          <w:sz w:val="22"/>
          <w:szCs w:val="22"/>
        </w:rPr>
        <w:t>(</w:t>
      </w:r>
      <w:r w:rsidR="00B87243" w:rsidRPr="006B44CC">
        <w:rPr>
          <w:rFonts w:ascii="Calibri" w:hAnsi="Calibri" w:cs="Calibri"/>
          <w:sz w:val="22"/>
          <w:szCs w:val="22"/>
        </w:rPr>
        <w:t>AAC</w:t>
      </w:r>
      <w:r w:rsidR="00B87243">
        <w:rPr>
          <w:rFonts w:ascii="Calibri" w:hAnsi="Calibri" w:cs="Calibri"/>
          <w:sz w:val="22"/>
          <w:szCs w:val="22"/>
        </w:rPr>
        <w:t>)</w:t>
      </w:r>
    </w:p>
    <w:p w14:paraId="52B92F8A" w14:textId="77777777" w:rsidR="006B44CC" w:rsidRPr="00E952B2" w:rsidRDefault="006B44CC" w:rsidP="001F18FA">
      <w:pPr>
        <w:pStyle w:val="NormalWeb"/>
        <w:spacing w:before="0" w:beforeAutospacing="0" w:after="0" w:afterAutospacing="0"/>
        <w:jc w:val="both"/>
        <w:rPr>
          <w:rFonts w:ascii="Calibri" w:hAnsi="Calibri" w:cs="Calibri"/>
          <w:sz w:val="10"/>
          <w:szCs w:val="10"/>
        </w:rPr>
      </w:pPr>
    </w:p>
    <w:p w14:paraId="6A710841" w14:textId="61E96AF5" w:rsidR="001F18FA" w:rsidRPr="004024F6" w:rsidRDefault="001F18FA" w:rsidP="001F18FA">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 in one line: aviation</w:t>
      </w:r>
      <w:r w:rsidR="006B44CC">
        <w:rPr>
          <w:rFonts w:ascii="Calibri" w:hAnsi="Calibri" w:cs="Calibri"/>
          <w:sz w:val="22"/>
          <w:szCs w:val="22"/>
        </w:rPr>
        <w:t xml:space="preserve">, mall, and </w:t>
      </w:r>
      <w:r w:rsidRPr="004024F6">
        <w:rPr>
          <w:rFonts w:ascii="Calibri" w:hAnsi="Calibri" w:cs="Calibri"/>
          <w:sz w:val="22"/>
          <w:szCs w:val="22"/>
        </w:rPr>
        <w:t>hospitality</w:t>
      </w:r>
      <w:r w:rsidR="006B44CC">
        <w:rPr>
          <w:rFonts w:ascii="Calibri" w:hAnsi="Calibri" w:cs="Calibri"/>
          <w:sz w:val="22"/>
          <w:szCs w:val="22"/>
        </w:rPr>
        <w:t>.</w:t>
      </w:r>
      <w:r w:rsidRPr="004024F6">
        <w:rPr>
          <w:rFonts w:ascii="Calibri" w:hAnsi="Calibri" w:cs="Calibri"/>
          <w:sz w:val="22"/>
          <w:szCs w:val="22"/>
        </w:rPr>
        <w:t> </w:t>
      </w:r>
    </w:p>
    <w:p w14:paraId="0D568B4B" w14:textId="5511B319" w:rsidR="001F18FA" w:rsidRPr="004024F6" w:rsidRDefault="001F18FA" w:rsidP="001F18FA">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Company’s role in the Project: PM</w:t>
      </w:r>
      <w:r w:rsidR="006B44CC">
        <w:rPr>
          <w:rFonts w:ascii="Calibri" w:hAnsi="Calibri" w:cs="Calibri"/>
          <w:sz w:val="22"/>
          <w:szCs w:val="22"/>
        </w:rPr>
        <w:t>/P</w:t>
      </w:r>
      <w:r w:rsidRPr="004024F6">
        <w:rPr>
          <w:rFonts w:ascii="Calibri" w:hAnsi="Calibri" w:cs="Calibri"/>
          <w:sz w:val="22"/>
          <w:szCs w:val="22"/>
        </w:rPr>
        <w:t xml:space="preserve">C, </w:t>
      </w:r>
      <w:bookmarkStart w:id="6" w:name="_Hlk144137856"/>
      <w:r w:rsidR="006B44CC">
        <w:rPr>
          <w:rFonts w:ascii="Calibri" w:hAnsi="Calibri" w:cs="Calibri"/>
          <w:sz w:val="22"/>
          <w:szCs w:val="22"/>
        </w:rPr>
        <w:t>Management</w:t>
      </w:r>
      <w:r w:rsidR="00E952B2">
        <w:rPr>
          <w:rFonts w:ascii="Calibri" w:hAnsi="Calibri" w:cs="Calibri"/>
          <w:sz w:val="22"/>
          <w:szCs w:val="22"/>
        </w:rPr>
        <w:t xml:space="preserve"> </w:t>
      </w:r>
      <w:r w:rsidR="006B44CC">
        <w:rPr>
          <w:rFonts w:ascii="Calibri" w:hAnsi="Calibri" w:cs="Calibri"/>
          <w:sz w:val="22"/>
          <w:szCs w:val="22"/>
        </w:rPr>
        <w:t xml:space="preserve">and </w:t>
      </w:r>
      <w:r w:rsidR="00E40E9D">
        <w:rPr>
          <w:rFonts w:ascii="Calibri" w:hAnsi="Calibri" w:cs="Calibri"/>
          <w:sz w:val="22"/>
          <w:szCs w:val="22"/>
        </w:rPr>
        <w:t xml:space="preserve">Engineering </w:t>
      </w:r>
      <w:r w:rsidR="006B44CC">
        <w:rPr>
          <w:rFonts w:ascii="Calibri" w:hAnsi="Calibri" w:cs="Calibri"/>
          <w:sz w:val="22"/>
          <w:szCs w:val="22"/>
        </w:rPr>
        <w:t>Consultant.</w:t>
      </w:r>
      <w:r w:rsidRPr="004024F6">
        <w:rPr>
          <w:rFonts w:ascii="Calibri" w:hAnsi="Calibri" w:cs="Calibri"/>
          <w:sz w:val="22"/>
          <w:szCs w:val="22"/>
        </w:rPr>
        <w:t> </w:t>
      </w:r>
      <w:bookmarkEnd w:id="6"/>
    </w:p>
    <w:p w14:paraId="4C2A8261" w14:textId="52F5FEAE" w:rsidR="001F18FA" w:rsidRPr="004024F6" w:rsidRDefault="001F18FA" w:rsidP="001F18FA">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sidR="006B44CC">
        <w:rPr>
          <w:rFonts w:ascii="Calibri" w:hAnsi="Calibri" w:cs="Calibri"/>
          <w:sz w:val="22"/>
          <w:szCs w:val="22"/>
        </w:rPr>
        <w:t>SAR 1</w:t>
      </w:r>
      <w:r w:rsidR="006B44CC" w:rsidRPr="00A10628">
        <w:rPr>
          <w:rFonts w:ascii="Calibri" w:hAnsi="Calibri" w:cs="Calibri"/>
          <w:b/>
          <w:bCs/>
          <w:sz w:val="28"/>
          <w:szCs w:val="28"/>
        </w:rPr>
        <w:t>.</w:t>
      </w:r>
      <w:r w:rsidR="006B44CC">
        <w:rPr>
          <w:rFonts w:ascii="Calibri" w:hAnsi="Calibri" w:cs="Calibri"/>
          <w:sz w:val="22"/>
          <w:szCs w:val="22"/>
        </w:rPr>
        <w:t>2 billion.</w:t>
      </w:r>
    </w:p>
    <w:p w14:paraId="00856BE6" w14:textId="77777777" w:rsidR="00A53E5D" w:rsidRPr="008A6A53" w:rsidRDefault="00A53E5D" w:rsidP="004024F6">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5BF38A17" w14:textId="62D8986A" w:rsidR="001F18FA" w:rsidRPr="00F66876" w:rsidRDefault="006B44CC" w:rsidP="00F66876">
      <w:pPr>
        <w:pStyle w:val="ListParagraph"/>
        <w:numPr>
          <w:ilvl w:val="0"/>
          <w:numId w:val="26"/>
        </w:numPr>
        <w:suppressAutoHyphens/>
        <w:autoSpaceDE w:val="0"/>
        <w:autoSpaceDN w:val="0"/>
        <w:adjustRightInd w:val="0"/>
        <w:jc w:val="both"/>
        <w:textAlignment w:val="center"/>
        <w:rPr>
          <w:rFonts w:ascii="Calibri" w:hAnsi="Calibri"/>
          <w:sz w:val="22"/>
          <w:szCs w:val="22"/>
        </w:rPr>
      </w:pPr>
      <w:r w:rsidRPr="00F66876">
        <w:rPr>
          <w:rFonts w:ascii="Calibri" w:hAnsi="Calibri"/>
          <w:sz w:val="22"/>
          <w:szCs w:val="22"/>
        </w:rPr>
        <w:t>Initiation and follow-up on all contractual issues related to the involved projects/clients.</w:t>
      </w:r>
    </w:p>
    <w:p w14:paraId="2A5BFACB" w14:textId="25B100E2" w:rsidR="006B44CC" w:rsidRDefault="006B44CC" w:rsidP="004024F6">
      <w:pPr>
        <w:suppressAutoHyphens/>
        <w:autoSpaceDE w:val="0"/>
        <w:autoSpaceDN w:val="0"/>
        <w:adjustRightInd w:val="0"/>
        <w:jc w:val="both"/>
        <w:textAlignment w:val="center"/>
        <w:rPr>
          <w:rFonts w:ascii="Calibri" w:hAnsi="Calibri"/>
          <w:sz w:val="22"/>
          <w:szCs w:val="22"/>
        </w:rPr>
      </w:pPr>
    </w:p>
    <w:p w14:paraId="422C239E" w14:textId="3F211416" w:rsidR="00FB1FCA" w:rsidRDefault="00B75803" w:rsidP="00684BAD">
      <w:pPr>
        <w:suppressAutoHyphens/>
        <w:autoSpaceDE w:val="0"/>
        <w:autoSpaceDN w:val="0"/>
        <w:adjustRightInd w:val="0"/>
        <w:jc w:val="both"/>
        <w:textAlignment w:val="center"/>
        <w:rPr>
          <w:rFonts w:ascii="Calibri" w:hAnsi="Calibri" w:cs="Calibri"/>
          <w:b/>
          <w:bCs/>
          <w:color w:val="000000"/>
          <w:sz w:val="22"/>
          <w:szCs w:val="18"/>
        </w:rPr>
      </w:pPr>
      <w:r w:rsidRPr="00B75803">
        <w:rPr>
          <w:rFonts w:ascii="Calibri" w:hAnsi="Calibri" w:cs="Calibri"/>
          <w:b/>
          <w:bCs/>
          <w:color w:val="000000"/>
          <w:sz w:val="22"/>
          <w:szCs w:val="18"/>
        </w:rPr>
        <w:t xml:space="preserve">November 2011 </w:t>
      </w:r>
      <w:r>
        <w:rPr>
          <w:rFonts w:ascii="Calibri" w:hAnsi="Calibri" w:cs="Calibri"/>
          <w:b/>
          <w:bCs/>
          <w:color w:val="000000"/>
          <w:sz w:val="22"/>
          <w:szCs w:val="18"/>
        </w:rPr>
        <w:t>-</w:t>
      </w:r>
      <w:r w:rsidRPr="00B75803">
        <w:rPr>
          <w:rFonts w:ascii="Calibri" w:hAnsi="Calibri" w:cs="Calibri"/>
          <w:b/>
          <w:bCs/>
          <w:color w:val="000000"/>
          <w:sz w:val="22"/>
          <w:szCs w:val="18"/>
        </w:rPr>
        <w:t xml:space="preserve"> May 2015</w:t>
      </w:r>
      <w:r w:rsidR="00684BAD">
        <w:rPr>
          <w:rFonts w:ascii="Calibri" w:hAnsi="Calibri" w:cs="Calibri"/>
          <w:b/>
          <w:bCs/>
          <w:color w:val="000000"/>
          <w:sz w:val="22"/>
          <w:szCs w:val="18"/>
        </w:rPr>
        <w:t xml:space="preserve"> </w:t>
      </w:r>
      <w:r w:rsidR="00E952B2">
        <w:rPr>
          <w:rFonts w:ascii="Calibri" w:hAnsi="Calibri" w:cs="Calibri"/>
          <w:b/>
          <w:bCs/>
          <w:color w:val="000000"/>
          <w:sz w:val="22"/>
          <w:szCs w:val="18"/>
        </w:rPr>
        <w:t xml:space="preserve">| </w:t>
      </w:r>
      <w:r w:rsidR="00FB1FCA" w:rsidRPr="00FB1FCA">
        <w:rPr>
          <w:rFonts w:ascii="Calibri" w:hAnsi="Calibri" w:cs="Calibri"/>
          <w:b/>
          <w:bCs/>
          <w:color w:val="000000"/>
          <w:sz w:val="22"/>
          <w:szCs w:val="18"/>
        </w:rPr>
        <w:t>SAUDI TUMPANE Co. LTD</w:t>
      </w:r>
      <w:r w:rsidR="00FB1FCA">
        <w:rPr>
          <w:rFonts w:ascii="Calibri" w:hAnsi="Calibri" w:cs="Calibri"/>
          <w:b/>
          <w:bCs/>
          <w:color w:val="000000"/>
          <w:sz w:val="22"/>
          <w:szCs w:val="18"/>
        </w:rPr>
        <w:t>.</w:t>
      </w:r>
      <w:r w:rsidR="00FB1FCA" w:rsidRPr="00FB1FCA">
        <w:rPr>
          <w:rFonts w:ascii="Calibri" w:hAnsi="Calibri" w:cs="Calibri"/>
          <w:b/>
          <w:bCs/>
          <w:color w:val="000000"/>
          <w:sz w:val="22"/>
          <w:szCs w:val="18"/>
        </w:rPr>
        <w:t xml:space="preserve"> </w:t>
      </w:r>
      <w:r w:rsidR="00FB1FCA">
        <w:rPr>
          <w:rFonts w:ascii="Calibri" w:hAnsi="Calibri" w:cs="Calibri"/>
          <w:b/>
          <w:bCs/>
          <w:color w:val="000000"/>
          <w:sz w:val="22"/>
          <w:szCs w:val="18"/>
        </w:rPr>
        <w:t>(</w:t>
      </w:r>
      <w:r w:rsidR="00FB1FCA" w:rsidRPr="00FB1FCA">
        <w:rPr>
          <w:rFonts w:ascii="Calibri" w:hAnsi="Calibri" w:cs="Calibri"/>
          <w:b/>
          <w:bCs/>
          <w:color w:val="000000"/>
          <w:sz w:val="22"/>
          <w:szCs w:val="18"/>
        </w:rPr>
        <w:t>STCL</w:t>
      </w:r>
      <w:r w:rsidR="00FB1FCA">
        <w:rPr>
          <w:rFonts w:ascii="Calibri" w:hAnsi="Calibri" w:cs="Calibri"/>
          <w:b/>
          <w:bCs/>
          <w:color w:val="000000"/>
          <w:sz w:val="22"/>
          <w:szCs w:val="18"/>
        </w:rPr>
        <w:t>)</w:t>
      </w:r>
    </w:p>
    <w:p w14:paraId="1D63289A" w14:textId="25D71796" w:rsidR="00E952B2" w:rsidRDefault="00FB1FCA" w:rsidP="00E952B2">
      <w:pPr>
        <w:suppressAutoHyphens/>
        <w:autoSpaceDE w:val="0"/>
        <w:autoSpaceDN w:val="0"/>
        <w:adjustRightInd w:val="0"/>
        <w:jc w:val="both"/>
        <w:textAlignment w:val="center"/>
        <w:rPr>
          <w:rFonts w:ascii="Calibri" w:hAnsi="Calibri" w:cs="Calibri"/>
          <w:b/>
          <w:bCs/>
          <w:color w:val="000000"/>
          <w:sz w:val="22"/>
          <w:szCs w:val="18"/>
        </w:rPr>
      </w:pPr>
      <w:bookmarkStart w:id="7" w:name="_Hlk144138739"/>
      <w:r>
        <w:rPr>
          <w:rFonts w:ascii="Calibri" w:hAnsi="Calibri" w:cs="Calibri"/>
          <w:b/>
          <w:bCs/>
          <w:color w:val="000000"/>
          <w:sz w:val="22"/>
          <w:szCs w:val="18"/>
        </w:rPr>
        <w:t xml:space="preserve">Riyadh, </w:t>
      </w:r>
      <w:r w:rsidR="00E952B2">
        <w:rPr>
          <w:rFonts w:ascii="Calibri" w:hAnsi="Calibri" w:cs="Calibri"/>
          <w:b/>
          <w:bCs/>
          <w:color w:val="000000"/>
          <w:sz w:val="22"/>
          <w:szCs w:val="18"/>
        </w:rPr>
        <w:t>KSA</w:t>
      </w:r>
      <w:r w:rsidR="00E952B2" w:rsidRPr="00D00883">
        <w:rPr>
          <w:rFonts w:ascii="Calibri" w:hAnsi="Calibri" w:cs="Calibri"/>
          <w:b/>
          <w:bCs/>
          <w:color w:val="000000"/>
          <w:sz w:val="22"/>
          <w:szCs w:val="18"/>
        </w:rPr>
        <w:t xml:space="preserve"> </w:t>
      </w:r>
      <w:r w:rsidR="00E952B2">
        <w:rPr>
          <w:rFonts w:ascii="Calibri" w:hAnsi="Calibri" w:cs="Calibri"/>
          <w:b/>
          <w:bCs/>
          <w:color w:val="000000"/>
          <w:sz w:val="22"/>
          <w:szCs w:val="18"/>
        </w:rPr>
        <w:t xml:space="preserve">| </w:t>
      </w:r>
      <w:r w:rsidRPr="00FB1FCA">
        <w:rPr>
          <w:rFonts w:ascii="Calibri" w:hAnsi="Calibri" w:cs="Calibri"/>
          <w:b/>
          <w:bCs/>
          <w:color w:val="000000"/>
          <w:sz w:val="22"/>
          <w:szCs w:val="18"/>
        </w:rPr>
        <w:t>Corporate Contracts and Claims Manager</w:t>
      </w:r>
    </w:p>
    <w:bookmarkEnd w:id="7"/>
    <w:p w14:paraId="00196860" w14:textId="77777777" w:rsidR="00E952B2" w:rsidRPr="00875943" w:rsidRDefault="00E952B2" w:rsidP="00E952B2">
      <w:pPr>
        <w:suppressAutoHyphens/>
        <w:autoSpaceDE w:val="0"/>
        <w:autoSpaceDN w:val="0"/>
        <w:adjustRightInd w:val="0"/>
        <w:jc w:val="both"/>
        <w:textAlignment w:val="center"/>
        <w:rPr>
          <w:rFonts w:ascii="Calibri" w:hAnsi="Calibri" w:cs="Calibri"/>
          <w:b/>
          <w:bCs/>
          <w:color w:val="000000"/>
          <w:sz w:val="10"/>
          <w:szCs w:val="10"/>
        </w:rPr>
      </w:pPr>
    </w:p>
    <w:p w14:paraId="24947847" w14:textId="2310A731" w:rsidR="00E952B2" w:rsidRDefault="00E952B2" w:rsidP="00E952B2">
      <w:pPr>
        <w:pStyle w:val="NormalWeb"/>
        <w:spacing w:before="0" w:beforeAutospacing="0" w:after="0" w:afterAutospacing="0"/>
        <w:jc w:val="both"/>
        <w:rPr>
          <w:rFonts w:ascii="Calibri" w:hAnsi="Calibri" w:cs="Calibri"/>
          <w:sz w:val="22"/>
          <w:szCs w:val="22"/>
        </w:rPr>
      </w:pPr>
      <w:bookmarkStart w:id="8" w:name="_Hlk144138806"/>
      <w:r w:rsidRPr="004024F6">
        <w:rPr>
          <w:rFonts w:ascii="Calibri" w:hAnsi="Calibri" w:cs="Calibri"/>
          <w:sz w:val="22"/>
          <w:szCs w:val="22"/>
        </w:rPr>
        <w:t>Project description</w:t>
      </w:r>
      <w:r>
        <w:rPr>
          <w:rFonts w:ascii="Calibri" w:hAnsi="Calibri" w:cs="Calibri"/>
          <w:sz w:val="22"/>
          <w:szCs w:val="22"/>
        </w:rPr>
        <w:t xml:space="preserve">: </w:t>
      </w:r>
      <w:r w:rsidR="00FB1FCA">
        <w:rPr>
          <w:rFonts w:ascii="Calibri" w:hAnsi="Calibri" w:cs="Calibri"/>
          <w:sz w:val="22"/>
          <w:szCs w:val="22"/>
        </w:rPr>
        <w:t>I</w:t>
      </w:r>
      <w:r w:rsidR="00FB1FCA" w:rsidRPr="00FB1FCA">
        <w:rPr>
          <w:rFonts w:ascii="Calibri" w:hAnsi="Calibri" w:cs="Calibri"/>
          <w:sz w:val="22"/>
          <w:szCs w:val="22"/>
        </w:rPr>
        <w:t>nfrastructure, water stations</w:t>
      </w:r>
      <w:r w:rsidR="00E40E9D">
        <w:rPr>
          <w:rFonts w:ascii="Calibri" w:hAnsi="Calibri" w:cs="Calibri"/>
          <w:sz w:val="22"/>
          <w:szCs w:val="22"/>
        </w:rPr>
        <w:t>,</w:t>
      </w:r>
      <w:r w:rsidR="00FB1FCA" w:rsidRPr="00FB1FCA">
        <w:rPr>
          <w:rFonts w:ascii="Calibri" w:hAnsi="Calibri" w:cs="Calibri"/>
          <w:sz w:val="22"/>
          <w:szCs w:val="22"/>
        </w:rPr>
        <w:t xml:space="preserve"> and transmission lines</w:t>
      </w:r>
    </w:p>
    <w:p w14:paraId="6ED6F4E3" w14:textId="68744A45" w:rsidR="00E952B2" w:rsidRPr="004024F6" w:rsidRDefault="00E952B2" w:rsidP="00E952B2">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 xml:space="preserve">Company’s role in the Project: </w:t>
      </w:r>
      <w:r w:rsidR="00FB1FCA">
        <w:rPr>
          <w:rFonts w:ascii="Calibri" w:hAnsi="Calibri" w:cs="Calibri"/>
          <w:sz w:val="22"/>
          <w:szCs w:val="22"/>
        </w:rPr>
        <w:t>Contracting</w:t>
      </w:r>
      <w:r>
        <w:rPr>
          <w:rFonts w:ascii="Calibri" w:hAnsi="Calibri" w:cs="Calibri"/>
          <w:sz w:val="22"/>
          <w:szCs w:val="22"/>
        </w:rPr>
        <w:t>.</w:t>
      </w:r>
    </w:p>
    <w:p w14:paraId="477D920A" w14:textId="5C7F7193" w:rsidR="00E952B2" w:rsidRPr="004024F6" w:rsidRDefault="00E952B2" w:rsidP="00E952B2">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Pr>
          <w:rFonts w:ascii="Calibri" w:hAnsi="Calibri" w:cs="Calibri"/>
          <w:sz w:val="22"/>
          <w:szCs w:val="22"/>
        </w:rPr>
        <w:t xml:space="preserve"> SAR </w:t>
      </w:r>
      <w:r w:rsidR="00A10628">
        <w:rPr>
          <w:rFonts w:ascii="Calibri" w:hAnsi="Calibri" w:cs="Calibri"/>
          <w:sz w:val="22"/>
          <w:szCs w:val="22"/>
        </w:rPr>
        <w:t>10</w:t>
      </w:r>
      <w:r>
        <w:rPr>
          <w:rFonts w:ascii="Calibri" w:hAnsi="Calibri" w:cs="Calibri"/>
          <w:sz w:val="22"/>
          <w:szCs w:val="22"/>
        </w:rPr>
        <w:t xml:space="preserve"> billion.</w:t>
      </w:r>
    </w:p>
    <w:p w14:paraId="40983B25" w14:textId="77777777" w:rsidR="005E1D90" w:rsidRPr="008A6A53" w:rsidRDefault="005E1D90" w:rsidP="005E1D90">
      <w:pPr>
        <w:suppressAutoHyphens/>
        <w:spacing w:before="180" w:after="120"/>
        <w:jc w:val="both"/>
        <w:rPr>
          <w:rFonts w:ascii="Calibri" w:hAnsi="Calibri"/>
          <w:b/>
          <w:sz w:val="22"/>
          <w:szCs w:val="22"/>
        </w:rPr>
      </w:pPr>
      <w:bookmarkStart w:id="9" w:name="_Hlk144139484"/>
      <w:bookmarkEnd w:id="8"/>
      <w:r w:rsidRPr="008A6A53">
        <w:rPr>
          <w:rFonts w:ascii="Calibri" w:hAnsi="Calibri"/>
          <w:b/>
          <w:sz w:val="22"/>
          <w:szCs w:val="22"/>
        </w:rPr>
        <w:t>Responsibilities/Tasks:</w:t>
      </w:r>
    </w:p>
    <w:bookmarkEnd w:id="9"/>
    <w:p w14:paraId="213A9B51" w14:textId="42ABC41F"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 xml:space="preserve">Managing the company’s </w:t>
      </w:r>
      <w:r w:rsidR="00F66876" w:rsidRPr="00F66876">
        <w:rPr>
          <w:rFonts w:ascii="Calibri" w:hAnsi="Calibri"/>
          <w:sz w:val="22"/>
          <w:szCs w:val="22"/>
        </w:rPr>
        <w:t xml:space="preserve">Legal &amp; Claims </w:t>
      </w:r>
      <w:r w:rsidRPr="00F66876">
        <w:rPr>
          <w:rFonts w:ascii="Calibri" w:hAnsi="Calibri"/>
          <w:sz w:val="22"/>
          <w:szCs w:val="22"/>
        </w:rPr>
        <w:t xml:space="preserve">Department staff, </w:t>
      </w:r>
    </w:p>
    <w:p w14:paraId="60652A03" w14:textId="77777777"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Following up company’s projects Variation Orders and Claims,</w:t>
      </w:r>
    </w:p>
    <w:p w14:paraId="24099D81" w14:textId="25504DF3"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 xml:space="preserve">Following and obtaining company’s </w:t>
      </w:r>
      <w:r w:rsidR="00E40E9D">
        <w:rPr>
          <w:rFonts w:ascii="Calibri" w:hAnsi="Calibri"/>
          <w:sz w:val="22"/>
          <w:szCs w:val="22"/>
        </w:rPr>
        <w:t>prequalifications</w:t>
      </w:r>
      <w:r w:rsidRPr="00F66876">
        <w:rPr>
          <w:rFonts w:ascii="Calibri" w:hAnsi="Calibri"/>
          <w:sz w:val="22"/>
          <w:szCs w:val="22"/>
        </w:rPr>
        <w:t>, permits</w:t>
      </w:r>
      <w:r w:rsidR="00E40E9D">
        <w:rPr>
          <w:rFonts w:ascii="Calibri" w:hAnsi="Calibri"/>
          <w:sz w:val="22"/>
          <w:szCs w:val="22"/>
        </w:rPr>
        <w:t>,</w:t>
      </w:r>
      <w:r w:rsidRPr="00F66876">
        <w:rPr>
          <w:rFonts w:ascii="Calibri" w:hAnsi="Calibri"/>
          <w:sz w:val="22"/>
          <w:szCs w:val="22"/>
        </w:rPr>
        <w:t xml:space="preserve"> and legal documents.</w:t>
      </w:r>
    </w:p>
    <w:p w14:paraId="1FEC28F2" w14:textId="62DB3546"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 xml:space="preserve">Following </w:t>
      </w:r>
      <w:r w:rsidR="00E40E9D">
        <w:rPr>
          <w:rFonts w:ascii="Calibri" w:hAnsi="Calibri"/>
          <w:sz w:val="22"/>
          <w:szCs w:val="22"/>
        </w:rPr>
        <w:t xml:space="preserve">the </w:t>
      </w:r>
      <w:r w:rsidRPr="00F66876">
        <w:rPr>
          <w:rFonts w:ascii="Calibri" w:hAnsi="Calibri"/>
          <w:sz w:val="22"/>
          <w:szCs w:val="22"/>
        </w:rPr>
        <w:t xml:space="preserve">company’s lawyer and </w:t>
      </w:r>
      <w:r w:rsidR="00E40E9D">
        <w:rPr>
          <w:rFonts w:ascii="Calibri" w:hAnsi="Calibri"/>
          <w:sz w:val="22"/>
          <w:szCs w:val="22"/>
        </w:rPr>
        <w:t xml:space="preserve">the </w:t>
      </w:r>
      <w:r w:rsidRPr="00F66876">
        <w:rPr>
          <w:rFonts w:ascii="Calibri" w:hAnsi="Calibri"/>
          <w:sz w:val="22"/>
          <w:szCs w:val="22"/>
        </w:rPr>
        <w:t xml:space="preserve">company’s cases </w:t>
      </w:r>
      <w:r w:rsidR="00E40E9D">
        <w:rPr>
          <w:rFonts w:ascii="Calibri" w:hAnsi="Calibri"/>
          <w:sz w:val="22"/>
          <w:szCs w:val="22"/>
        </w:rPr>
        <w:t>in</w:t>
      </w:r>
      <w:r w:rsidRPr="00F66876">
        <w:rPr>
          <w:rFonts w:ascii="Calibri" w:hAnsi="Calibri"/>
          <w:sz w:val="22"/>
          <w:szCs w:val="22"/>
        </w:rPr>
        <w:t xml:space="preserve"> </w:t>
      </w:r>
      <w:r w:rsidR="00E40E9D">
        <w:rPr>
          <w:rFonts w:ascii="Calibri" w:hAnsi="Calibri"/>
          <w:sz w:val="22"/>
          <w:szCs w:val="22"/>
        </w:rPr>
        <w:t>court</w:t>
      </w:r>
      <w:r w:rsidRPr="00F66876">
        <w:rPr>
          <w:rFonts w:ascii="Calibri" w:hAnsi="Calibri"/>
          <w:sz w:val="22"/>
          <w:szCs w:val="22"/>
        </w:rPr>
        <w:t xml:space="preserve">. </w:t>
      </w:r>
    </w:p>
    <w:p w14:paraId="41EB7F8A" w14:textId="77777777"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Sharing with the final tender-offers submission discussions,</w:t>
      </w:r>
    </w:p>
    <w:p w14:paraId="0288B0BF" w14:textId="6AAD8A3C"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 xml:space="preserve">Finalizing pre-tendering joint ventures and </w:t>
      </w:r>
      <w:r w:rsidR="00E40E9D">
        <w:rPr>
          <w:rFonts w:ascii="Calibri" w:hAnsi="Calibri"/>
          <w:sz w:val="22"/>
          <w:szCs w:val="22"/>
        </w:rPr>
        <w:t>partnership</w:t>
      </w:r>
      <w:r w:rsidRPr="00F66876">
        <w:rPr>
          <w:rFonts w:ascii="Calibri" w:hAnsi="Calibri"/>
          <w:sz w:val="22"/>
          <w:szCs w:val="22"/>
        </w:rPr>
        <w:t xml:space="preserve"> agreements, </w:t>
      </w:r>
    </w:p>
    <w:p w14:paraId="50F13A2C" w14:textId="77777777"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Leading pre-signing contract negotiations with clients if occurred,</w:t>
      </w:r>
    </w:p>
    <w:p w14:paraId="515178F6" w14:textId="763D417C"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 xml:space="preserve">sharing with risk registrations discussions and approving </w:t>
      </w:r>
      <w:r w:rsidR="00E40E9D">
        <w:rPr>
          <w:rFonts w:ascii="Calibri" w:hAnsi="Calibri"/>
          <w:sz w:val="22"/>
          <w:szCs w:val="22"/>
        </w:rPr>
        <w:t>the projects' program</w:t>
      </w:r>
      <w:r w:rsidRPr="00F66876">
        <w:rPr>
          <w:rFonts w:ascii="Calibri" w:hAnsi="Calibri"/>
          <w:sz w:val="22"/>
          <w:szCs w:val="22"/>
        </w:rPr>
        <w:t xml:space="preserve"> of work in accordance with contractual issues, </w:t>
      </w:r>
      <w:r w:rsidR="00E40E9D">
        <w:rPr>
          <w:rFonts w:ascii="Calibri" w:hAnsi="Calibri"/>
          <w:sz w:val="22"/>
          <w:szCs w:val="22"/>
        </w:rPr>
        <w:t xml:space="preserve">the </w:t>
      </w:r>
      <w:r w:rsidRPr="00F66876">
        <w:rPr>
          <w:rFonts w:ascii="Calibri" w:hAnsi="Calibri"/>
          <w:sz w:val="22"/>
          <w:szCs w:val="22"/>
        </w:rPr>
        <w:t xml:space="preserve">potential of </w:t>
      </w:r>
      <w:r w:rsidR="00F66876" w:rsidRPr="00F66876">
        <w:rPr>
          <w:rFonts w:ascii="Calibri" w:hAnsi="Calibri"/>
          <w:sz w:val="22"/>
          <w:szCs w:val="22"/>
        </w:rPr>
        <w:t>variations</w:t>
      </w:r>
      <w:r w:rsidR="00E40E9D">
        <w:rPr>
          <w:rFonts w:ascii="Calibri" w:hAnsi="Calibri"/>
          <w:sz w:val="22"/>
          <w:szCs w:val="22"/>
        </w:rPr>
        <w:t>,</w:t>
      </w:r>
      <w:r w:rsidR="00F66876" w:rsidRPr="00F66876">
        <w:rPr>
          <w:rFonts w:ascii="Calibri" w:hAnsi="Calibri"/>
          <w:sz w:val="22"/>
          <w:szCs w:val="22"/>
        </w:rPr>
        <w:t xml:space="preserve"> and claims</w:t>
      </w:r>
      <w:r w:rsidRPr="00F66876">
        <w:rPr>
          <w:rFonts w:ascii="Calibri" w:hAnsi="Calibri"/>
          <w:sz w:val="22"/>
          <w:szCs w:val="22"/>
        </w:rPr>
        <w:t>,</w:t>
      </w:r>
    </w:p>
    <w:p w14:paraId="3D9A5114" w14:textId="39EF0AFB"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 xml:space="preserve">Implementing training courses and interacting with PMs on </w:t>
      </w:r>
      <w:r w:rsidR="00E40E9D">
        <w:rPr>
          <w:rFonts w:ascii="Calibri" w:hAnsi="Calibri"/>
          <w:sz w:val="22"/>
          <w:szCs w:val="22"/>
        </w:rPr>
        <w:t xml:space="preserve">a </w:t>
      </w:r>
      <w:r w:rsidRPr="00F66876">
        <w:rPr>
          <w:rFonts w:ascii="Calibri" w:hAnsi="Calibri"/>
          <w:sz w:val="22"/>
          <w:szCs w:val="22"/>
        </w:rPr>
        <w:t xml:space="preserve">daily </w:t>
      </w:r>
      <w:r w:rsidR="00E40E9D">
        <w:rPr>
          <w:rFonts w:ascii="Calibri" w:hAnsi="Calibri"/>
          <w:sz w:val="22"/>
          <w:szCs w:val="22"/>
        </w:rPr>
        <w:t>basis</w:t>
      </w:r>
      <w:r w:rsidRPr="00F66876">
        <w:rPr>
          <w:rFonts w:ascii="Calibri" w:hAnsi="Calibri"/>
          <w:sz w:val="22"/>
          <w:szCs w:val="22"/>
        </w:rPr>
        <w:t xml:space="preserve"> to review the projects progress, Contractual Consulting, explaining the contractual obligations</w:t>
      </w:r>
      <w:r w:rsidR="00E40E9D">
        <w:rPr>
          <w:rFonts w:ascii="Calibri" w:hAnsi="Calibri"/>
          <w:sz w:val="22"/>
          <w:szCs w:val="22"/>
        </w:rPr>
        <w:t>,</w:t>
      </w:r>
      <w:r w:rsidRPr="00F66876">
        <w:rPr>
          <w:rFonts w:ascii="Calibri" w:hAnsi="Calibri"/>
          <w:sz w:val="22"/>
          <w:szCs w:val="22"/>
        </w:rPr>
        <w:t xml:space="preserve"> and </w:t>
      </w:r>
      <w:r w:rsidR="00E40E9D">
        <w:rPr>
          <w:rFonts w:ascii="Calibri" w:hAnsi="Calibri"/>
          <w:sz w:val="22"/>
          <w:szCs w:val="22"/>
        </w:rPr>
        <w:t>answering</w:t>
      </w:r>
      <w:r w:rsidRPr="00F66876">
        <w:rPr>
          <w:rFonts w:ascii="Calibri" w:hAnsi="Calibri"/>
          <w:sz w:val="22"/>
          <w:szCs w:val="22"/>
        </w:rPr>
        <w:t xml:space="preserve"> their daily contractual questions</w:t>
      </w:r>
      <w:r w:rsidR="00F3214B">
        <w:rPr>
          <w:rFonts w:ascii="Calibri" w:hAnsi="Calibri"/>
          <w:sz w:val="22"/>
          <w:szCs w:val="22"/>
        </w:rPr>
        <w:t>.</w:t>
      </w:r>
    </w:p>
    <w:p w14:paraId="642552B1" w14:textId="22850D69"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Assisting PMs in drafting critical contractual letters on all contractual issues,</w:t>
      </w:r>
    </w:p>
    <w:p w14:paraId="20025432" w14:textId="38A68388" w:rsidR="005E1D90" w:rsidRPr="00F3214B" w:rsidRDefault="005E1D90" w:rsidP="00F3214B">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Preparing, submitting</w:t>
      </w:r>
      <w:r w:rsidR="00E40E9D">
        <w:rPr>
          <w:rFonts w:ascii="Calibri" w:hAnsi="Calibri"/>
          <w:sz w:val="22"/>
          <w:szCs w:val="22"/>
        </w:rPr>
        <w:t>,</w:t>
      </w:r>
      <w:r w:rsidRPr="00F66876">
        <w:rPr>
          <w:rFonts w:ascii="Calibri" w:hAnsi="Calibri"/>
          <w:sz w:val="22"/>
          <w:szCs w:val="22"/>
        </w:rPr>
        <w:t xml:space="preserve"> and following </w:t>
      </w:r>
      <w:r w:rsidR="00F66876" w:rsidRPr="00F66876">
        <w:rPr>
          <w:rFonts w:ascii="Calibri" w:hAnsi="Calibri"/>
          <w:sz w:val="22"/>
          <w:szCs w:val="22"/>
        </w:rPr>
        <w:t>variations and claims</w:t>
      </w:r>
      <w:r w:rsidR="00F3214B">
        <w:rPr>
          <w:rFonts w:ascii="Calibri" w:hAnsi="Calibri"/>
          <w:sz w:val="22"/>
          <w:szCs w:val="22"/>
        </w:rPr>
        <w:t xml:space="preserve">. </w:t>
      </w:r>
      <w:r w:rsidRPr="00F3214B">
        <w:rPr>
          <w:rFonts w:ascii="Calibri" w:hAnsi="Calibri"/>
          <w:sz w:val="22"/>
          <w:szCs w:val="22"/>
        </w:rPr>
        <w:t>Sharing in contractual critical meetings with Consultants and Employers</w:t>
      </w:r>
      <w:r w:rsidR="00F3214B">
        <w:rPr>
          <w:rFonts w:ascii="Calibri" w:hAnsi="Calibri"/>
          <w:sz w:val="22"/>
          <w:szCs w:val="22"/>
        </w:rPr>
        <w:t xml:space="preserve">. </w:t>
      </w:r>
      <w:r w:rsidRPr="00F3214B">
        <w:rPr>
          <w:rFonts w:ascii="Calibri" w:hAnsi="Calibri"/>
          <w:sz w:val="22"/>
          <w:szCs w:val="22"/>
        </w:rPr>
        <w:t xml:space="preserve">Following up </w:t>
      </w:r>
      <w:r w:rsidR="00E40E9D">
        <w:rPr>
          <w:rFonts w:ascii="Calibri" w:hAnsi="Calibri"/>
          <w:sz w:val="22"/>
          <w:szCs w:val="22"/>
        </w:rPr>
        <w:t xml:space="preserve">on </w:t>
      </w:r>
      <w:r w:rsidRPr="00F3214B">
        <w:rPr>
          <w:rFonts w:ascii="Calibri" w:hAnsi="Calibri"/>
          <w:sz w:val="22"/>
          <w:szCs w:val="22"/>
        </w:rPr>
        <w:t>Contractual Closing projects</w:t>
      </w:r>
      <w:r w:rsidR="00F3214B" w:rsidRPr="00F3214B">
        <w:rPr>
          <w:rFonts w:ascii="Calibri" w:hAnsi="Calibri"/>
          <w:sz w:val="22"/>
          <w:szCs w:val="22"/>
        </w:rPr>
        <w:t>.</w:t>
      </w:r>
    </w:p>
    <w:p w14:paraId="1464BDBC" w14:textId="03B93FBB" w:rsidR="005E1D90" w:rsidRPr="00F66876" w:rsidRDefault="005E1D90" w:rsidP="00F66876">
      <w:pPr>
        <w:pStyle w:val="ListParagraph"/>
        <w:numPr>
          <w:ilvl w:val="0"/>
          <w:numId w:val="26"/>
        </w:numPr>
        <w:suppressAutoHyphens/>
        <w:autoSpaceDE w:val="0"/>
        <w:autoSpaceDN w:val="0"/>
        <w:adjustRightInd w:val="0"/>
        <w:textAlignment w:val="center"/>
        <w:rPr>
          <w:rFonts w:ascii="Calibri" w:hAnsi="Calibri"/>
          <w:sz w:val="22"/>
          <w:szCs w:val="22"/>
        </w:rPr>
      </w:pPr>
      <w:r w:rsidRPr="00F66876">
        <w:rPr>
          <w:rFonts w:ascii="Calibri" w:hAnsi="Calibri"/>
          <w:sz w:val="22"/>
          <w:szCs w:val="22"/>
        </w:rPr>
        <w:t>Sharing with project learning lessons discussions and declarations.</w:t>
      </w:r>
    </w:p>
    <w:p w14:paraId="3AEBC4F2" w14:textId="77777777" w:rsidR="00E952B2" w:rsidRDefault="00E952B2" w:rsidP="004024F6">
      <w:pPr>
        <w:suppressAutoHyphens/>
        <w:autoSpaceDE w:val="0"/>
        <w:autoSpaceDN w:val="0"/>
        <w:adjustRightInd w:val="0"/>
        <w:jc w:val="both"/>
        <w:textAlignment w:val="center"/>
        <w:rPr>
          <w:rFonts w:ascii="Calibri" w:hAnsi="Calibri" w:cs="Calibri"/>
          <w:b/>
          <w:bCs/>
          <w:color w:val="000000"/>
          <w:sz w:val="22"/>
          <w:szCs w:val="18"/>
        </w:rPr>
      </w:pPr>
    </w:p>
    <w:p w14:paraId="5105BDEC" w14:textId="77777777" w:rsidR="00E40E9D" w:rsidRDefault="00E40E9D" w:rsidP="004024F6">
      <w:pPr>
        <w:suppressAutoHyphens/>
        <w:autoSpaceDE w:val="0"/>
        <w:autoSpaceDN w:val="0"/>
        <w:adjustRightInd w:val="0"/>
        <w:jc w:val="both"/>
        <w:textAlignment w:val="center"/>
        <w:rPr>
          <w:rFonts w:ascii="Calibri" w:hAnsi="Calibri" w:cs="Calibri"/>
          <w:b/>
          <w:bCs/>
          <w:color w:val="000000"/>
          <w:sz w:val="22"/>
          <w:szCs w:val="18"/>
        </w:rPr>
      </w:pPr>
    </w:p>
    <w:p w14:paraId="01F7CC46" w14:textId="77777777" w:rsidR="00E40E9D" w:rsidRDefault="00E40E9D" w:rsidP="004024F6">
      <w:pPr>
        <w:suppressAutoHyphens/>
        <w:autoSpaceDE w:val="0"/>
        <w:autoSpaceDN w:val="0"/>
        <w:adjustRightInd w:val="0"/>
        <w:jc w:val="both"/>
        <w:textAlignment w:val="center"/>
        <w:rPr>
          <w:rFonts w:ascii="Calibri" w:hAnsi="Calibri" w:cs="Calibri"/>
          <w:b/>
          <w:bCs/>
          <w:color w:val="000000"/>
          <w:sz w:val="22"/>
          <w:szCs w:val="18"/>
        </w:rPr>
      </w:pPr>
    </w:p>
    <w:p w14:paraId="39598B85" w14:textId="6453E7FD" w:rsidR="001261EB" w:rsidRDefault="001261EB" w:rsidP="004024F6">
      <w:pPr>
        <w:suppressAutoHyphens/>
        <w:autoSpaceDE w:val="0"/>
        <w:autoSpaceDN w:val="0"/>
        <w:adjustRightInd w:val="0"/>
        <w:jc w:val="both"/>
        <w:textAlignment w:val="center"/>
        <w:rPr>
          <w:rFonts w:ascii="Calibri" w:hAnsi="Calibri" w:cs="Calibri"/>
          <w:b/>
          <w:bCs/>
          <w:color w:val="000000"/>
          <w:sz w:val="22"/>
          <w:szCs w:val="18"/>
        </w:rPr>
      </w:pPr>
      <w:r w:rsidRPr="001261EB">
        <w:rPr>
          <w:rFonts w:ascii="Calibri" w:hAnsi="Calibri" w:cs="Calibri"/>
          <w:b/>
          <w:bCs/>
          <w:color w:val="000000"/>
          <w:sz w:val="22"/>
          <w:szCs w:val="18"/>
        </w:rPr>
        <w:lastRenderedPageBreak/>
        <w:t xml:space="preserve">June 2010 </w:t>
      </w:r>
      <w:r>
        <w:rPr>
          <w:rFonts w:ascii="Calibri" w:hAnsi="Calibri" w:cs="Calibri"/>
          <w:b/>
          <w:bCs/>
          <w:color w:val="000000"/>
          <w:sz w:val="22"/>
          <w:szCs w:val="18"/>
        </w:rPr>
        <w:t>-</w:t>
      </w:r>
      <w:r w:rsidRPr="001261EB">
        <w:rPr>
          <w:rFonts w:ascii="Calibri" w:hAnsi="Calibri" w:cs="Calibri"/>
          <w:b/>
          <w:bCs/>
          <w:color w:val="000000"/>
          <w:sz w:val="22"/>
          <w:szCs w:val="18"/>
        </w:rPr>
        <w:t xml:space="preserve"> November 2011</w:t>
      </w:r>
      <w:r>
        <w:rPr>
          <w:rFonts w:ascii="Calibri" w:hAnsi="Calibri" w:cs="Calibri"/>
          <w:b/>
          <w:bCs/>
          <w:color w:val="000000"/>
          <w:sz w:val="22"/>
          <w:szCs w:val="18"/>
        </w:rPr>
        <w:t xml:space="preserve"> </w:t>
      </w:r>
      <w:r w:rsidR="00D31D05">
        <w:rPr>
          <w:rFonts w:ascii="Calibri" w:hAnsi="Calibri" w:cs="Calibri"/>
          <w:b/>
          <w:bCs/>
          <w:color w:val="000000"/>
          <w:sz w:val="22"/>
          <w:szCs w:val="18"/>
        </w:rPr>
        <w:t xml:space="preserve">| </w:t>
      </w:r>
      <w:r w:rsidRPr="001261EB">
        <w:rPr>
          <w:rFonts w:ascii="Calibri" w:hAnsi="Calibri" w:cs="Calibri"/>
          <w:b/>
          <w:bCs/>
          <w:color w:val="000000"/>
          <w:sz w:val="22"/>
          <w:szCs w:val="18"/>
        </w:rPr>
        <w:t xml:space="preserve">ASSAD SAID for Contracting Co. LTD. </w:t>
      </w:r>
      <w:r>
        <w:rPr>
          <w:rFonts w:ascii="Calibri" w:hAnsi="Calibri" w:cs="Calibri"/>
          <w:b/>
          <w:bCs/>
          <w:color w:val="000000"/>
          <w:sz w:val="22"/>
          <w:szCs w:val="18"/>
        </w:rPr>
        <w:t>(AAC)</w:t>
      </w:r>
    </w:p>
    <w:p w14:paraId="09E5EE3D" w14:textId="44B9ABB7" w:rsidR="004024F6" w:rsidRDefault="001261EB" w:rsidP="004024F6">
      <w:pPr>
        <w:pStyle w:val="NormalWeb"/>
        <w:spacing w:before="0" w:beforeAutospacing="0" w:after="0" w:afterAutospacing="0"/>
        <w:jc w:val="both"/>
        <w:rPr>
          <w:rFonts w:ascii="Calibri" w:hAnsi="Calibri" w:cs="Calibri"/>
          <w:b/>
          <w:bCs/>
          <w:color w:val="000000"/>
          <w:sz w:val="22"/>
          <w:szCs w:val="18"/>
        </w:rPr>
      </w:pPr>
      <w:r w:rsidRPr="001261EB">
        <w:rPr>
          <w:rFonts w:ascii="Calibri" w:hAnsi="Calibri" w:cs="Calibri"/>
          <w:b/>
          <w:bCs/>
          <w:color w:val="000000"/>
          <w:sz w:val="22"/>
          <w:szCs w:val="18"/>
        </w:rPr>
        <w:t xml:space="preserve">Riyadh, KSA | </w:t>
      </w:r>
      <w:r w:rsidR="00A10628" w:rsidRPr="00A10628">
        <w:rPr>
          <w:rFonts w:ascii="Calibri" w:hAnsi="Calibri" w:cs="Calibri"/>
          <w:b/>
          <w:bCs/>
          <w:color w:val="000000"/>
          <w:sz w:val="22"/>
          <w:szCs w:val="18"/>
        </w:rPr>
        <w:t>Projects Director</w:t>
      </w:r>
    </w:p>
    <w:p w14:paraId="78F0069F" w14:textId="77777777" w:rsidR="00A10628" w:rsidRPr="00A10628" w:rsidRDefault="00A10628" w:rsidP="00A10628">
      <w:pPr>
        <w:pStyle w:val="NormalWeb"/>
        <w:spacing w:before="0" w:beforeAutospacing="0" w:after="0" w:afterAutospacing="0"/>
        <w:jc w:val="both"/>
        <w:rPr>
          <w:rFonts w:ascii="Calibri" w:hAnsi="Calibri" w:cs="Calibri"/>
          <w:sz w:val="10"/>
          <w:szCs w:val="10"/>
        </w:rPr>
      </w:pPr>
    </w:p>
    <w:p w14:paraId="5EFF10C4" w14:textId="339DDBF6" w:rsidR="00A10628" w:rsidRDefault="00A10628" w:rsidP="00A10628">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w:t>
      </w:r>
      <w:r>
        <w:rPr>
          <w:rFonts w:ascii="Calibri" w:hAnsi="Calibri" w:cs="Calibri"/>
          <w:sz w:val="22"/>
          <w:szCs w:val="22"/>
        </w:rPr>
        <w:t xml:space="preserve">: </w:t>
      </w:r>
      <w:r w:rsidRPr="00A10628">
        <w:rPr>
          <w:rFonts w:ascii="Calibri" w:hAnsi="Calibri" w:cs="Calibri"/>
          <w:sz w:val="22"/>
          <w:szCs w:val="22"/>
        </w:rPr>
        <w:t xml:space="preserve">Involved in the construction of diverse projects including military educational, industrial, administrative, </w:t>
      </w:r>
      <w:r w:rsidR="00F66876" w:rsidRPr="00A10628">
        <w:rPr>
          <w:rFonts w:ascii="Calibri" w:hAnsi="Calibri" w:cs="Calibri"/>
          <w:sz w:val="22"/>
          <w:szCs w:val="22"/>
        </w:rPr>
        <w:t>masjids</w:t>
      </w:r>
      <w:r>
        <w:rPr>
          <w:rFonts w:ascii="Calibri" w:hAnsi="Calibri" w:cs="Calibri"/>
          <w:sz w:val="22"/>
          <w:szCs w:val="22"/>
        </w:rPr>
        <w:t xml:space="preserve">, </w:t>
      </w:r>
      <w:r w:rsidRPr="00A10628">
        <w:rPr>
          <w:rFonts w:ascii="Calibri" w:hAnsi="Calibri" w:cs="Calibri"/>
          <w:sz w:val="22"/>
          <w:szCs w:val="22"/>
        </w:rPr>
        <w:t xml:space="preserve">facility buildings, military residential compounds, infrastructure development, roads, electricity and water transmission </w:t>
      </w:r>
      <w:r w:rsidR="00E40E9D">
        <w:rPr>
          <w:rFonts w:ascii="Calibri" w:hAnsi="Calibri" w:cs="Calibri"/>
          <w:sz w:val="22"/>
          <w:szCs w:val="22"/>
        </w:rPr>
        <w:t>plants</w:t>
      </w:r>
      <w:r w:rsidRPr="00A10628">
        <w:rPr>
          <w:rFonts w:ascii="Calibri" w:hAnsi="Calibri" w:cs="Calibri"/>
          <w:sz w:val="22"/>
          <w:szCs w:val="22"/>
        </w:rPr>
        <w:t xml:space="preserve">, </w:t>
      </w:r>
      <w:r w:rsidR="00E40E9D">
        <w:rPr>
          <w:rFonts w:ascii="Calibri" w:hAnsi="Calibri" w:cs="Calibri"/>
          <w:sz w:val="22"/>
          <w:szCs w:val="22"/>
        </w:rPr>
        <w:t xml:space="preserve">and </w:t>
      </w:r>
      <w:r w:rsidRPr="00A10628">
        <w:rPr>
          <w:rFonts w:ascii="Calibri" w:hAnsi="Calibri" w:cs="Calibri"/>
          <w:sz w:val="22"/>
          <w:szCs w:val="22"/>
        </w:rPr>
        <w:t>landscape projects, as well as overseeing the construction of 32 courts in KSA</w:t>
      </w:r>
      <w:r w:rsidR="00F66876">
        <w:rPr>
          <w:rFonts w:ascii="Calibri" w:hAnsi="Calibri" w:cs="Calibri"/>
          <w:sz w:val="22"/>
          <w:szCs w:val="22"/>
        </w:rPr>
        <w:t xml:space="preserve"> </w:t>
      </w:r>
      <w:r w:rsidRPr="00A10628">
        <w:rPr>
          <w:rFonts w:ascii="Calibri" w:hAnsi="Calibri" w:cs="Calibri"/>
          <w:sz w:val="22"/>
          <w:szCs w:val="22"/>
        </w:rPr>
        <w:t>and multiple factories.</w:t>
      </w:r>
    </w:p>
    <w:p w14:paraId="625A0808" w14:textId="7B599A47" w:rsidR="00A10628" w:rsidRPr="004024F6" w:rsidRDefault="00A10628" w:rsidP="00A10628">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 xml:space="preserve">Company’s role in the Project: </w:t>
      </w:r>
      <w:r>
        <w:rPr>
          <w:rFonts w:ascii="Calibri" w:hAnsi="Calibri" w:cs="Calibri"/>
          <w:sz w:val="22"/>
          <w:szCs w:val="22"/>
        </w:rPr>
        <w:t>Contracting.</w:t>
      </w:r>
    </w:p>
    <w:p w14:paraId="2C937EBB" w14:textId="425D52A9" w:rsidR="00A53E5D" w:rsidRDefault="00A10628" w:rsidP="008A5944">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Pr>
          <w:rFonts w:ascii="Calibri" w:hAnsi="Calibri" w:cs="Calibri"/>
          <w:sz w:val="22"/>
          <w:szCs w:val="22"/>
        </w:rPr>
        <w:t xml:space="preserve"> SAR 3.7 billion.</w:t>
      </w:r>
    </w:p>
    <w:p w14:paraId="6D3A1798" w14:textId="77777777" w:rsidR="008A5944" w:rsidRDefault="008A5944" w:rsidP="008A5944">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157FFC65" w14:textId="46D01E7F" w:rsidR="008A5944" w:rsidRPr="008A5944" w:rsidRDefault="008A5944" w:rsidP="008A5944">
      <w:pPr>
        <w:pStyle w:val="NormalWeb"/>
        <w:numPr>
          <w:ilvl w:val="0"/>
          <w:numId w:val="10"/>
        </w:numPr>
        <w:spacing w:before="0" w:beforeAutospacing="0" w:after="0" w:afterAutospacing="0" w:line="240" w:lineRule="atLeast"/>
        <w:ind w:left="360"/>
        <w:rPr>
          <w:rFonts w:ascii="Calibri" w:hAnsi="Calibri" w:cs="Calibri"/>
          <w:sz w:val="22"/>
          <w:szCs w:val="22"/>
        </w:rPr>
      </w:pPr>
      <w:r w:rsidRPr="008A5944">
        <w:rPr>
          <w:rFonts w:ascii="Calibri" w:hAnsi="Calibri" w:cs="Calibri"/>
          <w:sz w:val="22"/>
          <w:szCs w:val="22"/>
        </w:rPr>
        <w:t>Verifying and approving the projects documents, technical drawings, specifications, execution plans, programs of work, risk registrations, required recourses, execution methods, time schedule and revised budget,</w:t>
      </w:r>
    </w:p>
    <w:p w14:paraId="6A025A99" w14:textId="5406E77B" w:rsidR="008A5944" w:rsidRPr="008A5944" w:rsidRDefault="008A5944" w:rsidP="008A5944">
      <w:pPr>
        <w:pStyle w:val="NormalWeb"/>
        <w:numPr>
          <w:ilvl w:val="0"/>
          <w:numId w:val="10"/>
        </w:numPr>
        <w:ind w:left="360"/>
        <w:rPr>
          <w:rFonts w:ascii="Calibri" w:hAnsi="Calibri" w:cs="Calibri"/>
          <w:sz w:val="22"/>
          <w:szCs w:val="22"/>
        </w:rPr>
      </w:pPr>
      <w:r w:rsidRPr="008A5944">
        <w:rPr>
          <w:rFonts w:ascii="Calibri" w:hAnsi="Calibri" w:cs="Calibri"/>
          <w:sz w:val="22"/>
          <w:szCs w:val="22"/>
        </w:rPr>
        <w:t xml:space="preserve">Determined and hiring the projects working staff and manpower. </w:t>
      </w:r>
    </w:p>
    <w:p w14:paraId="775A8A5A" w14:textId="27EB3B18" w:rsidR="008A5944" w:rsidRPr="008A5944" w:rsidRDefault="008A5944" w:rsidP="008A5944">
      <w:pPr>
        <w:pStyle w:val="NormalWeb"/>
        <w:numPr>
          <w:ilvl w:val="0"/>
          <w:numId w:val="10"/>
        </w:numPr>
        <w:ind w:left="360"/>
        <w:rPr>
          <w:rFonts w:ascii="Calibri" w:hAnsi="Calibri" w:cs="Calibri"/>
          <w:sz w:val="22"/>
          <w:szCs w:val="22"/>
        </w:rPr>
      </w:pPr>
      <w:r w:rsidRPr="008A5944">
        <w:rPr>
          <w:rFonts w:ascii="Calibri" w:hAnsi="Calibri" w:cs="Calibri"/>
          <w:sz w:val="22"/>
          <w:szCs w:val="22"/>
        </w:rPr>
        <w:t xml:space="preserve">Determined and supplying to the sites the needed equipment and materials. </w:t>
      </w:r>
    </w:p>
    <w:p w14:paraId="677A98AD" w14:textId="0F57CCEA" w:rsidR="008A5944" w:rsidRPr="008A5944" w:rsidRDefault="008A5944" w:rsidP="008A5944">
      <w:pPr>
        <w:pStyle w:val="NormalWeb"/>
        <w:numPr>
          <w:ilvl w:val="0"/>
          <w:numId w:val="10"/>
        </w:numPr>
        <w:ind w:left="360"/>
        <w:rPr>
          <w:rFonts w:ascii="Calibri" w:hAnsi="Calibri" w:cs="Calibri"/>
          <w:sz w:val="22"/>
          <w:szCs w:val="22"/>
        </w:rPr>
      </w:pPr>
      <w:r w:rsidRPr="008A5944">
        <w:rPr>
          <w:rFonts w:ascii="Calibri" w:hAnsi="Calibri" w:cs="Calibri"/>
          <w:sz w:val="22"/>
          <w:szCs w:val="22"/>
        </w:rPr>
        <w:t xml:space="preserve">Determined the works which better awarded to subcontractors, preparing the technical and contractual conditions, prequalified them, </w:t>
      </w:r>
      <w:r w:rsidR="00C84098" w:rsidRPr="008A5944">
        <w:rPr>
          <w:rFonts w:ascii="Calibri" w:hAnsi="Calibri" w:cs="Calibri"/>
          <w:sz w:val="22"/>
          <w:szCs w:val="22"/>
        </w:rPr>
        <w:t>studying</w:t>
      </w:r>
      <w:r w:rsidRPr="008A5944">
        <w:rPr>
          <w:rFonts w:ascii="Calibri" w:hAnsi="Calibri" w:cs="Calibri"/>
          <w:sz w:val="22"/>
          <w:szCs w:val="22"/>
        </w:rPr>
        <w:t xml:space="preserve"> their quotations, lead negotiations, awarding and signing contracts with capable subcontractors.</w:t>
      </w:r>
    </w:p>
    <w:p w14:paraId="6730C888" w14:textId="18EB4B0D" w:rsidR="008A5944" w:rsidRPr="00F3214B" w:rsidRDefault="008A5944" w:rsidP="00F3214B">
      <w:pPr>
        <w:pStyle w:val="NormalWeb"/>
        <w:numPr>
          <w:ilvl w:val="0"/>
          <w:numId w:val="10"/>
        </w:numPr>
        <w:ind w:left="360"/>
        <w:rPr>
          <w:rFonts w:ascii="Calibri" w:hAnsi="Calibri" w:cs="Calibri"/>
          <w:sz w:val="22"/>
          <w:szCs w:val="22"/>
        </w:rPr>
      </w:pPr>
      <w:r w:rsidRPr="008A5944">
        <w:rPr>
          <w:rFonts w:ascii="Calibri" w:hAnsi="Calibri" w:cs="Calibri"/>
          <w:sz w:val="22"/>
          <w:szCs w:val="22"/>
        </w:rPr>
        <w:t>Following the subcontractors’ execution process.</w:t>
      </w:r>
      <w:r w:rsidR="00F3214B">
        <w:rPr>
          <w:rFonts w:ascii="Calibri" w:hAnsi="Calibri" w:cs="Calibri"/>
          <w:sz w:val="22"/>
          <w:szCs w:val="22"/>
        </w:rPr>
        <w:t xml:space="preserve"> </w:t>
      </w:r>
      <w:r w:rsidRPr="00F3214B">
        <w:rPr>
          <w:rFonts w:ascii="Calibri" w:hAnsi="Calibri" w:cs="Calibri"/>
          <w:sz w:val="22"/>
          <w:szCs w:val="22"/>
        </w:rPr>
        <w:t>Managing the projects directors and managers including following the reports concerning staff and manpower performance for appreciating and bonus issues.</w:t>
      </w:r>
    </w:p>
    <w:p w14:paraId="558A0543" w14:textId="3A49415E" w:rsidR="008A5944" w:rsidRPr="008A5944" w:rsidRDefault="008A5944" w:rsidP="008A5944">
      <w:pPr>
        <w:pStyle w:val="NormalWeb"/>
        <w:numPr>
          <w:ilvl w:val="0"/>
          <w:numId w:val="10"/>
        </w:numPr>
        <w:ind w:left="360"/>
        <w:rPr>
          <w:rFonts w:ascii="Calibri" w:hAnsi="Calibri" w:cs="Calibri"/>
          <w:sz w:val="22"/>
          <w:szCs w:val="22"/>
        </w:rPr>
      </w:pPr>
      <w:r w:rsidRPr="008A5944">
        <w:rPr>
          <w:rFonts w:ascii="Calibri" w:hAnsi="Calibri" w:cs="Calibri"/>
          <w:sz w:val="22"/>
          <w:szCs w:val="22"/>
        </w:rPr>
        <w:t>Following the projects progress day by day and involving wherever needs supports,</w:t>
      </w:r>
    </w:p>
    <w:p w14:paraId="2AF8BED9" w14:textId="275D759D" w:rsidR="008A5944" w:rsidRPr="008A5944" w:rsidRDefault="008A5944" w:rsidP="008A5944">
      <w:pPr>
        <w:pStyle w:val="NormalWeb"/>
        <w:numPr>
          <w:ilvl w:val="0"/>
          <w:numId w:val="10"/>
        </w:numPr>
        <w:ind w:left="360"/>
        <w:rPr>
          <w:rFonts w:ascii="Calibri" w:hAnsi="Calibri" w:cs="Calibri"/>
          <w:sz w:val="22"/>
          <w:szCs w:val="22"/>
        </w:rPr>
      </w:pPr>
      <w:r w:rsidRPr="008A5944">
        <w:rPr>
          <w:rFonts w:ascii="Calibri" w:hAnsi="Calibri" w:cs="Calibri"/>
          <w:sz w:val="22"/>
          <w:szCs w:val="22"/>
        </w:rPr>
        <w:t>Following projects, submissions, approvals, delivery materials, equipment, manpower, invoices, contractual issues, VARIATIONS and CLAIMS,</w:t>
      </w:r>
    </w:p>
    <w:p w14:paraId="23BE46B4" w14:textId="4775BFEE" w:rsidR="008A5944" w:rsidRPr="008A5944" w:rsidRDefault="008A5944" w:rsidP="008A5944">
      <w:pPr>
        <w:pStyle w:val="NormalWeb"/>
        <w:numPr>
          <w:ilvl w:val="0"/>
          <w:numId w:val="10"/>
        </w:numPr>
        <w:ind w:left="360"/>
        <w:rPr>
          <w:rFonts w:ascii="Calibri" w:hAnsi="Calibri" w:cs="Calibri"/>
          <w:sz w:val="22"/>
          <w:szCs w:val="22"/>
        </w:rPr>
      </w:pPr>
      <w:r w:rsidRPr="008A5944">
        <w:rPr>
          <w:rFonts w:ascii="Calibri" w:hAnsi="Calibri" w:cs="Calibri"/>
          <w:sz w:val="22"/>
          <w:szCs w:val="22"/>
        </w:rPr>
        <w:t>updating the plans, programs, risk registrations needed recourses and revised budget on monthly bases,</w:t>
      </w:r>
    </w:p>
    <w:p w14:paraId="55AB1FE3" w14:textId="32AAB29B" w:rsidR="008A5944" w:rsidRPr="008A5944" w:rsidRDefault="00F3214B" w:rsidP="008A5944">
      <w:pPr>
        <w:pStyle w:val="NormalWeb"/>
        <w:numPr>
          <w:ilvl w:val="0"/>
          <w:numId w:val="10"/>
        </w:numPr>
        <w:ind w:left="360"/>
        <w:rPr>
          <w:rFonts w:ascii="Calibri" w:hAnsi="Calibri" w:cs="Calibri"/>
          <w:sz w:val="22"/>
          <w:szCs w:val="22"/>
        </w:rPr>
      </w:pPr>
      <w:r>
        <w:rPr>
          <w:rFonts w:ascii="Calibri" w:hAnsi="Calibri" w:cs="Calibri"/>
          <w:sz w:val="22"/>
          <w:szCs w:val="22"/>
        </w:rPr>
        <w:t>L</w:t>
      </w:r>
      <w:r w:rsidR="008A5944" w:rsidRPr="008A5944">
        <w:rPr>
          <w:rFonts w:ascii="Calibri" w:hAnsi="Calibri" w:cs="Calibri"/>
          <w:sz w:val="22"/>
          <w:szCs w:val="22"/>
        </w:rPr>
        <w:t>eading the projects coast controlling and following the coast analyses and financial issues,</w:t>
      </w:r>
    </w:p>
    <w:p w14:paraId="57556B88" w14:textId="660D723F" w:rsidR="00B87243" w:rsidRPr="00F3214B" w:rsidRDefault="008A5944" w:rsidP="00F3214B">
      <w:pPr>
        <w:pStyle w:val="NormalWeb"/>
        <w:numPr>
          <w:ilvl w:val="0"/>
          <w:numId w:val="10"/>
        </w:numPr>
        <w:ind w:left="360"/>
        <w:rPr>
          <w:rFonts w:ascii="Calibri" w:hAnsi="Calibri" w:cs="Calibri"/>
          <w:sz w:val="22"/>
          <w:szCs w:val="22"/>
        </w:rPr>
      </w:pPr>
      <w:r w:rsidRPr="008A5944">
        <w:rPr>
          <w:rFonts w:ascii="Calibri" w:hAnsi="Calibri" w:cs="Calibri"/>
          <w:sz w:val="22"/>
          <w:szCs w:val="22"/>
        </w:rPr>
        <w:t>Following up Contractual Closing projects</w:t>
      </w:r>
      <w:r w:rsidR="00F3214B">
        <w:rPr>
          <w:rFonts w:ascii="Calibri" w:hAnsi="Calibri" w:cs="Calibri"/>
          <w:sz w:val="22"/>
          <w:szCs w:val="22"/>
        </w:rPr>
        <w:t xml:space="preserve">. </w:t>
      </w:r>
      <w:r w:rsidRPr="00F3214B">
        <w:rPr>
          <w:rFonts w:ascii="Calibri" w:hAnsi="Calibri" w:cs="Calibri"/>
          <w:sz w:val="22"/>
          <w:szCs w:val="22"/>
        </w:rPr>
        <w:t xml:space="preserve">Leading the </w:t>
      </w:r>
      <w:r w:rsidR="00C84098" w:rsidRPr="00F3214B">
        <w:rPr>
          <w:rFonts w:ascii="Calibri" w:hAnsi="Calibri" w:cs="Calibri"/>
          <w:sz w:val="22"/>
          <w:szCs w:val="22"/>
        </w:rPr>
        <w:t>projects,</w:t>
      </w:r>
      <w:r w:rsidRPr="00F3214B">
        <w:rPr>
          <w:rFonts w:ascii="Calibri" w:hAnsi="Calibri" w:cs="Calibri"/>
          <w:sz w:val="22"/>
          <w:szCs w:val="22"/>
        </w:rPr>
        <w:t xml:space="preserve"> learning lessons discussions and declarations.</w:t>
      </w:r>
    </w:p>
    <w:p w14:paraId="0C9DDDC2" w14:textId="15401AEB" w:rsidR="008A5944" w:rsidRDefault="008A5944" w:rsidP="008A5944">
      <w:pPr>
        <w:suppressAutoHyphens/>
        <w:autoSpaceDE w:val="0"/>
        <w:autoSpaceDN w:val="0"/>
        <w:adjustRightInd w:val="0"/>
        <w:jc w:val="both"/>
        <w:textAlignment w:val="center"/>
        <w:rPr>
          <w:rFonts w:ascii="Calibri" w:hAnsi="Calibri" w:cs="Calibri"/>
          <w:b/>
          <w:bCs/>
          <w:color w:val="000000"/>
          <w:sz w:val="22"/>
          <w:szCs w:val="18"/>
        </w:rPr>
      </w:pPr>
      <w:r w:rsidRPr="008A5944">
        <w:rPr>
          <w:rFonts w:ascii="Calibri" w:hAnsi="Calibri" w:cs="Calibri"/>
          <w:b/>
          <w:bCs/>
          <w:color w:val="000000"/>
          <w:sz w:val="22"/>
          <w:szCs w:val="18"/>
        </w:rPr>
        <w:t xml:space="preserve">September 2008 </w:t>
      </w:r>
      <w:r>
        <w:rPr>
          <w:rFonts w:ascii="Calibri" w:hAnsi="Calibri" w:cs="Calibri"/>
          <w:b/>
          <w:bCs/>
          <w:color w:val="000000"/>
          <w:sz w:val="22"/>
          <w:szCs w:val="18"/>
        </w:rPr>
        <w:t>-</w:t>
      </w:r>
      <w:r w:rsidRPr="008A5944">
        <w:rPr>
          <w:rFonts w:ascii="Calibri" w:hAnsi="Calibri" w:cs="Calibri"/>
          <w:b/>
          <w:bCs/>
          <w:color w:val="000000"/>
          <w:sz w:val="22"/>
          <w:szCs w:val="18"/>
        </w:rPr>
        <w:t xml:space="preserve"> May 2010</w:t>
      </w:r>
      <w:r>
        <w:rPr>
          <w:rFonts w:ascii="Calibri" w:hAnsi="Calibri" w:cs="Calibri"/>
          <w:b/>
          <w:bCs/>
          <w:color w:val="000000"/>
          <w:sz w:val="22"/>
          <w:szCs w:val="18"/>
        </w:rPr>
        <w:t xml:space="preserve"> | </w:t>
      </w:r>
      <w:r w:rsidRPr="008A5944">
        <w:rPr>
          <w:rFonts w:ascii="Calibri" w:hAnsi="Calibri" w:cs="Calibri"/>
          <w:b/>
          <w:bCs/>
          <w:color w:val="000000"/>
          <w:sz w:val="22"/>
          <w:szCs w:val="18"/>
        </w:rPr>
        <w:t>LACASA, Architects and Engineering Consultants</w:t>
      </w:r>
    </w:p>
    <w:p w14:paraId="1F5116D2" w14:textId="0D0FAF62" w:rsidR="008A5944" w:rsidRDefault="008A5944" w:rsidP="008A5944">
      <w:pPr>
        <w:pStyle w:val="NormalWeb"/>
        <w:spacing w:before="0" w:beforeAutospacing="0" w:after="0" w:afterAutospacing="0"/>
        <w:jc w:val="both"/>
        <w:rPr>
          <w:rFonts w:ascii="Calibri" w:hAnsi="Calibri" w:cs="Calibri"/>
          <w:b/>
          <w:bCs/>
          <w:color w:val="000000"/>
          <w:sz w:val="22"/>
          <w:szCs w:val="18"/>
        </w:rPr>
      </w:pPr>
      <w:r w:rsidRPr="008A5944">
        <w:rPr>
          <w:rFonts w:ascii="Calibri" w:hAnsi="Calibri" w:cs="Calibri"/>
          <w:b/>
          <w:bCs/>
          <w:color w:val="000000"/>
          <w:sz w:val="22"/>
          <w:szCs w:val="18"/>
        </w:rPr>
        <w:t xml:space="preserve">Jumeirah Hills </w:t>
      </w:r>
      <w:r>
        <w:rPr>
          <w:rFonts w:ascii="Calibri" w:hAnsi="Calibri" w:cs="Calibri"/>
          <w:b/>
          <w:bCs/>
          <w:color w:val="000000"/>
          <w:sz w:val="22"/>
          <w:szCs w:val="18"/>
        </w:rPr>
        <w:t>Project, Dubai, UAE</w:t>
      </w:r>
      <w:r w:rsidRPr="001261EB">
        <w:rPr>
          <w:rFonts w:ascii="Calibri" w:hAnsi="Calibri" w:cs="Calibri"/>
          <w:b/>
          <w:bCs/>
          <w:color w:val="000000"/>
          <w:sz w:val="22"/>
          <w:szCs w:val="18"/>
        </w:rPr>
        <w:t xml:space="preserve">| </w:t>
      </w:r>
      <w:r w:rsidRPr="00A10628">
        <w:rPr>
          <w:rFonts w:ascii="Calibri" w:hAnsi="Calibri" w:cs="Calibri"/>
          <w:b/>
          <w:bCs/>
          <w:color w:val="000000"/>
          <w:sz w:val="22"/>
          <w:szCs w:val="18"/>
        </w:rPr>
        <w:t xml:space="preserve">Projects </w:t>
      </w:r>
      <w:r>
        <w:rPr>
          <w:rFonts w:ascii="Calibri" w:hAnsi="Calibri" w:cs="Calibri"/>
          <w:b/>
          <w:bCs/>
          <w:color w:val="000000"/>
          <w:sz w:val="22"/>
          <w:szCs w:val="18"/>
        </w:rPr>
        <w:t>Manager</w:t>
      </w:r>
    </w:p>
    <w:p w14:paraId="04E54ABD" w14:textId="77777777" w:rsidR="008A5944" w:rsidRPr="00A10628" w:rsidRDefault="008A5944" w:rsidP="008A5944">
      <w:pPr>
        <w:pStyle w:val="NormalWeb"/>
        <w:spacing w:before="0" w:beforeAutospacing="0" w:after="0" w:afterAutospacing="0"/>
        <w:jc w:val="both"/>
        <w:rPr>
          <w:rFonts w:ascii="Calibri" w:hAnsi="Calibri" w:cs="Calibri"/>
          <w:sz w:val="10"/>
          <w:szCs w:val="10"/>
        </w:rPr>
      </w:pPr>
    </w:p>
    <w:p w14:paraId="6B70DCF8" w14:textId="4651B253" w:rsidR="008A5944" w:rsidRDefault="008A5944" w:rsidP="008A5944">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w:t>
      </w:r>
      <w:r>
        <w:rPr>
          <w:rFonts w:ascii="Calibri" w:hAnsi="Calibri" w:cs="Calibri"/>
          <w:sz w:val="22"/>
          <w:szCs w:val="22"/>
        </w:rPr>
        <w:t>: commercial and</w:t>
      </w:r>
      <w:r w:rsidRPr="00A10628">
        <w:rPr>
          <w:rFonts w:ascii="Calibri" w:hAnsi="Calibri" w:cs="Calibri"/>
          <w:sz w:val="22"/>
          <w:szCs w:val="22"/>
        </w:rPr>
        <w:t xml:space="preserve"> residential compounds</w:t>
      </w:r>
      <w:r>
        <w:rPr>
          <w:rFonts w:ascii="Calibri" w:hAnsi="Calibri" w:cs="Calibri"/>
          <w:sz w:val="22"/>
          <w:szCs w:val="22"/>
        </w:rPr>
        <w:t xml:space="preserve"> with </w:t>
      </w:r>
      <w:r w:rsidRPr="00A10628">
        <w:rPr>
          <w:rFonts w:ascii="Calibri" w:hAnsi="Calibri" w:cs="Calibri"/>
          <w:sz w:val="22"/>
          <w:szCs w:val="22"/>
        </w:rPr>
        <w:t>infrastructure development, roads, electricity</w:t>
      </w:r>
      <w:r w:rsidR="00E40E9D">
        <w:rPr>
          <w:rFonts w:ascii="Calibri" w:hAnsi="Calibri" w:cs="Calibri"/>
          <w:sz w:val="22"/>
          <w:szCs w:val="22"/>
        </w:rPr>
        <w:t>,</w:t>
      </w:r>
      <w:r w:rsidRPr="00A10628">
        <w:rPr>
          <w:rFonts w:ascii="Calibri" w:hAnsi="Calibri" w:cs="Calibri"/>
          <w:sz w:val="22"/>
          <w:szCs w:val="22"/>
        </w:rPr>
        <w:t xml:space="preserve"> and water transmission lines, </w:t>
      </w:r>
      <w:r w:rsidR="00E40E9D">
        <w:rPr>
          <w:rFonts w:ascii="Calibri" w:hAnsi="Calibri" w:cs="Calibri"/>
          <w:sz w:val="22"/>
          <w:szCs w:val="22"/>
        </w:rPr>
        <w:t xml:space="preserve">and </w:t>
      </w:r>
      <w:r w:rsidRPr="00A10628">
        <w:rPr>
          <w:rFonts w:ascii="Calibri" w:hAnsi="Calibri" w:cs="Calibri"/>
          <w:sz w:val="22"/>
          <w:szCs w:val="22"/>
        </w:rPr>
        <w:t>landscape</w:t>
      </w:r>
      <w:r w:rsidR="00E40E9D">
        <w:rPr>
          <w:rFonts w:ascii="Calibri" w:hAnsi="Calibri" w:cs="Calibri"/>
          <w:sz w:val="22"/>
          <w:szCs w:val="22"/>
        </w:rPr>
        <w:t>.</w:t>
      </w:r>
    </w:p>
    <w:p w14:paraId="63DA0BA8" w14:textId="57E87519" w:rsidR="008A5944" w:rsidRPr="004024F6" w:rsidRDefault="008A5944" w:rsidP="008A5944">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Company’s role in the Project:</w:t>
      </w:r>
      <w:r w:rsidRPr="008A5944">
        <w:t xml:space="preserve"> </w:t>
      </w:r>
      <w:r w:rsidRPr="008A5944">
        <w:rPr>
          <w:rFonts w:ascii="Calibri" w:hAnsi="Calibri" w:cs="Calibri"/>
          <w:sz w:val="22"/>
          <w:szCs w:val="22"/>
        </w:rPr>
        <w:t>PM/PC, Management</w:t>
      </w:r>
      <w:r w:rsidR="00E40E9D">
        <w:rPr>
          <w:rFonts w:ascii="Calibri" w:hAnsi="Calibri" w:cs="Calibri"/>
          <w:sz w:val="22"/>
          <w:szCs w:val="22"/>
        </w:rPr>
        <w:t>,</w:t>
      </w:r>
      <w:r w:rsidRPr="008A5944">
        <w:rPr>
          <w:rFonts w:ascii="Calibri" w:hAnsi="Calibri" w:cs="Calibri"/>
          <w:sz w:val="22"/>
          <w:szCs w:val="22"/>
        </w:rPr>
        <w:t xml:space="preserve"> and </w:t>
      </w:r>
      <w:r w:rsidR="00E40E9D">
        <w:rPr>
          <w:rFonts w:ascii="Calibri" w:hAnsi="Calibri" w:cs="Calibri"/>
          <w:sz w:val="22"/>
          <w:szCs w:val="22"/>
        </w:rPr>
        <w:t xml:space="preserve">Engineering </w:t>
      </w:r>
      <w:r w:rsidRPr="008A5944">
        <w:rPr>
          <w:rFonts w:ascii="Calibri" w:hAnsi="Calibri" w:cs="Calibri"/>
          <w:sz w:val="22"/>
          <w:szCs w:val="22"/>
        </w:rPr>
        <w:t>Consultant.</w:t>
      </w:r>
    </w:p>
    <w:p w14:paraId="3EFE05B9" w14:textId="351305F9" w:rsidR="008A5944" w:rsidRDefault="008A5944" w:rsidP="008A5944">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Pr>
          <w:rFonts w:ascii="Calibri" w:hAnsi="Calibri" w:cs="Calibri"/>
          <w:sz w:val="22"/>
          <w:szCs w:val="22"/>
        </w:rPr>
        <w:t>AED 5.3 billion.</w:t>
      </w:r>
    </w:p>
    <w:p w14:paraId="322E4DF2" w14:textId="77777777" w:rsidR="008A5944" w:rsidRDefault="008A5944" w:rsidP="008A5944">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682E5A27" w14:textId="0B312D25" w:rsidR="00034582" w:rsidRPr="00034582" w:rsidRDefault="00034582" w:rsidP="00B87243">
      <w:pPr>
        <w:pStyle w:val="NormalWeb"/>
        <w:numPr>
          <w:ilvl w:val="0"/>
          <w:numId w:val="10"/>
        </w:numPr>
        <w:spacing w:before="0" w:beforeAutospacing="0" w:after="0" w:afterAutospacing="0" w:line="240" w:lineRule="atLeast"/>
        <w:ind w:left="360"/>
        <w:rPr>
          <w:rFonts w:ascii="Calibri" w:hAnsi="Calibri" w:cs="Calibri"/>
          <w:sz w:val="22"/>
          <w:szCs w:val="22"/>
        </w:rPr>
      </w:pPr>
      <w:r w:rsidRPr="00034582">
        <w:rPr>
          <w:rFonts w:ascii="Calibri" w:hAnsi="Calibri" w:cs="Calibri"/>
          <w:sz w:val="22"/>
          <w:szCs w:val="22"/>
        </w:rPr>
        <w:t xml:space="preserve">Fully responsible for the continual improvements of communications, </w:t>
      </w:r>
      <w:r w:rsidR="00E40E9D">
        <w:rPr>
          <w:rFonts w:ascii="Calibri" w:hAnsi="Calibri" w:cs="Calibri"/>
          <w:sz w:val="22"/>
          <w:szCs w:val="22"/>
        </w:rPr>
        <w:t>coordination</w:t>
      </w:r>
      <w:r w:rsidRPr="00034582">
        <w:rPr>
          <w:rFonts w:ascii="Calibri" w:hAnsi="Calibri" w:cs="Calibri"/>
          <w:sz w:val="22"/>
          <w:szCs w:val="22"/>
        </w:rPr>
        <w:t xml:space="preserve"> and follow-up to implement the controls in executing the works defined in LACASA Consultancy Agreement with the Client. </w:t>
      </w:r>
    </w:p>
    <w:p w14:paraId="0E042987" w14:textId="503BCB28" w:rsidR="00034582" w:rsidRPr="00F3214B" w:rsidRDefault="00034582" w:rsidP="00F3214B">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t xml:space="preserve">Leading Coordination between all execution parties to achieve excellent </w:t>
      </w:r>
      <w:r w:rsidR="00E40E9D">
        <w:rPr>
          <w:rFonts w:ascii="Calibri" w:hAnsi="Calibri" w:cs="Calibri"/>
          <w:sz w:val="22"/>
          <w:szCs w:val="22"/>
        </w:rPr>
        <w:t>control</w:t>
      </w:r>
      <w:r w:rsidRPr="00034582">
        <w:rPr>
          <w:rFonts w:ascii="Calibri" w:hAnsi="Calibri" w:cs="Calibri"/>
          <w:sz w:val="22"/>
          <w:szCs w:val="22"/>
        </w:rPr>
        <w:t xml:space="preserve"> of the project execution.</w:t>
      </w:r>
      <w:r w:rsidR="00F3214B">
        <w:rPr>
          <w:rFonts w:ascii="Calibri" w:hAnsi="Calibri" w:cs="Calibri"/>
          <w:sz w:val="22"/>
          <w:szCs w:val="22"/>
        </w:rPr>
        <w:t xml:space="preserve"> </w:t>
      </w:r>
      <w:r w:rsidRPr="00F3214B">
        <w:rPr>
          <w:rFonts w:ascii="Calibri" w:hAnsi="Calibri" w:cs="Calibri"/>
          <w:sz w:val="22"/>
          <w:szCs w:val="22"/>
        </w:rPr>
        <w:t>Directly managing all Engineering issues.</w:t>
      </w:r>
      <w:r w:rsidR="00F3214B" w:rsidRPr="00F3214B">
        <w:rPr>
          <w:rFonts w:ascii="Calibri" w:hAnsi="Calibri" w:cs="Calibri"/>
          <w:sz w:val="22"/>
          <w:szCs w:val="22"/>
        </w:rPr>
        <w:t xml:space="preserve"> </w:t>
      </w:r>
      <w:r w:rsidRPr="00F3214B">
        <w:rPr>
          <w:rFonts w:ascii="Calibri" w:hAnsi="Calibri" w:cs="Calibri"/>
          <w:sz w:val="22"/>
          <w:szCs w:val="22"/>
        </w:rPr>
        <w:t>Managing site supervision team.</w:t>
      </w:r>
    </w:p>
    <w:p w14:paraId="50B9D8C3" w14:textId="1500A939" w:rsidR="00034582" w:rsidRPr="00034582" w:rsidRDefault="00034582" w:rsidP="00034582">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t xml:space="preserve">Managing the </w:t>
      </w:r>
      <w:r w:rsidR="00E40E9D">
        <w:rPr>
          <w:rFonts w:ascii="Calibri" w:hAnsi="Calibri" w:cs="Calibri"/>
          <w:sz w:val="22"/>
          <w:szCs w:val="22"/>
        </w:rPr>
        <w:t xml:space="preserve">sub-consultants </w:t>
      </w:r>
      <w:r w:rsidRPr="00034582">
        <w:rPr>
          <w:rFonts w:ascii="Calibri" w:hAnsi="Calibri" w:cs="Calibri"/>
          <w:sz w:val="22"/>
          <w:szCs w:val="22"/>
        </w:rPr>
        <w:t xml:space="preserve">and administrating all </w:t>
      </w:r>
      <w:r w:rsidR="00E40E9D">
        <w:rPr>
          <w:rFonts w:ascii="Calibri" w:hAnsi="Calibri" w:cs="Calibri"/>
          <w:sz w:val="22"/>
          <w:szCs w:val="22"/>
        </w:rPr>
        <w:t>sub-consultants</w:t>
      </w:r>
      <w:r w:rsidRPr="00034582">
        <w:rPr>
          <w:rFonts w:ascii="Calibri" w:hAnsi="Calibri" w:cs="Calibri"/>
          <w:sz w:val="22"/>
          <w:szCs w:val="22"/>
        </w:rPr>
        <w:t xml:space="preserve"> contracts. </w:t>
      </w:r>
    </w:p>
    <w:p w14:paraId="04BD9DF0" w14:textId="77777777" w:rsidR="00034582" w:rsidRPr="00034582" w:rsidRDefault="00034582" w:rsidP="00034582">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t xml:space="preserve">Following the site execution process to guarantee good accomplishments without any unappreciated claims or delays. </w:t>
      </w:r>
    </w:p>
    <w:p w14:paraId="7960C5A5" w14:textId="77777777" w:rsidR="00034582" w:rsidRPr="00034582" w:rsidRDefault="00034582" w:rsidP="00034582">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t>Verifying the technical submissions/ approvals and deliveries of long lead items.</w:t>
      </w:r>
    </w:p>
    <w:p w14:paraId="108B3365" w14:textId="5568AA60" w:rsidR="00034582" w:rsidRPr="00034582" w:rsidRDefault="00034582" w:rsidP="00034582">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t xml:space="preserve">Consulting resident engineers, </w:t>
      </w:r>
      <w:r w:rsidR="00E40E9D">
        <w:rPr>
          <w:rFonts w:ascii="Calibri" w:hAnsi="Calibri" w:cs="Calibri"/>
          <w:sz w:val="22"/>
          <w:szCs w:val="22"/>
        </w:rPr>
        <w:t xml:space="preserve">and </w:t>
      </w:r>
      <w:r w:rsidRPr="00034582">
        <w:rPr>
          <w:rFonts w:ascii="Calibri" w:hAnsi="Calibri" w:cs="Calibri"/>
          <w:sz w:val="22"/>
          <w:szCs w:val="22"/>
        </w:rPr>
        <w:t>site managers (supervisors) with their obligations at technical and contractual issues.</w:t>
      </w:r>
    </w:p>
    <w:p w14:paraId="661C7E53" w14:textId="1F75E377" w:rsidR="00034582" w:rsidRPr="00F3214B" w:rsidRDefault="00034582" w:rsidP="00F3214B">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lastRenderedPageBreak/>
        <w:t>Verifying and issuing contractors and suppliers invoices</w:t>
      </w:r>
      <w:r w:rsidR="00F3214B">
        <w:rPr>
          <w:rFonts w:ascii="Calibri" w:hAnsi="Calibri" w:cs="Calibri"/>
          <w:sz w:val="22"/>
          <w:szCs w:val="22"/>
        </w:rPr>
        <w:t xml:space="preserve">. </w:t>
      </w:r>
      <w:r w:rsidRPr="00F3214B">
        <w:rPr>
          <w:rFonts w:ascii="Calibri" w:hAnsi="Calibri" w:cs="Calibri"/>
          <w:sz w:val="22"/>
          <w:szCs w:val="22"/>
        </w:rPr>
        <w:t>Follow up the field quality assurance and quality control observations and assessments.</w:t>
      </w:r>
    </w:p>
    <w:p w14:paraId="6DD67B56" w14:textId="03A08EC4" w:rsidR="00034582" w:rsidRPr="00F3214B" w:rsidRDefault="00034582" w:rsidP="00F3214B">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t>Inspect and assess the quality of materials being used for construction.</w:t>
      </w:r>
      <w:r w:rsidR="00F3214B">
        <w:rPr>
          <w:rFonts w:ascii="Calibri" w:hAnsi="Calibri" w:cs="Calibri"/>
          <w:sz w:val="22"/>
          <w:szCs w:val="22"/>
        </w:rPr>
        <w:t xml:space="preserve"> </w:t>
      </w:r>
      <w:r w:rsidRPr="00F3214B">
        <w:rPr>
          <w:rFonts w:ascii="Calibri" w:hAnsi="Calibri" w:cs="Calibri"/>
          <w:sz w:val="22"/>
          <w:szCs w:val="22"/>
        </w:rPr>
        <w:t xml:space="preserve">Ensure compliance to project </w:t>
      </w:r>
      <w:r w:rsidR="00C84098" w:rsidRPr="00F3214B">
        <w:rPr>
          <w:rFonts w:ascii="Calibri" w:hAnsi="Calibri" w:cs="Calibri"/>
          <w:sz w:val="22"/>
          <w:szCs w:val="22"/>
        </w:rPr>
        <w:t>specifications.</w:t>
      </w:r>
    </w:p>
    <w:p w14:paraId="24CF03C9" w14:textId="4C5F3182" w:rsidR="00034582" w:rsidRPr="00F3214B" w:rsidRDefault="00034582" w:rsidP="00F3214B">
      <w:pPr>
        <w:pStyle w:val="NormalWeb"/>
        <w:numPr>
          <w:ilvl w:val="0"/>
          <w:numId w:val="10"/>
        </w:numPr>
        <w:spacing w:line="240" w:lineRule="atLeast"/>
        <w:ind w:left="360"/>
        <w:rPr>
          <w:rFonts w:ascii="Calibri" w:hAnsi="Calibri" w:cs="Calibri"/>
          <w:sz w:val="22"/>
          <w:szCs w:val="22"/>
        </w:rPr>
      </w:pPr>
      <w:r w:rsidRPr="00034582">
        <w:rPr>
          <w:rFonts w:ascii="Calibri" w:hAnsi="Calibri" w:cs="Calibri"/>
          <w:sz w:val="22"/>
          <w:szCs w:val="22"/>
        </w:rPr>
        <w:t>Make sure that all construction activities are being carried out in accordance to preset safety rules</w:t>
      </w:r>
      <w:r w:rsidR="00F3214B">
        <w:rPr>
          <w:rFonts w:ascii="Calibri" w:hAnsi="Calibri" w:cs="Calibri"/>
          <w:sz w:val="22"/>
          <w:szCs w:val="22"/>
        </w:rPr>
        <w:t xml:space="preserve">. </w:t>
      </w:r>
      <w:r w:rsidRPr="00F3214B">
        <w:rPr>
          <w:rFonts w:ascii="Calibri" w:hAnsi="Calibri" w:cs="Calibri"/>
          <w:sz w:val="22"/>
          <w:szCs w:val="22"/>
        </w:rPr>
        <w:t>Perform continuous evaluation on trends and ensure that preventative maintenance is managed at each stage of the project.</w:t>
      </w:r>
    </w:p>
    <w:p w14:paraId="561A347E" w14:textId="77777777" w:rsidR="00E40E9D" w:rsidRDefault="00E40E9D" w:rsidP="004B7B4F">
      <w:pPr>
        <w:suppressAutoHyphens/>
        <w:autoSpaceDE w:val="0"/>
        <w:autoSpaceDN w:val="0"/>
        <w:adjustRightInd w:val="0"/>
        <w:jc w:val="both"/>
        <w:textAlignment w:val="center"/>
        <w:rPr>
          <w:rFonts w:ascii="Calibri" w:hAnsi="Calibri" w:cs="Calibri"/>
          <w:b/>
          <w:bCs/>
          <w:color w:val="000000"/>
          <w:sz w:val="22"/>
          <w:szCs w:val="18"/>
        </w:rPr>
      </w:pPr>
      <w:bookmarkStart w:id="10" w:name="_Hlk144141197"/>
    </w:p>
    <w:p w14:paraId="101F6996" w14:textId="311036FC" w:rsidR="004B7B4F" w:rsidRDefault="004B7B4F" w:rsidP="004B7B4F">
      <w:pPr>
        <w:suppressAutoHyphens/>
        <w:autoSpaceDE w:val="0"/>
        <w:autoSpaceDN w:val="0"/>
        <w:adjustRightInd w:val="0"/>
        <w:jc w:val="both"/>
        <w:textAlignment w:val="center"/>
        <w:rPr>
          <w:rFonts w:ascii="Calibri" w:hAnsi="Calibri" w:cs="Calibri"/>
          <w:b/>
          <w:bCs/>
          <w:color w:val="000000"/>
          <w:sz w:val="22"/>
          <w:szCs w:val="18"/>
        </w:rPr>
      </w:pPr>
      <w:r w:rsidRPr="004B7B4F">
        <w:rPr>
          <w:rFonts w:ascii="Calibri" w:hAnsi="Calibri" w:cs="Calibri"/>
          <w:b/>
          <w:bCs/>
          <w:color w:val="000000"/>
          <w:sz w:val="22"/>
          <w:szCs w:val="18"/>
        </w:rPr>
        <w:t>Feb</w:t>
      </w:r>
      <w:r w:rsidR="00E94C90">
        <w:rPr>
          <w:rFonts w:ascii="Calibri" w:hAnsi="Calibri" w:cs="Calibri"/>
          <w:b/>
          <w:bCs/>
          <w:color w:val="000000"/>
          <w:sz w:val="22"/>
          <w:szCs w:val="18"/>
        </w:rPr>
        <w:t>ruary</w:t>
      </w:r>
      <w:r w:rsidRPr="004B7B4F">
        <w:rPr>
          <w:rFonts w:ascii="Calibri" w:hAnsi="Calibri" w:cs="Calibri"/>
          <w:b/>
          <w:bCs/>
          <w:color w:val="000000"/>
          <w:sz w:val="22"/>
          <w:szCs w:val="18"/>
        </w:rPr>
        <w:t xml:space="preserve"> 2006 </w:t>
      </w:r>
      <w:r>
        <w:rPr>
          <w:rFonts w:ascii="Calibri" w:hAnsi="Calibri" w:cs="Calibri"/>
          <w:b/>
          <w:bCs/>
          <w:color w:val="000000"/>
          <w:sz w:val="22"/>
          <w:szCs w:val="18"/>
        </w:rPr>
        <w:t>-</w:t>
      </w:r>
      <w:r w:rsidRPr="004B7B4F">
        <w:rPr>
          <w:rFonts w:ascii="Calibri" w:hAnsi="Calibri" w:cs="Calibri"/>
          <w:b/>
          <w:bCs/>
          <w:color w:val="000000"/>
          <w:sz w:val="22"/>
          <w:szCs w:val="18"/>
        </w:rPr>
        <w:t xml:space="preserve"> September 2008</w:t>
      </w:r>
      <w:r>
        <w:rPr>
          <w:rFonts w:ascii="Calibri" w:hAnsi="Calibri" w:cs="Calibri"/>
          <w:b/>
          <w:bCs/>
          <w:color w:val="000000"/>
          <w:sz w:val="22"/>
          <w:szCs w:val="18"/>
        </w:rPr>
        <w:t xml:space="preserve"> | </w:t>
      </w:r>
      <w:r w:rsidRPr="004B7B4F">
        <w:rPr>
          <w:rFonts w:ascii="Calibri" w:hAnsi="Calibri" w:cs="Calibri"/>
          <w:b/>
          <w:bCs/>
          <w:color w:val="000000"/>
          <w:sz w:val="22"/>
          <w:szCs w:val="18"/>
        </w:rPr>
        <w:t>Dubai Towers Cont</w:t>
      </w:r>
      <w:r>
        <w:rPr>
          <w:rFonts w:ascii="Calibri" w:hAnsi="Calibri" w:cs="Calibri"/>
          <w:b/>
          <w:bCs/>
          <w:color w:val="000000"/>
          <w:sz w:val="22"/>
          <w:szCs w:val="18"/>
        </w:rPr>
        <w:t>racting</w:t>
      </w:r>
      <w:r w:rsidRPr="004B7B4F">
        <w:rPr>
          <w:rFonts w:ascii="Calibri" w:hAnsi="Calibri" w:cs="Calibri"/>
          <w:b/>
          <w:bCs/>
          <w:color w:val="000000"/>
          <w:sz w:val="22"/>
          <w:szCs w:val="18"/>
        </w:rPr>
        <w:t xml:space="preserve"> Co. L.L.C.</w:t>
      </w:r>
    </w:p>
    <w:p w14:paraId="202264E1" w14:textId="0CE7F4FA" w:rsidR="004B7B4F" w:rsidRDefault="004B7B4F" w:rsidP="004B7B4F">
      <w:pPr>
        <w:pStyle w:val="NormalWeb"/>
        <w:spacing w:before="0" w:beforeAutospacing="0" w:after="0" w:afterAutospacing="0"/>
        <w:jc w:val="both"/>
        <w:rPr>
          <w:rFonts w:ascii="Calibri" w:hAnsi="Calibri" w:cs="Calibri"/>
          <w:b/>
          <w:bCs/>
          <w:color w:val="000000"/>
          <w:sz w:val="22"/>
          <w:szCs w:val="18"/>
        </w:rPr>
      </w:pPr>
      <w:r w:rsidRPr="004B7B4F">
        <w:rPr>
          <w:rFonts w:ascii="Calibri" w:hAnsi="Calibri" w:cs="Calibri"/>
          <w:b/>
          <w:bCs/>
          <w:color w:val="000000"/>
          <w:sz w:val="22"/>
          <w:szCs w:val="18"/>
        </w:rPr>
        <w:t xml:space="preserve">Emirates City, UAE </w:t>
      </w:r>
      <w:r w:rsidRPr="001261EB">
        <w:rPr>
          <w:rFonts w:ascii="Calibri" w:hAnsi="Calibri" w:cs="Calibri"/>
          <w:b/>
          <w:bCs/>
          <w:color w:val="000000"/>
          <w:sz w:val="22"/>
          <w:szCs w:val="18"/>
        </w:rPr>
        <w:t xml:space="preserve">| </w:t>
      </w:r>
      <w:r w:rsidRPr="004B7B4F">
        <w:rPr>
          <w:rFonts w:ascii="Calibri" w:hAnsi="Calibri" w:cs="Calibri"/>
          <w:b/>
          <w:bCs/>
          <w:color w:val="000000"/>
          <w:sz w:val="22"/>
          <w:szCs w:val="18"/>
        </w:rPr>
        <w:t>Technical Manager</w:t>
      </w:r>
    </w:p>
    <w:bookmarkEnd w:id="10"/>
    <w:p w14:paraId="6284C6DB" w14:textId="77777777" w:rsidR="004B7B4F" w:rsidRPr="00A10628" w:rsidRDefault="004B7B4F" w:rsidP="004B7B4F">
      <w:pPr>
        <w:pStyle w:val="NormalWeb"/>
        <w:spacing w:before="0" w:beforeAutospacing="0" w:after="0" w:afterAutospacing="0"/>
        <w:jc w:val="both"/>
        <w:rPr>
          <w:rFonts w:ascii="Calibri" w:hAnsi="Calibri" w:cs="Calibri"/>
          <w:sz w:val="10"/>
          <w:szCs w:val="10"/>
        </w:rPr>
      </w:pPr>
    </w:p>
    <w:p w14:paraId="1ACDA577" w14:textId="46534E91" w:rsidR="004B7B4F" w:rsidRDefault="004B7B4F" w:rsidP="004B7B4F">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 description</w:t>
      </w:r>
      <w:r>
        <w:rPr>
          <w:rFonts w:ascii="Calibri" w:hAnsi="Calibri" w:cs="Calibri"/>
          <w:sz w:val="22"/>
          <w:szCs w:val="22"/>
        </w:rPr>
        <w:t xml:space="preserve">: 7 residential </w:t>
      </w:r>
      <w:r w:rsidRPr="004B7B4F">
        <w:rPr>
          <w:rFonts w:ascii="Calibri" w:hAnsi="Calibri" w:cs="Calibri"/>
          <w:sz w:val="22"/>
          <w:szCs w:val="22"/>
        </w:rPr>
        <w:t>towers</w:t>
      </w:r>
      <w:r>
        <w:rPr>
          <w:rFonts w:ascii="Calibri" w:hAnsi="Calibri" w:cs="Calibri"/>
          <w:sz w:val="22"/>
          <w:szCs w:val="22"/>
        </w:rPr>
        <w:t>.</w:t>
      </w:r>
    </w:p>
    <w:p w14:paraId="5E517AE7" w14:textId="34D388E4" w:rsidR="004B7B4F" w:rsidRPr="004024F6" w:rsidRDefault="004B7B4F" w:rsidP="004B7B4F">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Company’s role in the Project:</w:t>
      </w:r>
      <w:r w:rsidRPr="008A5944">
        <w:t xml:space="preserve"> </w:t>
      </w:r>
      <w:r w:rsidRPr="004B7B4F">
        <w:rPr>
          <w:rFonts w:ascii="Calibri" w:hAnsi="Calibri" w:cs="Calibri"/>
          <w:sz w:val="22"/>
          <w:szCs w:val="22"/>
        </w:rPr>
        <w:t>Contracting.</w:t>
      </w:r>
    </w:p>
    <w:p w14:paraId="76E4E45A" w14:textId="3B6E8872" w:rsidR="004B7B4F" w:rsidRDefault="004B7B4F" w:rsidP="004B7B4F">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Value: </w:t>
      </w:r>
      <w:r>
        <w:rPr>
          <w:rFonts w:ascii="Calibri" w:hAnsi="Calibri" w:cs="Calibri"/>
          <w:sz w:val="22"/>
          <w:szCs w:val="22"/>
        </w:rPr>
        <w:t>AED 3.5 billion.</w:t>
      </w:r>
    </w:p>
    <w:p w14:paraId="46195B3D" w14:textId="77777777" w:rsidR="004B7B4F" w:rsidRDefault="004B7B4F" w:rsidP="004B7B4F">
      <w:pPr>
        <w:suppressAutoHyphens/>
        <w:spacing w:before="180" w:after="120"/>
        <w:jc w:val="both"/>
        <w:rPr>
          <w:rFonts w:ascii="Calibri" w:hAnsi="Calibri"/>
          <w:b/>
          <w:sz w:val="22"/>
          <w:szCs w:val="22"/>
        </w:rPr>
      </w:pPr>
      <w:r w:rsidRPr="008A6A53">
        <w:rPr>
          <w:rFonts w:ascii="Calibri" w:hAnsi="Calibri"/>
          <w:b/>
          <w:sz w:val="22"/>
          <w:szCs w:val="22"/>
        </w:rPr>
        <w:t>Responsibilities/Tasks:</w:t>
      </w:r>
    </w:p>
    <w:p w14:paraId="516430BF"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Representing the company before the consultants, client and involved authorities.</w:t>
      </w:r>
    </w:p>
    <w:p w14:paraId="0BAEECE7"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Leading the Contractual and Technical correspondence to/from consultants and client.</w:t>
      </w:r>
    </w:p>
    <w:p w14:paraId="50C30168"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Managing the planning, quantity surveying and engineering staff of the project.</w:t>
      </w:r>
    </w:p>
    <w:p w14:paraId="6419C20E"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Preparing and issuing executed works invoices.</w:t>
      </w:r>
    </w:p>
    <w:p w14:paraId="4B3673AB"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Following up variations, claims and contractual issues.</w:t>
      </w:r>
    </w:p>
    <w:p w14:paraId="03004622"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Following up preparations of all technical submittals, submitting and obtaining required approvals.</w:t>
      </w:r>
    </w:p>
    <w:p w14:paraId="0E426567" w14:textId="2C174141" w:rsidR="004B7B4F" w:rsidRPr="00F3214B" w:rsidRDefault="004B7B4F" w:rsidP="00F3214B">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Reviewing and verifying the designed drawings and specifications.</w:t>
      </w:r>
      <w:r w:rsidR="00F3214B">
        <w:rPr>
          <w:rFonts w:ascii="Calibri" w:hAnsi="Calibri" w:cs="Calibri"/>
          <w:sz w:val="22"/>
          <w:szCs w:val="22"/>
        </w:rPr>
        <w:t xml:space="preserve"> </w:t>
      </w:r>
      <w:r w:rsidRPr="00F3214B">
        <w:rPr>
          <w:rFonts w:ascii="Calibri" w:hAnsi="Calibri" w:cs="Calibri"/>
          <w:sz w:val="22"/>
          <w:szCs w:val="22"/>
        </w:rPr>
        <w:t>Following up preparations of shop drawings.</w:t>
      </w:r>
      <w:r w:rsidR="00F3214B">
        <w:rPr>
          <w:rFonts w:ascii="Calibri" w:hAnsi="Calibri" w:cs="Calibri"/>
          <w:sz w:val="22"/>
          <w:szCs w:val="22"/>
        </w:rPr>
        <w:t xml:space="preserve"> </w:t>
      </w:r>
      <w:r w:rsidRPr="00F3214B">
        <w:rPr>
          <w:rFonts w:ascii="Calibri" w:hAnsi="Calibri" w:cs="Calibri"/>
          <w:sz w:val="22"/>
          <w:szCs w:val="22"/>
        </w:rPr>
        <w:t>Managing coordination between architectural, structural, MEP drawings, works and planning activities.</w:t>
      </w:r>
    </w:p>
    <w:p w14:paraId="2438D64B"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Following up WBS, time schedule, histograms, works requirements, list of materials, revised budget and all planning and quantity surveying accomplishments.</w:t>
      </w:r>
    </w:p>
    <w:p w14:paraId="3381C5BA"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Preparing the vendors technical and contractual documents.</w:t>
      </w:r>
    </w:p>
    <w:p w14:paraId="148B392E" w14:textId="77777777"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Coordinating with Supply Chain and CFO in accordance with suppliers and subcontractors’ issues.</w:t>
      </w:r>
    </w:p>
    <w:p w14:paraId="4B355B76" w14:textId="7ECCD878" w:rsidR="004B7B4F" w:rsidRPr="00F3214B" w:rsidRDefault="004B7B4F" w:rsidP="00F3214B">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Awarding vendors (material supplying and sub-contractors) and managing their implantation progress.</w:t>
      </w:r>
      <w:r w:rsidR="00F3214B">
        <w:rPr>
          <w:rFonts w:ascii="Calibri" w:hAnsi="Calibri" w:cs="Calibri"/>
          <w:sz w:val="22"/>
          <w:szCs w:val="22"/>
        </w:rPr>
        <w:t xml:space="preserve"> </w:t>
      </w:r>
      <w:r w:rsidRPr="00F3214B">
        <w:rPr>
          <w:rFonts w:ascii="Calibri" w:hAnsi="Calibri" w:cs="Calibri"/>
          <w:sz w:val="22"/>
          <w:szCs w:val="22"/>
        </w:rPr>
        <w:t>Closing the vendor's deals as per contracts.</w:t>
      </w:r>
    </w:p>
    <w:p w14:paraId="5902A903" w14:textId="1C63A8B5" w:rsidR="004B7B4F" w:rsidRPr="004B7B4F" w:rsidRDefault="004B7B4F" w:rsidP="004B7B4F">
      <w:pPr>
        <w:pStyle w:val="ListParagraph"/>
        <w:numPr>
          <w:ilvl w:val="0"/>
          <w:numId w:val="12"/>
        </w:numPr>
        <w:suppressAutoHyphens/>
        <w:spacing w:line="240" w:lineRule="atLeast"/>
        <w:ind w:left="360"/>
        <w:jc w:val="both"/>
        <w:rPr>
          <w:rFonts w:ascii="Calibri" w:hAnsi="Calibri" w:cs="Calibri"/>
          <w:sz w:val="22"/>
          <w:szCs w:val="22"/>
        </w:rPr>
      </w:pPr>
      <w:r w:rsidRPr="004B7B4F">
        <w:rPr>
          <w:rFonts w:ascii="Calibri" w:hAnsi="Calibri" w:cs="Calibri"/>
          <w:sz w:val="22"/>
          <w:szCs w:val="22"/>
        </w:rPr>
        <w:t xml:space="preserve">Engineering Cost Controlling the project expenses, through monitoring the site, reviewing the site reports and analyzing the </w:t>
      </w:r>
      <w:r w:rsidR="00C84098" w:rsidRPr="004B7B4F">
        <w:rPr>
          <w:rFonts w:ascii="Calibri" w:hAnsi="Calibri" w:cs="Calibri"/>
          <w:sz w:val="22"/>
          <w:szCs w:val="22"/>
        </w:rPr>
        <w:t>work</w:t>
      </w:r>
      <w:r w:rsidRPr="004B7B4F">
        <w:rPr>
          <w:rFonts w:ascii="Calibri" w:hAnsi="Calibri" w:cs="Calibri"/>
          <w:sz w:val="22"/>
          <w:szCs w:val="22"/>
        </w:rPr>
        <w:t xml:space="preserve"> earn value.</w:t>
      </w:r>
    </w:p>
    <w:p w14:paraId="7E23AB0D" w14:textId="77777777" w:rsidR="00F66876" w:rsidRDefault="00F66876" w:rsidP="005E33DD">
      <w:pPr>
        <w:suppressAutoHyphens/>
        <w:autoSpaceDE w:val="0"/>
        <w:autoSpaceDN w:val="0"/>
        <w:adjustRightInd w:val="0"/>
        <w:jc w:val="both"/>
        <w:textAlignment w:val="center"/>
        <w:rPr>
          <w:rFonts w:ascii="Calibri" w:hAnsi="Calibri" w:cs="Calibri"/>
          <w:b/>
          <w:bCs/>
          <w:color w:val="000000"/>
          <w:sz w:val="22"/>
          <w:szCs w:val="18"/>
        </w:rPr>
      </w:pPr>
      <w:bookmarkStart w:id="11" w:name="_Hlk144141450"/>
    </w:p>
    <w:p w14:paraId="2F783242" w14:textId="79FD1BE2" w:rsidR="005E33DD" w:rsidRDefault="005E33DD" w:rsidP="005E33DD">
      <w:pPr>
        <w:suppressAutoHyphens/>
        <w:autoSpaceDE w:val="0"/>
        <w:autoSpaceDN w:val="0"/>
        <w:adjustRightInd w:val="0"/>
        <w:jc w:val="both"/>
        <w:textAlignment w:val="center"/>
        <w:rPr>
          <w:rFonts w:ascii="Calibri" w:hAnsi="Calibri" w:cs="Calibri"/>
          <w:b/>
          <w:bCs/>
          <w:color w:val="000000"/>
          <w:sz w:val="22"/>
          <w:szCs w:val="18"/>
        </w:rPr>
      </w:pPr>
      <w:r w:rsidRPr="005E33DD">
        <w:rPr>
          <w:rFonts w:ascii="Calibri" w:hAnsi="Calibri" w:cs="Calibri"/>
          <w:b/>
          <w:bCs/>
          <w:color w:val="000000"/>
          <w:sz w:val="22"/>
          <w:szCs w:val="18"/>
        </w:rPr>
        <w:t xml:space="preserve">January 1995 </w:t>
      </w:r>
      <w:r>
        <w:rPr>
          <w:rFonts w:ascii="Calibri" w:hAnsi="Calibri" w:cs="Calibri"/>
          <w:b/>
          <w:bCs/>
          <w:color w:val="000000"/>
          <w:sz w:val="22"/>
          <w:szCs w:val="18"/>
        </w:rPr>
        <w:t>-</w:t>
      </w:r>
      <w:r w:rsidRPr="005E33DD">
        <w:rPr>
          <w:rFonts w:ascii="Calibri" w:hAnsi="Calibri" w:cs="Calibri"/>
          <w:b/>
          <w:bCs/>
          <w:color w:val="000000"/>
          <w:sz w:val="22"/>
          <w:szCs w:val="18"/>
        </w:rPr>
        <w:t xml:space="preserve"> December 2005</w:t>
      </w:r>
      <w:r>
        <w:rPr>
          <w:rFonts w:ascii="Calibri" w:hAnsi="Calibri" w:cs="Calibri"/>
          <w:b/>
          <w:bCs/>
          <w:color w:val="000000"/>
          <w:sz w:val="22"/>
          <w:szCs w:val="18"/>
        </w:rPr>
        <w:t xml:space="preserve"> | </w:t>
      </w:r>
      <w:r w:rsidRPr="005E33DD">
        <w:rPr>
          <w:rFonts w:ascii="Calibri" w:hAnsi="Calibri" w:cs="Calibri"/>
          <w:b/>
          <w:bCs/>
          <w:color w:val="000000"/>
          <w:sz w:val="22"/>
          <w:szCs w:val="18"/>
        </w:rPr>
        <w:t xml:space="preserve">CORDOBA for Architectural Design </w:t>
      </w:r>
    </w:p>
    <w:p w14:paraId="691DBB7A" w14:textId="3C694FA0" w:rsidR="005E33DD" w:rsidRDefault="005E33DD" w:rsidP="005E33DD">
      <w:pPr>
        <w:suppressAutoHyphens/>
        <w:autoSpaceDE w:val="0"/>
        <w:autoSpaceDN w:val="0"/>
        <w:adjustRightInd w:val="0"/>
        <w:jc w:val="both"/>
        <w:textAlignment w:val="center"/>
        <w:rPr>
          <w:rFonts w:ascii="Calibri" w:hAnsi="Calibri" w:cs="Calibri"/>
          <w:b/>
          <w:bCs/>
          <w:color w:val="000000"/>
          <w:sz w:val="22"/>
          <w:szCs w:val="18"/>
        </w:rPr>
      </w:pPr>
      <w:r>
        <w:rPr>
          <w:rFonts w:ascii="Calibri" w:hAnsi="Calibri" w:cs="Calibri"/>
          <w:b/>
          <w:bCs/>
          <w:color w:val="000000"/>
          <w:sz w:val="22"/>
          <w:szCs w:val="18"/>
        </w:rPr>
        <w:t>Nablus, West Bank</w:t>
      </w:r>
      <w:r w:rsidRPr="004B7B4F">
        <w:rPr>
          <w:rFonts w:ascii="Calibri" w:hAnsi="Calibri" w:cs="Calibri"/>
          <w:b/>
          <w:bCs/>
          <w:color w:val="000000"/>
          <w:sz w:val="22"/>
          <w:szCs w:val="18"/>
        </w:rPr>
        <w:t xml:space="preserve"> </w:t>
      </w:r>
      <w:r w:rsidRPr="001261EB">
        <w:rPr>
          <w:rFonts w:ascii="Calibri" w:hAnsi="Calibri" w:cs="Calibri"/>
          <w:b/>
          <w:bCs/>
          <w:color w:val="000000"/>
          <w:sz w:val="22"/>
          <w:szCs w:val="18"/>
        </w:rPr>
        <w:t xml:space="preserve">| </w:t>
      </w:r>
      <w:r w:rsidRPr="005E33DD">
        <w:rPr>
          <w:rFonts w:ascii="Calibri" w:hAnsi="Calibri" w:cs="Calibri"/>
          <w:b/>
          <w:bCs/>
          <w:color w:val="000000"/>
          <w:sz w:val="22"/>
          <w:szCs w:val="18"/>
        </w:rPr>
        <w:t>CEO and Design Manager</w:t>
      </w:r>
    </w:p>
    <w:p w14:paraId="2F208E29" w14:textId="77777777" w:rsidR="005E33DD" w:rsidRPr="00A10628" w:rsidRDefault="005E33DD" w:rsidP="005E33DD">
      <w:pPr>
        <w:suppressAutoHyphens/>
        <w:autoSpaceDE w:val="0"/>
        <w:autoSpaceDN w:val="0"/>
        <w:adjustRightInd w:val="0"/>
        <w:jc w:val="both"/>
        <w:textAlignment w:val="center"/>
        <w:rPr>
          <w:rFonts w:ascii="Calibri" w:hAnsi="Calibri" w:cs="Calibri"/>
          <w:sz w:val="10"/>
          <w:szCs w:val="10"/>
        </w:rPr>
      </w:pPr>
    </w:p>
    <w:p w14:paraId="34AE3487" w14:textId="526E4260" w:rsidR="005E33DD" w:rsidRDefault="005E33DD" w:rsidP="005E33DD">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w:t>
      </w:r>
      <w:r>
        <w:rPr>
          <w:rFonts w:ascii="Calibri" w:hAnsi="Calibri" w:cs="Calibri"/>
          <w:sz w:val="22"/>
          <w:szCs w:val="22"/>
        </w:rPr>
        <w:t>’s</w:t>
      </w:r>
      <w:r w:rsidRPr="004024F6">
        <w:rPr>
          <w:rFonts w:ascii="Calibri" w:hAnsi="Calibri" w:cs="Calibri"/>
          <w:sz w:val="22"/>
          <w:szCs w:val="22"/>
        </w:rPr>
        <w:t xml:space="preserve"> description</w:t>
      </w:r>
      <w:r>
        <w:rPr>
          <w:rFonts w:ascii="Calibri" w:hAnsi="Calibri" w:cs="Calibri"/>
          <w:sz w:val="22"/>
          <w:szCs w:val="22"/>
        </w:rPr>
        <w:t>: residential, industrial, commercial, landscape and infrastructure projects</w:t>
      </w:r>
    </w:p>
    <w:p w14:paraId="1A21E687" w14:textId="5C91DCEE" w:rsidR="005E33DD" w:rsidRPr="004024F6" w:rsidRDefault="005E33DD" w:rsidP="005E33DD">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Company’s role in the Project:</w:t>
      </w:r>
      <w:r w:rsidRPr="008A5944">
        <w:t xml:space="preserve"> </w:t>
      </w:r>
      <w:r>
        <w:rPr>
          <w:rFonts w:ascii="Calibri" w:hAnsi="Calibri" w:cs="Calibri"/>
          <w:sz w:val="22"/>
          <w:szCs w:val="22"/>
        </w:rPr>
        <w:t>Design, supervision, and contractual consulting</w:t>
      </w:r>
      <w:r w:rsidRPr="004B7B4F">
        <w:rPr>
          <w:rFonts w:ascii="Calibri" w:hAnsi="Calibri" w:cs="Calibri"/>
          <w:sz w:val="22"/>
          <w:szCs w:val="22"/>
        </w:rPr>
        <w:t>.</w:t>
      </w:r>
    </w:p>
    <w:bookmarkEnd w:id="11"/>
    <w:p w14:paraId="1DBEAC58" w14:textId="77777777" w:rsidR="00F66876" w:rsidRDefault="00F66876" w:rsidP="005E33DD">
      <w:pPr>
        <w:suppressAutoHyphens/>
        <w:autoSpaceDE w:val="0"/>
        <w:autoSpaceDN w:val="0"/>
        <w:adjustRightInd w:val="0"/>
        <w:jc w:val="both"/>
        <w:textAlignment w:val="center"/>
        <w:rPr>
          <w:rFonts w:ascii="Calibri" w:hAnsi="Calibri" w:cs="Calibri"/>
          <w:b/>
          <w:bCs/>
          <w:color w:val="000000"/>
          <w:sz w:val="22"/>
          <w:szCs w:val="18"/>
        </w:rPr>
      </w:pPr>
    </w:p>
    <w:p w14:paraId="068E2C32" w14:textId="39661EF7" w:rsidR="005E33DD" w:rsidRDefault="005E33DD" w:rsidP="005E33DD">
      <w:pPr>
        <w:suppressAutoHyphens/>
        <w:autoSpaceDE w:val="0"/>
        <w:autoSpaceDN w:val="0"/>
        <w:adjustRightInd w:val="0"/>
        <w:jc w:val="both"/>
        <w:textAlignment w:val="center"/>
        <w:rPr>
          <w:rFonts w:ascii="Calibri" w:hAnsi="Calibri" w:cs="Calibri"/>
          <w:b/>
          <w:bCs/>
          <w:color w:val="000000"/>
          <w:sz w:val="22"/>
          <w:szCs w:val="18"/>
        </w:rPr>
      </w:pPr>
      <w:r w:rsidRPr="005E33DD">
        <w:rPr>
          <w:rFonts w:ascii="Calibri" w:hAnsi="Calibri" w:cs="Calibri"/>
          <w:b/>
          <w:bCs/>
          <w:color w:val="000000"/>
          <w:sz w:val="22"/>
          <w:szCs w:val="18"/>
        </w:rPr>
        <w:t xml:space="preserve">July 1991 </w:t>
      </w:r>
      <w:r>
        <w:rPr>
          <w:rFonts w:ascii="Calibri" w:hAnsi="Calibri" w:cs="Calibri"/>
          <w:b/>
          <w:bCs/>
          <w:color w:val="000000"/>
          <w:sz w:val="22"/>
          <w:szCs w:val="18"/>
        </w:rPr>
        <w:t>-</w:t>
      </w:r>
      <w:r w:rsidRPr="005E33DD">
        <w:rPr>
          <w:rFonts w:ascii="Calibri" w:hAnsi="Calibri" w:cs="Calibri"/>
          <w:b/>
          <w:bCs/>
          <w:color w:val="000000"/>
          <w:sz w:val="22"/>
          <w:szCs w:val="18"/>
        </w:rPr>
        <w:t xml:space="preserve"> December 1994</w:t>
      </w:r>
      <w:r>
        <w:rPr>
          <w:rFonts w:ascii="Calibri" w:hAnsi="Calibri" w:cs="Calibri"/>
          <w:b/>
          <w:bCs/>
          <w:color w:val="000000"/>
          <w:sz w:val="22"/>
          <w:szCs w:val="18"/>
        </w:rPr>
        <w:t xml:space="preserve">| </w:t>
      </w:r>
      <w:r w:rsidRPr="005E33DD">
        <w:rPr>
          <w:rFonts w:ascii="Calibri" w:hAnsi="Calibri" w:cs="Calibri"/>
          <w:b/>
          <w:bCs/>
          <w:color w:val="000000"/>
          <w:sz w:val="22"/>
          <w:szCs w:val="18"/>
        </w:rPr>
        <w:t>Shakaa and Khatib for Contracting</w:t>
      </w:r>
    </w:p>
    <w:p w14:paraId="174238BB" w14:textId="3C8182C8" w:rsidR="005E33DD" w:rsidRDefault="005E33DD" w:rsidP="005E33DD">
      <w:pPr>
        <w:suppressAutoHyphens/>
        <w:autoSpaceDE w:val="0"/>
        <w:autoSpaceDN w:val="0"/>
        <w:adjustRightInd w:val="0"/>
        <w:jc w:val="both"/>
        <w:textAlignment w:val="center"/>
        <w:rPr>
          <w:rFonts w:ascii="Calibri" w:hAnsi="Calibri" w:cs="Calibri"/>
          <w:b/>
          <w:bCs/>
          <w:color w:val="000000"/>
          <w:sz w:val="22"/>
          <w:szCs w:val="18"/>
        </w:rPr>
      </w:pPr>
      <w:r>
        <w:rPr>
          <w:rFonts w:ascii="Calibri" w:hAnsi="Calibri" w:cs="Calibri"/>
          <w:b/>
          <w:bCs/>
          <w:color w:val="000000"/>
          <w:sz w:val="22"/>
          <w:szCs w:val="18"/>
        </w:rPr>
        <w:t>Nablus, West Bank</w:t>
      </w:r>
      <w:r w:rsidRPr="004B7B4F">
        <w:rPr>
          <w:rFonts w:ascii="Calibri" w:hAnsi="Calibri" w:cs="Calibri"/>
          <w:b/>
          <w:bCs/>
          <w:color w:val="000000"/>
          <w:sz w:val="22"/>
          <w:szCs w:val="18"/>
        </w:rPr>
        <w:t xml:space="preserve"> </w:t>
      </w:r>
      <w:r w:rsidRPr="001261EB">
        <w:rPr>
          <w:rFonts w:ascii="Calibri" w:hAnsi="Calibri" w:cs="Calibri"/>
          <w:b/>
          <w:bCs/>
          <w:color w:val="000000"/>
          <w:sz w:val="22"/>
          <w:szCs w:val="18"/>
        </w:rPr>
        <w:t xml:space="preserve">| </w:t>
      </w:r>
      <w:r w:rsidRPr="005E33DD">
        <w:rPr>
          <w:rFonts w:ascii="Calibri" w:hAnsi="Calibri" w:cs="Calibri"/>
          <w:b/>
          <w:bCs/>
          <w:color w:val="000000"/>
          <w:sz w:val="22"/>
          <w:szCs w:val="18"/>
        </w:rPr>
        <w:t>Construction Manager</w:t>
      </w:r>
    </w:p>
    <w:p w14:paraId="62872B1C" w14:textId="77777777" w:rsidR="005E33DD" w:rsidRPr="00A10628" w:rsidRDefault="005E33DD" w:rsidP="005E33DD">
      <w:pPr>
        <w:suppressAutoHyphens/>
        <w:autoSpaceDE w:val="0"/>
        <w:autoSpaceDN w:val="0"/>
        <w:adjustRightInd w:val="0"/>
        <w:jc w:val="both"/>
        <w:textAlignment w:val="center"/>
        <w:rPr>
          <w:rFonts w:ascii="Calibri" w:hAnsi="Calibri" w:cs="Calibri"/>
          <w:sz w:val="10"/>
          <w:szCs w:val="10"/>
        </w:rPr>
      </w:pPr>
    </w:p>
    <w:p w14:paraId="768DAE74" w14:textId="7F6DC399" w:rsidR="005E33DD" w:rsidRDefault="005E33DD" w:rsidP="005E33DD">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Project</w:t>
      </w:r>
      <w:r>
        <w:rPr>
          <w:rFonts w:ascii="Calibri" w:hAnsi="Calibri" w:cs="Calibri"/>
          <w:sz w:val="22"/>
          <w:szCs w:val="22"/>
        </w:rPr>
        <w:t>’s</w:t>
      </w:r>
      <w:r w:rsidRPr="004024F6">
        <w:rPr>
          <w:rFonts w:ascii="Calibri" w:hAnsi="Calibri" w:cs="Calibri"/>
          <w:sz w:val="22"/>
          <w:szCs w:val="22"/>
        </w:rPr>
        <w:t xml:space="preserve"> description</w:t>
      </w:r>
      <w:r>
        <w:rPr>
          <w:rFonts w:ascii="Calibri" w:hAnsi="Calibri" w:cs="Calibri"/>
          <w:sz w:val="22"/>
          <w:szCs w:val="22"/>
        </w:rPr>
        <w:t xml:space="preserve">: residential </w:t>
      </w:r>
      <w:r w:rsidR="00E40E9D">
        <w:rPr>
          <w:rFonts w:ascii="Calibri" w:hAnsi="Calibri" w:cs="Calibri"/>
          <w:sz w:val="22"/>
          <w:szCs w:val="22"/>
        </w:rPr>
        <w:t xml:space="preserve">and administrative </w:t>
      </w:r>
      <w:r>
        <w:rPr>
          <w:rFonts w:ascii="Calibri" w:hAnsi="Calibri" w:cs="Calibri"/>
          <w:sz w:val="22"/>
          <w:szCs w:val="22"/>
        </w:rPr>
        <w:t>buildings</w:t>
      </w:r>
    </w:p>
    <w:p w14:paraId="346A9DD0" w14:textId="636BDB17" w:rsidR="005E33DD" w:rsidRPr="004024F6" w:rsidRDefault="005E33DD" w:rsidP="005E33DD">
      <w:pPr>
        <w:pStyle w:val="NormalWeb"/>
        <w:spacing w:before="0" w:beforeAutospacing="0" w:after="0" w:afterAutospacing="0"/>
        <w:jc w:val="both"/>
        <w:rPr>
          <w:rFonts w:ascii="Calibri" w:hAnsi="Calibri" w:cs="Calibri"/>
          <w:sz w:val="22"/>
          <w:szCs w:val="22"/>
        </w:rPr>
      </w:pPr>
      <w:r w:rsidRPr="004024F6">
        <w:rPr>
          <w:rFonts w:ascii="Calibri" w:hAnsi="Calibri" w:cs="Calibri"/>
          <w:sz w:val="22"/>
          <w:szCs w:val="22"/>
        </w:rPr>
        <w:t>Company’s role in the Project:</w:t>
      </w:r>
      <w:r w:rsidRPr="008A5944">
        <w:t xml:space="preserve"> </w:t>
      </w:r>
      <w:r w:rsidR="00E40E9D" w:rsidRPr="00E40E9D">
        <w:rPr>
          <w:rFonts w:ascii="Calibri" w:hAnsi="Calibri" w:cs="Calibri"/>
          <w:sz w:val="22"/>
          <w:szCs w:val="22"/>
        </w:rPr>
        <w:t xml:space="preserve">Design and Build </w:t>
      </w:r>
      <w:r>
        <w:rPr>
          <w:rFonts w:ascii="Calibri" w:hAnsi="Calibri" w:cs="Calibri"/>
          <w:sz w:val="22"/>
          <w:szCs w:val="22"/>
        </w:rPr>
        <w:t>Contracting</w:t>
      </w:r>
      <w:r w:rsidR="00E40E9D">
        <w:rPr>
          <w:rFonts w:ascii="Calibri" w:hAnsi="Calibri" w:cs="Calibri"/>
          <w:sz w:val="22"/>
          <w:szCs w:val="22"/>
        </w:rPr>
        <w:t xml:space="preserve"> co</w:t>
      </w:r>
      <w:r w:rsidRPr="004B7B4F">
        <w:rPr>
          <w:rFonts w:ascii="Calibri" w:hAnsi="Calibri" w:cs="Calibri"/>
          <w:sz w:val="22"/>
          <w:szCs w:val="22"/>
        </w:rPr>
        <w:t>.</w:t>
      </w:r>
    </w:p>
    <w:p w14:paraId="76D66418" w14:textId="77777777" w:rsidR="005E33DD" w:rsidRPr="00907586" w:rsidRDefault="005E33DD" w:rsidP="004024F6">
      <w:pPr>
        <w:suppressAutoHyphens/>
        <w:spacing w:before="180" w:after="120"/>
        <w:jc w:val="both"/>
        <w:rPr>
          <w:rFonts w:asciiTheme="minorHAnsi" w:hAnsiTheme="minorHAnsi"/>
          <w:sz w:val="22"/>
          <w:szCs w:val="22"/>
        </w:rPr>
      </w:pPr>
    </w:p>
    <w:sectPr w:rsidR="005E33DD" w:rsidRPr="00907586" w:rsidSect="004024F6">
      <w:headerReference w:type="default" r:id="rId8"/>
      <w:footerReference w:type="default" r:id="rId9"/>
      <w:type w:val="continuous"/>
      <w:pgSz w:w="11906" w:h="16838" w:code="9"/>
      <w:pgMar w:top="720" w:right="1440" w:bottom="720" w:left="1440" w:header="720"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F653D" w14:textId="77777777" w:rsidR="00EF4A01" w:rsidRDefault="00EF4A01">
      <w:r>
        <w:separator/>
      </w:r>
    </w:p>
  </w:endnote>
  <w:endnote w:type="continuationSeparator" w:id="0">
    <w:p w14:paraId="5FE9DF30" w14:textId="77777777" w:rsidR="00EF4A01" w:rsidRDefault="00EF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 Roman">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A0FC1" w14:textId="442946E0" w:rsidR="00EB3366" w:rsidRPr="00EB3366" w:rsidRDefault="00D61293" w:rsidP="008A392A">
    <w:pPr>
      <w:tabs>
        <w:tab w:val="center" w:pos="4680"/>
        <w:tab w:val="right" w:pos="9360"/>
      </w:tabs>
      <w:suppressAutoHyphens/>
      <w:spacing w:before="180"/>
      <w:jc w:val="right"/>
      <w:rPr>
        <w:rFonts w:ascii="Calibri" w:hAnsi="Calibri"/>
        <w:color w:val="000000"/>
        <w:sz w:val="16"/>
        <w:szCs w:val="22"/>
      </w:rPr>
    </w:pPr>
    <w:r>
      <w:rPr>
        <w:noProof/>
      </w:rPr>
      <w:drawing>
        <wp:anchor distT="0" distB="0" distL="114300" distR="114300" simplePos="0" relativeHeight="251658240" behindDoc="1" locked="0" layoutInCell="1" allowOverlap="1" wp14:anchorId="769BE4E9" wp14:editId="55A9B04F">
          <wp:simplePos x="0" y="0"/>
          <wp:positionH relativeFrom="margin">
            <wp:posOffset>-26670</wp:posOffset>
          </wp:positionH>
          <wp:positionV relativeFrom="paragraph">
            <wp:posOffset>146685</wp:posOffset>
          </wp:positionV>
          <wp:extent cx="511810" cy="233045"/>
          <wp:effectExtent l="19050" t="0" r="2540" b="0"/>
          <wp:wrapSquare wrapText="bothSides"/>
          <wp:docPr id="3" name="Picture 19" descr="Hil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ll JPG"/>
                  <pic:cNvPicPr>
                    <a:picLocks noChangeAspect="1" noChangeArrowheads="1"/>
                  </pic:cNvPicPr>
                </pic:nvPicPr>
                <pic:blipFill>
                  <a:blip r:embed="rId1"/>
                  <a:srcRect l="30666" t="-3477" r="31619" b="47871"/>
                  <a:stretch>
                    <a:fillRect/>
                  </a:stretch>
                </pic:blipFill>
                <pic:spPr bwMode="auto">
                  <a:xfrm>
                    <a:off x="0" y="0"/>
                    <a:ext cx="511810" cy="233045"/>
                  </a:xfrm>
                  <a:prstGeom prst="rect">
                    <a:avLst/>
                  </a:prstGeom>
                  <a:noFill/>
                  <a:ln w="9525">
                    <a:noFill/>
                    <a:miter lim="800000"/>
                    <a:headEnd/>
                    <a:tailEnd/>
                  </a:ln>
                </pic:spPr>
              </pic:pic>
            </a:graphicData>
          </a:graphic>
        </wp:anchor>
      </w:drawing>
    </w:r>
    <w:r w:rsidR="00BE3492">
      <w:rPr>
        <w:noProof/>
      </w:rPr>
      <mc:AlternateContent>
        <mc:Choice Requires="wps">
          <w:drawing>
            <wp:anchor distT="4294967295" distB="4294967295" distL="114300" distR="114300" simplePos="0" relativeHeight="251657216" behindDoc="0" locked="0" layoutInCell="1" allowOverlap="1" wp14:anchorId="69DDB5AA" wp14:editId="48869CF4">
              <wp:simplePos x="0" y="0"/>
              <wp:positionH relativeFrom="margin">
                <wp:align>left</wp:align>
              </wp:positionH>
              <wp:positionV relativeFrom="paragraph">
                <wp:posOffset>69214</wp:posOffset>
              </wp:positionV>
              <wp:extent cx="5760720" cy="0"/>
              <wp:effectExtent l="0" t="0" r="0" b="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C47D4C" id="_x0000_t32" coordsize="21600,21600" o:spt="32" o:oned="t" path="m,l21600,21600e" filled="f">
              <v:path arrowok="t" fillok="f" o:connecttype="none"/>
              <o:lock v:ext="edit" shapetype="t"/>
            </v:shapetype>
            <v:shape id="Straight Arrow Connector 1" o:spid="_x0000_s1026" type="#_x0000_t32" style="position:absolute;margin-left:0;margin-top:5.45pt;width:453.6pt;height:0;z-index:2516572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aquAEAAFYDAAAOAAAAZHJzL2Uyb0RvYy54bWysU8Fu2zAMvQ/YPwi6L3YCpN2MOD2k7S7d&#10;FqDdBzCSbAuVRYFU4uTvJ6lJVmy3YT4IlEg+Pj7Sq7vj6MTBEFv0rZzPaimMV6it71v58+Xx02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">
              <w10:wrap anchorx="margin"/>
            </v:shape>
          </w:pict>
        </mc:Fallback>
      </mc:AlternateContent>
    </w:r>
    <w:r w:rsidR="00EB3366" w:rsidRPr="00EB3366">
      <w:rPr>
        <w:rFonts w:ascii="Calibri" w:hAnsi="Calibri"/>
        <w:color w:val="000000"/>
        <w:szCs w:val="22"/>
      </w:rPr>
      <w:tab/>
    </w:r>
    <w:r w:rsidR="00EB3366" w:rsidRPr="00EB3366">
      <w:rPr>
        <w:rFonts w:ascii="Calibri" w:hAnsi="Calibri"/>
        <w:color w:val="000000"/>
        <w:sz w:val="16"/>
        <w:szCs w:val="22"/>
      </w:rPr>
      <w:t xml:space="preserve">Page | </w:t>
    </w:r>
    <w:r w:rsidR="00AF117B" w:rsidRPr="00EB3366">
      <w:rPr>
        <w:rFonts w:ascii="Calibri" w:hAnsi="Calibri"/>
        <w:color w:val="000000"/>
        <w:sz w:val="16"/>
        <w:szCs w:val="22"/>
      </w:rPr>
      <w:fldChar w:fldCharType="begin"/>
    </w:r>
    <w:r w:rsidR="00EB3366" w:rsidRPr="00EB3366">
      <w:rPr>
        <w:rFonts w:ascii="Calibri" w:hAnsi="Calibri"/>
        <w:color w:val="000000"/>
        <w:sz w:val="16"/>
        <w:szCs w:val="22"/>
      </w:rPr>
      <w:instrText xml:space="preserve"> PAGE   \* MERGEFORMAT </w:instrText>
    </w:r>
    <w:r w:rsidR="00AF117B" w:rsidRPr="00EB3366">
      <w:rPr>
        <w:rFonts w:ascii="Calibri" w:hAnsi="Calibri"/>
        <w:color w:val="000000"/>
        <w:sz w:val="16"/>
        <w:szCs w:val="22"/>
      </w:rPr>
      <w:fldChar w:fldCharType="separate"/>
    </w:r>
    <w:r w:rsidR="00811AE7">
      <w:rPr>
        <w:rFonts w:ascii="Calibri" w:hAnsi="Calibri"/>
        <w:noProof/>
        <w:color w:val="000000"/>
        <w:sz w:val="16"/>
        <w:szCs w:val="22"/>
      </w:rPr>
      <w:t>7</w:t>
    </w:r>
    <w:r w:rsidR="00AF117B" w:rsidRPr="00EB3366">
      <w:rPr>
        <w:rFonts w:ascii="Calibri" w:hAnsi="Calibri"/>
        <w:color w:val="000000"/>
        <w:sz w:val="16"/>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00FE5" w14:textId="77777777" w:rsidR="00EF4A01" w:rsidRDefault="00EF4A01">
      <w:r>
        <w:separator/>
      </w:r>
    </w:p>
  </w:footnote>
  <w:footnote w:type="continuationSeparator" w:id="0">
    <w:p w14:paraId="056873F3" w14:textId="77777777" w:rsidR="00EF4A01" w:rsidRDefault="00EF4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53C4" w14:textId="77777777" w:rsidR="00F3214B" w:rsidRDefault="00F3214B" w:rsidP="00F3214B">
    <w:pPr>
      <w:pStyle w:val="Header"/>
    </w:pPr>
    <w:r>
      <w:rPr>
        <w:noProof/>
      </w:rPr>
      <w:drawing>
        <wp:anchor distT="0" distB="0" distL="114300" distR="114300" simplePos="0" relativeHeight="251660288" behindDoc="0" locked="0" layoutInCell="1" allowOverlap="1" wp14:anchorId="6736D303" wp14:editId="3D49F893">
          <wp:simplePos x="0" y="0"/>
          <wp:positionH relativeFrom="column">
            <wp:posOffset>998220</wp:posOffset>
          </wp:positionH>
          <wp:positionV relativeFrom="paragraph">
            <wp:posOffset>6985</wp:posOffset>
          </wp:positionV>
          <wp:extent cx="4669790" cy="534035"/>
          <wp:effectExtent l="0" t="0" r="0" b="0"/>
          <wp:wrapNone/>
          <wp:docPr id="1690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979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578">
      <w:rPr>
        <w:noProof/>
      </w:rPr>
      <w:drawing>
        <wp:inline distT="0" distB="0" distL="0" distR="0" wp14:anchorId="59D1FB1D" wp14:editId="679B6DF6">
          <wp:extent cx="825500" cy="552450"/>
          <wp:effectExtent l="0" t="0" r="0" b="0"/>
          <wp:docPr id="152541667"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1667" name="Picture 2" descr="A red and black 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5500" cy="552450"/>
                  </a:xfrm>
                  <a:prstGeom prst="rect">
                    <a:avLst/>
                  </a:prstGeom>
                  <a:noFill/>
                  <a:ln>
                    <a:noFill/>
                  </a:ln>
                </pic:spPr>
              </pic:pic>
            </a:graphicData>
          </a:graphic>
        </wp:inline>
      </w:drawing>
    </w:r>
  </w:p>
  <w:p w14:paraId="60F662BD" w14:textId="3E9FDF6B" w:rsidR="00F3214B" w:rsidRDefault="00F3214B" w:rsidP="00F3214B">
    <w:pPr>
      <w:pStyle w:val="Header"/>
      <w:tabs>
        <w:tab w:val="clear" w:pos="4320"/>
        <w:tab w:val="clear" w:pos="8640"/>
        <w:tab w:val="left" w:pos="6870"/>
      </w:tabs>
    </w:pPr>
    <w:r>
      <w:t xml:space="preserve">                                                                             </w:t>
    </w:r>
    <w:r w:rsidR="007C7ABE">
      <w:t xml:space="preserve">Last Updated: </w:t>
    </w:r>
    <w:r w:rsidR="002D7897">
      <w:t>3</w:t>
    </w:r>
    <w:r w:rsidR="007C7ABE">
      <w:t>0</w:t>
    </w:r>
    <w:r w:rsidR="007C7ABE" w:rsidRPr="007C7ABE">
      <w:rPr>
        <w:vertAlign w:val="superscript"/>
      </w:rPr>
      <w:t>th</w:t>
    </w:r>
    <w:r w:rsidR="007C7ABE">
      <w:t xml:space="preserve"> </w:t>
    </w:r>
    <w:r w:rsidR="002D7897">
      <w:t>Novem</w:t>
    </w:r>
    <w:r w:rsidR="007C7ABE">
      <w:t>ber 2023</w:t>
    </w:r>
  </w:p>
  <w:p w14:paraId="0812003D" w14:textId="77777777" w:rsidR="00F3214B" w:rsidRDefault="00F32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clip_image001"/>
      </v:shape>
    </w:pict>
  </w:numPicBullet>
  <w:abstractNum w:abstractNumId="0" w15:restartNumberingAfterBreak="0">
    <w:nsid w:val="00C7705F"/>
    <w:multiLevelType w:val="hybridMultilevel"/>
    <w:tmpl w:val="98626AB4"/>
    <w:lvl w:ilvl="0" w:tplc="13BC6CC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730AF"/>
    <w:multiLevelType w:val="hybridMultilevel"/>
    <w:tmpl w:val="AAD2D332"/>
    <w:lvl w:ilvl="0" w:tplc="13BC6CC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13E4"/>
    <w:multiLevelType w:val="hybridMultilevel"/>
    <w:tmpl w:val="7BD2864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09FF1C39"/>
    <w:multiLevelType w:val="hybridMultilevel"/>
    <w:tmpl w:val="FD2C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7496E"/>
    <w:multiLevelType w:val="hybridMultilevel"/>
    <w:tmpl w:val="745C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261C6"/>
    <w:multiLevelType w:val="hybridMultilevel"/>
    <w:tmpl w:val="65FC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3701F"/>
    <w:multiLevelType w:val="hybridMultilevel"/>
    <w:tmpl w:val="3E3AC02A"/>
    <w:lvl w:ilvl="0" w:tplc="53705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672F3"/>
    <w:multiLevelType w:val="hybridMultilevel"/>
    <w:tmpl w:val="34A62F12"/>
    <w:lvl w:ilvl="0" w:tplc="301C1B40">
      <w:start w:val="1"/>
      <w:numFmt w:val="bullet"/>
      <w:lvlText w:val=""/>
      <w:lvlJc w:val="left"/>
      <w:pPr>
        <w:ind w:left="360" w:firstLine="0"/>
      </w:pPr>
      <w:rPr>
        <w:rFonts w:ascii="Wingdings" w:hAnsi="Wingdings" w:hint="default"/>
        <w:b w:val="0"/>
        <w:i w:val="0"/>
        <w:strike w:val="0"/>
        <w:dstrike w:val="0"/>
        <w:color w:val="000000"/>
        <w:sz w:val="14"/>
        <w:szCs w:val="14"/>
        <w:u w:val="none" w:color="000000"/>
        <w:effect w:val="none"/>
        <w:bdr w:val="none" w:sz="0" w:space="0" w:color="auto" w:frame="1"/>
        <w:vertAlign w:val="baseline"/>
      </w:rPr>
    </w:lvl>
    <w:lvl w:ilvl="1" w:tplc="FFFFFFFF">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19E21F2A"/>
    <w:multiLevelType w:val="hybridMultilevel"/>
    <w:tmpl w:val="9D6A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071F5"/>
    <w:multiLevelType w:val="hybridMultilevel"/>
    <w:tmpl w:val="17A6867A"/>
    <w:lvl w:ilvl="0" w:tplc="594076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B6F8E"/>
    <w:multiLevelType w:val="hybridMultilevel"/>
    <w:tmpl w:val="C3D65B62"/>
    <w:lvl w:ilvl="0" w:tplc="53705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720"/>
    <w:multiLevelType w:val="hybridMultilevel"/>
    <w:tmpl w:val="82161150"/>
    <w:lvl w:ilvl="0" w:tplc="13BC6CC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064DD"/>
    <w:multiLevelType w:val="hybridMultilevel"/>
    <w:tmpl w:val="5978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45A25"/>
    <w:multiLevelType w:val="hybridMultilevel"/>
    <w:tmpl w:val="F2E01B5E"/>
    <w:lvl w:ilvl="0" w:tplc="53705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571ED"/>
    <w:multiLevelType w:val="hybridMultilevel"/>
    <w:tmpl w:val="B76E7DF8"/>
    <w:lvl w:ilvl="0" w:tplc="13BC6CC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F346C"/>
    <w:multiLevelType w:val="hybridMultilevel"/>
    <w:tmpl w:val="B7782EDE"/>
    <w:lvl w:ilvl="0" w:tplc="04090007">
      <w:start w:val="1"/>
      <w:numFmt w:val="bullet"/>
      <w:lvlText w:val=""/>
      <w:lvlPicBulletId w:val="0"/>
      <w:lvlJc w:val="left"/>
      <w:pPr>
        <w:ind w:left="360" w:firstLine="0"/>
      </w:pPr>
      <w:rPr>
        <w:rFonts w:ascii="Symbol" w:hAnsi="Symbol" w:hint="default"/>
        <w:b w:val="0"/>
        <w:i w:val="0"/>
        <w:strike w:val="0"/>
        <w:dstrike w:val="0"/>
        <w:color w:val="000000"/>
        <w:sz w:val="14"/>
        <w:szCs w:val="14"/>
        <w:u w:val="none" w:color="000000"/>
        <w:effect w:val="none"/>
        <w:bdr w:val="none" w:sz="0" w:space="0" w:color="auto" w:frame="1"/>
        <w:vertAlign w:val="baseline"/>
      </w:rPr>
    </w:lvl>
    <w:lvl w:ilvl="1" w:tplc="FFFFFFFF">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392E5291"/>
    <w:multiLevelType w:val="hybridMultilevel"/>
    <w:tmpl w:val="4B3CCD40"/>
    <w:lvl w:ilvl="0" w:tplc="62DC3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D6F36"/>
    <w:multiLevelType w:val="hybridMultilevel"/>
    <w:tmpl w:val="9978111A"/>
    <w:lvl w:ilvl="0" w:tplc="4BD0E348">
      <w:numFmt w:val="bullet"/>
      <w:lvlText w:val="•"/>
      <w:lvlJc w:val="left"/>
      <w:pPr>
        <w:ind w:left="375" w:hanging="360"/>
      </w:pPr>
      <w:rPr>
        <w:rFonts w:ascii="Century Gothic" w:eastAsia="Times New Roman" w:hAnsi="Century Gothic"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43CBF"/>
    <w:multiLevelType w:val="hybridMultilevel"/>
    <w:tmpl w:val="6E9CD768"/>
    <w:lvl w:ilvl="0" w:tplc="4BD0E348">
      <w:numFmt w:val="bullet"/>
      <w:lvlText w:val="•"/>
      <w:lvlJc w:val="left"/>
      <w:pPr>
        <w:ind w:left="375" w:hanging="360"/>
      </w:pPr>
      <w:rPr>
        <w:rFonts w:ascii="Century Gothic" w:eastAsia="Times New Roman" w:hAnsi="Century Gothic" w:cs="Calibri Light"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9" w15:restartNumberingAfterBreak="0">
    <w:nsid w:val="43AA0680"/>
    <w:multiLevelType w:val="hybridMultilevel"/>
    <w:tmpl w:val="01D6DBB8"/>
    <w:lvl w:ilvl="0" w:tplc="4BD0E348">
      <w:numFmt w:val="bullet"/>
      <w:lvlText w:val="•"/>
      <w:lvlJc w:val="left"/>
      <w:pPr>
        <w:ind w:left="375" w:hanging="360"/>
      </w:pPr>
      <w:rPr>
        <w:rFonts w:ascii="Century Gothic" w:eastAsia="Times New Roman" w:hAnsi="Century Gothic"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B3750"/>
    <w:multiLevelType w:val="hybridMultilevel"/>
    <w:tmpl w:val="6B480AC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15:restartNumberingAfterBreak="0">
    <w:nsid w:val="4BE71A59"/>
    <w:multiLevelType w:val="hybridMultilevel"/>
    <w:tmpl w:val="781E8878"/>
    <w:lvl w:ilvl="0" w:tplc="B2D664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C7BAB"/>
    <w:multiLevelType w:val="multilevel"/>
    <w:tmpl w:val="4EA4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136E8"/>
    <w:multiLevelType w:val="hybridMultilevel"/>
    <w:tmpl w:val="2468FC02"/>
    <w:lvl w:ilvl="0" w:tplc="53705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47F5C"/>
    <w:multiLevelType w:val="hybridMultilevel"/>
    <w:tmpl w:val="736EAE08"/>
    <w:lvl w:ilvl="0" w:tplc="13BC6CC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8203DF"/>
    <w:multiLevelType w:val="hybridMultilevel"/>
    <w:tmpl w:val="71FAFB1A"/>
    <w:lvl w:ilvl="0" w:tplc="13BC6CC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9093A"/>
    <w:multiLevelType w:val="hybridMultilevel"/>
    <w:tmpl w:val="6B6EBBB8"/>
    <w:lvl w:ilvl="0" w:tplc="13BC6CCC">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88D"/>
    <w:multiLevelType w:val="hybridMultilevel"/>
    <w:tmpl w:val="557C11D2"/>
    <w:lvl w:ilvl="0" w:tplc="A1D03E6E">
      <w:numFmt w:val="bullet"/>
      <w:lvlText w:val="•"/>
      <w:lvlJc w:val="left"/>
      <w:pPr>
        <w:ind w:left="648" w:hanging="360"/>
      </w:pPr>
      <w:rPr>
        <w:rFonts w:ascii="Calibri" w:eastAsia="Times New Roman" w:hAnsi="Calibri"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15:restartNumberingAfterBreak="0">
    <w:nsid w:val="695F2BBD"/>
    <w:multiLevelType w:val="hybridMultilevel"/>
    <w:tmpl w:val="5950BE40"/>
    <w:lvl w:ilvl="0" w:tplc="4BD0E348">
      <w:numFmt w:val="bullet"/>
      <w:lvlText w:val="•"/>
      <w:lvlJc w:val="left"/>
      <w:pPr>
        <w:ind w:left="375" w:hanging="360"/>
      </w:pPr>
      <w:rPr>
        <w:rFonts w:ascii="Century Gothic" w:eastAsia="Times New Roman" w:hAnsi="Century Gothic"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42EE4"/>
    <w:multiLevelType w:val="hybridMultilevel"/>
    <w:tmpl w:val="53C8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CE7211"/>
    <w:multiLevelType w:val="hybridMultilevel"/>
    <w:tmpl w:val="4642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11FB7"/>
    <w:multiLevelType w:val="hybridMultilevel"/>
    <w:tmpl w:val="E47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7405CC"/>
    <w:multiLevelType w:val="hybridMultilevel"/>
    <w:tmpl w:val="3118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D0AF3"/>
    <w:multiLevelType w:val="hybridMultilevel"/>
    <w:tmpl w:val="39C47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763306560">
    <w:abstractNumId w:val="20"/>
  </w:num>
  <w:num w:numId="2" w16cid:durableId="39674759">
    <w:abstractNumId w:val="8"/>
  </w:num>
  <w:num w:numId="3" w16cid:durableId="41247616">
    <w:abstractNumId w:val="33"/>
  </w:num>
  <w:num w:numId="4" w16cid:durableId="628784978">
    <w:abstractNumId w:val="27"/>
  </w:num>
  <w:num w:numId="5" w16cid:durableId="1061515285">
    <w:abstractNumId w:val="3"/>
  </w:num>
  <w:num w:numId="6" w16cid:durableId="701202324">
    <w:abstractNumId w:val="22"/>
  </w:num>
  <w:num w:numId="7" w16cid:durableId="28192490">
    <w:abstractNumId w:val="32"/>
  </w:num>
  <w:num w:numId="8" w16cid:durableId="611862487">
    <w:abstractNumId w:val="5"/>
  </w:num>
  <w:num w:numId="9" w16cid:durableId="451485539">
    <w:abstractNumId w:val="21"/>
  </w:num>
  <w:num w:numId="10" w16cid:durableId="1621956419">
    <w:abstractNumId w:val="30"/>
  </w:num>
  <w:num w:numId="11" w16cid:durableId="1483235327">
    <w:abstractNumId w:val="16"/>
  </w:num>
  <w:num w:numId="12" w16cid:durableId="1076515336">
    <w:abstractNumId w:val="12"/>
  </w:num>
  <w:num w:numId="13" w16cid:durableId="1574048188">
    <w:abstractNumId w:val="31"/>
  </w:num>
  <w:num w:numId="14" w16cid:durableId="1117025931">
    <w:abstractNumId w:val="2"/>
  </w:num>
  <w:num w:numId="15" w16cid:durableId="313334522">
    <w:abstractNumId w:val="18"/>
  </w:num>
  <w:num w:numId="16" w16cid:durableId="1346009671">
    <w:abstractNumId w:val="17"/>
  </w:num>
  <w:num w:numId="17" w16cid:durableId="846093001">
    <w:abstractNumId w:val="9"/>
  </w:num>
  <w:num w:numId="18" w16cid:durableId="1359695155">
    <w:abstractNumId w:val="28"/>
  </w:num>
  <w:num w:numId="19" w16cid:durableId="426922948">
    <w:abstractNumId w:val="19"/>
  </w:num>
  <w:num w:numId="20" w16cid:durableId="833380902">
    <w:abstractNumId w:val="26"/>
  </w:num>
  <w:num w:numId="21" w16cid:durableId="1907521428">
    <w:abstractNumId w:val="14"/>
  </w:num>
  <w:num w:numId="22" w16cid:durableId="2043818386">
    <w:abstractNumId w:val="24"/>
  </w:num>
  <w:num w:numId="23" w16cid:durableId="1960064464">
    <w:abstractNumId w:val="11"/>
  </w:num>
  <w:num w:numId="24" w16cid:durableId="1779838080">
    <w:abstractNumId w:val="25"/>
  </w:num>
  <w:num w:numId="25" w16cid:durableId="1992903808">
    <w:abstractNumId w:val="0"/>
  </w:num>
  <w:num w:numId="26" w16cid:durableId="1133788810">
    <w:abstractNumId w:val="1"/>
  </w:num>
  <w:num w:numId="27" w16cid:durableId="1824926952">
    <w:abstractNumId w:val="7"/>
  </w:num>
  <w:num w:numId="28" w16cid:durableId="1406299338">
    <w:abstractNumId w:val="15"/>
  </w:num>
  <w:num w:numId="29" w16cid:durableId="1597905994">
    <w:abstractNumId w:val="4"/>
  </w:num>
  <w:num w:numId="30" w16cid:durableId="1951551572">
    <w:abstractNumId w:val="29"/>
  </w:num>
  <w:num w:numId="31" w16cid:durableId="198469455">
    <w:abstractNumId w:val="6"/>
  </w:num>
  <w:num w:numId="32" w16cid:durableId="1110320505">
    <w:abstractNumId w:val="23"/>
  </w:num>
  <w:num w:numId="33" w16cid:durableId="2038659874">
    <w:abstractNumId w:val="10"/>
  </w:num>
  <w:num w:numId="34" w16cid:durableId="1029988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zU3MzU1NTE1MjNT0lEKTi0uzszPAykwqQUAfSH7GiwAAAA="/>
  </w:docVars>
  <w:rsids>
    <w:rsidRoot w:val="00E62B9B"/>
    <w:rsid w:val="00000EA9"/>
    <w:rsid w:val="00001211"/>
    <w:rsid w:val="0000163C"/>
    <w:rsid w:val="00001D22"/>
    <w:rsid w:val="00002564"/>
    <w:rsid w:val="00003A56"/>
    <w:rsid w:val="00003EC8"/>
    <w:rsid w:val="00004280"/>
    <w:rsid w:val="00005BEF"/>
    <w:rsid w:val="000073DC"/>
    <w:rsid w:val="000137F0"/>
    <w:rsid w:val="000156C4"/>
    <w:rsid w:val="000157B7"/>
    <w:rsid w:val="000171A7"/>
    <w:rsid w:val="0002005C"/>
    <w:rsid w:val="000214B0"/>
    <w:rsid w:val="0002622E"/>
    <w:rsid w:val="000330AC"/>
    <w:rsid w:val="00034582"/>
    <w:rsid w:val="000351C5"/>
    <w:rsid w:val="00035D6E"/>
    <w:rsid w:val="00040E96"/>
    <w:rsid w:val="00045E08"/>
    <w:rsid w:val="00045F65"/>
    <w:rsid w:val="0005428A"/>
    <w:rsid w:val="00064259"/>
    <w:rsid w:val="00066042"/>
    <w:rsid w:val="0006735F"/>
    <w:rsid w:val="00074194"/>
    <w:rsid w:val="000759AB"/>
    <w:rsid w:val="000773EF"/>
    <w:rsid w:val="00077442"/>
    <w:rsid w:val="000818B4"/>
    <w:rsid w:val="00085EDA"/>
    <w:rsid w:val="00087B2C"/>
    <w:rsid w:val="00092AB0"/>
    <w:rsid w:val="00093592"/>
    <w:rsid w:val="00093F34"/>
    <w:rsid w:val="00096C05"/>
    <w:rsid w:val="000A2E67"/>
    <w:rsid w:val="000A5C86"/>
    <w:rsid w:val="000B0859"/>
    <w:rsid w:val="000B0F28"/>
    <w:rsid w:val="000B2DAC"/>
    <w:rsid w:val="000B6AC5"/>
    <w:rsid w:val="000C732D"/>
    <w:rsid w:val="000C7FA5"/>
    <w:rsid w:val="000D3A10"/>
    <w:rsid w:val="000D563E"/>
    <w:rsid w:val="000E03EE"/>
    <w:rsid w:val="000E2183"/>
    <w:rsid w:val="000E2CDC"/>
    <w:rsid w:val="000E4274"/>
    <w:rsid w:val="000E4E3D"/>
    <w:rsid w:val="000E64C0"/>
    <w:rsid w:val="000F004B"/>
    <w:rsid w:val="000F1CBC"/>
    <w:rsid w:val="000F3599"/>
    <w:rsid w:val="000F7A7E"/>
    <w:rsid w:val="00100939"/>
    <w:rsid w:val="00101C35"/>
    <w:rsid w:val="0010529E"/>
    <w:rsid w:val="00111B35"/>
    <w:rsid w:val="00111C13"/>
    <w:rsid w:val="001152CC"/>
    <w:rsid w:val="001211D7"/>
    <w:rsid w:val="00121E08"/>
    <w:rsid w:val="0012317D"/>
    <w:rsid w:val="00125092"/>
    <w:rsid w:val="001261EB"/>
    <w:rsid w:val="001368C8"/>
    <w:rsid w:val="00140E84"/>
    <w:rsid w:val="001430B8"/>
    <w:rsid w:val="00145783"/>
    <w:rsid w:val="00150320"/>
    <w:rsid w:val="00153ABE"/>
    <w:rsid w:val="00154D62"/>
    <w:rsid w:val="00155618"/>
    <w:rsid w:val="0015662B"/>
    <w:rsid w:val="00157EE5"/>
    <w:rsid w:val="00160B98"/>
    <w:rsid w:val="00161E24"/>
    <w:rsid w:val="00164088"/>
    <w:rsid w:val="001640C5"/>
    <w:rsid w:val="001654F9"/>
    <w:rsid w:val="00165771"/>
    <w:rsid w:val="00172581"/>
    <w:rsid w:val="00174A49"/>
    <w:rsid w:val="00174A5A"/>
    <w:rsid w:val="001759A0"/>
    <w:rsid w:val="001832B7"/>
    <w:rsid w:val="00186787"/>
    <w:rsid w:val="00191A09"/>
    <w:rsid w:val="00191DC9"/>
    <w:rsid w:val="00192BBE"/>
    <w:rsid w:val="00192FAC"/>
    <w:rsid w:val="001A085E"/>
    <w:rsid w:val="001A583C"/>
    <w:rsid w:val="001B07EF"/>
    <w:rsid w:val="001B1B13"/>
    <w:rsid w:val="001B3A62"/>
    <w:rsid w:val="001B5E24"/>
    <w:rsid w:val="001C01AE"/>
    <w:rsid w:val="001C27EC"/>
    <w:rsid w:val="001C5731"/>
    <w:rsid w:val="001D1940"/>
    <w:rsid w:val="001D569B"/>
    <w:rsid w:val="001D689B"/>
    <w:rsid w:val="001E35ED"/>
    <w:rsid w:val="001F12CC"/>
    <w:rsid w:val="001F18FA"/>
    <w:rsid w:val="001F4B3E"/>
    <w:rsid w:val="001F7662"/>
    <w:rsid w:val="001F7F85"/>
    <w:rsid w:val="00203C29"/>
    <w:rsid w:val="00205371"/>
    <w:rsid w:val="00213FC9"/>
    <w:rsid w:val="00214C0E"/>
    <w:rsid w:val="00223E46"/>
    <w:rsid w:val="00224DE7"/>
    <w:rsid w:val="00231E8C"/>
    <w:rsid w:val="00233205"/>
    <w:rsid w:val="002349BB"/>
    <w:rsid w:val="002355F4"/>
    <w:rsid w:val="00235DE7"/>
    <w:rsid w:val="00244EFA"/>
    <w:rsid w:val="00247232"/>
    <w:rsid w:val="00253A19"/>
    <w:rsid w:val="00254A02"/>
    <w:rsid w:val="00255BF4"/>
    <w:rsid w:val="00266E57"/>
    <w:rsid w:val="00270794"/>
    <w:rsid w:val="0027443D"/>
    <w:rsid w:val="00276474"/>
    <w:rsid w:val="002771A9"/>
    <w:rsid w:val="002819B5"/>
    <w:rsid w:val="002833E1"/>
    <w:rsid w:val="00286904"/>
    <w:rsid w:val="00286A56"/>
    <w:rsid w:val="0028756C"/>
    <w:rsid w:val="002908FC"/>
    <w:rsid w:val="002935A7"/>
    <w:rsid w:val="00295B49"/>
    <w:rsid w:val="002A19E3"/>
    <w:rsid w:val="002A7677"/>
    <w:rsid w:val="002B3495"/>
    <w:rsid w:val="002B62AE"/>
    <w:rsid w:val="002C04E3"/>
    <w:rsid w:val="002C4D6A"/>
    <w:rsid w:val="002C54B4"/>
    <w:rsid w:val="002C6044"/>
    <w:rsid w:val="002C6A81"/>
    <w:rsid w:val="002D0EEC"/>
    <w:rsid w:val="002D2E76"/>
    <w:rsid w:val="002D3890"/>
    <w:rsid w:val="002D73EA"/>
    <w:rsid w:val="002D7897"/>
    <w:rsid w:val="002E0494"/>
    <w:rsid w:val="002E0C8A"/>
    <w:rsid w:val="002E62CF"/>
    <w:rsid w:val="002E6B08"/>
    <w:rsid w:val="002F083B"/>
    <w:rsid w:val="002F16DB"/>
    <w:rsid w:val="002F32B0"/>
    <w:rsid w:val="002F3380"/>
    <w:rsid w:val="002F3656"/>
    <w:rsid w:val="002F5122"/>
    <w:rsid w:val="002F5D79"/>
    <w:rsid w:val="002F5EF6"/>
    <w:rsid w:val="002F6426"/>
    <w:rsid w:val="003001C6"/>
    <w:rsid w:val="00301BAD"/>
    <w:rsid w:val="00306279"/>
    <w:rsid w:val="00310626"/>
    <w:rsid w:val="00311450"/>
    <w:rsid w:val="003117B0"/>
    <w:rsid w:val="003138E0"/>
    <w:rsid w:val="00315FA0"/>
    <w:rsid w:val="00317366"/>
    <w:rsid w:val="0031743A"/>
    <w:rsid w:val="0031795B"/>
    <w:rsid w:val="003201A7"/>
    <w:rsid w:val="00330181"/>
    <w:rsid w:val="003305E0"/>
    <w:rsid w:val="00332DCB"/>
    <w:rsid w:val="0033665E"/>
    <w:rsid w:val="003403C5"/>
    <w:rsid w:val="00347399"/>
    <w:rsid w:val="003503E6"/>
    <w:rsid w:val="00350AF3"/>
    <w:rsid w:val="00357FAE"/>
    <w:rsid w:val="0036171D"/>
    <w:rsid w:val="00365DC7"/>
    <w:rsid w:val="00365DDE"/>
    <w:rsid w:val="0037119E"/>
    <w:rsid w:val="0037178F"/>
    <w:rsid w:val="003717A7"/>
    <w:rsid w:val="00373BC9"/>
    <w:rsid w:val="0037447B"/>
    <w:rsid w:val="0037789A"/>
    <w:rsid w:val="00382EFC"/>
    <w:rsid w:val="00383314"/>
    <w:rsid w:val="00384A93"/>
    <w:rsid w:val="0039259F"/>
    <w:rsid w:val="00392963"/>
    <w:rsid w:val="00393D1B"/>
    <w:rsid w:val="0039650A"/>
    <w:rsid w:val="00396CAC"/>
    <w:rsid w:val="00396F92"/>
    <w:rsid w:val="003A33F8"/>
    <w:rsid w:val="003A5D4E"/>
    <w:rsid w:val="003B295D"/>
    <w:rsid w:val="003C2085"/>
    <w:rsid w:val="003C7057"/>
    <w:rsid w:val="003D1617"/>
    <w:rsid w:val="003D25C3"/>
    <w:rsid w:val="003D4B99"/>
    <w:rsid w:val="003E0460"/>
    <w:rsid w:val="003E161D"/>
    <w:rsid w:val="003E1E90"/>
    <w:rsid w:val="003E2DC2"/>
    <w:rsid w:val="003E5B80"/>
    <w:rsid w:val="003F0009"/>
    <w:rsid w:val="003F0FD0"/>
    <w:rsid w:val="003F16A4"/>
    <w:rsid w:val="003F1800"/>
    <w:rsid w:val="003F408B"/>
    <w:rsid w:val="003F5E90"/>
    <w:rsid w:val="00400F93"/>
    <w:rsid w:val="004024F6"/>
    <w:rsid w:val="00403CE8"/>
    <w:rsid w:val="00406AEB"/>
    <w:rsid w:val="00412D5A"/>
    <w:rsid w:val="004157E4"/>
    <w:rsid w:val="0042453E"/>
    <w:rsid w:val="00442963"/>
    <w:rsid w:val="00442B99"/>
    <w:rsid w:val="00443B51"/>
    <w:rsid w:val="0044410D"/>
    <w:rsid w:val="00452D2C"/>
    <w:rsid w:val="00456C5D"/>
    <w:rsid w:val="00456DF6"/>
    <w:rsid w:val="0046243F"/>
    <w:rsid w:val="00462ED8"/>
    <w:rsid w:val="00463B49"/>
    <w:rsid w:val="00465B79"/>
    <w:rsid w:val="004661E0"/>
    <w:rsid w:val="00486F8A"/>
    <w:rsid w:val="00487784"/>
    <w:rsid w:val="004969EA"/>
    <w:rsid w:val="004A1F46"/>
    <w:rsid w:val="004A1FB6"/>
    <w:rsid w:val="004A256A"/>
    <w:rsid w:val="004A51E4"/>
    <w:rsid w:val="004A5EA8"/>
    <w:rsid w:val="004A6C4E"/>
    <w:rsid w:val="004B152E"/>
    <w:rsid w:val="004B43CF"/>
    <w:rsid w:val="004B7B4F"/>
    <w:rsid w:val="004C5BF6"/>
    <w:rsid w:val="004C7FBB"/>
    <w:rsid w:val="004D2591"/>
    <w:rsid w:val="004D3430"/>
    <w:rsid w:val="004D7DDF"/>
    <w:rsid w:val="004E0646"/>
    <w:rsid w:val="004E353B"/>
    <w:rsid w:val="004F5601"/>
    <w:rsid w:val="004F6254"/>
    <w:rsid w:val="00510DCB"/>
    <w:rsid w:val="00511429"/>
    <w:rsid w:val="00511453"/>
    <w:rsid w:val="00513657"/>
    <w:rsid w:val="00513EF3"/>
    <w:rsid w:val="005142A0"/>
    <w:rsid w:val="00514B10"/>
    <w:rsid w:val="00516FDD"/>
    <w:rsid w:val="00517F3F"/>
    <w:rsid w:val="005216FF"/>
    <w:rsid w:val="00522B26"/>
    <w:rsid w:val="0052585C"/>
    <w:rsid w:val="00525BE5"/>
    <w:rsid w:val="005262D3"/>
    <w:rsid w:val="00527E3F"/>
    <w:rsid w:val="005358A6"/>
    <w:rsid w:val="00536E0D"/>
    <w:rsid w:val="00545C50"/>
    <w:rsid w:val="00550AD8"/>
    <w:rsid w:val="00552C87"/>
    <w:rsid w:val="005538F3"/>
    <w:rsid w:val="00553FB4"/>
    <w:rsid w:val="0055497D"/>
    <w:rsid w:val="00554F46"/>
    <w:rsid w:val="00555F09"/>
    <w:rsid w:val="005568A8"/>
    <w:rsid w:val="0056163A"/>
    <w:rsid w:val="00562B1A"/>
    <w:rsid w:val="00564BB3"/>
    <w:rsid w:val="00565FEC"/>
    <w:rsid w:val="00567EC6"/>
    <w:rsid w:val="00570368"/>
    <w:rsid w:val="00571D0B"/>
    <w:rsid w:val="00584511"/>
    <w:rsid w:val="005847C9"/>
    <w:rsid w:val="005852A7"/>
    <w:rsid w:val="005871D4"/>
    <w:rsid w:val="00587A0A"/>
    <w:rsid w:val="0059025B"/>
    <w:rsid w:val="00590290"/>
    <w:rsid w:val="0059118E"/>
    <w:rsid w:val="00592BAE"/>
    <w:rsid w:val="0059440E"/>
    <w:rsid w:val="0059691C"/>
    <w:rsid w:val="005A062B"/>
    <w:rsid w:val="005A0CE7"/>
    <w:rsid w:val="005A5284"/>
    <w:rsid w:val="005A7861"/>
    <w:rsid w:val="005B304F"/>
    <w:rsid w:val="005B6C3C"/>
    <w:rsid w:val="005C04C5"/>
    <w:rsid w:val="005C13F2"/>
    <w:rsid w:val="005C44EC"/>
    <w:rsid w:val="005C600C"/>
    <w:rsid w:val="005D06F0"/>
    <w:rsid w:val="005D1B6B"/>
    <w:rsid w:val="005D4769"/>
    <w:rsid w:val="005D4C79"/>
    <w:rsid w:val="005D7E8A"/>
    <w:rsid w:val="005E1D90"/>
    <w:rsid w:val="005E33DD"/>
    <w:rsid w:val="005E47A5"/>
    <w:rsid w:val="005F39D2"/>
    <w:rsid w:val="005F4BD3"/>
    <w:rsid w:val="005F7B40"/>
    <w:rsid w:val="00600A88"/>
    <w:rsid w:val="006047D5"/>
    <w:rsid w:val="00604917"/>
    <w:rsid w:val="006054F2"/>
    <w:rsid w:val="00607827"/>
    <w:rsid w:val="006121A2"/>
    <w:rsid w:val="006143D8"/>
    <w:rsid w:val="00614469"/>
    <w:rsid w:val="0061603A"/>
    <w:rsid w:val="00616A40"/>
    <w:rsid w:val="00617FDF"/>
    <w:rsid w:val="0062011C"/>
    <w:rsid w:val="00621938"/>
    <w:rsid w:val="00622780"/>
    <w:rsid w:val="006251E8"/>
    <w:rsid w:val="00631B8A"/>
    <w:rsid w:val="006352B2"/>
    <w:rsid w:val="006366BB"/>
    <w:rsid w:val="00640BD4"/>
    <w:rsid w:val="00640ECB"/>
    <w:rsid w:val="00642C2B"/>
    <w:rsid w:val="006434FD"/>
    <w:rsid w:val="00646EC2"/>
    <w:rsid w:val="00651B6C"/>
    <w:rsid w:val="00661A64"/>
    <w:rsid w:val="00665DD3"/>
    <w:rsid w:val="00671322"/>
    <w:rsid w:val="00671682"/>
    <w:rsid w:val="00671683"/>
    <w:rsid w:val="00671B64"/>
    <w:rsid w:val="006737FB"/>
    <w:rsid w:val="006740B8"/>
    <w:rsid w:val="00674A28"/>
    <w:rsid w:val="006774E1"/>
    <w:rsid w:val="006778E8"/>
    <w:rsid w:val="00684BAD"/>
    <w:rsid w:val="0068584E"/>
    <w:rsid w:val="00691572"/>
    <w:rsid w:val="006A2425"/>
    <w:rsid w:val="006A29B9"/>
    <w:rsid w:val="006A3AE9"/>
    <w:rsid w:val="006A542C"/>
    <w:rsid w:val="006A61B3"/>
    <w:rsid w:val="006A738F"/>
    <w:rsid w:val="006B0983"/>
    <w:rsid w:val="006B44CC"/>
    <w:rsid w:val="006C0CCE"/>
    <w:rsid w:val="006C3C37"/>
    <w:rsid w:val="006C524D"/>
    <w:rsid w:val="006C69D3"/>
    <w:rsid w:val="006C69E3"/>
    <w:rsid w:val="006C72BB"/>
    <w:rsid w:val="006D2612"/>
    <w:rsid w:val="006D7D44"/>
    <w:rsid w:val="006E0904"/>
    <w:rsid w:val="006E7544"/>
    <w:rsid w:val="006E7A2E"/>
    <w:rsid w:val="006F07E0"/>
    <w:rsid w:val="006F1344"/>
    <w:rsid w:val="006F1715"/>
    <w:rsid w:val="006F41CD"/>
    <w:rsid w:val="006F6BB4"/>
    <w:rsid w:val="00701591"/>
    <w:rsid w:val="00701671"/>
    <w:rsid w:val="00713E5F"/>
    <w:rsid w:val="0071416A"/>
    <w:rsid w:val="00716C99"/>
    <w:rsid w:val="00727FDE"/>
    <w:rsid w:val="00742F2A"/>
    <w:rsid w:val="00743C6E"/>
    <w:rsid w:val="00744E5E"/>
    <w:rsid w:val="0075172A"/>
    <w:rsid w:val="0075274E"/>
    <w:rsid w:val="00753F7C"/>
    <w:rsid w:val="007544F7"/>
    <w:rsid w:val="00762527"/>
    <w:rsid w:val="00765A31"/>
    <w:rsid w:val="00765EE8"/>
    <w:rsid w:val="00775BB6"/>
    <w:rsid w:val="007811C8"/>
    <w:rsid w:val="00781E8E"/>
    <w:rsid w:val="007906BF"/>
    <w:rsid w:val="00793A40"/>
    <w:rsid w:val="00793A78"/>
    <w:rsid w:val="007949FB"/>
    <w:rsid w:val="00796867"/>
    <w:rsid w:val="00797959"/>
    <w:rsid w:val="007A0D20"/>
    <w:rsid w:val="007A2F08"/>
    <w:rsid w:val="007A61A4"/>
    <w:rsid w:val="007B6F38"/>
    <w:rsid w:val="007C1A3D"/>
    <w:rsid w:val="007C2DCB"/>
    <w:rsid w:val="007C44E7"/>
    <w:rsid w:val="007C4CE1"/>
    <w:rsid w:val="007C7ABE"/>
    <w:rsid w:val="007D1363"/>
    <w:rsid w:val="007D70DC"/>
    <w:rsid w:val="007E37B5"/>
    <w:rsid w:val="007E5858"/>
    <w:rsid w:val="007E7995"/>
    <w:rsid w:val="007E7BB8"/>
    <w:rsid w:val="007F00A6"/>
    <w:rsid w:val="007F1D45"/>
    <w:rsid w:val="007F3CFC"/>
    <w:rsid w:val="008014B0"/>
    <w:rsid w:val="008015C2"/>
    <w:rsid w:val="00810107"/>
    <w:rsid w:val="00811AE7"/>
    <w:rsid w:val="00811B7B"/>
    <w:rsid w:val="00812D3E"/>
    <w:rsid w:val="00813F8C"/>
    <w:rsid w:val="00816330"/>
    <w:rsid w:val="00817C0E"/>
    <w:rsid w:val="0082026A"/>
    <w:rsid w:val="00823B94"/>
    <w:rsid w:val="00826E5D"/>
    <w:rsid w:val="00827BB5"/>
    <w:rsid w:val="00832BB6"/>
    <w:rsid w:val="008332C7"/>
    <w:rsid w:val="00833724"/>
    <w:rsid w:val="00835AB5"/>
    <w:rsid w:val="00841748"/>
    <w:rsid w:val="00843C7E"/>
    <w:rsid w:val="0084461E"/>
    <w:rsid w:val="00846BEC"/>
    <w:rsid w:val="00850706"/>
    <w:rsid w:val="008510D4"/>
    <w:rsid w:val="00851837"/>
    <w:rsid w:val="00857FA2"/>
    <w:rsid w:val="00863F6D"/>
    <w:rsid w:val="00866B3F"/>
    <w:rsid w:val="00867918"/>
    <w:rsid w:val="0087176D"/>
    <w:rsid w:val="00875943"/>
    <w:rsid w:val="008770E0"/>
    <w:rsid w:val="008803A6"/>
    <w:rsid w:val="00880A2F"/>
    <w:rsid w:val="00884BC9"/>
    <w:rsid w:val="00884F14"/>
    <w:rsid w:val="008853F3"/>
    <w:rsid w:val="0088681D"/>
    <w:rsid w:val="0089016E"/>
    <w:rsid w:val="00892446"/>
    <w:rsid w:val="00892B7A"/>
    <w:rsid w:val="00893E7A"/>
    <w:rsid w:val="00895A77"/>
    <w:rsid w:val="00897C0A"/>
    <w:rsid w:val="008A194A"/>
    <w:rsid w:val="008A22CA"/>
    <w:rsid w:val="008A284C"/>
    <w:rsid w:val="008A392A"/>
    <w:rsid w:val="008A4D6A"/>
    <w:rsid w:val="008A5944"/>
    <w:rsid w:val="008A6A53"/>
    <w:rsid w:val="008A73F3"/>
    <w:rsid w:val="008B2793"/>
    <w:rsid w:val="008B6419"/>
    <w:rsid w:val="008B6455"/>
    <w:rsid w:val="008B69C3"/>
    <w:rsid w:val="008B7692"/>
    <w:rsid w:val="008B7D2E"/>
    <w:rsid w:val="008C0030"/>
    <w:rsid w:val="008C1A60"/>
    <w:rsid w:val="008C55B1"/>
    <w:rsid w:val="008D04A2"/>
    <w:rsid w:val="008D5AF6"/>
    <w:rsid w:val="008D5B8D"/>
    <w:rsid w:val="008E315C"/>
    <w:rsid w:val="008E44D8"/>
    <w:rsid w:val="008E4CC3"/>
    <w:rsid w:val="008E6D32"/>
    <w:rsid w:val="008E7026"/>
    <w:rsid w:val="008F0D8F"/>
    <w:rsid w:val="008F1554"/>
    <w:rsid w:val="008F3A29"/>
    <w:rsid w:val="008F5C85"/>
    <w:rsid w:val="008F6789"/>
    <w:rsid w:val="00900CB6"/>
    <w:rsid w:val="00902B65"/>
    <w:rsid w:val="00907586"/>
    <w:rsid w:val="00911969"/>
    <w:rsid w:val="00911EE4"/>
    <w:rsid w:val="009137D9"/>
    <w:rsid w:val="00913F21"/>
    <w:rsid w:val="00914B83"/>
    <w:rsid w:val="0091527D"/>
    <w:rsid w:val="009165A0"/>
    <w:rsid w:val="009177EF"/>
    <w:rsid w:val="0092060C"/>
    <w:rsid w:val="00925DEC"/>
    <w:rsid w:val="00925FD3"/>
    <w:rsid w:val="00926431"/>
    <w:rsid w:val="00931C96"/>
    <w:rsid w:val="009335C0"/>
    <w:rsid w:val="00933781"/>
    <w:rsid w:val="009350B4"/>
    <w:rsid w:val="009352F4"/>
    <w:rsid w:val="00935ED3"/>
    <w:rsid w:val="0093623A"/>
    <w:rsid w:val="0093708E"/>
    <w:rsid w:val="009452EF"/>
    <w:rsid w:val="009462AF"/>
    <w:rsid w:val="009553E1"/>
    <w:rsid w:val="00955BBC"/>
    <w:rsid w:val="0095797E"/>
    <w:rsid w:val="00963B3C"/>
    <w:rsid w:val="0096439D"/>
    <w:rsid w:val="00964A1D"/>
    <w:rsid w:val="00965F79"/>
    <w:rsid w:val="0097004D"/>
    <w:rsid w:val="00971689"/>
    <w:rsid w:val="0097698B"/>
    <w:rsid w:val="0098055A"/>
    <w:rsid w:val="009806A9"/>
    <w:rsid w:val="009850DB"/>
    <w:rsid w:val="00986721"/>
    <w:rsid w:val="00995ECF"/>
    <w:rsid w:val="009970A8"/>
    <w:rsid w:val="009971C8"/>
    <w:rsid w:val="00997374"/>
    <w:rsid w:val="0099747D"/>
    <w:rsid w:val="00997D6E"/>
    <w:rsid w:val="009A43A4"/>
    <w:rsid w:val="009A5CFE"/>
    <w:rsid w:val="009A7BDA"/>
    <w:rsid w:val="009B16BF"/>
    <w:rsid w:val="009B34E8"/>
    <w:rsid w:val="009C6B4E"/>
    <w:rsid w:val="009C7694"/>
    <w:rsid w:val="009D0CB3"/>
    <w:rsid w:val="009D4B98"/>
    <w:rsid w:val="009E11AF"/>
    <w:rsid w:val="009E7679"/>
    <w:rsid w:val="009F264D"/>
    <w:rsid w:val="009F3804"/>
    <w:rsid w:val="009F3DA7"/>
    <w:rsid w:val="009F4B4B"/>
    <w:rsid w:val="00A03942"/>
    <w:rsid w:val="00A04D40"/>
    <w:rsid w:val="00A04F95"/>
    <w:rsid w:val="00A10628"/>
    <w:rsid w:val="00A12892"/>
    <w:rsid w:val="00A134C9"/>
    <w:rsid w:val="00A13AC6"/>
    <w:rsid w:val="00A16765"/>
    <w:rsid w:val="00A1718F"/>
    <w:rsid w:val="00A17B80"/>
    <w:rsid w:val="00A20358"/>
    <w:rsid w:val="00A213F1"/>
    <w:rsid w:val="00A22342"/>
    <w:rsid w:val="00A26804"/>
    <w:rsid w:val="00A342F0"/>
    <w:rsid w:val="00A356AD"/>
    <w:rsid w:val="00A40B81"/>
    <w:rsid w:val="00A41C3B"/>
    <w:rsid w:val="00A45F7B"/>
    <w:rsid w:val="00A51C7C"/>
    <w:rsid w:val="00A52A00"/>
    <w:rsid w:val="00A53E5D"/>
    <w:rsid w:val="00A55430"/>
    <w:rsid w:val="00A5660F"/>
    <w:rsid w:val="00A6454F"/>
    <w:rsid w:val="00A65078"/>
    <w:rsid w:val="00A6557A"/>
    <w:rsid w:val="00A73A9C"/>
    <w:rsid w:val="00A73AC1"/>
    <w:rsid w:val="00A81EE0"/>
    <w:rsid w:val="00A83922"/>
    <w:rsid w:val="00A9320C"/>
    <w:rsid w:val="00A93C18"/>
    <w:rsid w:val="00AA46A3"/>
    <w:rsid w:val="00AB2CF2"/>
    <w:rsid w:val="00AB3995"/>
    <w:rsid w:val="00AB46F3"/>
    <w:rsid w:val="00AB559B"/>
    <w:rsid w:val="00AB7689"/>
    <w:rsid w:val="00AC23C1"/>
    <w:rsid w:val="00AC6647"/>
    <w:rsid w:val="00AD0141"/>
    <w:rsid w:val="00AD18A2"/>
    <w:rsid w:val="00AD257D"/>
    <w:rsid w:val="00AD7816"/>
    <w:rsid w:val="00AE0A12"/>
    <w:rsid w:val="00AF117B"/>
    <w:rsid w:val="00AF3126"/>
    <w:rsid w:val="00AF33F9"/>
    <w:rsid w:val="00AF51A3"/>
    <w:rsid w:val="00AF614D"/>
    <w:rsid w:val="00B00138"/>
    <w:rsid w:val="00B1209E"/>
    <w:rsid w:val="00B13201"/>
    <w:rsid w:val="00B15790"/>
    <w:rsid w:val="00B2333B"/>
    <w:rsid w:val="00B257AB"/>
    <w:rsid w:val="00B25FE8"/>
    <w:rsid w:val="00B31FFF"/>
    <w:rsid w:val="00B33BFE"/>
    <w:rsid w:val="00B37261"/>
    <w:rsid w:val="00B40D82"/>
    <w:rsid w:val="00B41222"/>
    <w:rsid w:val="00B440E7"/>
    <w:rsid w:val="00B54351"/>
    <w:rsid w:val="00B567D7"/>
    <w:rsid w:val="00B56A19"/>
    <w:rsid w:val="00B56EB6"/>
    <w:rsid w:val="00B616D9"/>
    <w:rsid w:val="00B63351"/>
    <w:rsid w:val="00B63FCA"/>
    <w:rsid w:val="00B643FE"/>
    <w:rsid w:val="00B64A06"/>
    <w:rsid w:val="00B708C9"/>
    <w:rsid w:val="00B75803"/>
    <w:rsid w:val="00B77AD5"/>
    <w:rsid w:val="00B82E50"/>
    <w:rsid w:val="00B84058"/>
    <w:rsid w:val="00B859E3"/>
    <w:rsid w:val="00B87243"/>
    <w:rsid w:val="00B878DB"/>
    <w:rsid w:val="00B91008"/>
    <w:rsid w:val="00B911BE"/>
    <w:rsid w:val="00B964B8"/>
    <w:rsid w:val="00BA11BF"/>
    <w:rsid w:val="00BA25C3"/>
    <w:rsid w:val="00BA2BAD"/>
    <w:rsid w:val="00BA2E34"/>
    <w:rsid w:val="00BA5A6C"/>
    <w:rsid w:val="00BA69FC"/>
    <w:rsid w:val="00BA7A9D"/>
    <w:rsid w:val="00BB1879"/>
    <w:rsid w:val="00BB2EF3"/>
    <w:rsid w:val="00BD425C"/>
    <w:rsid w:val="00BD6CCF"/>
    <w:rsid w:val="00BE20C4"/>
    <w:rsid w:val="00BE3492"/>
    <w:rsid w:val="00BE3DE1"/>
    <w:rsid w:val="00BE3E88"/>
    <w:rsid w:val="00BE495D"/>
    <w:rsid w:val="00BE659E"/>
    <w:rsid w:val="00BF0A94"/>
    <w:rsid w:val="00BF71E8"/>
    <w:rsid w:val="00BF761C"/>
    <w:rsid w:val="00BF7DDB"/>
    <w:rsid w:val="00C0238F"/>
    <w:rsid w:val="00C02F70"/>
    <w:rsid w:val="00C03173"/>
    <w:rsid w:val="00C0630E"/>
    <w:rsid w:val="00C06D06"/>
    <w:rsid w:val="00C10B59"/>
    <w:rsid w:val="00C11F71"/>
    <w:rsid w:val="00C12093"/>
    <w:rsid w:val="00C1320A"/>
    <w:rsid w:val="00C1440E"/>
    <w:rsid w:val="00C16560"/>
    <w:rsid w:val="00C2747A"/>
    <w:rsid w:val="00C31884"/>
    <w:rsid w:val="00C478C2"/>
    <w:rsid w:val="00C47FFB"/>
    <w:rsid w:val="00C5192F"/>
    <w:rsid w:val="00C558CC"/>
    <w:rsid w:val="00C56D79"/>
    <w:rsid w:val="00C6019F"/>
    <w:rsid w:val="00C6049E"/>
    <w:rsid w:val="00C605F9"/>
    <w:rsid w:val="00C639DA"/>
    <w:rsid w:val="00C647D2"/>
    <w:rsid w:val="00C74AA4"/>
    <w:rsid w:val="00C759F6"/>
    <w:rsid w:val="00C75F92"/>
    <w:rsid w:val="00C76E38"/>
    <w:rsid w:val="00C772DB"/>
    <w:rsid w:val="00C805BB"/>
    <w:rsid w:val="00C807FF"/>
    <w:rsid w:val="00C827FD"/>
    <w:rsid w:val="00C84098"/>
    <w:rsid w:val="00C867F3"/>
    <w:rsid w:val="00C94E93"/>
    <w:rsid w:val="00C95CBC"/>
    <w:rsid w:val="00C97003"/>
    <w:rsid w:val="00C97331"/>
    <w:rsid w:val="00C9784D"/>
    <w:rsid w:val="00CA21B1"/>
    <w:rsid w:val="00CA3B6C"/>
    <w:rsid w:val="00CA6A26"/>
    <w:rsid w:val="00CB01BC"/>
    <w:rsid w:val="00CB2B11"/>
    <w:rsid w:val="00CB33E2"/>
    <w:rsid w:val="00CB37E4"/>
    <w:rsid w:val="00CB7A59"/>
    <w:rsid w:val="00CC2DF6"/>
    <w:rsid w:val="00CC31FA"/>
    <w:rsid w:val="00CC4F11"/>
    <w:rsid w:val="00CD1E71"/>
    <w:rsid w:val="00CD2876"/>
    <w:rsid w:val="00CD4444"/>
    <w:rsid w:val="00CD5EB7"/>
    <w:rsid w:val="00CD7F99"/>
    <w:rsid w:val="00CE0BDD"/>
    <w:rsid w:val="00CE1C99"/>
    <w:rsid w:val="00CE403B"/>
    <w:rsid w:val="00CE7C1A"/>
    <w:rsid w:val="00CF3E3F"/>
    <w:rsid w:val="00CF4B19"/>
    <w:rsid w:val="00CF5D3F"/>
    <w:rsid w:val="00CF7C2B"/>
    <w:rsid w:val="00CF7F78"/>
    <w:rsid w:val="00D00883"/>
    <w:rsid w:val="00D01571"/>
    <w:rsid w:val="00D121BF"/>
    <w:rsid w:val="00D12B13"/>
    <w:rsid w:val="00D13B10"/>
    <w:rsid w:val="00D16263"/>
    <w:rsid w:val="00D16A33"/>
    <w:rsid w:val="00D26F37"/>
    <w:rsid w:val="00D27A53"/>
    <w:rsid w:val="00D31D05"/>
    <w:rsid w:val="00D34027"/>
    <w:rsid w:val="00D35802"/>
    <w:rsid w:val="00D37B99"/>
    <w:rsid w:val="00D42B33"/>
    <w:rsid w:val="00D42D17"/>
    <w:rsid w:val="00D4387E"/>
    <w:rsid w:val="00D43F96"/>
    <w:rsid w:val="00D44770"/>
    <w:rsid w:val="00D44C76"/>
    <w:rsid w:val="00D44C94"/>
    <w:rsid w:val="00D4565D"/>
    <w:rsid w:val="00D45ACB"/>
    <w:rsid w:val="00D51545"/>
    <w:rsid w:val="00D51B0E"/>
    <w:rsid w:val="00D54FED"/>
    <w:rsid w:val="00D61293"/>
    <w:rsid w:val="00D660DA"/>
    <w:rsid w:val="00D66C29"/>
    <w:rsid w:val="00D71F5B"/>
    <w:rsid w:val="00D76F51"/>
    <w:rsid w:val="00D84553"/>
    <w:rsid w:val="00D92A7D"/>
    <w:rsid w:val="00DA20BC"/>
    <w:rsid w:val="00DA2C57"/>
    <w:rsid w:val="00DA3B53"/>
    <w:rsid w:val="00DA6AFB"/>
    <w:rsid w:val="00DA7A23"/>
    <w:rsid w:val="00DB090B"/>
    <w:rsid w:val="00DB78E9"/>
    <w:rsid w:val="00DB78F7"/>
    <w:rsid w:val="00DC43D1"/>
    <w:rsid w:val="00DD0402"/>
    <w:rsid w:val="00DD12A1"/>
    <w:rsid w:val="00DD2165"/>
    <w:rsid w:val="00DD24DB"/>
    <w:rsid w:val="00DE26E9"/>
    <w:rsid w:val="00DE2931"/>
    <w:rsid w:val="00DE6285"/>
    <w:rsid w:val="00DE71CE"/>
    <w:rsid w:val="00DF005F"/>
    <w:rsid w:val="00DF2360"/>
    <w:rsid w:val="00E007A0"/>
    <w:rsid w:val="00E01456"/>
    <w:rsid w:val="00E02E53"/>
    <w:rsid w:val="00E048C3"/>
    <w:rsid w:val="00E060CE"/>
    <w:rsid w:val="00E0749D"/>
    <w:rsid w:val="00E10DDD"/>
    <w:rsid w:val="00E1206C"/>
    <w:rsid w:val="00E12D0D"/>
    <w:rsid w:val="00E1301F"/>
    <w:rsid w:val="00E13AC8"/>
    <w:rsid w:val="00E15F83"/>
    <w:rsid w:val="00E202A4"/>
    <w:rsid w:val="00E23C0E"/>
    <w:rsid w:val="00E24049"/>
    <w:rsid w:val="00E24F10"/>
    <w:rsid w:val="00E25D81"/>
    <w:rsid w:val="00E3390D"/>
    <w:rsid w:val="00E349E7"/>
    <w:rsid w:val="00E35592"/>
    <w:rsid w:val="00E40E9D"/>
    <w:rsid w:val="00E45E49"/>
    <w:rsid w:val="00E46EDF"/>
    <w:rsid w:val="00E55FA6"/>
    <w:rsid w:val="00E576D5"/>
    <w:rsid w:val="00E6044C"/>
    <w:rsid w:val="00E62B9B"/>
    <w:rsid w:val="00E62D00"/>
    <w:rsid w:val="00E63317"/>
    <w:rsid w:val="00E64C3B"/>
    <w:rsid w:val="00E6562D"/>
    <w:rsid w:val="00E738E7"/>
    <w:rsid w:val="00E77B5F"/>
    <w:rsid w:val="00E90421"/>
    <w:rsid w:val="00E92127"/>
    <w:rsid w:val="00E93352"/>
    <w:rsid w:val="00E94C90"/>
    <w:rsid w:val="00E952B2"/>
    <w:rsid w:val="00E96015"/>
    <w:rsid w:val="00EA2B05"/>
    <w:rsid w:val="00EA312B"/>
    <w:rsid w:val="00EA3CD7"/>
    <w:rsid w:val="00EA65C0"/>
    <w:rsid w:val="00EA7BD2"/>
    <w:rsid w:val="00EB3366"/>
    <w:rsid w:val="00EB3CD2"/>
    <w:rsid w:val="00EB66EA"/>
    <w:rsid w:val="00EC032F"/>
    <w:rsid w:val="00EC15DC"/>
    <w:rsid w:val="00EC330D"/>
    <w:rsid w:val="00EC543D"/>
    <w:rsid w:val="00EC5D87"/>
    <w:rsid w:val="00EC6B1A"/>
    <w:rsid w:val="00EC72BE"/>
    <w:rsid w:val="00ED13C1"/>
    <w:rsid w:val="00ED44D2"/>
    <w:rsid w:val="00ED57A9"/>
    <w:rsid w:val="00EE4B20"/>
    <w:rsid w:val="00EE6719"/>
    <w:rsid w:val="00EE747D"/>
    <w:rsid w:val="00EE7C76"/>
    <w:rsid w:val="00EF3204"/>
    <w:rsid w:val="00EF3E70"/>
    <w:rsid w:val="00EF4028"/>
    <w:rsid w:val="00EF4A01"/>
    <w:rsid w:val="00F011D1"/>
    <w:rsid w:val="00F011D4"/>
    <w:rsid w:val="00F0296B"/>
    <w:rsid w:val="00F053B4"/>
    <w:rsid w:val="00F059D8"/>
    <w:rsid w:val="00F05F24"/>
    <w:rsid w:val="00F11DFB"/>
    <w:rsid w:val="00F1275F"/>
    <w:rsid w:val="00F14A16"/>
    <w:rsid w:val="00F14A85"/>
    <w:rsid w:val="00F15998"/>
    <w:rsid w:val="00F224FC"/>
    <w:rsid w:val="00F22F18"/>
    <w:rsid w:val="00F3214B"/>
    <w:rsid w:val="00F33E62"/>
    <w:rsid w:val="00F33F71"/>
    <w:rsid w:val="00F351FC"/>
    <w:rsid w:val="00F40DE0"/>
    <w:rsid w:val="00F416F3"/>
    <w:rsid w:val="00F436B0"/>
    <w:rsid w:val="00F52EC8"/>
    <w:rsid w:val="00F6384D"/>
    <w:rsid w:val="00F66876"/>
    <w:rsid w:val="00F714ED"/>
    <w:rsid w:val="00F742C3"/>
    <w:rsid w:val="00F7474B"/>
    <w:rsid w:val="00F75557"/>
    <w:rsid w:val="00F76A6F"/>
    <w:rsid w:val="00F770A4"/>
    <w:rsid w:val="00F80F84"/>
    <w:rsid w:val="00F82E10"/>
    <w:rsid w:val="00F84AC0"/>
    <w:rsid w:val="00F90DDA"/>
    <w:rsid w:val="00F90EFB"/>
    <w:rsid w:val="00F927AE"/>
    <w:rsid w:val="00FA09DB"/>
    <w:rsid w:val="00FA1CC0"/>
    <w:rsid w:val="00FA2411"/>
    <w:rsid w:val="00FA273C"/>
    <w:rsid w:val="00FA4A4F"/>
    <w:rsid w:val="00FA6899"/>
    <w:rsid w:val="00FA7023"/>
    <w:rsid w:val="00FA7D28"/>
    <w:rsid w:val="00FB1FCA"/>
    <w:rsid w:val="00FB5077"/>
    <w:rsid w:val="00FC220F"/>
    <w:rsid w:val="00FC4A7B"/>
    <w:rsid w:val="00FC686E"/>
    <w:rsid w:val="00FD1DAD"/>
    <w:rsid w:val="00FD2D4C"/>
    <w:rsid w:val="00FD5D0A"/>
    <w:rsid w:val="00FE16E1"/>
    <w:rsid w:val="00FE3512"/>
    <w:rsid w:val="00FE39A4"/>
    <w:rsid w:val="00FE762B"/>
    <w:rsid w:val="00FF3D93"/>
    <w:rsid w:val="00FF471C"/>
    <w:rsid w:val="00FF73AD"/>
    <w:rsid w:val="00FF7C63"/>
    <w:rsid w:val="00FF7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E42065"/>
  <w15:docId w15:val="{A286B5FD-0F5D-4CA4-B5E4-8E8D2521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C3B"/>
    <w:rPr>
      <w:rFonts w:ascii="Verdana" w:hAnsi="Verdana"/>
    </w:rPr>
  </w:style>
  <w:style w:type="paragraph" w:styleId="Heading1">
    <w:name w:val="heading 1"/>
    <w:aliases w:val="01 Header - Lv 1"/>
    <w:basedOn w:val="Normal"/>
    <w:next w:val="Normal"/>
    <w:link w:val="Heading1Char"/>
    <w:autoRedefine/>
    <w:uiPriority w:val="9"/>
    <w:qFormat/>
    <w:rsid w:val="00A04F95"/>
    <w:pPr>
      <w:keepNext/>
      <w:keepLines/>
      <w:suppressAutoHyphens/>
      <w:spacing w:before="90" w:after="90"/>
      <w:outlineLvl w:val="0"/>
    </w:pPr>
    <w:rPr>
      <w:rFonts w:ascii="Century Gothic" w:eastAsiaTheme="majorEastAsia" w:hAnsi="Century Gothic"/>
      <w:bCs/>
      <w:caps/>
      <w:color w:val="000000" w:themeColor="text1" w:themeShade="80"/>
      <w:sz w:val="30"/>
      <w:szCs w:val="28"/>
    </w:rPr>
  </w:style>
  <w:style w:type="paragraph" w:styleId="Heading2">
    <w:name w:val="heading 2"/>
    <w:basedOn w:val="Normal"/>
    <w:next w:val="Normal"/>
    <w:link w:val="Heading2Char"/>
    <w:uiPriority w:val="9"/>
    <w:semiHidden/>
    <w:unhideWhenUsed/>
    <w:qFormat/>
    <w:rsid w:val="00D4565D"/>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01 Header - Lv 1 Char"/>
    <w:basedOn w:val="DefaultParagraphFont"/>
    <w:link w:val="Heading1"/>
    <w:uiPriority w:val="9"/>
    <w:locked/>
    <w:rsid w:val="00A04F95"/>
    <w:rPr>
      <w:rFonts w:ascii="Century Gothic" w:eastAsiaTheme="majorEastAsia" w:hAnsi="Century Gothic" w:cs="Times New Roman"/>
      <w:bCs/>
      <w:caps/>
      <w:color w:val="000000" w:themeColor="text1" w:themeShade="80"/>
      <w:sz w:val="28"/>
      <w:szCs w:val="28"/>
    </w:rPr>
  </w:style>
  <w:style w:type="character" w:customStyle="1" w:styleId="Heading2Char">
    <w:name w:val="Heading 2 Char"/>
    <w:basedOn w:val="DefaultParagraphFont"/>
    <w:link w:val="Heading2"/>
    <w:uiPriority w:val="9"/>
    <w:semiHidden/>
    <w:locked/>
    <w:rsid w:val="00D4565D"/>
    <w:rPr>
      <w:rFonts w:asciiTheme="majorHAnsi" w:eastAsiaTheme="majorEastAsia" w:hAnsiTheme="majorHAnsi" w:cs="Times New Roman"/>
      <w:color w:val="2E74B5" w:themeColor="accent1" w:themeShade="BF"/>
      <w:sz w:val="26"/>
      <w:szCs w:val="26"/>
    </w:rPr>
  </w:style>
  <w:style w:type="character" w:styleId="CommentReference">
    <w:name w:val="annotation reference"/>
    <w:basedOn w:val="DefaultParagraphFont"/>
    <w:uiPriority w:val="99"/>
    <w:semiHidden/>
    <w:rsid w:val="006737FB"/>
    <w:rPr>
      <w:rFonts w:cs="Times New Roman"/>
      <w:sz w:val="16"/>
    </w:rPr>
  </w:style>
  <w:style w:type="paragraph" w:styleId="CommentText">
    <w:name w:val="annotation text"/>
    <w:basedOn w:val="Normal"/>
    <w:link w:val="CommentTextChar"/>
    <w:uiPriority w:val="99"/>
    <w:semiHidden/>
    <w:rsid w:val="006737FB"/>
  </w:style>
  <w:style w:type="character" w:customStyle="1" w:styleId="CommentTextChar">
    <w:name w:val="Comment Text Char"/>
    <w:basedOn w:val="DefaultParagraphFont"/>
    <w:link w:val="CommentText"/>
    <w:uiPriority w:val="99"/>
    <w:semiHidden/>
    <w:locked/>
    <w:rsid w:val="006737FB"/>
    <w:rPr>
      <w:rFonts w:ascii="Verdana" w:hAnsi="Verdana" w:cs="Times New Roman"/>
    </w:rPr>
  </w:style>
  <w:style w:type="paragraph" w:styleId="Header">
    <w:name w:val="header"/>
    <w:basedOn w:val="Normal"/>
    <w:link w:val="HeaderChar"/>
    <w:uiPriority w:val="99"/>
    <w:rsid w:val="006737FB"/>
    <w:pPr>
      <w:tabs>
        <w:tab w:val="center" w:pos="4320"/>
        <w:tab w:val="right" w:pos="8640"/>
      </w:tabs>
    </w:pPr>
  </w:style>
  <w:style w:type="character" w:customStyle="1" w:styleId="HeaderChar">
    <w:name w:val="Header Char"/>
    <w:basedOn w:val="DefaultParagraphFont"/>
    <w:link w:val="Header"/>
    <w:uiPriority w:val="99"/>
    <w:semiHidden/>
    <w:locked/>
    <w:rsid w:val="006737FB"/>
    <w:rPr>
      <w:rFonts w:ascii="Verdana" w:hAnsi="Verdana" w:cs="Times New Roman"/>
    </w:rPr>
  </w:style>
  <w:style w:type="paragraph" w:styleId="Footer">
    <w:name w:val="footer"/>
    <w:basedOn w:val="Normal"/>
    <w:link w:val="FooterChar"/>
    <w:uiPriority w:val="99"/>
    <w:rsid w:val="006737FB"/>
    <w:pPr>
      <w:tabs>
        <w:tab w:val="center" w:pos="4320"/>
        <w:tab w:val="right" w:pos="8640"/>
      </w:tabs>
    </w:pPr>
  </w:style>
  <w:style w:type="character" w:customStyle="1" w:styleId="FooterChar">
    <w:name w:val="Footer Char"/>
    <w:basedOn w:val="DefaultParagraphFont"/>
    <w:link w:val="Footer"/>
    <w:uiPriority w:val="99"/>
    <w:semiHidden/>
    <w:locked/>
    <w:rsid w:val="006737FB"/>
    <w:rPr>
      <w:rFonts w:ascii="Verdana" w:hAnsi="Verdana" w:cs="Times New Roman"/>
    </w:rPr>
  </w:style>
  <w:style w:type="paragraph" w:customStyle="1" w:styleId="ProjectName">
    <w:name w:val="Project Name"/>
    <w:next w:val="ProjectLocation"/>
    <w:rsid w:val="006737FB"/>
    <w:pPr>
      <w:spacing w:after="60"/>
    </w:pPr>
    <w:rPr>
      <w:rFonts w:ascii="Myriad Roman" w:hAnsi="Myriad Roman" w:cs="Myriad Roman"/>
      <w:b/>
      <w:bCs/>
      <w:caps/>
      <w:noProof/>
      <w:sz w:val="22"/>
      <w:szCs w:val="22"/>
    </w:rPr>
  </w:style>
  <w:style w:type="paragraph" w:customStyle="1" w:styleId="ProjectLocation">
    <w:name w:val="Project Location"/>
    <w:basedOn w:val="Normal"/>
    <w:next w:val="ProjectHead1"/>
    <w:rsid w:val="006737FB"/>
    <w:pPr>
      <w:spacing w:after="120"/>
    </w:pPr>
    <w:rPr>
      <w:rFonts w:ascii="Myriad Roman" w:hAnsi="Myriad Roman" w:cs="Myriad Roman"/>
      <w:i/>
      <w:iCs/>
      <w:sz w:val="21"/>
      <w:szCs w:val="21"/>
    </w:rPr>
  </w:style>
  <w:style w:type="paragraph" w:customStyle="1" w:styleId="ProjectHead1">
    <w:name w:val="Project Head 1"/>
    <w:basedOn w:val="ProjectLocation"/>
    <w:next w:val="Normal"/>
    <w:rsid w:val="006737FB"/>
    <w:pPr>
      <w:spacing w:before="120" w:after="0"/>
    </w:pPr>
    <w:rPr>
      <w:color w:val="808080"/>
      <w:sz w:val="18"/>
      <w:szCs w:val="18"/>
    </w:rPr>
  </w:style>
  <w:style w:type="paragraph" w:customStyle="1" w:styleId="Projectsidebarheading">
    <w:name w:val="Project sidebar heading"/>
    <w:basedOn w:val="Normal"/>
    <w:next w:val="projectsidebartext"/>
    <w:rsid w:val="006737FB"/>
    <w:pPr>
      <w:spacing w:before="240" w:after="20"/>
    </w:pPr>
    <w:rPr>
      <w:rFonts w:ascii="Myriad Roman" w:hAnsi="Myriad Roman" w:cs="Myriad Roman"/>
      <w:i/>
      <w:iCs/>
      <w:color w:val="999999"/>
      <w:sz w:val="18"/>
      <w:szCs w:val="18"/>
    </w:rPr>
  </w:style>
  <w:style w:type="paragraph" w:customStyle="1" w:styleId="projectsidebartext">
    <w:name w:val="project sidebar text"/>
    <w:basedOn w:val="BodyText"/>
    <w:rsid w:val="006737FB"/>
    <w:pPr>
      <w:spacing w:after="0" w:line="220" w:lineRule="exact"/>
    </w:pPr>
    <w:rPr>
      <w:rFonts w:ascii="Myriad Roman" w:hAnsi="Myriad Roman" w:cs="Myriad Roman"/>
      <w:sz w:val="19"/>
      <w:szCs w:val="19"/>
    </w:rPr>
  </w:style>
  <w:style w:type="character" w:styleId="PageNumber">
    <w:name w:val="page number"/>
    <w:basedOn w:val="DefaultParagraphFont"/>
    <w:uiPriority w:val="99"/>
    <w:rsid w:val="006737FB"/>
    <w:rPr>
      <w:rFonts w:cs="Times New Roman"/>
    </w:rPr>
  </w:style>
  <w:style w:type="paragraph" w:styleId="BodyText">
    <w:name w:val="Body Text"/>
    <w:basedOn w:val="Normal"/>
    <w:link w:val="BodyTextChar"/>
    <w:uiPriority w:val="99"/>
    <w:rsid w:val="006737FB"/>
    <w:pPr>
      <w:spacing w:after="120"/>
    </w:pPr>
  </w:style>
  <w:style w:type="character" w:customStyle="1" w:styleId="BodyTextChar">
    <w:name w:val="Body Text Char"/>
    <w:basedOn w:val="DefaultParagraphFont"/>
    <w:link w:val="BodyText"/>
    <w:uiPriority w:val="99"/>
    <w:semiHidden/>
    <w:locked/>
    <w:rsid w:val="006737FB"/>
    <w:rPr>
      <w:rFonts w:ascii="Verdana" w:hAnsi="Verdana" w:cs="Times New Roman"/>
    </w:rPr>
  </w:style>
  <w:style w:type="paragraph" w:customStyle="1" w:styleId="SectionHeader">
    <w:name w:val="Section Header"/>
    <w:basedOn w:val="Heading1"/>
    <w:qFormat/>
    <w:rsid w:val="00D4565D"/>
    <w:pPr>
      <w:spacing w:before="0"/>
    </w:pPr>
    <w:rPr>
      <w:caps w:val="0"/>
      <w:sz w:val="36"/>
    </w:rPr>
  </w:style>
  <w:style w:type="paragraph" w:customStyle="1" w:styleId="TitleLocation">
    <w:name w:val="Title/Location"/>
    <w:basedOn w:val="Normal"/>
    <w:link w:val="TitleLocationChar"/>
    <w:qFormat/>
    <w:rsid w:val="00A04F95"/>
    <w:pPr>
      <w:suppressAutoHyphens/>
      <w:spacing w:after="270"/>
    </w:pPr>
    <w:rPr>
      <w:rFonts w:asciiTheme="minorHAnsi" w:hAnsiTheme="minorHAnsi"/>
      <w:i/>
      <w:sz w:val="22"/>
      <w:szCs w:val="18"/>
    </w:rPr>
  </w:style>
  <w:style w:type="character" w:customStyle="1" w:styleId="TitleLocationChar">
    <w:name w:val="Title/Location Char"/>
    <w:basedOn w:val="DefaultParagraphFont"/>
    <w:link w:val="TitleLocation"/>
    <w:locked/>
    <w:rsid w:val="00A04F95"/>
    <w:rPr>
      <w:rFonts w:asciiTheme="minorHAnsi" w:hAnsiTheme="minorHAnsi" w:cs="Times New Roman"/>
      <w:i/>
      <w:sz w:val="18"/>
      <w:szCs w:val="18"/>
    </w:rPr>
  </w:style>
  <w:style w:type="table" w:customStyle="1" w:styleId="TableGrid1">
    <w:name w:val="Table Grid1"/>
    <w:basedOn w:val="TableNormal"/>
    <w:next w:val="TableGrid"/>
    <w:uiPriority w:val="59"/>
    <w:rsid w:val="00D4565D"/>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4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BarText">
    <w:name w:val="Side Bar Text"/>
    <w:basedOn w:val="Normal"/>
    <w:link w:val="SideBarTextChar"/>
    <w:qFormat/>
    <w:rsid w:val="00A04F95"/>
    <w:pPr>
      <w:suppressAutoHyphens/>
      <w:autoSpaceDE w:val="0"/>
      <w:autoSpaceDN w:val="0"/>
      <w:adjustRightInd w:val="0"/>
      <w:spacing w:before="40" w:after="40" w:line="220" w:lineRule="atLeast"/>
      <w:textAlignment w:val="center"/>
    </w:pPr>
    <w:rPr>
      <w:rFonts w:ascii="Century Gothic" w:hAnsi="Century Gothic" w:cs="Calibri Light"/>
      <w:color w:val="000000"/>
      <w:spacing w:val="4"/>
      <w:sz w:val="16"/>
      <w:szCs w:val="16"/>
    </w:rPr>
  </w:style>
  <w:style w:type="paragraph" w:customStyle="1" w:styleId="TopbarHeader">
    <w:name w:val="Topbar Header"/>
    <w:basedOn w:val="Normal"/>
    <w:link w:val="TopbarHeaderChar"/>
    <w:qFormat/>
    <w:rsid w:val="00A04F95"/>
    <w:pPr>
      <w:suppressAutoHyphens/>
      <w:autoSpaceDE w:val="0"/>
      <w:autoSpaceDN w:val="0"/>
      <w:adjustRightInd w:val="0"/>
      <w:spacing w:before="40" w:after="40" w:line="220" w:lineRule="atLeast"/>
      <w:textAlignment w:val="center"/>
    </w:pPr>
    <w:rPr>
      <w:rFonts w:ascii="Century Gothic" w:hAnsi="Century Gothic" w:cs="Century Gothic"/>
      <w:b/>
      <w:caps/>
      <w:color w:val="000000"/>
      <w:spacing w:val="4"/>
      <w:sz w:val="18"/>
      <w:szCs w:val="18"/>
    </w:rPr>
  </w:style>
  <w:style w:type="character" w:customStyle="1" w:styleId="SideBarTextChar">
    <w:name w:val="Side Bar Text Char"/>
    <w:basedOn w:val="DefaultParagraphFont"/>
    <w:link w:val="SideBarText"/>
    <w:locked/>
    <w:rsid w:val="00A04F95"/>
    <w:rPr>
      <w:rFonts w:ascii="Century Gothic" w:hAnsi="Century Gothic" w:cs="Calibri Light"/>
      <w:color w:val="000000"/>
      <w:spacing w:val="4"/>
      <w:sz w:val="16"/>
      <w:szCs w:val="16"/>
    </w:rPr>
  </w:style>
  <w:style w:type="character" w:customStyle="1" w:styleId="TopbarHeaderChar">
    <w:name w:val="Topbar Header Char"/>
    <w:basedOn w:val="DefaultParagraphFont"/>
    <w:link w:val="TopbarHeader"/>
    <w:locked/>
    <w:rsid w:val="00A04F95"/>
    <w:rPr>
      <w:rFonts w:ascii="Century Gothic" w:hAnsi="Century Gothic" w:cs="Century Gothic"/>
      <w:b/>
      <w:caps/>
      <w:color w:val="000000"/>
      <w:spacing w:val="4"/>
      <w:sz w:val="18"/>
      <w:szCs w:val="18"/>
    </w:rPr>
  </w:style>
  <w:style w:type="paragraph" w:customStyle="1" w:styleId="02HeaderLevel2">
    <w:name w:val="02 Header Level 2"/>
    <w:basedOn w:val="Normal"/>
    <w:link w:val="02HeaderLevel2Char"/>
    <w:qFormat/>
    <w:rsid w:val="00D4565D"/>
    <w:pPr>
      <w:keepNext/>
      <w:keepLines/>
      <w:spacing w:before="240"/>
      <w:outlineLvl w:val="1"/>
    </w:pPr>
    <w:rPr>
      <w:rFonts w:ascii="Century Gothic" w:hAnsi="Century Gothic"/>
      <w:bCs/>
      <w:caps/>
      <w:color w:val="000000"/>
      <w:sz w:val="26"/>
      <w:szCs w:val="26"/>
    </w:rPr>
  </w:style>
  <w:style w:type="paragraph" w:customStyle="1" w:styleId="02BodyTextHeading12">
    <w:name w:val="02 Body Text (Heading 1 &amp; 2)"/>
    <w:basedOn w:val="Normal"/>
    <w:link w:val="02BodyTextHeading12Char"/>
    <w:qFormat/>
    <w:rsid w:val="00D4565D"/>
    <w:pPr>
      <w:suppressAutoHyphens/>
      <w:spacing w:before="180" w:after="120"/>
    </w:pPr>
    <w:rPr>
      <w:rFonts w:ascii="Calibri" w:hAnsi="Calibri"/>
      <w:sz w:val="22"/>
      <w:szCs w:val="22"/>
    </w:rPr>
  </w:style>
  <w:style w:type="character" w:customStyle="1" w:styleId="02HeaderLevel2Char">
    <w:name w:val="02 Header Level 2 Char"/>
    <w:basedOn w:val="DefaultParagraphFont"/>
    <w:link w:val="02HeaderLevel2"/>
    <w:locked/>
    <w:rsid w:val="00D4565D"/>
    <w:rPr>
      <w:rFonts w:ascii="Century Gothic" w:hAnsi="Century Gothic" w:cs="Times New Roman"/>
      <w:bCs/>
      <w:caps/>
      <w:color w:val="000000"/>
      <w:sz w:val="26"/>
      <w:szCs w:val="26"/>
    </w:rPr>
  </w:style>
  <w:style w:type="paragraph" w:customStyle="1" w:styleId="DateandCompany">
    <w:name w:val="Date and Company"/>
    <w:basedOn w:val="Normal"/>
    <w:link w:val="DateandCompanyChar"/>
    <w:qFormat/>
    <w:rsid w:val="00D4565D"/>
    <w:pPr>
      <w:suppressAutoHyphens/>
      <w:autoSpaceDE w:val="0"/>
      <w:autoSpaceDN w:val="0"/>
      <w:adjustRightInd w:val="0"/>
      <w:spacing w:before="280"/>
      <w:textAlignment w:val="center"/>
    </w:pPr>
    <w:rPr>
      <w:rFonts w:ascii="Calibri" w:hAnsi="Calibri" w:cs="Calibri"/>
      <w:b/>
      <w:bCs/>
      <w:color w:val="000000"/>
      <w:sz w:val="22"/>
      <w:szCs w:val="18"/>
    </w:rPr>
  </w:style>
  <w:style w:type="character" w:customStyle="1" w:styleId="02BodyTextHeading12Char">
    <w:name w:val="02 Body Text (Heading 1 &amp; 2) Char"/>
    <w:basedOn w:val="DefaultParagraphFont"/>
    <w:link w:val="02BodyTextHeading12"/>
    <w:locked/>
    <w:rsid w:val="00D4565D"/>
    <w:rPr>
      <w:rFonts w:ascii="Calibri" w:hAnsi="Calibri" w:cs="Times New Roman"/>
      <w:sz w:val="22"/>
      <w:szCs w:val="22"/>
    </w:rPr>
  </w:style>
  <w:style w:type="paragraph" w:customStyle="1" w:styleId="ProjectandTitle">
    <w:name w:val="Project and Title"/>
    <w:basedOn w:val="Normal"/>
    <w:link w:val="ProjectandTitleChar"/>
    <w:qFormat/>
    <w:rsid w:val="00D4565D"/>
    <w:pPr>
      <w:suppressAutoHyphens/>
      <w:autoSpaceDE w:val="0"/>
      <w:autoSpaceDN w:val="0"/>
      <w:adjustRightInd w:val="0"/>
      <w:textAlignment w:val="center"/>
    </w:pPr>
    <w:rPr>
      <w:rFonts w:ascii="Calibri" w:hAnsi="Calibri" w:cs="Calibri"/>
      <w:b/>
      <w:bCs/>
      <w:color w:val="000000"/>
      <w:sz w:val="22"/>
      <w:szCs w:val="18"/>
    </w:rPr>
  </w:style>
  <w:style w:type="character" w:customStyle="1" w:styleId="DateandCompanyChar">
    <w:name w:val="Date and Company Char"/>
    <w:basedOn w:val="DefaultParagraphFont"/>
    <w:link w:val="DateandCompany"/>
    <w:locked/>
    <w:rsid w:val="00D4565D"/>
    <w:rPr>
      <w:rFonts w:ascii="Calibri" w:hAnsi="Calibri" w:cs="Calibri"/>
      <w:b/>
      <w:bCs/>
      <w:color w:val="000000"/>
      <w:sz w:val="18"/>
      <w:szCs w:val="18"/>
    </w:rPr>
  </w:style>
  <w:style w:type="paragraph" w:styleId="ListParagraph">
    <w:name w:val="List Paragraph"/>
    <w:basedOn w:val="Normal"/>
    <w:uiPriority w:val="34"/>
    <w:qFormat/>
    <w:rsid w:val="00EB3366"/>
    <w:pPr>
      <w:ind w:left="720"/>
      <w:contextualSpacing/>
    </w:pPr>
  </w:style>
  <w:style w:type="character" w:customStyle="1" w:styleId="ProjectandTitleChar">
    <w:name w:val="Project and Title Char"/>
    <w:basedOn w:val="DefaultParagraphFont"/>
    <w:link w:val="ProjectandTitle"/>
    <w:locked/>
    <w:rsid w:val="00D4565D"/>
    <w:rPr>
      <w:rFonts w:ascii="Calibri" w:hAnsi="Calibri" w:cs="Calibri"/>
      <w:b/>
      <w:bCs/>
      <w:color w:val="000000"/>
      <w:sz w:val="18"/>
      <w:szCs w:val="18"/>
    </w:rPr>
  </w:style>
  <w:style w:type="paragraph" w:customStyle="1" w:styleId="1-Bullets">
    <w:name w:val="1 - Bullets"/>
    <w:basedOn w:val="Normal"/>
    <w:link w:val="1-BulletsChar"/>
    <w:qFormat/>
    <w:rsid w:val="00EB3366"/>
    <w:pPr>
      <w:suppressAutoHyphens/>
      <w:spacing w:before="180" w:after="120"/>
      <w:ind w:left="432" w:hanging="144"/>
    </w:pPr>
    <w:rPr>
      <w:rFonts w:asciiTheme="minorHAnsi" w:hAnsiTheme="minorHAnsi"/>
      <w:sz w:val="22"/>
      <w:szCs w:val="22"/>
    </w:rPr>
  </w:style>
  <w:style w:type="character" w:customStyle="1" w:styleId="1-BulletsChar">
    <w:name w:val="1 - Bullets Char"/>
    <w:basedOn w:val="DefaultParagraphFont"/>
    <w:link w:val="1-Bullets"/>
    <w:locked/>
    <w:rsid w:val="00EB3366"/>
    <w:rPr>
      <w:rFonts w:asciiTheme="minorHAnsi" w:hAnsiTheme="minorHAnsi" w:cs="Times New Roman"/>
      <w:sz w:val="22"/>
      <w:szCs w:val="22"/>
    </w:rPr>
  </w:style>
  <w:style w:type="paragraph" w:customStyle="1" w:styleId="DateofBirth">
    <w:name w:val="Date of Birth"/>
    <w:basedOn w:val="SideBarText"/>
    <w:link w:val="DateofBirthChar"/>
    <w:qFormat/>
    <w:rsid w:val="00157EE5"/>
    <w:pPr>
      <w:spacing w:after="240"/>
    </w:pPr>
  </w:style>
  <w:style w:type="character" w:customStyle="1" w:styleId="DateofBirthChar">
    <w:name w:val="Date of Birth Char"/>
    <w:basedOn w:val="SideBarTextChar"/>
    <w:link w:val="DateofBirth"/>
    <w:locked/>
    <w:rsid w:val="00157EE5"/>
    <w:rPr>
      <w:rFonts w:ascii="Century Gothic" w:hAnsi="Century Gothic" w:cs="Calibri Light"/>
      <w:color w:val="000000"/>
      <w:spacing w:val="4"/>
      <w:sz w:val="16"/>
      <w:szCs w:val="16"/>
    </w:rPr>
  </w:style>
  <w:style w:type="paragraph" w:styleId="NormalWeb">
    <w:name w:val="Normal (Web)"/>
    <w:basedOn w:val="Normal"/>
    <w:uiPriority w:val="99"/>
    <w:unhideWhenUsed/>
    <w:rsid w:val="004024F6"/>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4024F6"/>
    <w:rPr>
      <w:b/>
      <w:bCs/>
    </w:rPr>
  </w:style>
  <w:style w:type="paragraph" w:styleId="CommentSubject">
    <w:name w:val="annotation subject"/>
    <w:basedOn w:val="CommentText"/>
    <w:next w:val="CommentText"/>
    <w:link w:val="CommentSubjectChar"/>
    <w:semiHidden/>
    <w:unhideWhenUsed/>
    <w:rsid w:val="007C7ABE"/>
    <w:rPr>
      <w:b/>
      <w:bCs/>
    </w:rPr>
  </w:style>
  <w:style w:type="character" w:customStyle="1" w:styleId="CommentSubjectChar">
    <w:name w:val="Comment Subject Char"/>
    <w:basedOn w:val="CommentTextChar"/>
    <w:link w:val="CommentSubject"/>
    <w:semiHidden/>
    <w:rsid w:val="007C7ABE"/>
    <w:rPr>
      <w:rFonts w:ascii="Verdana" w:hAnsi="Verdana"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938155">
      <w:bodyDiv w:val="1"/>
      <w:marLeft w:val="0"/>
      <w:marRight w:val="0"/>
      <w:marTop w:val="0"/>
      <w:marBottom w:val="0"/>
      <w:divBdr>
        <w:top w:val="none" w:sz="0" w:space="0" w:color="auto"/>
        <w:left w:val="none" w:sz="0" w:space="0" w:color="auto"/>
        <w:bottom w:val="none" w:sz="0" w:space="0" w:color="auto"/>
        <w:right w:val="none" w:sz="0" w:space="0" w:color="auto"/>
      </w:divBdr>
    </w:div>
    <w:div w:id="937835712">
      <w:bodyDiv w:val="1"/>
      <w:marLeft w:val="0"/>
      <w:marRight w:val="0"/>
      <w:marTop w:val="0"/>
      <w:marBottom w:val="0"/>
      <w:divBdr>
        <w:top w:val="none" w:sz="0" w:space="0" w:color="auto"/>
        <w:left w:val="none" w:sz="0" w:space="0" w:color="auto"/>
        <w:bottom w:val="none" w:sz="0" w:space="0" w:color="auto"/>
        <w:right w:val="none" w:sz="0" w:space="0" w:color="auto"/>
      </w:divBdr>
    </w:div>
    <w:div w:id="1045179046">
      <w:bodyDiv w:val="1"/>
      <w:marLeft w:val="0"/>
      <w:marRight w:val="0"/>
      <w:marTop w:val="0"/>
      <w:marBottom w:val="0"/>
      <w:divBdr>
        <w:top w:val="none" w:sz="0" w:space="0" w:color="auto"/>
        <w:left w:val="none" w:sz="0" w:space="0" w:color="auto"/>
        <w:bottom w:val="none" w:sz="0" w:space="0" w:color="auto"/>
        <w:right w:val="none" w:sz="0" w:space="0" w:color="auto"/>
      </w:divBdr>
    </w:div>
    <w:div w:id="1486240612">
      <w:bodyDiv w:val="1"/>
      <w:marLeft w:val="0"/>
      <w:marRight w:val="0"/>
      <w:marTop w:val="0"/>
      <w:marBottom w:val="0"/>
      <w:divBdr>
        <w:top w:val="none" w:sz="0" w:space="0" w:color="auto"/>
        <w:left w:val="none" w:sz="0" w:space="0" w:color="auto"/>
        <w:bottom w:val="none" w:sz="0" w:space="0" w:color="auto"/>
        <w:right w:val="none" w:sz="0" w:space="0" w:color="auto"/>
      </w:divBdr>
    </w:div>
    <w:div w:id="1563365528">
      <w:bodyDiv w:val="1"/>
      <w:marLeft w:val="0"/>
      <w:marRight w:val="0"/>
      <w:marTop w:val="0"/>
      <w:marBottom w:val="0"/>
      <w:divBdr>
        <w:top w:val="none" w:sz="0" w:space="0" w:color="auto"/>
        <w:left w:val="none" w:sz="0" w:space="0" w:color="auto"/>
        <w:bottom w:val="none" w:sz="0" w:space="0" w:color="auto"/>
        <w:right w:val="none" w:sz="0" w:space="0" w:color="auto"/>
      </w:divBdr>
    </w:div>
    <w:div w:id="165210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s\AppData\Local\Temp\DeltekWordMac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731BA-20A6-4053-8BE8-9A44C881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DeltekWordMacro</Template>
  <TotalTime>0</TotalTime>
  <Pages>6</Pages>
  <Words>2006</Words>
  <Characters>13435</Characters>
  <Application>Microsoft Office Word</Application>
  <DocSecurity>0</DocSecurity>
  <Lines>286</Lines>
  <Paragraphs>184</Paragraphs>
  <ScaleCrop>false</ScaleCrop>
  <HeadingPairs>
    <vt:vector size="2" baseType="variant">
      <vt:variant>
        <vt:lpstr>Title</vt:lpstr>
      </vt:variant>
      <vt:variant>
        <vt:i4>1</vt:i4>
      </vt:variant>
    </vt:vector>
  </HeadingPairs>
  <TitlesOfParts>
    <vt:vector size="1" baseType="lpstr">
      <vt:lpstr>Vision Word Macro for Deltek Vision 5.1</vt:lpstr>
    </vt:vector>
  </TitlesOfParts>
  <Manager>Patricia Kerwood</Manager>
  <Company>Deltek Systems, Inc.</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Word Macro for Deltek Vision 5.1</dc:title>
  <dc:subject>Deltek Vision Word Macro</dc:subject>
  <dc:creator>Lundy, Petrina</dc:creator>
  <cp:lastModifiedBy>Khayyat, Kamal</cp:lastModifiedBy>
  <cp:revision>3</cp:revision>
  <cp:lastPrinted>2023-12-26T08:19:00Z</cp:lastPrinted>
  <dcterms:created xsi:type="dcterms:W3CDTF">2024-06-22T08:59:00Z</dcterms:created>
  <dcterms:modified xsi:type="dcterms:W3CDTF">2024-06-22T09:00:00Z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a4730dcba9e179a57416ea44e1b365d27c160ae5e37e1cfca3b3160081a8d919</vt:lpwstr>
  </property>
</Properties>
</file>