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579" w:rsidRDefault="00CC74EE">
      <w:r>
        <w:t xml:space="preserve">Le grand test de la journée de </w:t>
      </w:r>
      <w:bookmarkStart w:id="0" w:name="_GoBack"/>
      <w:bookmarkEnd w:id="0"/>
    </w:p>
    <w:sectPr w:rsidR="00920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34"/>
    <w:rsid w:val="00920579"/>
    <w:rsid w:val="00A97734"/>
    <w:rsid w:val="00CC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6DC9"/>
  <w15:chartTrackingRefBased/>
  <w15:docId w15:val="{75F4FF10-DEB9-4E4E-BC5C-909407A1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OUBOUSSETTA</dc:creator>
  <cp:keywords/>
  <dc:description/>
  <cp:lastModifiedBy>OUBOUSSETTA</cp:lastModifiedBy>
  <cp:revision>2</cp:revision>
  <dcterms:created xsi:type="dcterms:W3CDTF">2020-05-12T12:29:00Z</dcterms:created>
  <dcterms:modified xsi:type="dcterms:W3CDTF">2020-05-12T12:29:00Z</dcterms:modified>
</cp:coreProperties>
</file>