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3A52C9" w:rsidP="00243571">
      <w:pPr>
        <w:spacing w:after="0"/>
        <w:jc w:val="center"/>
        <w:rPr>
          <w:b/>
          <w:sz w:val="52"/>
        </w:rPr>
      </w:pPr>
    </w:p>
    <w:p w:rsidR="003A52C9" w:rsidRDefault="003A52C9" w:rsidP="00243571">
      <w:pPr>
        <w:spacing w:after="0"/>
        <w:jc w:val="center"/>
        <w:rPr>
          <w:b/>
          <w:sz w:val="52"/>
        </w:rPr>
      </w:pPr>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243571" w:rsidRPr="003A52C9" w:rsidRDefault="00243571" w:rsidP="00243571">
      <w:pPr>
        <w:spacing w:after="0" w:line="240" w:lineRule="auto"/>
        <w:jc w:val="center"/>
        <w:rPr>
          <w:sz w:val="28"/>
        </w:rPr>
      </w:pPr>
      <w:r w:rsidRPr="003A52C9">
        <w:rPr>
          <w:sz w:val="28"/>
        </w:rPr>
        <w:t>Etudiants en 5</w:t>
      </w:r>
      <w:r w:rsidRPr="003A52C9">
        <w:rPr>
          <w:sz w:val="28"/>
          <w:vertAlign w:val="superscript"/>
        </w:rPr>
        <w:t>ème</w:t>
      </w:r>
      <w:r w:rsidRPr="003A52C9">
        <w:rPr>
          <w:sz w:val="28"/>
        </w:rPr>
        <w:t xml:space="preserve"> année </w:t>
      </w:r>
      <w:proofErr w:type="spellStart"/>
      <w:r w:rsidRPr="003A52C9">
        <w:rPr>
          <w:sz w:val="28"/>
        </w:rPr>
        <w:t>année</w:t>
      </w:r>
      <w:proofErr w:type="spellEnd"/>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0" w:name="_Toc503657793"/>
      <w:r>
        <w:lastRenderedPageBreak/>
        <w:t>RESUME</w:t>
      </w:r>
      <w:bookmarkEnd w:id="0"/>
    </w:p>
    <w:p w:rsidR="00243571" w:rsidRDefault="00243571" w:rsidP="00243571">
      <w:pPr>
        <w:spacing w:after="0" w:line="240" w:lineRule="auto"/>
      </w:pPr>
    </w:p>
    <w:p w:rsidR="00F239DC" w:rsidRDefault="008657D5" w:rsidP="00243571">
      <w:pPr>
        <w:spacing w:after="0" w:line="240" w:lineRule="auto"/>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43571">
      <w:pPr>
        <w:spacing w:after="0" w:line="240" w:lineRule="auto"/>
        <w:rPr>
          <w:sz w:val="24"/>
        </w:rPr>
      </w:pPr>
    </w:p>
    <w:p w:rsidR="003A52C9" w:rsidRPr="003A52C9" w:rsidRDefault="00243571" w:rsidP="00243571">
      <w:pPr>
        <w:spacing w:after="0" w:line="240" w:lineRule="auto"/>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xml:space="preserve">. Il regroupe notamment les détails du code source, les difficultés rencontrés, </w:t>
      </w:r>
      <w:r w:rsidR="00F57F40" w:rsidRPr="003A52C9">
        <w:rPr>
          <w:sz w:val="24"/>
        </w:rPr>
        <w:t>la documentation technique et le</w:t>
      </w:r>
      <w:r w:rsidR="008657D5" w:rsidRPr="003A52C9">
        <w:rPr>
          <w:sz w:val="24"/>
        </w:rPr>
        <w:t xml:space="preserve"> manuel d’utilisation.</w:t>
      </w:r>
    </w:p>
    <w:p w:rsidR="001A5868" w:rsidRDefault="003A52C9" w:rsidP="003A52C9">
      <w:r>
        <w:br w:type="page"/>
      </w:r>
    </w:p>
    <w:p w:rsidR="003A52C9" w:rsidRPr="003A52C9" w:rsidRDefault="003A52C9" w:rsidP="003A52C9">
      <w:pPr>
        <w:pStyle w:val="Titre1"/>
      </w:pPr>
      <w:bookmarkStart w:id="1" w:name="_Toc503657794"/>
      <w:r>
        <w:lastRenderedPageBreak/>
        <w:t>SOMMAIRE</w:t>
      </w:r>
      <w:bookmarkStart w:id="2" w:name="_GoBack"/>
      <w:bookmarkEnd w:id="1"/>
      <w:bookmarkEnd w:id="2"/>
    </w:p>
    <w:sdt>
      <w:sdtPr>
        <w:rPr>
          <w:rFonts w:eastAsiaTheme="minorHAnsi"/>
        </w:rPr>
        <w:id w:val="1464236004"/>
        <w:docPartObj>
          <w:docPartGallery w:val="Table of Contents"/>
          <w:docPartUnique/>
        </w:docPartObj>
      </w:sdtPr>
      <w:sdtEndPr>
        <w:rPr>
          <w:rFonts w:asciiTheme="minorHAnsi" w:hAnsiTheme="minorHAnsi" w:cstheme="minorBidi"/>
          <w:b/>
          <w:bCs/>
          <w:color w:val="auto"/>
          <w:sz w:val="22"/>
          <w:szCs w:val="22"/>
          <w:lang w:eastAsia="en-US"/>
          <w14:textFill>
            <w14:solidFill>
              <w14:srgbClr w14:val="000000"/>
            </w14:solidFill>
          </w14:textFill>
        </w:rPr>
      </w:sdtEndPr>
      <w:sdtContent>
        <w:p w:rsidR="003A52C9" w:rsidRPr="003A52C9" w:rsidRDefault="003A52C9" w:rsidP="003A52C9">
          <w:pPr>
            <w:pStyle w:val="En-ttedetabledesmatires"/>
            <w:rPr>
              <w:rFonts w:eastAsiaTheme="minorHAnsi"/>
            </w:rPr>
          </w:pPr>
        </w:p>
        <w:p w:rsidR="00D9630D"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657793" w:history="1">
            <w:r w:rsidR="00D9630D" w:rsidRPr="002F6359">
              <w:rPr>
                <w:rStyle w:val="Lienhypertexte"/>
                <w:noProof/>
              </w:rPr>
              <w:t>RESUME</w:t>
            </w:r>
            <w:r w:rsidR="00D9630D">
              <w:rPr>
                <w:noProof/>
                <w:webHidden/>
              </w:rPr>
              <w:tab/>
            </w:r>
            <w:r w:rsidR="00D9630D">
              <w:rPr>
                <w:noProof/>
                <w:webHidden/>
              </w:rPr>
              <w:fldChar w:fldCharType="begin"/>
            </w:r>
            <w:r w:rsidR="00D9630D">
              <w:rPr>
                <w:noProof/>
                <w:webHidden/>
              </w:rPr>
              <w:instrText xml:space="preserve"> PAGEREF _Toc503657793 \h </w:instrText>
            </w:r>
            <w:r w:rsidR="00D9630D">
              <w:rPr>
                <w:noProof/>
                <w:webHidden/>
              </w:rPr>
            </w:r>
            <w:r w:rsidR="00D9630D">
              <w:rPr>
                <w:noProof/>
                <w:webHidden/>
              </w:rPr>
              <w:fldChar w:fldCharType="separate"/>
            </w:r>
            <w:r w:rsidR="00D9630D">
              <w:rPr>
                <w:noProof/>
                <w:webHidden/>
              </w:rPr>
              <w:t>2</w:t>
            </w:r>
            <w:r w:rsidR="00D9630D">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794" w:history="1">
            <w:r w:rsidRPr="002F6359">
              <w:rPr>
                <w:rStyle w:val="Lienhypertexte"/>
                <w:noProof/>
              </w:rPr>
              <w:t>SOMMAIRE</w:t>
            </w:r>
            <w:r>
              <w:rPr>
                <w:noProof/>
                <w:webHidden/>
              </w:rPr>
              <w:tab/>
            </w:r>
            <w:r>
              <w:rPr>
                <w:noProof/>
                <w:webHidden/>
              </w:rPr>
              <w:fldChar w:fldCharType="begin"/>
            </w:r>
            <w:r>
              <w:rPr>
                <w:noProof/>
                <w:webHidden/>
              </w:rPr>
              <w:instrText xml:space="preserve"> PAGEREF _Toc503657794 \h </w:instrText>
            </w:r>
            <w:r>
              <w:rPr>
                <w:noProof/>
                <w:webHidden/>
              </w:rPr>
            </w:r>
            <w:r>
              <w:rPr>
                <w:noProof/>
                <w:webHidden/>
              </w:rPr>
              <w:fldChar w:fldCharType="separate"/>
            </w:r>
            <w:r>
              <w:rPr>
                <w:noProof/>
                <w:webHidden/>
              </w:rPr>
              <w:t>3</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795" w:history="1">
            <w:r w:rsidRPr="002F6359">
              <w:rPr>
                <w:rStyle w:val="Lienhypertexte"/>
                <w:noProof/>
              </w:rPr>
              <w:t>INTRODUCTION</w:t>
            </w:r>
            <w:r>
              <w:rPr>
                <w:noProof/>
                <w:webHidden/>
              </w:rPr>
              <w:tab/>
            </w:r>
            <w:r>
              <w:rPr>
                <w:noProof/>
                <w:webHidden/>
              </w:rPr>
              <w:fldChar w:fldCharType="begin"/>
            </w:r>
            <w:r>
              <w:rPr>
                <w:noProof/>
                <w:webHidden/>
              </w:rPr>
              <w:instrText xml:space="preserve"> PAGEREF _Toc503657795 \h </w:instrText>
            </w:r>
            <w:r>
              <w:rPr>
                <w:noProof/>
                <w:webHidden/>
              </w:rPr>
            </w:r>
            <w:r>
              <w:rPr>
                <w:noProof/>
                <w:webHidden/>
              </w:rPr>
              <w:fldChar w:fldCharType="separate"/>
            </w:r>
            <w:r>
              <w:rPr>
                <w:noProof/>
                <w:webHidden/>
              </w:rPr>
              <w:t>4</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796" w:history="1">
            <w:r w:rsidRPr="002F6359">
              <w:rPr>
                <w:rStyle w:val="Lienhypertexte"/>
                <w:noProof/>
              </w:rPr>
              <w:t>1. Etude du besoin</w:t>
            </w:r>
            <w:r>
              <w:rPr>
                <w:noProof/>
                <w:webHidden/>
              </w:rPr>
              <w:tab/>
            </w:r>
            <w:r>
              <w:rPr>
                <w:noProof/>
                <w:webHidden/>
              </w:rPr>
              <w:fldChar w:fldCharType="begin"/>
            </w:r>
            <w:r>
              <w:rPr>
                <w:noProof/>
                <w:webHidden/>
              </w:rPr>
              <w:instrText xml:space="preserve"> PAGEREF _Toc503657796 \h </w:instrText>
            </w:r>
            <w:r>
              <w:rPr>
                <w:noProof/>
                <w:webHidden/>
              </w:rPr>
            </w:r>
            <w:r>
              <w:rPr>
                <w:noProof/>
                <w:webHidden/>
              </w:rPr>
              <w:fldChar w:fldCharType="separate"/>
            </w:r>
            <w:r>
              <w:rPr>
                <w:noProof/>
                <w:webHidden/>
              </w:rPr>
              <w:t>4</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797" w:history="1">
            <w:r w:rsidRPr="002F6359">
              <w:rPr>
                <w:rStyle w:val="Lienhypertexte"/>
                <w:noProof/>
              </w:rPr>
              <w:t>2. But et Objectifs</w:t>
            </w:r>
            <w:r>
              <w:rPr>
                <w:noProof/>
                <w:webHidden/>
              </w:rPr>
              <w:tab/>
            </w:r>
            <w:r>
              <w:rPr>
                <w:noProof/>
                <w:webHidden/>
              </w:rPr>
              <w:fldChar w:fldCharType="begin"/>
            </w:r>
            <w:r>
              <w:rPr>
                <w:noProof/>
                <w:webHidden/>
              </w:rPr>
              <w:instrText xml:space="preserve"> PAGEREF _Toc503657797 \h </w:instrText>
            </w:r>
            <w:r>
              <w:rPr>
                <w:noProof/>
                <w:webHidden/>
              </w:rPr>
            </w:r>
            <w:r>
              <w:rPr>
                <w:noProof/>
                <w:webHidden/>
              </w:rPr>
              <w:fldChar w:fldCharType="separate"/>
            </w:r>
            <w:r>
              <w:rPr>
                <w:noProof/>
                <w:webHidden/>
              </w:rPr>
              <w:t>4</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798" w:history="1">
            <w:r w:rsidRPr="002F6359">
              <w:rPr>
                <w:rStyle w:val="Lienhypertexte"/>
                <w:noProof/>
              </w:rPr>
              <w:t>I. Développement du projet</w:t>
            </w:r>
            <w:r>
              <w:rPr>
                <w:noProof/>
                <w:webHidden/>
              </w:rPr>
              <w:tab/>
            </w:r>
            <w:r>
              <w:rPr>
                <w:noProof/>
                <w:webHidden/>
              </w:rPr>
              <w:fldChar w:fldCharType="begin"/>
            </w:r>
            <w:r>
              <w:rPr>
                <w:noProof/>
                <w:webHidden/>
              </w:rPr>
              <w:instrText xml:space="preserve"> PAGEREF _Toc503657798 \h </w:instrText>
            </w:r>
            <w:r>
              <w:rPr>
                <w:noProof/>
                <w:webHidden/>
              </w:rPr>
            </w:r>
            <w:r>
              <w:rPr>
                <w:noProof/>
                <w:webHidden/>
              </w:rPr>
              <w:fldChar w:fldCharType="separate"/>
            </w:r>
            <w:r>
              <w:rPr>
                <w:noProof/>
                <w:webHidden/>
              </w:rPr>
              <w:t>4</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799" w:history="1">
            <w:r w:rsidRPr="002F6359">
              <w:rPr>
                <w:rStyle w:val="Lienhypertexte"/>
                <w:noProof/>
              </w:rPr>
              <w:t>I.1. Ressources</w:t>
            </w:r>
            <w:r>
              <w:rPr>
                <w:noProof/>
                <w:webHidden/>
              </w:rPr>
              <w:tab/>
            </w:r>
            <w:r>
              <w:rPr>
                <w:noProof/>
                <w:webHidden/>
              </w:rPr>
              <w:fldChar w:fldCharType="begin"/>
            </w:r>
            <w:r>
              <w:rPr>
                <w:noProof/>
                <w:webHidden/>
              </w:rPr>
              <w:instrText xml:space="preserve"> PAGEREF _Toc503657799 \h </w:instrText>
            </w:r>
            <w:r>
              <w:rPr>
                <w:noProof/>
                <w:webHidden/>
              </w:rPr>
            </w:r>
            <w:r>
              <w:rPr>
                <w:noProof/>
                <w:webHidden/>
              </w:rPr>
              <w:fldChar w:fldCharType="separate"/>
            </w:r>
            <w:r>
              <w:rPr>
                <w:noProof/>
                <w:webHidden/>
              </w:rPr>
              <w:t>4</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800" w:history="1">
            <w:r w:rsidRPr="002F6359">
              <w:rPr>
                <w:rStyle w:val="Lienhypertexte"/>
                <w:noProof/>
              </w:rPr>
              <w:t>I.2. Travail effectué</w:t>
            </w:r>
            <w:r>
              <w:rPr>
                <w:noProof/>
                <w:webHidden/>
              </w:rPr>
              <w:tab/>
            </w:r>
            <w:r>
              <w:rPr>
                <w:noProof/>
                <w:webHidden/>
              </w:rPr>
              <w:fldChar w:fldCharType="begin"/>
            </w:r>
            <w:r>
              <w:rPr>
                <w:noProof/>
                <w:webHidden/>
              </w:rPr>
              <w:instrText xml:space="preserve"> PAGEREF _Toc503657800 \h </w:instrText>
            </w:r>
            <w:r>
              <w:rPr>
                <w:noProof/>
                <w:webHidden/>
              </w:rPr>
            </w:r>
            <w:r>
              <w:rPr>
                <w:noProof/>
                <w:webHidden/>
              </w:rPr>
              <w:fldChar w:fldCharType="separate"/>
            </w:r>
            <w:r>
              <w:rPr>
                <w:noProof/>
                <w:webHidden/>
              </w:rPr>
              <w:t>5</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801" w:history="1">
            <w:r w:rsidRPr="002F6359">
              <w:rPr>
                <w:rStyle w:val="Lienhypertexte"/>
                <w:noProof/>
              </w:rPr>
              <w:t>I.3. Difficultés rencontrés</w:t>
            </w:r>
            <w:r>
              <w:rPr>
                <w:noProof/>
                <w:webHidden/>
              </w:rPr>
              <w:tab/>
            </w:r>
            <w:r>
              <w:rPr>
                <w:noProof/>
                <w:webHidden/>
              </w:rPr>
              <w:fldChar w:fldCharType="begin"/>
            </w:r>
            <w:r>
              <w:rPr>
                <w:noProof/>
                <w:webHidden/>
              </w:rPr>
              <w:instrText xml:space="preserve"> PAGEREF _Toc503657801 \h </w:instrText>
            </w:r>
            <w:r>
              <w:rPr>
                <w:noProof/>
                <w:webHidden/>
              </w:rPr>
            </w:r>
            <w:r>
              <w:rPr>
                <w:noProof/>
                <w:webHidden/>
              </w:rPr>
              <w:fldChar w:fldCharType="separate"/>
            </w:r>
            <w:r>
              <w:rPr>
                <w:noProof/>
                <w:webHidden/>
              </w:rPr>
              <w:t>6</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802" w:history="1">
            <w:r w:rsidRPr="002F6359">
              <w:rPr>
                <w:rStyle w:val="Lienhypertexte"/>
                <w:noProof/>
              </w:rPr>
              <w:t>II. Manuel d’utilisation</w:t>
            </w:r>
            <w:r>
              <w:rPr>
                <w:noProof/>
                <w:webHidden/>
              </w:rPr>
              <w:tab/>
            </w:r>
            <w:r>
              <w:rPr>
                <w:noProof/>
                <w:webHidden/>
              </w:rPr>
              <w:fldChar w:fldCharType="begin"/>
            </w:r>
            <w:r>
              <w:rPr>
                <w:noProof/>
                <w:webHidden/>
              </w:rPr>
              <w:instrText xml:space="preserve"> PAGEREF _Toc503657802 \h </w:instrText>
            </w:r>
            <w:r>
              <w:rPr>
                <w:noProof/>
                <w:webHidden/>
              </w:rPr>
            </w:r>
            <w:r>
              <w:rPr>
                <w:noProof/>
                <w:webHidden/>
              </w:rPr>
              <w:fldChar w:fldCharType="separate"/>
            </w:r>
            <w:r>
              <w:rPr>
                <w:noProof/>
                <w:webHidden/>
              </w:rPr>
              <w:t>6</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803" w:history="1">
            <w:r w:rsidRPr="002F6359">
              <w:rPr>
                <w:rStyle w:val="Lienhypertexte"/>
                <w:noProof/>
              </w:rPr>
              <w:t>II.1. Appel de la fonction avec paramètres</w:t>
            </w:r>
            <w:r>
              <w:rPr>
                <w:noProof/>
                <w:webHidden/>
              </w:rPr>
              <w:tab/>
            </w:r>
            <w:r>
              <w:rPr>
                <w:noProof/>
                <w:webHidden/>
              </w:rPr>
              <w:fldChar w:fldCharType="begin"/>
            </w:r>
            <w:r>
              <w:rPr>
                <w:noProof/>
                <w:webHidden/>
              </w:rPr>
              <w:instrText xml:space="preserve"> PAGEREF _Toc503657803 \h </w:instrText>
            </w:r>
            <w:r>
              <w:rPr>
                <w:noProof/>
                <w:webHidden/>
              </w:rPr>
            </w:r>
            <w:r>
              <w:rPr>
                <w:noProof/>
                <w:webHidden/>
              </w:rPr>
              <w:fldChar w:fldCharType="separate"/>
            </w:r>
            <w:r>
              <w:rPr>
                <w:noProof/>
                <w:webHidden/>
              </w:rPr>
              <w:t>6</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804" w:history="1">
            <w:r w:rsidRPr="002F6359">
              <w:rPr>
                <w:rStyle w:val="Lienhypertexte"/>
                <w:noProof/>
              </w:rPr>
              <w:t>II.2. Paramétrage</w:t>
            </w:r>
            <w:r>
              <w:rPr>
                <w:noProof/>
                <w:webHidden/>
              </w:rPr>
              <w:tab/>
            </w:r>
            <w:r>
              <w:rPr>
                <w:noProof/>
                <w:webHidden/>
              </w:rPr>
              <w:fldChar w:fldCharType="begin"/>
            </w:r>
            <w:r>
              <w:rPr>
                <w:noProof/>
                <w:webHidden/>
              </w:rPr>
              <w:instrText xml:space="preserve"> PAGEREF _Toc503657804 \h </w:instrText>
            </w:r>
            <w:r>
              <w:rPr>
                <w:noProof/>
                <w:webHidden/>
              </w:rPr>
            </w:r>
            <w:r>
              <w:rPr>
                <w:noProof/>
                <w:webHidden/>
              </w:rPr>
              <w:fldChar w:fldCharType="separate"/>
            </w:r>
            <w:r>
              <w:rPr>
                <w:noProof/>
                <w:webHidden/>
              </w:rPr>
              <w:t>7</w:t>
            </w:r>
            <w:r>
              <w:rPr>
                <w:noProof/>
                <w:webHidden/>
              </w:rPr>
              <w:fldChar w:fldCharType="end"/>
            </w:r>
          </w:hyperlink>
        </w:p>
        <w:p w:rsidR="00D9630D" w:rsidRDefault="00D9630D">
          <w:pPr>
            <w:pStyle w:val="TM2"/>
            <w:tabs>
              <w:tab w:val="right" w:leader="dot" w:pos="9062"/>
            </w:tabs>
            <w:rPr>
              <w:rFonts w:eastAsiaTheme="minorEastAsia"/>
              <w:noProof/>
              <w:lang w:eastAsia="fr-FR"/>
            </w:rPr>
          </w:pPr>
          <w:hyperlink w:anchor="_Toc503657805" w:history="1">
            <w:r w:rsidRPr="002F6359">
              <w:rPr>
                <w:rStyle w:val="Lienhypertexte"/>
                <w:noProof/>
              </w:rPr>
              <w:t>II.3. Section help</w:t>
            </w:r>
            <w:r>
              <w:rPr>
                <w:noProof/>
                <w:webHidden/>
              </w:rPr>
              <w:tab/>
            </w:r>
            <w:r>
              <w:rPr>
                <w:noProof/>
                <w:webHidden/>
              </w:rPr>
              <w:fldChar w:fldCharType="begin"/>
            </w:r>
            <w:r>
              <w:rPr>
                <w:noProof/>
                <w:webHidden/>
              </w:rPr>
              <w:instrText xml:space="preserve"> PAGEREF _Toc503657805 \h </w:instrText>
            </w:r>
            <w:r>
              <w:rPr>
                <w:noProof/>
                <w:webHidden/>
              </w:rPr>
            </w:r>
            <w:r>
              <w:rPr>
                <w:noProof/>
                <w:webHidden/>
              </w:rPr>
              <w:fldChar w:fldCharType="separate"/>
            </w:r>
            <w:r>
              <w:rPr>
                <w:noProof/>
                <w:webHidden/>
              </w:rPr>
              <w:t>8</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806" w:history="1">
            <w:r w:rsidRPr="002F6359">
              <w:rPr>
                <w:rStyle w:val="Lienhypertexte"/>
                <w:noProof/>
              </w:rPr>
              <w:t>III. Organisation du code</w:t>
            </w:r>
            <w:r>
              <w:rPr>
                <w:noProof/>
                <w:webHidden/>
              </w:rPr>
              <w:tab/>
            </w:r>
            <w:r>
              <w:rPr>
                <w:noProof/>
                <w:webHidden/>
              </w:rPr>
              <w:fldChar w:fldCharType="begin"/>
            </w:r>
            <w:r>
              <w:rPr>
                <w:noProof/>
                <w:webHidden/>
              </w:rPr>
              <w:instrText xml:space="preserve"> PAGEREF _Toc503657806 \h </w:instrText>
            </w:r>
            <w:r>
              <w:rPr>
                <w:noProof/>
                <w:webHidden/>
              </w:rPr>
            </w:r>
            <w:r>
              <w:rPr>
                <w:noProof/>
                <w:webHidden/>
              </w:rPr>
              <w:fldChar w:fldCharType="separate"/>
            </w:r>
            <w:r>
              <w:rPr>
                <w:noProof/>
                <w:webHidden/>
              </w:rPr>
              <w:t>8</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807" w:history="1">
            <w:r w:rsidRPr="002F6359">
              <w:rPr>
                <w:rStyle w:val="Lienhypertexte"/>
                <w:noProof/>
              </w:rPr>
              <w:t>BILAN</w:t>
            </w:r>
            <w:r>
              <w:rPr>
                <w:noProof/>
                <w:webHidden/>
              </w:rPr>
              <w:tab/>
            </w:r>
            <w:r>
              <w:rPr>
                <w:noProof/>
                <w:webHidden/>
              </w:rPr>
              <w:fldChar w:fldCharType="begin"/>
            </w:r>
            <w:r>
              <w:rPr>
                <w:noProof/>
                <w:webHidden/>
              </w:rPr>
              <w:instrText xml:space="preserve"> PAGEREF _Toc503657807 \h </w:instrText>
            </w:r>
            <w:r>
              <w:rPr>
                <w:noProof/>
                <w:webHidden/>
              </w:rPr>
            </w:r>
            <w:r>
              <w:rPr>
                <w:noProof/>
                <w:webHidden/>
              </w:rPr>
              <w:fldChar w:fldCharType="separate"/>
            </w:r>
            <w:r>
              <w:rPr>
                <w:noProof/>
                <w:webHidden/>
              </w:rPr>
              <w:t>9</w:t>
            </w:r>
            <w:r>
              <w:rPr>
                <w:noProof/>
                <w:webHidden/>
              </w:rPr>
              <w:fldChar w:fldCharType="end"/>
            </w:r>
          </w:hyperlink>
        </w:p>
        <w:p w:rsidR="00D9630D" w:rsidRDefault="00D9630D">
          <w:pPr>
            <w:pStyle w:val="TM1"/>
            <w:tabs>
              <w:tab w:val="right" w:leader="dot" w:pos="9062"/>
            </w:tabs>
            <w:rPr>
              <w:rFonts w:eastAsiaTheme="minorEastAsia"/>
              <w:noProof/>
              <w:lang w:eastAsia="fr-FR"/>
            </w:rPr>
          </w:pPr>
          <w:hyperlink w:anchor="_Toc503657808" w:history="1">
            <w:r w:rsidRPr="002F6359">
              <w:rPr>
                <w:rStyle w:val="Lienhypertexte"/>
                <w:noProof/>
              </w:rPr>
              <w:t>REMERCIEMENTS</w:t>
            </w:r>
            <w:r>
              <w:rPr>
                <w:noProof/>
                <w:webHidden/>
              </w:rPr>
              <w:tab/>
            </w:r>
            <w:r>
              <w:rPr>
                <w:noProof/>
                <w:webHidden/>
              </w:rPr>
              <w:fldChar w:fldCharType="begin"/>
            </w:r>
            <w:r>
              <w:rPr>
                <w:noProof/>
                <w:webHidden/>
              </w:rPr>
              <w:instrText xml:space="preserve"> PAGEREF _Toc503657808 \h </w:instrText>
            </w:r>
            <w:r>
              <w:rPr>
                <w:noProof/>
                <w:webHidden/>
              </w:rPr>
            </w:r>
            <w:r>
              <w:rPr>
                <w:noProof/>
                <w:webHidden/>
              </w:rPr>
              <w:fldChar w:fldCharType="separate"/>
            </w:r>
            <w:r>
              <w:rPr>
                <w:noProof/>
                <w:webHidden/>
              </w:rPr>
              <w:t>10</w:t>
            </w:r>
            <w:r>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3" w:name="_Toc503657795"/>
      <w:r w:rsidRPr="00DE70FD">
        <w:lastRenderedPageBreak/>
        <w:t>INTRODUCTION</w:t>
      </w:r>
      <w:bookmarkEnd w:id="3"/>
    </w:p>
    <w:p w:rsidR="00DC64B7" w:rsidRPr="00DC64B7" w:rsidRDefault="00DC64B7" w:rsidP="00A41236">
      <w:pPr>
        <w:spacing w:after="0" w:line="240" w:lineRule="auto"/>
        <w:rPr>
          <w:b/>
          <w:sz w:val="28"/>
          <w:szCs w:val="28"/>
        </w:rPr>
      </w:pPr>
    </w:p>
    <w:p w:rsidR="00DC64B7" w:rsidRDefault="00DE70FD" w:rsidP="008401A5">
      <w:pPr>
        <w:pStyle w:val="Titre2"/>
      </w:pPr>
      <w:bookmarkStart w:id="4" w:name="_Toc503657796"/>
      <w:r>
        <w:t>1.</w:t>
      </w:r>
      <w:r w:rsidRPr="00DE70FD">
        <w:t xml:space="preserve"> Etude</w:t>
      </w:r>
      <w:r w:rsidR="00DC64B7" w:rsidRPr="00DE70FD">
        <w:t xml:space="preserve"> du besoin</w:t>
      </w:r>
      <w:bookmarkEnd w:id="4"/>
    </w:p>
    <w:p w:rsidR="00DE70FD" w:rsidRPr="00DE70FD" w:rsidRDefault="00DE70FD" w:rsidP="00A41236">
      <w:pPr>
        <w:spacing w:after="0"/>
      </w:pPr>
    </w:p>
    <w:p w:rsidR="003C583C" w:rsidRDefault="00073B4E" w:rsidP="00A41236">
      <w:pPr>
        <w:spacing w:after="0" w:line="240" w:lineRule="auto"/>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choisis ce sujet et c’est donc principalement pour cela que le projet existe. Cependant, en dehors de ce contexte, le projet a une vraie valeur ajoutée.</w:t>
      </w:r>
    </w:p>
    <w:p w:rsidR="00DC64B7" w:rsidRDefault="00073B4E" w:rsidP="00A41236">
      <w:pPr>
        <w:spacing w:after="0" w:line="240" w:lineRule="auto"/>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A41236">
      <w:pPr>
        <w:spacing w:after="0" w:line="240" w:lineRule="auto"/>
      </w:pPr>
    </w:p>
    <w:p w:rsidR="004A268D" w:rsidRDefault="001A5868" w:rsidP="00A41236">
      <w:pPr>
        <w:spacing w:after="0" w:line="240" w:lineRule="auto"/>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174759" w:rsidRPr="00174759" w:rsidRDefault="00174759" w:rsidP="00A41236">
      <w:pPr>
        <w:spacing w:after="0" w:line="240" w:lineRule="auto"/>
      </w:pPr>
    </w:p>
    <w:p w:rsidR="00DC64B7" w:rsidRDefault="001A5868" w:rsidP="008401A5">
      <w:pPr>
        <w:pStyle w:val="Titre2"/>
      </w:pPr>
      <w:bookmarkStart w:id="5" w:name="_Toc503657797"/>
      <w:r>
        <w:t xml:space="preserve">2. </w:t>
      </w:r>
      <w:r w:rsidR="00DC64B7" w:rsidRPr="00DC64B7">
        <w:t>But et Objectifs</w:t>
      </w:r>
      <w:bookmarkEnd w:id="5"/>
    </w:p>
    <w:p w:rsidR="00DC64B7" w:rsidRDefault="00DC64B7" w:rsidP="00A41236">
      <w:pPr>
        <w:spacing w:after="0" w:line="240" w:lineRule="auto"/>
        <w:rPr>
          <w:b/>
          <w:sz w:val="28"/>
          <w:szCs w:val="28"/>
        </w:rPr>
      </w:pPr>
    </w:p>
    <w:p w:rsidR="00174759" w:rsidRDefault="001A5868" w:rsidP="00A41236">
      <w:pPr>
        <w:spacing w:after="0" w:line="240" w:lineRule="auto"/>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 même les scripts.</w:t>
      </w:r>
      <w:r w:rsidR="004A268D">
        <w:t xml:space="preserve"> Ces scripts </w:t>
      </w:r>
      <w:r w:rsidR="00E40C61">
        <w:t>son</w:t>
      </w:r>
      <w:r w:rsidR="004A268D">
        <w:t>t codé en langage python car ce langage est interprété, orienté objet, rapide et facile à manipuler.</w:t>
      </w:r>
    </w:p>
    <w:p w:rsidR="001A5868" w:rsidRPr="001A5868" w:rsidRDefault="001A5868" w:rsidP="00A41236">
      <w:pPr>
        <w:spacing w:after="0" w:line="240" w:lineRule="auto"/>
      </w:pPr>
      <w:r>
        <w:t>L’objectif principale est d</w:t>
      </w:r>
      <w:r w:rsidR="00A41236">
        <w:t>e</w:t>
      </w:r>
      <w:r>
        <w:t xml:space="preserve"> créer un programme capable de recevoir les signaux en sortis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C64B7" w:rsidP="00A41236">
      <w:pPr>
        <w:spacing w:after="0" w:line="240" w:lineRule="auto"/>
        <w:rPr>
          <w:b/>
          <w:sz w:val="28"/>
          <w:szCs w:val="28"/>
        </w:rPr>
      </w:pPr>
    </w:p>
    <w:p w:rsidR="00DC64B7" w:rsidRDefault="00D9630D" w:rsidP="003A52C9">
      <w:pPr>
        <w:pStyle w:val="Titre1"/>
      </w:pPr>
      <w:bookmarkStart w:id="6" w:name="_Toc503657798"/>
      <w:r>
        <w:t>I</w:t>
      </w:r>
      <w:r w:rsidR="00A41236">
        <w:t xml:space="preserve">. </w:t>
      </w:r>
      <w:r w:rsidR="00DC64B7">
        <w:t>Développement du projet</w:t>
      </w:r>
      <w:bookmarkEnd w:id="6"/>
    </w:p>
    <w:p w:rsidR="00A41236" w:rsidRPr="00A41236" w:rsidRDefault="00A41236" w:rsidP="00A41236">
      <w:pPr>
        <w:spacing w:after="0"/>
      </w:pPr>
    </w:p>
    <w:p w:rsidR="003C583C" w:rsidRDefault="00D9630D" w:rsidP="008401A5">
      <w:pPr>
        <w:pStyle w:val="Titre2"/>
      </w:pPr>
      <w:bookmarkStart w:id="7" w:name="_Toc503657799"/>
      <w:r>
        <w:t>I</w:t>
      </w:r>
      <w:r w:rsidR="00A41236">
        <w:t xml:space="preserve">.1. </w:t>
      </w:r>
      <w:r w:rsidR="0086361E">
        <w:t>Ressources</w:t>
      </w:r>
      <w:bookmarkEnd w:id="7"/>
    </w:p>
    <w:p w:rsidR="00114091" w:rsidRDefault="004A268D" w:rsidP="00A41236">
      <w:pPr>
        <w:spacing w:after="0"/>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A41236">
      <w:pPr>
        <w:spacing w:after="0"/>
      </w:pPr>
    </w:p>
    <w:p w:rsidR="0086361E" w:rsidRDefault="0086361E" w:rsidP="0086361E">
      <w:pPr>
        <w:pStyle w:val="Paragraphedeliste"/>
        <w:numPr>
          <w:ilvl w:val="0"/>
          <w:numId w:val="5"/>
        </w:numPr>
        <w:spacing w:after="0"/>
      </w:pPr>
      <w:r>
        <w:t>Matériels</w:t>
      </w:r>
    </w:p>
    <w:p w:rsidR="00A41236" w:rsidRDefault="00F239DC" w:rsidP="00A41236">
      <w:pPr>
        <w:spacing w:after="0"/>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114091">
        <w:t xml:space="preserve"> car pour des raisons pratiques on </w:t>
      </w:r>
      <w:r>
        <w:t>préfère</w:t>
      </w:r>
      <w:r w:rsidR="00114091">
        <w:t xml:space="preserve"> utiliser nos propres écrans.</w:t>
      </w:r>
    </w:p>
    <w:p w:rsidR="00F239DC" w:rsidRDefault="00F239DC" w:rsidP="00A41236">
      <w:pPr>
        <w:spacing w:after="0"/>
      </w:pPr>
      <w:r>
        <w:t>Pour plus de détails, v</w:t>
      </w:r>
      <w:r w:rsidR="00A41236">
        <w:t xml:space="preserve">oir </w:t>
      </w:r>
      <w:r>
        <w:t>l’</w:t>
      </w:r>
      <w:r w:rsidR="00A41236">
        <w:t>annexe Nomenclature.pdf</w:t>
      </w:r>
      <w:r>
        <w:t>.</w:t>
      </w:r>
    </w:p>
    <w:p w:rsidR="0086361E" w:rsidRDefault="00F239DC" w:rsidP="00F239DC">
      <w:r>
        <w:br w:type="page"/>
      </w:r>
    </w:p>
    <w:p w:rsidR="0086361E" w:rsidRDefault="0086361E" w:rsidP="0086361E">
      <w:pPr>
        <w:pStyle w:val="Paragraphedeliste"/>
        <w:numPr>
          <w:ilvl w:val="0"/>
          <w:numId w:val="5"/>
        </w:numPr>
        <w:spacing w:after="0"/>
      </w:pPr>
      <w:r>
        <w:lastRenderedPageBreak/>
        <w:t>Logiciels</w:t>
      </w:r>
    </w:p>
    <w:p w:rsidR="00F86B90" w:rsidRDefault="0086361E" w:rsidP="0086361E">
      <w:pPr>
        <w:spacing w:after="0"/>
      </w:pPr>
      <w:r>
        <w:t xml:space="preserve">Pour le coté programmation en langage python, </w:t>
      </w:r>
      <w:r w:rsidR="00F239DC">
        <w:t xml:space="preserve">on utilise </w:t>
      </w:r>
      <w:r>
        <w:t xml:space="preserve">l’IDE gratuit </w:t>
      </w:r>
      <w:proofErr w:type="spellStart"/>
      <w:r>
        <w:t>Py</w:t>
      </w:r>
      <w:r w:rsidR="00F239DC">
        <w:t>Charm</w:t>
      </w:r>
      <w:proofErr w:type="spellEnd"/>
      <w:r>
        <w:t>.</w:t>
      </w:r>
      <w:r w:rsidR="00F86B90">
        <w:t xml:space="preserve"> </w:t>
      </w:r>
    </w:p>
    <w:p w:rsidR="0086361E" w:rsidRDefault="00F86B90" w:rsidP="0086361E">
      <w:pPr>
        <w:spacing w:after="0"/>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 xml:space="preserve">entre nous utilise </w:t>
      </w:r>
      <w:r w:rsidR="0086361E">
        <w:t>l’application Ubuntu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86361E">
      <w:pPr>
        <w:spacing w:after="0"/>
      </w:pPr>
      <w:r>
        <w:t xml:space="preserve">Pour connecter nos ordinateurs au </w:t>
      </w:r>
      <w:proofErr w:type="spellStart"/>
      <w:r>
        <w:t>Raspberry</w:t>
      </w:r>
      <w:proofErr w:type="spellEnd"/>
      <w:r>
        <w:t xml:space="preserve">, on </w:t>
      </w:r>
      <w:r w:rsidR="00F239DC">
        <w:t>utilise</w:t>
      </w:r>
      <w:r>
        <w:t xml:space="preserve"> le programme </w:t>
      </w:r>
      <w:proofErr w:type="spellStart"/>
      <w:r>
        <w:t>PuTTY</w:t>
      </w:r>
      <w:proofErr w:type="spellEnd"/>
      <w:r>
        <w:t xml:space="preserve"> pour gérer les protocoles SSH.</w:t>
      </w:r>
    </w:p>
    <w:p w:rsidR="00E40C61" w:rsidRDefault="00E40C61" w:rsidP="0086361E">
      <w:pPr>
        <w:spacing w:after="0"/>
      </w:pPr>
      <w:r>
        <w:t xml:space="preserve">Enfin, pour mieux travailler en groupe, on enregistre nos travaux sur </w:t>
      </w:r>
      <w:proofErr w:type="spellStart"/>
      <w:r>
        <w:t>GitHub</w:t>
      </w:r>
      <w:proofErr w:type="spellEnd"/>
      <w:r>
        <w:t xml:space="preserve"> qui est une plateforme en ligne spécialement conçu pour la programmation.</w:t>
      </w:r>
    </w:p>
    <w:p w:rsidR="00A41236" w:rsidRPr="00A41236" w:rsidRDefault="00A41236" w:rsidP="00A41236">
      <w:pPr>
        <w:spacing w:after="0"/>
      </w:pPr>
    </w:p>
    <w:p w:rsidR="00DC64B7" w:rsidRPr="008401A5" w:rsidRDefault="00D9630D" w:rsidP="008401A5">
      <w:pPr>
        <w:pStyle w:val="Titre2"/>
      </w:pPr>
      <w:bookmarkStart w:id="8" w:name="_Toc503657800"/>
      <w:r>
        <w:t>I</w:t>
      </w:r>
      <w:r w:rsidR="00A41236" w:rsidRPr="008401A5">
        <w:t xml:space="preserve">.2. </w:t>
      </w:r>
      <w:r w:rsidR="00DC64B7" w:rsidRPr="008401A5">
        <w:t>Travail effectué</w:t>
      </w:r>
      <w:bookmarkEnd w:id="8"/>
    </w:p>
    <w:p w:rsidR="00A41236" w:rsidRDefault="00A41236" w:rsidP="00A41236">
      <w:pPr>
        <w:spacing w:after="0"/>
      </w:pPr>
    </w:p>
    <w:p w:rsidR="002D1EB6" w:rsidRDefault="002D1EB6" w:rsidP="000748B1">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 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0748B1">
      <w:r>
        <w:t xml:space="preserve">L’entreprise </w:t>
      </w:r>
      <w:proofErr w:type="spellStart"/>
      <w:r>
        <w:t>BitScope</w:t>
      </w:r>
      <w:proofErr w:type="spellEnd"/>
      <w:r>
        <w:t xml:space="preserve"> ne fournit qu’une seule librairie, </w:t>
      </w:r>
      <w:proofErr w:type="spellStart"/>
      <w:r>
        <w:t>bitlib</w:t>
      </w:r>
      <w:proofErr w:type="spellEnd"/>
      <w:r>
        <w:t xml:space="preserve">. Bien que limité, celle-ci est très importante puisque c’était notre seul moyen de communiquer avec l’appareil. Après avoir bien saisie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F239DC">
        <w:t>A la fin, on arrive</w:t>
      </w:r>
      <w:r w:rsidR="000D78B6">
        <w:t xml:space="preserve"> alors récupérer un tableau de point sur une plage donnée.</w:t>
      </w:r>
    </w:p>
    <w:p w:rsidR="002D1EB6" w:rsidRDefault="000D78B6" w:rsidP="000748B1">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0D78B6">
      <w:pPr>
        <w:pStyle w:val="Paragraphedeliste"/>
        <w:numPr>
          <w:ilvl w:val="0"/>
          <w:numId w:val="4"/>
        </w:numPr>
      </w:pPr>
      <w:r>
        <w:t>Traitement des donnés</w:t>
      </w:r>
    </w:p>
    <w:p w:rsidR="000D78B6" w:rsidRDefault="000D78B6" w:rsidP="000D78B6">
      <w:pPr>
        <w:pStyle w:val="Paragraphedeliste"/>
        <w:numPr>
          <w:ilvl w:val="0"/>
          <w:numId w:val="4"/>
        </w:numPr>
      </w:pPr>
      <w:r>
        <w:t>Enregistrement des donnés</w:t>
      </w:r>
    </w:p>
    <w:p w:rsidR="000D78B6" w:rsidRDefault="000D78B6" w:rsidP="000D78B6">
      <w:pPr>
        <w:pStyle w:val="Paragraphedeliste"/>
        <w:numPr>
          <w:ilvl w:val="0"/>
          <w:numId w:val="4"/>
        </w:numPr>
      </w:pPr>
      <w:r>
        <w:t>Affichage des données</w:t>
      </w:r>
    </w:p>
    <w:p w:rsidR="004A268D" w:rsidRDefault="004A268D" w:rsidP="004A268D">
      <w:r>
        <w:t>Avec</w:t>
      </w:r>
      <w:r w:rsidR="007C3724">
        <w:t xml:space="preserve"> ce code, on obtient une graphique du signal enregistré par le </w:t>
      </w:r>
      <w:proofErr w:type="spellStart"/>
      <w:r w:rsidR="007C3724">
        <w:t>BitScope</w:t>
      </w:r>
      <w:proofErr w:type="spellEnd"/>
      <w:r w:rsidR="007C3724">
        <w:t xml:space="preserve"> au moment de l’exécution du code. Soit,</w:t>
      </w:r>
    </w:p>
    <w:p w:rsidR="007C3724" w:rsidRDefault="007C3724" w:rsidP="004A268D"/>
    <w:p w:rsidR="007C3724" w:rsidRDefault="007C3724" w:rsidP="004A268D"/>
    <w:p w:rsidR="007C3724" w:rsidRDefault="007C3724" w:rsidP="004A268D"/>
    <w:p w:rsidR="007C3724" w:rsidRDefault="007C3724" w:rsidP="004A268D"/>
    <w:p w:rsidR="007C3724" w:rsidRDefault="007C3724" w:rsidP="007C3724">
      <w:pPr>
        <w:jc w:val="center"/>
      </w:pPr>
      <w:r>
        <w:t>(</w:t>
      </w:r>
      <w:proofErr w:type="gramStart"/>
      <w:r>
        <w:t>insert</w:t>
      </w:r>
      <w:proofErr w:type="gramEnd"/>
      <w:r>
        <w:t xml:space="preserve"> </w:t>
      </w:r>
      <w:proofErr w:type="spellStart"/>
      <w:r>
        <w:t>screen</w:t>
      </w:r>
      <w:proofErr w:type="spellEnd"/>
      <w:r>
        <w:t xml:space="preserve"> signal)</w:t>
      </w:r>
    </w:p>
    <w:p w:rsidR="007C3724" w:rsidRDefault="007C3724">
      <w:r>
        <w:br w:type="page"/>
      </w:r>
    </w:p>
    <w:p w:rsidR="007C3724" w:rsidRDefault="007C3724" w:rsidP="004A268D">
      <w:r>
        <w:lastRenderedPageBreak/>
        <w:t>La seconde étape est maintenant d’obtenir le même résultat mais en temps réel. A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7C3724" w:rsidP="004A268D">
      <w:r>
        <w:t xml:space="preserve">On se répartir les </w:t>
      </w:r>
      <w:r w:rsidR="008401A5">
        <w:t>tâches</w:t>
      </w:r>
      <w:r>
        <w:t xml:space="preserve"> </w:t>
      </w:r>
      <w:r w:rsidR="008401A5">
        <w:t>pour développer</w:t>
      </w:r>
      <w:r>
        <w:t xml:space="preserve"> ces 3 nouvelles partis :</w:t>
      </w:r>
    </w:p>
    <w:p w:rsidR="007C3724" w:rsidRDefault="007C3724" w:rsidP="007C3724">
      <w:pPr>
        <w:pStyle w:val="Paragraphedeliste"/>
        <w:numPr>
          <w:ilvl w:val="0"/>
          <w:numId w:val="4"/>
        </w:numPr>
      </w:pPr>
      <w:r>
        <w:t>Réception en temps réel</w:t>
      </w:r>
    </w:p>
    <w:p w:rsidR="007C3724" w:rsidRDefault="007C3724" w:rsidP="007C3724">
      <w:pPr>
        <w:pStyle w:val="Paragraphedeliste"/>
        <w:numPr>
          <w:ilvl w:val="0"/>
          <w:numId w:val="4"/>
        </w:numPr>
      </w:pPr>
      <w:r>
        <w:t>Paramétrage de la mesure par l’utilisateur (auparavant le paramétrage s’effectuait directement dans le code)</w:t>
      </w:r>
    </w:p>
    <w:p w:rsidR="007C3724" w:rsidRDefault="007C3724" w:rsidP="007C3724">
      <w:pPr>
        <w:pStyle w:val="Paragraphedeliste"/>
        <w:numPr>
          <w:ilvl w:val="0"/>
          <w:numId w:val="4"/>
        </w:numPr>
      </w:pPr>
      <w:r>
        <w:t>Section help (</w:t>
      </w:r>
      <w:r w:rsidR="00566346">
        <w:t>informations)</w:t>
      </w:r>
    </w:p>
    <w:p w:rsidR="00566346" w:rsidRDefault="00566346" w:rsidP="00566346">
      <w:pPr>
        <w:pStyle w:val="Paragraphedeliste"/>
      </w:pPr>
    </w:p>
    <w:p w:rsidR="00A41236" w:rsidRPr="00A41236" w:rsidRDefault="008401A5" w:rsidP="008401A5">
      <w:r>
        <w:t xml:space="preserve">Une fois implémenté, on obtient alors le programme complet. Le programme affiche </w:t>
      </w:r>
      <w:proofErr w:type="spellStart"/>
      <w:r>
        <w:t>alros</w:t>
      </w:r>
      <w:proofErr w:type="spellEnd"/>
      <w:r>
        <w:t xml:space="preserve"> en temps réel via un thread les signaux reçu par le Biscope.</w:t>
      </w:r>
    </w:p>
    <w:p w:rsidR="00DC64B7" w:rsidRDefault="00D9630D" w:rsidP="008401A5">
      <w:pPr>
        <w:pStyle w:val="Titre2"/>
      </w:pPr>
      <w:bookmarkStart w:id="9" w:name="_Toc503657801"/>
      <w:r>
        <w:t>I</w:t>
      </w:r>
      <w:r w:rsidR="00A41236">
        <w:t xml:space="preserve">.3. </w:t>
      </w:r>
      <w:r w:rsidR="00DC64B7" w:rsidRPr="00DC64B7">
        <w:t>Difficultés rencontrés</w:t>
      </w:r>
      <w:bookmarkEnd w:id="9"/>
    </w:p>
    <w:p w:rsidR="00A41236" w:rsidRDefault="00A41236" w:rsidP="00A41236">
      <w:pPr>
        <w:spacing w:after="0"/>
      </w:pPr>
    </w:p>
    <w:p w:rsidR="00A41236" w:rsidRPr="00A41236" w:rsidRDefault="00A41236" w:rsidP="00A41236">
      <w:pPr>
        <w:spacing w:after="0"/>
      </w:pPr>
    </w:p>
    <w:p w:rsidR="00DC64B7" w:rsidRDefault="00D9630D" w:rsidP="003A52C9">
      <w:pPr>
        <w:pStyle w:val="Titre1"/>
      </w:pPr>
      <w:bookmarkStart w:id="10" w:name="_Toc503657802"/>
      <w:r>
        <w:t>II</w:t>
      </w:r>
      <w:r w:rsidR="00A41236">
        <w:t xml:space="preserve">. </w:t>
      </w:r>
      <w:r w:rsidR="00DC64B7">
        <w:t>Manuel d’utilisation</w:t>
      </w:r>
      <w:bookmarkEnd w:id="10"/>
    </w:p>
    <w:p w:rsidR="00A41236" w:rsidRDefault="00A41236" w:rsidP="00A41236">
      <w:pPr>
        <w:spacing w:after="0"/>
      </w:pPr>
    </w:p>
    <w:p w:rsidR="008401A5" w:rsidRDefault="00D9630D" w:rsidP="008401A5">
      <w:pPr>
        <w:pStyle w:val="Titre2"/>
      </w:pPr>
      <w:bookmarkStart w:id="11" w:name="_Toc503657803"/>
      <w:r>
        <w:t>II</w:t>
      </w:r>
      <w:r w:rsidR="008401A5">
        <w:t>.1. Appel de la fonction avec paramètres</w:t>
      </w:r>
      <w:bookmarkEnd w:id="11"/>
    </w:p>
    <w:p w:rsidR="008401A5" w:rsidRDefault="008401A5" w:rsidP="008401A5"/>
    <w:p w:rsidR="00E42643" w:rsidRDefault="008401A5" w:rsidP="008401A5">
      <w:r>
        <w:t xml:space="preserve">Pour lancer le programme sous un </w:t>
      </w:r>
      <w:proofErr w:type="spellStart"/>
      <w:r>
        <w:t>Raspberry</w:t>
      </w:r>
      <w:proofErr w:type="spellEnd"/>
      <w:r>
        <w:t>, il suffit d’ouvrir le terminal et d’</w:t>
      </w:r>
      <w:r w:rsidR="00E42643">
        <w:t>exécuter</w:t>
      </w:r>
      <w:r>
        <w:t xml:space="preserve"> la commande : </w:t>
      </w:r>
    </w:p>
    <w:p w:rsidR="00566346" w:rsidRDefault="00566346" w:rsidP="00E42643">
      <w:pPr>
        <w:jc w:val="center"/>
        <w:rPr>
          <w:b/>
          <w:sz w:val="24"/>
        </w:rPr>
      </w:pPr>
    </w:p>
    <w:p w:rsidR="008401A5" w:rsidRDefault="008401A5" w:rsidP="00E42643">
      <w:pPr>
        <w:jc w:val="center"/>
        <w:rPr>
          <w:b/>
          <w:sz w:val="24"/>
        </w:rPr>
      </w:pPr>
      <w:proofErr w:type="spellStart"/>
      <w:r w:rsidRPr="00E42643">
        <w:rPr>
          <w:b/>
          <w:sz w:val="24"/>
        </w:rPr>
        <w:t>TR_</w:t>
      </w:r>
      <w:proofErr w:type="gramStart"/>
      <w:r w:rsidRPr="00E42643">
        <w:rPr>
          <w:b/>
          <w:sz w:val="24"/>
        </w:rPr>
        <w:t>Acquisition</w:t>
      </w:r>
      <w:proofErr w:type="spellEnd"/>
      <w:r w:rsidRPr="00E42643">
        <w:rPr>
          <w:b/>
          <w:sz w:val="24"/>
        </w:rPr>
        <w:t>(</w:t>
      </w:r>
      <w:proofErr w:type="spellStart"/>
      <w:proofErr w:type="gramEnd"/>
      <w:r w:rsidRPr="00E42643">
        <w:rPr>
          <w:b/>
          <w:sz w:val="24"/>
        </w:rPr>
        <w:t>Voie,NbPoints,Rate</w:t>
      </w:r>
      <w:proofErr w:type="spellEnd"/>
      <w:r w:rsidRPr="00E42643">
        <w:rPr>
          <w:b/>
          <w:sz w:val="24"/>
        </w:rPr>
        <w:t>)</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Default="00E42643" w:rsidP="00E42643">
      <w:pPr>
        <w:jc w:val="center"/>
      </w:pPr>
      <w:r>
        <w:t>(</w:t>
      </w:r>
      <w:proofErr w:type="gramStart"/>
      <w:r>
        <w:t>insert</w:t>
      </w:r>
      <w:proofErr w:type="gramEnd"/>
      <w:r>
        <w:t xml:space="preserve"> </w:t>
      </w:r>
      <w:proofErr w:type="spellStart"/>
      <w:r>
        <w:t>screen</w:t>
      </w:r>
      <w:proofErr w:type="spellEnd"/>
      <w:r>
        <w:t xml:space="preserve"> </w:t>
      </w:r>
      <w:r w:rsidR="00566346">
        <w:t>de l’appel du</w:t>
      </w:r>
      <w:r>
        <w:t xml:space="preserve"> code avec </w:t>
      </w:r>
      <w:r w:rsidR="00566346">
        <w:t>paramètres</w:t>
      </w:r>
      <w: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566346">
      <w:r>
        <w:t>Cet appel ouvrira une fenêtre qui contiendra une graphique du signal en temps réel.</w:t>
      </w:r>
    </w:p>
    <w:p w:rsidR="00E42643" w:rsidRDefault="008401A5" w:rsidP="00E42643">
      <w:pPr>
        <w:pStyle w:val="Paragraphedeliste"/>
        <w:numPr>
          <w:ilvl w:val="0"/>
          <w:numId w:val="4"/>
        </w:numPr>
      </w:pPr>
      <w:r>
        <w:lastRenderedPageBreak/>
        <w:t xml:space="preserve">« Voie » </w:t>
      </w:r>
      <w:r w:rsidR="00E42643">
        <w:tab/>
        <w:t>Valeur attendu : String</w:t>
      </w:r>
    </w:p>
    <w:p w:rsidR="008401A5" w:rsidRDefault="00E42643" w:rsidP="008401A5">
      <w:r>
        <w:t xml:space="preserve">Cela </w:t>
      </w:r>
      <w:r w:rsidR="008401A5">
        <w:t xml:space="preserve">désigne le canal utilisé. Sur le </w:t>
      </w:r>
      <w:proofErr w:type="spellStart"/>
      <w:r w:rsidR="008401A5">
        <w:t>BitScope</w:t>
      </w:r>
      <w:proofErr w:type="spellEnd"/>
      <w:r w:rsidR="008401A5">
        <w:t>, seuls 2 sont fon</w:t>
      </w:r>
      <w:r>
        <w:t>ctionnels avec le programme; les connecteurs BNC A et B. A et B sont donc les seuls choix possible pour ce paramètre.</w:t>
      </w:r>
    </w:p>
    <w:p w:rsidR="00E42643" w:rsidRDefault="00E42643" w:rsidP="00E42643">
      <w:pPr>
        <w:pStyle w:val="Paragraphedeliste"/>
        <w:numPr>
          <w:ilvl w:val="0"/>
          <w:numId w:val="4"/>
        </w:numPr>
      </w:pPr>
      <w:r>
        <w:t>« </w:t>
      </w:r>
      <w:proofErr w:type="spellStart"/>
      <w:r>
        <w:t>NbPoints</w:t>
      </w:r>
      <w:proofErr w:type="spellEnd"/>
      <w:r>
        <w:t xml:space="preserve"> » </w:t>
      </w:r>
      <w:r>
        <w:tab/>
      </w:r>
      <w:r>
        <w:t xml:space="preserve">Valeur attendu : </w:t>
      </w:r>
      <w:proofErr w:type="spellStart"/>
      <w:r>
        <w:t>int</w:t>
      </w:r>
      <w:proofErr w:type="spellEnd"/>
    </w:p>
    <w:p w:rsidR="00E42643" w:rsidRDefault="00E42643" w:rsidP="008401A5">
      <w:r>
        <w:t>Ce paramètre représente la précision de la mesure demandé. Plus la valeur est grande, plus la mesure est précise mais plus le temps d’exécution sera long. Cela peut donc provoquer un décalage en temps réel.</w:t>
      </w:r>
    </w:p>
    <w:p w:rsidR="00E42643" w:rsidRDefault="00E42643" w:rsidP="00E42643">
      <w:pPr>
        <w:pStyle w:val="Paragraphedeliste"/>
        <w:numPr>
          <w:ilvl w:val="0"/>
          <w:numId w:val="4"/>
        </w:numPr>
      </w:pPr>
      <w:r>
        <w:t xml:space="preserve">« Rate » </w:t>
      </w:r>
      <w:r>
        <w:tab/>
      </w:r>
      <w:r>
        <w:t xml:space="preserve">Valeur attendu : </w:t>
      </w:r>
      <w:proofErr w:type="spellStart"/>
      <w:r>
        <w:t>int</w:t>
      </w:r>
      <w:proofErr w:type="spellEnd"/>
    </w:p>
    <w:p w:rsidR="008401A5" w:rsidRDefault="00E42643" w:rsidP="008401A5">
      <w:r>
        <w:t>C’est la fréquence d’échantillonnage.</w:t>
      </w:r>
    </w:p>
    <w:p w:rsidR="00F3603A" w:rsidRDefault="00F3603A" w:rsidP="008401A5"/>
    <w:p w:rsidR="00566346" w:rsidRDefault="00D9630D" w:rsidP="00566346">
      <w:pPr>
        <w:pStyle w:val="Titre2"/>
      </w:pPr>
      <w:bookmarkStart w:id="12" w:name="_Toc503657804"/>
      <w:r>
        <w:t>II</w:t>
      </w:r>
      <w:r w:rsidR="00566346">
        <w:t>.2. Paramétrage</w:t>
      </w:r>
      <w:bookmarkEnd w:id="12"/>
    </w:p>
    <w:p w:rsidR="00566346" w:rsidRDefault="00566346" w:rsidP="008401A5"/>
    <w:p w:rsidR="00566346" w:rsidRDefault="00566346" w:rsidP="00566346">
      <w:r>
        <w:t xml:space="preserve">Pour </w:t>
      </w:r>
      <w:r w:rsidR="00F3603A">
        <w:t>paramétrer une mesure, il existe plusieurs commandes.</w:t>
      </w:r>
    </w:p>
    <w:p w:rsidR="00F3603A" w:rsidRDefault="00F3603A" w:rsidP="00F3603A">
      <w:pPr>
        <w:pStyle w:val="Paragraphedeliste"/>
        <w:numPr>
          <w:ilvl w:val="0"/>
          <w:numId w:val="4"/>
        </w:numPr>
      </w:pPr>
      <w:r>
        <w:t>Choix du mode</w:t>
      </w:r>
    </w:p>
    <w:p w:rsidR="00566346" w:rsidRDefault="00F3603A" w:rsidP="00F3603A">
      <w:pPr>
        <w:jc w:val="center"/>
        <w:rPr>
          <w:b/>
          <w:sz w:val="24"/>
        </w:rPr>
      </w:pPr>
      <w:proofErr w:type="spellStart"/>
      <w:r>
        <w:rPr>
          <w:b/>
          <w:sz w:val="24"/>
        </w:rPr>
        <w:t>TR_</w:t>
      </w:r>
      <w:proofErr w:type="gramStart"/>
      <w:r w:rsidRPr="00F3603A">
        <w:rPr>
          <w:b/>
          <w:sz w:val="24"/>
        </w:rPr>
        <w:t>Acquisition.setMode</w:t>
      </w:r>
      <w:proofErr w:type="spellEnd"/>
      <w:r>
        <w:rPr>
          <w:b/>
          <w:sz w:val="24"/>
        </w:rPr>
        <w:t>(</w:t>
      </w:r>
      <w:proofErr w:type="gramEnd"/>
      <w:r>
        <w:rPr>
          <w:b/>
          <w:sz w:val="24"/>
        </w:rPr>
        <w:t>mode)</w:t>
      </w:r>
    </w:p>
    <w:p w:rsidR="00F3603A" w:rsidRDefault="00F3603A" w:rsidP="00F3603A">
      <w:pPr>
        <w:jc w:val="center"/>
        <w:rPr>
          <w:b/>
          <w:sz w:val="24"/>
        </w:rPr>
      </w:pPr>
    </w:p>
    <w:p w:rsidR="00F3603A" w:rsidRDefault="00F3603A" w:rsidP="00F3603A">
      <w:r w:rsidRPr="00F3603A">
        <w:t>Blablabla</w:t>
      </w:r>
      <w:r>
        <w:t>……………..</w:t>
      </w:r>
    </w:p>
    <w:p w:rsidR="00F3603A" w:rsidRPr="00F3603A" w:rsidRDefault="00F3603A" w:rsidP="00F3603A"/>
    <w:p w:rsidR="00F3603A" w:rsidRDefault="00F3603A" w:rsidP="00F3603A">
      <w:pPr>
        <w:pStyle w:val="Paragraphedeliste"/>
        <w:numPr>
          <w:ilvl w:val="0"/>
          <w:numId w:val="4"/>
        </w:numPr>
      </w:pPr>
      <w:r>
        <w:t>Enregistrer</w:t>
      </w:r>
    </w:p>
    <w:p w:rsidR="00F3603A" w:rsidRDefault="00F3603A" w:rsidP="00F3603A">
      <w:pPr>
        <w:jc w:val="center"/>
        <w:rPr>
          <w:b/>
          <w:sz w:val="24"/>
        </w:rPr>
      </w:pPr>
      <w:r w:rsidRPr="00F3603A">
        <w:rPr>
          <w:b/>
          <w:sz w:val="24"/>
        </w:rPr>
        <w:t>?</w:t>
      </w:r>
    </w:p>
    <w:p w:rsidR="00F3603A" w:rsidRDefault="00F3603A" w:rsidP="00F3603A">
      <w:pPr>
        <w:jc w:val="center"/>
        <w:rPr>
          <w:b/>
          <w:sz w:val="24"/>
        </w:rPr>
      </w:pPr>
    </w:p>
    <w:p w:rsidR="00F3603A" w:rsidRDefault="00F3603A" w:rsidP="008401A5">
      <w:r w:rsidRPr="00F3603A">
        <w:t>Blablabla</w:t>
      </w:r>
      <w:r>
        <w:t>……………..</w:t>
      </w:r>
    </w:p>
    <w:p w:rsidR="00F3603A" w:rsidRDefault="00F3603A" w:rsidP="008401A5">
      <w:r>
        <w:br w:type="page"/>
      </w:r>
    </w:p>
    <w:p w:rsidR="008401A5" w:rsidRPr="008401A5" w:rsidRDefault="00D9630D" w:rsidP="008401A5">
      <w:pPr>
        <w:pStyle w:val="Titre2"/>
      </w:pPr>
      <w:bookmarkStart w:id="13" w:name="_Toc503657805"/>
      <w:r>
        <w:lastRenderedPageBreak/>
        <w:t>II</w:t>
      </w:r>
      <w:r w:rsidR="00566346">
        <w:t>.3</w:t>
      </w:r>
      <w:r w:rsidR="008401A5">
        <w:t>. Section help</w:t>
      </w:r>
      <w:bookmarkEnd w:id="13"/>
    </w:p>
    <w:p w:rsidR="008401A5" w:rsidRDefault="008401A5" w:rsidP="008401A5">
      <w:pPr>
        <w:jc w:val="center"/>
      </w:pPr>
    </w:p>
    <w:p w:rsidR="008401A5" w:rsidRDefault="00566346" w:rsidP="00566346">
      <w:r>
        <w:t xml:space="preserve">Pour obtenir des informations sur le </w:t>
      </w:r>
      <w:proofErr w:type="spellStart"/>
      <w:r>
        <w:t>BitScope</w:t>
      </w:r>
      <w:proofErr w:type="spellEnd"/>
      <w:r>
        <w:t xml:space="preserve"> et sur le programme, l’utilisateur peut taper la ligne de commande suivante dans </w:t>
      </w:r>
      <w:proofErr w:type="gramStart"/>
      <w:r>
        <w:t>le</w:t>
      </w:r>
      <w:proofErr w:type="gramEnd"/>
      <w:r>
        <w:t xml:space="preserve"> terminale : </w:t>
      </w:r>
    </w:p>
    <w:p w:rsidR="008401A5" w:rsidRDefault="00566346" w:rsidP="00566346">
      <w:pPr>
        <w:jc w:val="center"/>
        <w:rPr>
          <w:b/>
        </w:rPr>
      </w:pPr>
      <w:r>
        <w:rPr>
          <w:b/>
          <w:sz w:val="24"/>
        </w:rPr>
        <w:t>Help</w:t>
      </w:r>
    </w:p>
    <w:p w:rsidR="00566346" w:rsidRDefault="00566346" w:rsidP="00566346">
      <w:pPr>
        <w:jc w:val="center"/>
        <w:rPr>
          <w:b/>
        </w:rPr>
      </w:pPr>
    </w:p>
    <w:p w:rsidR="00566346" w:rsidRPr="00566346" w:rsidRDefault="00566346" w:rsidP="00566346">
      <w:pPr>
        <w:jc w:val="center"/>
        <w:rPr>
          <w:b/>
        </w:rPr>
      </w:pPr>
    </w:p>
    <w:p w:rsidR="008401A5" w:rsidRDefault="008401A5" w:rsidP="008401A5">
      <w:pPr>
        <w:jc w:val="center"/>
      </w:pPr>
    </w:p>
    <w:p w:rsidR="008401A5" w:rsidRDefault="008401A5" w:rsidP="008401A5">
      <w:pPr>
        <w:jc w:val="center"/>
      </w:pPr>
      <w:r>
        <w:t>(</w:t>
      </w:r>
      <w:proofErr w:type="gramStart"/>
      <w:r>
        <w:t>insert</w:t>
      </w:r>
      <w:proofErr w:type="gramEnd"/>
      <w:r>
        <w:t xml:space="preserve"> </w:t>
      </w:r>
      <w:proofErr w:type="spellStart"/>
      <w:r>
        <w:t>screen</w:t>
      </w:r>
      <w:proofErr w:type="spellEnd"/>
      <w:r>
        <w:t xml:space="preserve"> section help)</w:t>
      </w:r>
    </w:p>
    <w:p w:rsidR="00566346" w:rsidRDefault="00566346" w:rsidP="008401A5">
      <w:pPr>
        <w:jc w:val="center"/>
      </w:pPr>
    </w:p>
    <w:p w:rsidR="00566346" w:rsidRDefault="00566346" w:rsidP="008401A5">
      <w:pPr>
        <w:jc w:val="center"/>
      </w:pPr>
    </w:p>
    <w:p w:rsidR="00566346" w:rsidRDefault="00566346" w:rsidP="008401A5">
      <w:pPr>
        <w:jc w:val="center"/>
      </w:pPr>
    </w:p>
    <w:p w:rsidR="00566346" w:rsidRDefault="00566346" w:rsidP="008401A5">
      <w:pPr>
        <w:jc w:val="center"/>
      </w:pPr>
    </w:p>
    <w:p w:rsidR="00A41236" w:rsidRDefault="00566346" w:rsidP="00A41236">
      <w:pPr>
        <w:spacing w:after="0"/>
      </w:pPr>
      <w:r>
        <w:t xml:space="preserve">Avec cette commande, l’utilisateur obtient un menu </w:t>
      </w:r>
      <w:r w:rsidR="00F3603A">
        <w:t>interactif</w:t>
      </w:r>
      <w:r>
        <w:t>. Il peut alors demander différentes informations en tapant le chiffre adéquat.</w:t>
      </w:r>
    </w:p>
    <w:p w:rsidR="00A41236" w:rsidRPr="00A41236" w:rsidRDefault="00A41236" w:rsidP="00A41236">
      <w:pPr>
        <w:spacing w:after="0"/>
      </w:pPr>
    </w:p>
    <w:p w:rsidR="00DC64B7" w:rsidRDefault="00D9630D" w:rsidP="003A52C9">
      <w:pPr>
        <w:pStyle w:val="Titre1"/>
      </w:pPr>
      <w:bookmarkStart w:id="14" w:name="_Toc503657806"/>
      <w:r>
        <w:t>III</w:t>
      </w:r>
      <w:r w:rsidR="00A41236">
        <w:t xml:space="preserve">. </w:t>
      </w:r>
      <w:r w:rsidR="00DC64B7">
        <w:t>Organisation du code</w:t>
      </w:r>
      <w:bookmarkEnd w:id="14"/>
    </w:p>
    <w:p w:rsidR="00A41236" w:rsidRPr="00A41236" w:rsidRDefault="00A41236" w:rsidP="00A41236">
      <w:pPr>
        <w:spacing w:after="0"/>
      </w:pPr>
    </w:p>
    <w:p w:rsidR="00A41236" w:rsidRDefault="00F3603A" w:rsidP="00A41236">
      <w:pPr>
        <w:spacing w:after="0"/>
      </w:pPr>
      <w:proofErr w:type="spellStart"/>
      <w:r>
        <w:t>Mmmh</w:t>
      </w:r>
      <w:proofErr w:type="spellEnd"/>
      <w:r>
        <w:t xml:space="preserve"> pas grand-chose à dire</w:t>
      </w:r>
    </w:p>
    <w:p w:rsidR="00A41236" w:rsidRPr="00A41236" w:rsidRDefault="00A41236" w:rsidP="00A41236">
      <w:pPr>
        <w:spacing w:after="0"/>
      </w:pPr>
    </w:p>
    <w:p w:rsidR="00F3603A" w:rsidRDefault="00F3603A">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2D1EB6" w:rsidP="002D1EB6">
      <w:pPr>
        <w:pStyle w:val="Titre1"/>
      </w:pPr>
      <w:bookmarkStart w:id="15" w:name="_Toc503657807"/>
      <w:r>
        <w:lastRenderedPageBreak/>
        <w:t>BILAN</w:t>
      </w:r>
      <w:bookmarkEnd w:id="15"/>
    </w:p>
    <w:p w:rsidR="00A41236" w:rsidRDefault="00A41236" w:rsidP="00A41236">
      <w:pPr>
        <w:spacing w:after="0"/>
      </w:pPr>
    </w:p>
    <w:p w:rsidR="00A41236" w:rsidRPr="00A41236" w:rsidRDefault="00A41236" w:rsidP="00A41236">
      <w:pPr>
        <w:spacing w:after="0"/>
      </w:pPr>
    </w:p>
    <w:p w:rsidR="00A41236" w:rsidRPr="00A41236" w:rsidRDefault="00A41236" w:rsidP="00A41236">
      <w:pPr>
        <w:spacing w:after="0"/>
      </w:pPr>
    </w:p>
    <w:p w:rsidR="00F3603A" w:rsidRDefault="00F3603A">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Pr="00F42CAF" w:rsidRDefault="00DC64B7" w:rsidP="003A52C9">
      <w:pPr>
        <w:pStyle w:val="Titre1"/>
      </w:pPr>
      <w:bookmarkStart w:id="16" w:name="_Toc503657808"/>
      <w:r>
        <w:lastRenderedPageBreak/>
        <w:t>REMERCIEMENTS</w:t>
      </w:r>
      <w:bookmarkEnd w:id="16"/>
    </w:p>
    <w:p w:rsidR="00DC64B7" w:rsidRDefault="00DC64B7" w:rsidP="00DC64B7">
      <w:pPr>
        <w:spacing w:after="0" w:line="240" w:lineRule="auto"/>
      </w:pPr>
    </w:p>
    <w:p w:rsidR="00F42CAF" w:rsidRPr="00F42CAF" w:rsidRDefault="00F42CAF" w:rsidP="00F42CAF">
      <w:pPr>
        <w:spacing w:after="0" w:line="240" w:lineRule="auto"/>
        <w:ind w:left="360"/>
        <w:rPr>
          <w:b/>
          <w:sz w:val="36"/>
        </w:rPr>
      </w:pPr>
    </w:p>
    <w:p w:rsidR="00F42CAF" w:rsidRDefault="00F42CAF" w:rsidP="00243571">
      <w:pPr>
        <w:spacing w:after="0" w:line="240" w:lineRule="auto"/>
      </w:pPr>
    </w:p>
    <w:p w:rsidR="00F42CAF" w:rsidRDefault="00F42CAF" w:rsidP="00243571">
      <w:pPr>
        <w:spacing w:after="0" w:line="240" w:lineRule="auto"/>
      </w:pPr>
    </w:p>
    <w:p w:rsidR="00243571" w:rsidRDefault="00243571" w:rsidP="00243571">
      <w:pPr>
        <w:jc w:val="center"/>
      </w:pPr>
    </w:p>
    <w:p w:rsidR="00243571" w:rsidRPr="00243571" w:rsidRDefault="00243571" w:rsidP="00243571">
      <w:pPr>
        <w:jc w:val="center"/>
      </w:pPr>
    </w:p>
    <w:sectPr w:rsidR="00243571" w:rsidRPr="0024357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20C" w:rsidRDefault="00E8020C" w:rsidP="003A52C9">
      <w:pPr>
        <w:spacing w:after="0" w:line="240" w:lineRule="auto"/>
      </w:pPr>
      <w:r>
        <w:separator/>
      </w:r>
    </w:p>
  </w:endnote>
  <w:endnote w:type="continuationSeparator" w:id="0">
    <w:p w:rsidR="00E8020C" w:rsidRDefault="00E8020C"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D446A9" w:rsidTr="00D446A9">
      <w:trPr>
        <w:trHeight w:val="151"/>
      </w:trPr>
      <w:tc>
        <w:tcPr>
          <w:tcW w:w="2250" w:type="pct"/>
          <w:tcBorders>
            <w:bottom w:val="single" w:sz="4" w:space="0" w:color="FF0000"/>
          </w:tcBorders>
        </w:tcPr>
        <w:p w:rsidR="00D446A9" w:rsidRDefault="00D446A9">
          <w:pPr>
            <w:pStyle w:val="En-tte"/>
            <w:rPr>
              <w:rFonts w:asciiTheme="majorHAnsi" w:eastAsiaTheme="majorEastAsia" w:hAnsiTheme="majorHAnsi" w:cstheme="majorBidi"/>
              <w:b/>
              <w:bCs/>
            </w:rPr>
          </w:pPr>
        </w:p>
      </w:tc>
      <w:tc>
        <w:tcPr>
          <w:tcW w:w="500" w:type="pct"/>
          <w:vMerge w:val="restart"/>
          <w:noWrap/>
          <w:vAlign w:val="center"/>
        </w:tcPr>
        <w:p w:rsidR="00D446A9" w:rsidRDefault="00D446A9">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D9630D" w:rsidRPr="00D9630D">
            <w:rPr>
              <w:rFonts w:asciiTheme="majorHAnsi" w:hAnsiTheme="majorHAnsi"/>
              <w:b/>
              <w:noProof/>
            </w:rPr>
            <w:t>10</w:t>
          </w:r>
          <w:r>
            <w:rPr>
              <w:rFonts w:asciiTheme="majorHAnsi" w:hAnsiTheme="majorHAnsi"/>
              <w:b/>
              <w:noProof/>
            </w:rPr>
            <w:fldChar w:fldCharType="end"/>
          </w:r>
        </w:p>
      </w:tc>
      <w:tc>
        <w:tcPr>
          <w:tcW w:w="2250" w:type="pct"/>
          <w:tcBorders>
            <w:bottom w:val="single" w:sz="4" w:space="0" w:color="FF0000"/>
          </w:tcBorders>
        </w:tcPr>
        <w:p w:rsidR="00D446A9" w:rsidRDefault="00D446A9">
          <w:pPr>
            <w:pStyle w:val="En-tte"/>
            <w:rPr>
              <w:rFonts w:asciiTheme="majorHAnsi" w:eastAsiaTheme="majorEastAsia" w:hAnsiTheme="majorHAnsi" w:cstheme="majorBidi"/>
              <w:b/>
              <w:bCs/>
            </w:rPr>
          </w:pPr>
        </w:p>
      </w:tc>
    </w:tr>
    <w:tr w:rsidR="00D446A9" w:rsidTr="00D446A9">
      <w:trPr>
        <w:trHeight w:val="150"/>
      </w:trPr>
      <w:tc>
        <w:tcPr>
          <w:tcW w:w="2250" w:type="pct"/>
          <w:tcBorders>
            <w:top w:val="single" w:sz="4" w:space="0" w:color="FF0000"/>
          </w:tcBorders>
        </w:tcPr>
        <w:p w:rsidR="00D446A9" w:rsidRDefault="00D446A9">
          <w:pPr>
            <w:pStyle w:val="En-tte"/>
            <w:rPr>
              <w:rFonts w:asciiTheme="majorHAnsi" w:eastAsiaTheme="majorEastAsia" w:hAnsiTheme="majorHAnsi" w:cstheme="majorBidi"/>
              <w:b/>
              <w:bCs/>
            </w:rPr>
          </w:pPr>
        </w:p>
      </w:tc>
      <w:tc>
        <w:tcPr>
          <w:tcW w:w="500" w:type="pct"/>
          <w:vMerge/>
        </w:tcPr>
        <w:p w:rsidR="00D446A9" w:rsidRDefault="00D446A9">
          <w:pPr>
            <w:pStyle w:val="En-tte"/>
            <w:jc w:val="center"/>
            <w:rPr>
              <w:rFonts w:asciiTheme="majorHAnsi" w:eastAsiaTheme="majorEastAsia" w:hAnsiTheme="majorHAnsi" w:cstheme="majorBidi"/>
              <w:b/>
              <w:bCs/>
            </w:rPr>
          </w:pPr>
        </w:p>
      </w:tc>
      <w:tc>
        <w:tcPr>
          <w:tcW w:w="2250" w:type="pct"/>
          <w:tcBorders>
            <w:top w:val="single" w:sz="4" w:space="0" w:color="FF0000"/>
          </w:tcBorders>
        </w:tcPr>
        <w:p w:rsidR="00D446A9" w:rsidRDefault="00D446A9">
          <w:pPr>
            <w:pStyle w:val="En-tte"/>
            <w:rPr>
              <w:rFonts w:asciiTheme="majorHAnsi" w:eastAsiaTheme="majorEastAsia" w:hAnsiTheme="majorHAnsi" w:cstheme="majorBidi"/>
              <w:b/>
              <w:bCs/>
            </w:rPr>
          </w:pPr>
        </w:p>
      </w:tc>
    </w:tr>
  </w:tbl>
  <w:p w:rsidR="003A52C9" w:rsidRDefault="003A52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20C" w:rsidRDefault="00E8020C" w:rsidP="003A52C9">
      <w:pPr>
        <w:spacing w:after="0" w:line="240" w:lineRule="auto"/>
      </w:pPr>
      <w:r>
        <w:separator/>
      </w:r>
    </w:p>
  </w:footnote>
  <w:footnote w:type="continuationSeparator" w:id="0">
    <w:p w:rsidR="00E8020C" w:rsidRDefault="00E8020C"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73B4E"/>
    <w:rsid w:val="000748B1"/>
    <w:rsid w:val="000D78B6"/>
    <w:rsid w:val="00114091"/>
    <w:rsid w:val="00174759"/>
    <w:rsid w:val="001A5868"/>
    <w:rsid w:val="001D7DB4"/>
    <w:rsid w:val="00243571"/>
    <w:rsid w:val="002D1EB6"/>
    <w:rsid w:val="003A52C9"/>
    <w:rsid w:val="003C583C"/>
    <w:rsid w:val="004A268D"/>
    <w:rsid w:val="00566346"/>
    <w:rsid w:val="006E5DB4"/>
    <w:rsid w:val="007C3724"/>
    <w:rsid w:val="008401A5"/>
    <w:rsid w:val="0086361E"/>
    <w:rsid w:val="008657D5"/>
    <w:rsid w:val="00A266FD"/>
    <w:rsid w:val="00A41236"/>
    <w:rsid w:val="00B93BF9"/>
    <w:rsid w:val="00D446A9"/>
    <w:rsid w:val="00D9630D"/>
    <w:rsid w:val="00DC64B7"/>
    <w:rsid w:val="00DE70FD"/>
    <w:rsid w:val="00E40C61"/>
    <w:rsid w:val="00E42643"/>
    <w:rsid w:val="00E8020C"/>
    <w:rsid w:val="00F239DC"/>
    <w:rsid w:val="00F3603A"/>
    <w:rsid w:val="00F42CAF"/>
    <w:rsid w:val="00F57F40"/>
    <w:rsid w:val="00F86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8401A5"/>
    <w:pPr>
      <w:keepNext/>
      <w:keepLines/>
      <w:spacing w:after="0"/>
      <w:outlineLvl w:val="1"/>
    </w:pPr>
    <w:rPr>
      <w:rFonts w:asciiTheme="majorHAnsi" w:eastAsiaTheme="majorEastAsia" w:hAnsiTheme="majorHAnsi" w:cstheme="majorBidi"/>
      <w:b/>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8401A5"/>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A4E9-1FE7-40F4-BAE5-711C0B07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1257</Words>
  <Characters>6914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6</cp:revision>
  <dcterms:created xsi:type="dcterms:W3CDTF">2017-12-06T07:18:00Z</dcterms:created>
  <dcterms:modified xsi:type="dcterms:W3CDTF">2018-01-14T00:47:00Z</dcterms:modified>
</cp:coreProperties>
</file>