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13" coordsize="21600,21600" o:spt="13.0" adj="16200,5400" path="m@0,l@0@1,0@1,0@2@0@2@0,21600,21600,10800xe">
            <v:stroke joinstyle="miter"/>
            <v:formulas>
              <v:f eqn="val #0"/>
              <v:f eqn="val #1"/>
              <v:f eqn="sum height 0 #1"/>
              <v:f eqn="sum 10800 0 #1"/>
              <v:f eqn="sum width 0 #0"/>
              <v:f eqn="prod @4 @3 10800"/>
              <v:f eqn="sum width 0 @5"/>
            </v:formulas>
            <v:path o:connectangles="270,180,90,0" o:connectlocs="@0,0;0,10800;@0,21600;21600,10800" o:connecttype="custom" textboxrect="0,@1,@6,@2"/>
            <v:handles/>
          </v:shapetype>
        </w:pict>
      </w:r>
    </w:p>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789.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1"/>
        <w:gridCol w:w="7150"/>
        <w:gridCol w:w="1858"/>
        <w:tblGridChange w:id="0">
          <w:tblGrid>
            <w:gridCol w:w="1781"/>
            <w:gridCol w:w="7150"/>
            <w:gridCol w:w="1858"/>
          </w:tblGrid>
        </w:tblGridChange>
      </w:tblGrid>
      <w:tr>
        <w:trPr>
          <w:trHeight w:val="281" w:hRule="atLeast"/>
        </w:trPr>
        <w:tc>
          <w:tcPr>
            <w:vMerge w:val="restart"/>
          </w:tcPr>
          <w:p w:rsidR="00000000" w:rsidDel="00000000" w:rsidP="00000000" w:rsidRDefault="00000000" w:rsidRPr="00000000" w14:paraId="00000005">
            <w:pPr>
              <w:jc w:val="center"/>
              <w:rPr>
                <w:b w:val="1"/>
                <w:sz w:val="32"/>
                <w:szCs w:val="32"/>
              </w:rPr>
            </w:pPr>
            <w:r w:rsidDel="00000000" w:rsidR="00000000" w:rsidRPr="00000000">
              <w:rPr>
                <w:rtl w:val="0"/>
              </w:rPr>
            </w:r>
          </w:p>
          <w:p w:rsidR="00000000" w:rsidDel="00000000" w:rsidP="00000000" w:rsidRDefault="00000000" w:rsidRPr="00000000" w14:paraId="00000006">
            <w:pPr>
              <w:jc w:val="center"/>
              <w:rPr>
                <w:b w:val="1"/>
                <w:sz w:val="32"/>
                <w:szCs w:val="32"/>
              </w:rPr>
            </w:pPr>
            <w:r w:rsidDel="00000000" w:rsidR="00000000" w:rsidRPr="00000000">
              <w:rPr>
                <w:b w:val="1"/>
                <w:sz w:val="32"/>
                <w:szCs w:val="32"/>
              </w:rPr>
              <w:drawing>
                <wp:inline distB="0" distT="0" distL="0" distR="0">
                  <wp:extent cx="957486" cy="957486"/>
                  <wp:effectExtent b="0" l="0" r="0" t="0"/>
                  <wp:docPr descr="logo académie.jpg" id="38" name="image1.png"/>
                  <a:graphic>
                    <a:graphicData uri="http://schemas.openxmlformats.org/drawingml/2006/picture">
                      <pic:pic>
                        <pic:nvPicPr>
                          <pic:cNvPr descr="logo académie.jpg" id="0" name="image1.png"/>
                          <pic:cNvPicPr preferRelativeResize="0"/>
                        </pic:nvPicPr>
                        <pic:blipFill>
                          <a:blip r:embed="rId7"/>
                          <a:srcRect b="0" l="0" r="0" t="0"/>
                          <a:stretch>
                            <a:fillRect/>
                          </a:stretch>
                        </pic:blipFill>
                        <pic:spPr>
                          <a:xfrm>
                            <a:off x="0" y="0"/>
                            <a:ext cx="957486" cy="957486"/>
                          </a:xfrm>
                          <a:prstGeom prst="rect"/>
                          <a:ln/>
                        </pic:spPr>
                      </pic:pic>
                    </a:graphicData>
                  </a:graphic>
                </wp:inline>
              </w:drawing>
            </w:r>
            <w:r w:rsidDel="00000000" w:rsidR="00000000" w:rsidRPr="00000000">
              <w:rPr>
                <w:b w:val="1"/>
                <w:sz w:val="32"/>
                <w:szCs w:val="32"/>
                <w:rtl w:val="0"/>
              </w:rPr>
              <w:t xml:space="preserve">               </w:t>
            </w:r>
          </w:p>
        </w:tc>
        <w:tc>
          <w:tcPr/>
          <w:p w:rsidR="00000000" w:rsidDel="00000000" w:rsidP="00000000" w:rsidRDefault="00000000" w:rsidRPr="00000000" w14:paraId="00000007">
            <w:pPr>
              <w:jc w:val="center"/>
              <w:rPr>
                <w:b w:val="1"/>
                <w:sz w:val="32"/>
                <w:szCs w:val="32"/>
              </w:rPr>
            </w:pPr>
            <w:r w:rsidDel="00000000" w:rsidR="00000000" w:rsidRPr="00000000">
              <w:rPr>
                <w:b w:val="1"/>
                <w:sz w:val="32"/>
                <w:szCs w:val="32"/>
                <w:rtl w:val="0"/>
              </w:rPr>
              <w:t xml:space="preserve">Séquence E</w:t>
            </w:r>
          </w:p>
          <w:p w:rsidR="00000000" w:rsidDel="00000000" w:rsidP="00000000" w:rsidRDefault="00000000" w:rsidRPr="00000000" w14:paraId="00000008">
            <w:pPr>
              <w:jc w:val="center"/>
              <w:rPr>
                <w:i w:val="1"/>
              </w:rPr>
            </w:pPr>
            <w:r w:rsidDel="00000000" w:rsidR="00000000" w:rsidRPr="00000000">
              <w:rPr>
                <w:i w:val="1"/>
                <w:rtl w:val="0"/>
              </w:rPr>
              <w:t xml:space="preserve">« </w:t>
            </w:r>
            <w:r w:rsidDel="00000000" w:rsidR="00000000" w:rsidRPr="00000000">
              <w:rPr>
                <w:rFonts w:ascii="Open Sans" w:cs="Open Sans" w:eastAsia="Open Sans" w:hAnsi="Open Sans"/>
                <w:rtl w:val="0"/>
              </w:rPr>
              <w:t xml:space="preserve">Comment distribuer, convertir et transmettre l'énergie dans un systèmes mécatronique ?</w:t>
            </w:r>
            <w:r w:rsidDel="00000000" w:rsidR="00000000" w:rsidRPr="00000000">
              <w:rPr>
                <w:i w:val="1"/>
                <w:rtl w:val="0"/>
              </w:rPr>
              <w:t xml:space="preserve"> »</w:t>
            </w:r>
          </w:p>
        </w:tc>
        <w:tc>
          <w:tcPr>
            <w:vMerge w:val="restart"/>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center"/>
              <w:rPr>
                <w:rFonts w:ascii="Comic Sans MS" w:cs="Comic Sans MS" w:eastAsia="Comic Sans MS" w:hAnsi="Comic Sans MS"/>
                <w:b w:val="1"/>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center"/>
              <w:rPr>
                <w:rFonts w:ascii="Comic Sans MS" w:cs="Comic Sans MS" w:eastAsia="Comic Sans MS" w:hAnsi="Comic Sans MS"/>
                <w:b w:val="1"/>
                <w:i w:val="0"/>
                <w:smallCaps w:val="0"/>
                <w:strike w:val="0"/>
                <w:color w:val="000000"/>
                <w:sz w:val="44"/>
                <w:szCs w:val="44"/>
                <w:u w:val="none"/>
                <w:shd w:fill="auto" w:val="clear"/>
                <w:vertAlign w:val="baseline"/>
              </w:rPr>
            </w:pPr>
            <w:r w:rsidDel="00000000" w:rsidR="00000000" w:rsidRPr="00000000">
              <w:rPr>
                <w:rFonts w:ascii="Comic Sans MS" w:cs="Comic Sans MS" w:eastAsia="Comic Sans MS" w:hAnsi="Comic Sans MS"/>
                <w:b w:val="1"/>
                <w:i w:val="0"/>
                <w:smallCaps w:val="0"/>
                <w:strike w:val="0"/>
                <w:color w:val="000000"/>
                <w:sz w:val="44"/>
                <w:szCs w:val="44"/>
                <w:u w:val="none"/>
                <w:shd w:fill="auto" w:val="clear"/>
                <w:vertAlign w:val="baseline"/>
                <w:rtl w:val="0"/>
              </w:rPr>
              <w:t xml:space="preserve">IT+I2D</w:t>
            </w:r>
          </w:p>
        </w:tc>
      </w:tr>
      <w:tr>
        <w:trPr>
          <w:trHeight w:val="388" w:hRule="atLeast"/>
        </w:trPr>
        <w:tc>
          <w:tcPr>
            <w:vMerge w:val="continue"/>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mic Sans MS" w:cs="Comic Sans MS" w:eastAsia="Comic Sans MS" w:hAnsi="Comic Sans MS"/>
                <w:b w:val="1"/>
                <w:i w:val="0"/>
                <w:smallCaps w:val="0"/>
                <w:strike w:val="0"/>
                <w:color w:val="000000"/>
                <w:sz w:val="44"/>
                <w:szCs w:val="44"/>
                <w:u w:val="none"/>
                <w:shd w:fill="auto" w:val="clear"/>
                <w:vertAlign w:val="baseline"/>
              </w:rPr>
            </w:pPr>
            <w:r w:rsidDel="00000000" w:rsidR="00000000" w:rsidRPr="00000000">
              <w:rPr>
                <w:rtl w:val="0"/>
              </w:rPr>
            </w:r>
          </w:p>
        </w:tc>
        <w:tc>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sz w:val="36"/>
                <w:szCs w:val="36"/>
                <w:rtl w:val="0"/>
              </w:rPr>
              <w:t xml:space="preserve">La voiture de demain</w:t>
            </w:r>
            <w:r w:rsidDel="00000000" w:rsidR="00000000" w:rsidRPr="00000000">
              <w:rPr>
                <w:rtl w:val="0"/>
              </w:rPr>
            </w:r>
          </w:p>
        </w:tc>
        <w:tc>
          <w:tcPr>
            <w:vMerge w:val="continue"/>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tl w:val="0"/>
              </w:rPr>
            </w:r>
          </w:p>
        </w:tc>
      </w:tr>
      <w:tr>
        <w:trPr>
          <w:trHeight w:val="388" w:hRule="atLeast"/>
        </w:trPr>
        <w:tc>
          <w:tcPr>
            <w:vMerge w:val="continue"/>
          </w:tcPr>
          <w:p w:rsidR="00000000" w:rsidDel="00000000" w:rsidP="00000000" w:rsidRDefault="00000000" w:rsidRPr="00000000" w14:paraId="0000000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i w:val="0"/>
                <w:smallCaps w:val="0"/>
                <w:strike w:val="0"/>
                <w:color w:val="000000"/>
                <w:sz w:val="36"/>
                <w:szCs w:val="36"/>
                <w:u w:val="none"/>
                <w:shd w:fill="auto" w:val="clear"/>
                <w:vertAlign w:val="baseline"/>
              </w:rPr>
            </w:pPr>
            <w:r w:rsidDel="00000000" w:rsidR="00000000" w:rsidRPr="00000000">
              <w:rPr>
                <w:rtl w:val="0"/>
              </w:rPr>
            </w:r>
          </w:p>
        </w:tc>
        <w:tc>
          <w:tcPr/>
          <w:p w:rsidR="00000000" w:rsidDel="00000000" w:rsidP="00000000" w:rsidRDefault="00000000" w:rsidRPr="00000000" w14:paraId="0000000F">
            <w:pPr>
              <w:keepNext w:val="0"/>
              <w:keepLines w:val="0"/>
              <w:widowControl w:val="0"/>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center"/>
              <w:rPr>
                <w:rFonts w:ascii="Arial" w:cs="Arial" w:eastAsia="Arial" w:hAnsi="Arial"/>
                <w:b w:val="1"/>
                <w:i w:val="0"/>
                <w:smallCaps w:val="0"/>
                <w:strike w:val="0"/>
                <w:color w:val="000000"/>
                <w:sz w:val="36"/>
                <w:szCs w:val="36"/>
                <w:u w:val="none"/>
                <w:shd w:fill="auto" w:val="clear"/>
                <w:vertAlign w:val="baseline"/>
              </w:rPr>
            </w:pPr>
            <w:r w:rsidDel="00000000" w:rsidR="00000000" w:rsidRPr="00000000">
              <w:rPr>
                <w:rFonts w:ascii="Arial" w:cs="Arial" w:eastAsia="Arial" w:hAnsi="Arial"/>
                <w:b w:val="1"/>
                <w:i w:val="0"/>
                <w:smallCaps w:val="0"/>
                <w:strike w:val="0"/>
                <w:color w:val="000000"/>
                <w:sz w:val="36"/>
                <w:szCs w:val="36"/>
                <w:u w:val="none"/>
                <w:shd w:fill="auto" w:val="clear"/>
                <w:vertAlign w:val="baseline"/>
                <w:rtl w:val="0"/>
              </w:rPr>
              <w:t xml:space="preserve">Activité</w:t>
            </w:r>
          </w:p>
        </w:tc>
        <w:tc>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center" w:pos="4536"/>
                <w:tab w:val="right" w:pos="9072"/>
              </w:tabs>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t xml:space="preserve">05</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/0</w:t>
            </w:r>
            <w:r w:rsidDel="00000000" w:rsidR="00000000" w:rsidRPr="00000000">
              <w:rPr>
                <w:rtl w:val="0"/>
              </w:rPr>
              <w:t xml:space="preserve">4</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/2021</w:t>
            </w:r>
          </w:p>
        </w:tc>
      </w:tr>
    </w:tbl>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rPr>
          <w:b w:val="1"/>
        </w:rPr>
      </w:pPr>
      <w:r w:rsidDel="00000000" w:rsidR="00000000" w:rsidRPr="00000000">
        <w:rPr>
          <w:b w:val="1"/>
          <w:rtl w:val="0"/>
        </w:rPr>
        <w:t xml:space="preserve">Objectif de l'activité :</w:t>
      </w:r>
    </w:p>
    <w:p w:rsidR="00000000" w:rsidDel="00000000" w:rsidP="00000000" w:rsidRDefault="00000000" w:rsidRPr="00000000" w14:paraId="00000013">
      <w:pPr>
        <w:rPr>
          <w:b w:val="1"/>
          <w:sz w:val="22"/>
          <w:szCs w:val="22"/>
        </w:rPr>
      </w:pPr>
      <w:r w:rsidDel="00000000" w:rsidR="00000000" w:rsidRPr="00000000">
        <w:rPr>
          <w:rtl w:val="0"/>
        </w:rPr>
      </w:r>
    </w:p>
    <w:p w:rsidR="00000000" w:rsidDel="00000000" w:rsidP="00000000" w:rsidRDefault="00000000" w:rsidRPr="00000000" w14:paraId="00000014">
      <w:pPr>
        <w:rPr>
          <w:sz w:val="22"/>
          <w:szCs w:val="22"/>
        </w:rPr>
      </w:pPr>
      <w:r w:rsidDel="00000000" w:rsidR="00000000" w:rsidRPr="00000000">
        <w:rPr>
          <w:sz w:val="22"/>
          <w:szCs w:val="22"/>
          <w:rtl w:val="0"/>
        </w:rPr>
        <w:t xml:space="preserve">Nous allons développer les problématiques liées aux nouveaux types de véhicules automobiles.</w:t>
      </w:r>
    </w:p>
    <w:p w:rsidR="00000000" w:rsidDel="00000000" w:rsidP="00000000" w:rsidRDefault="00000000" w:rsidRPr="00000000" w14:paraId="00000015">
      <w:pPr>
        <w:rPr>
          <w:sz w:val="22"/>
          <w:szCs w:val="22"/>
        </w:rPr>
      </w:pPr>
      <w:r w:rsidDel="00000000" w:rsidR="00000000" w:rsidRPr="00000000">
        <w:rPr>
          <w:rtl w:val="0"/>
        </w:rPr>
      </w:r>
    </w:p>
    <w:p w:rsidR="00000000" w:rsidDel="00000000" w:rsidP="00000000" w:rsidRDefault="00000000" w:rsidRPr="00000000" w14:paraId="00000016">
      <w:pPr>
        <w:rPr>
          <w:sz w:val="22"/>
          <w:szCs w:val="22"/>
        </w:rPr>
      </w:pPr>
      <w:r w:rsidDel="00000000" w:rsidR="00000000" w:rsidRPr="00000000">
        <w:rPr>
          <w:sz w:val="22"/>
          <w:szCs w:val="22"/>
          <w:rtl w:val="0"/>
        </w:rPr>
        <w:t xml:space="preserve">Nous allons pour cela comparer :</w:t>
      </w:r>
    </w:p>
    <w:p w:rsidR="00000000" w:rsidDel="00000000" w:rsidP="00000000" w:rsidRDefault="00000000" w:rsidRPr="00000000" w14:paraId="00000017">
      <w:pPr>
        <w:widowControl w:val="1"/>
        <w:numPr>
          <w:ilvl w:val="0"/>
          <w:numId w:val="1"/>
        </w:numPr>
        <w:ind w:left="720" w:hanging="360"/>
        <w:jc w:val="left"/>
        <w:rPr>
          <w:sz w:val="22"/>
          <w:szCs w:val="22"/>
        </w:rPr>
      </w:pPr>
      <w:r w:rsidDel="00000000" w:rsidR="00000000" w:rsidRPr="00000000">
        <w:rPr>
          <w:sz w:val="22"/>
          <w:szCs w:val="22"/>
          <w:rtl w:val="0"/>
        </w:rPr>
        <w:t xml:space="preserve">Leur puissance de recharge</w:t>
      </w:r>
    </w:p>
    <w:p w:rsidR="00000000" w:rsidDel="00000000" w:rsidP="00000000" w:rsidRDefault="00000000" w:rsidRPr="00000000" w14:paraId="00000018">
      <w:pPr>
        <w:widowControl w:val="1"/>
        <w:numPr>
          <w:ilvl w:val="0"/>
          <w:numId w:val="1"/>
        </w:numPr>
        <w:ind w:left="720" w:hanging="360"/>
        <w:jc w:val="left"/>
        <w:rPr>
          <w:sz w:val="22"/>
          <w:szCs w:val="22"/>
          <w:u w:val="none"/>
        </w:rPr>
      </w:pPr>
      <w:r w:rsidDel="00000000" w:rsidR="00000000" w:rsidRPr="00000000">
        <w:rPr>
          <w:sz w:val="22"/>
          <w:szCs w:val="22"/>
          <w:rtl w:val="0"/>
        </w:rPr>
        <w:t xml:space="preserve">Leur émission de CO2</w:t>
      </w:r>
      <w:r w:rsidDel="00000000" w:rsidR="00000000" w:rsidRPr="00000000">
        <w:rPr>
          <w:rtl w:val="0"/>
        </w:rPr>
      </w:r>
    </w:p>
    <w:p w:rsidR="00000000" w:rsidDel="00000000" w:rsidP="00000000" w:rsidRDefault="00000000" w:rsidRPr="00000000" w14:paraId="00000019">
      <w:pPr>
        <w:widowControl w:val="1"/>
        <w:ind w:left="720" w:firstLine="0"/>
        <w:jc w:val="left"/>
        <w:rPr>
          <w:sz w:val="22"/>
          <w:szCs w:val="22"/>
        </w:rPr>
      </w:pPr>
      <w:r w:rsidDel="00000000" w:rsidR="00000000" w:rsidRPr="00000000">
        <w:rPr>
          <w:rtl w:val="0"/>
        </w:rPr>
      </w:r>
    </w:p>
    <w:p w:rsidR="00000000" w:rsidDel="00000000" w:rsidP="00000000" w:rsidRDefault="00000000" w:rsidRPr="00000000" w14:paraId="0000001A">
      <w:pPr>
        <w:widowControl w:val="1"/>
        <w:ind w:left="0" w:firstLine="0"/>
        <w:jc w:val="left"/>
        <w:rPr>
          <w:sz w:val="22"/>
          <w:szCs w:val="22"/>
        </w:rPr>
      </w:pPr>
      <w:r w:rsidDel="00000000" w:rsidR="00000000" w:rsidRPr="00000000">
        <w:rPr>
          <w:rtl w:val="0"/>
        </w:rPr>
      </w:r>
    </w:p>
    <w:p w:rsidR="00000000" w:rsidDel="00000000" w:rsidP="00000000" w:rsidRDefault="00000000" w:rsidRPr="00000000" w14:paraId="0000001B">
      <w:pPr>
        <w:widowControl w:val="1"/>
        <w:ind w:left="0" w:firstLine="0"/>
        <w:jc w:val="left"/>
        <w:rPr>
          <w:b w:val="1"/>
          <w:sz w:val="22"/>
          <w:szCs w:val="22"/>
        </w:rPr>
      </w:pPr>
      <w:r w:rsidDel="00000000" w:rsidR="00000000" w:rsidRPr="00000000">
        <w:rPr>
          <w:b w:val="1"/>
          <w:sz w:val="22"/>
          <w:szCs w:val="22"/>
          <w:rtl w:val="0"/>
        </w:rPr>
        <w:t xml:space="preserve">Contexte</w:t>
      </w:r>
    </w:p>
    <w:p w:rsidR="00000000" w:rsidDel="00000000" w:rsidP="00000000" w:rsidRDefault="00000000" w:rsidRPr="00000000" w14:paraId="0000001C">
      <w:pPr>
        <w:widowControl w:val="1"/>
        <w:ind w:left="0" w:firstLine="0"/>
        <w:jc w:val="left"/>
        <w:rPr>
          <w:sz w:val="22"/>
          <w:szCs w:val="22"/>
        </w:rPr>
      </w:pPr>
      <w:r w:rsidDel="00000000" w:rsidR="00000000" w:rsidRPr="00000000">
        <w:rPr>
          <w:rtl w:val="0"/>
        </w:rPr>
      </w:r>
    </w:p>
    <w:p w:rsidR="00000000" w:rsidDel="00000000" w:rsidP="00000000" w:rsidRDefault="00000000" w:rsidRPr="00000000" w14:paraId="0000001D">
      <w:pPr>
        <w:widowControl w:val="1"/>
        <w:ind w:left="0" w:firstLine="0"/>
        <w:jc w:val="left"/>
        <w:rPr>
          <w:sz w:val="22"/>
          <w:szCs w:val="22"/>
        </w:rPr>
      </w:pPr>
      <w:r w:rsidDel="00000000" w:rsidR="00000000" w:rsidRPr="00000000">
        <w:rPr>
          <w:sz w:val="22"/>
          <w:szCs w:val="22"/>
          <w:rtl w:val="0"/>
        </w:rPr>
        <w:t xml:space="preserve">Suite à de nombreuses études et confédérations internationales, les états sont sensibilisés à diminuer leurs émissions de gaz à effet de serre pour limiter le réchauffement climatique.</w:t>
      </w:r>
    </w:p>
    <w:p w:rsidR="00000000" w:rsidDel="00000000" w:rsidP="00000000" w:rsidRDefault="00000000" w:rsidRPr="00000000" w14:paraId="0000001E">
      <w:pPr>
        <w:keepNext w:val="1"/>
        <w:keepLines w:val="0"/>
        <w:widowControl w:val="1"/>
        <w:numPr>
          <w:ilvl w:val="0"/>
          <w:numId w:val="2"/>
        </w:numPr>
        <w:pBdr>
          <w:top w:space="0" w:sz="0" w:val="nil"/>
          <w:left w:space="0" w:sz="0" w:val="nil"/>
          <w:bottom w:color="000000" w:space="0" w:sz="0" w:val="none"/>
          <w:right w:space="0" w:sz="0" w:val="nil"/>
          <w:between w:space="0" w:sz="0" w:val="nil"/>
        </w:pBdr>
        <w:shd w:fill="auto" w:val="clear"/>
        <w:spacing w:after="60" w:before="240" w:line="240" w:lineRule="auto"/>
        <w:ind w:left="432" w:right="0" w:hanging="432"/>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Calculer votre empreinte carbone</w:t>
      </w:r>
    </w:p>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851" w:right="0" w:hanging="425"/>
        <w:jc w:val="both"/>
        <w:rPr>
          <w:rFonts w:ascii="Comic Sans MS" w:cs="Comic Sans MS" w:eastAsia="Comic Sans MS" w:hAnsi="Comic Sans M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rPr>
          <w:sz w:val="22"/>
          <w:szCs w:val="22"/>
        </w:rPr>
      </w:pPr>
      <w:r w:rsidDel="00000000" w:rsidR="00000000" w:rsidRPr="00000000">
        <w:rPr>
          <w:sz w:val="22"/>
          <w:szCs w:val="22"/>
          <w:rtl w:val="0"/>
        </w:rPr>
        <w:t xml:space="preserve">Q1 : Définir l’empreinte carbone :</w:t>
      </w:r>
    </w:p>
    <w:p w:rsidR="00000000" w:rsidDel="00000000" w:rsidP="00000000" w:rsidRDefault="00000000" w:rsidRPr="00000000" w14:paraId="00000021">
      <w:pPr>
        <w:rPr>
          <w:color w:val="ff0000"/>
          <w:sz w:val="22"/>
          <w:szCs w:val="22"/>
        </w:rPr>
      </w:pPr>
      <w:r w:rsidDel="00000000" w:rsidR="00000000" w:rsidRPr="00000000">
        <w:rPr>
          <w:rtl w:val="0"/>
        </w:rPr>
      </w:r>
    </w:p>
    <w:p w:rsidR="00000000" w:rsidDel="00000000" w:rsidP="00000000" w:rsidRDefault="00000000" w:rsidRPr="00000000" w14:paraId="00000022">
      <w:pPr>
        <w:rPr>
          <w:color w:val="ff0000"/>
          <w:sz w:val="22"/>
          <w:szCs w:val="22"/>
        </w:rPr>
      </w:pPr>
      <w:r w:rsidDel="00000000" w:rsidR="00000000" w:rsidRPr="00000000">
        <w:rPr>
          <w:rtl w:val="0"/>
        </w:rPr>
      </w:r>
    </w:p>
    <w:p w:rsidR="00000000" w:rsidDel="00000000" w:rsidP="00000000" w:rsidRDefault="00000000" w:rsidRPr="00000000" w14:paraId="00000023">
      <w:pPr>
        <w:rPr>
          <w:sz w:val="22"/>
          <w:szCs w:val="22"/>
        </w:rPr>
      </w:pPr>
      <w:r w:rsidDel="00000000" w:rsidR="00000000" w:rsidRPr="00000000">
        <w:rPr>
          <w:rtl w:val="0"/>
        </w:rPr>
      </w:r>
    </w:p>
    <w:p w:rsidR="00000000" w:rsidDel="00000000" w:rsidP="00000000" w:rsidRDefault="00000000" w:rsidRPr="00000000" w14:paraId="00000024">
      <w:pPr>
        <w:rPr>
          <w:sz w:val="22"/>
          <w:szCs w:val="22"/>
        </w:rPr>
      </w:pPr>
      <w:r w:rsidDel="00000000" w:rsidR="00000000" w:rsidRPr="00000000">
        <w:rPr>
          <w:sz w:val="22"/>
          <w:szCs w:val="22"/>
          <w:rtl w:val="0"/>
        </w:rPr>
        <w:t xml:space="preserve">Le calcul de l’empreinte carbone par habitant est complexe. Il existe plusieurs manières de le calculer. </w:t>
        <w:br w:type="textWrapping"/>
        <w:t xml:space="preserve">Nous allons utiliser la définition du site Selectra.</w:t>
      </w:r>
    </w:p>
    <w:p w:rsidR="00000000" w:rsidDel="00000000" w:rsidP="00000000" w:rsidRDefault="00000000" w:rsidRPr="00000000" w14:paraId="00000025">
      <w:pPr>
        <w:rPr>
          <w:sz w:val="22"/>
          <w:szCs w:val="22"/>
        </w:rPr>
      </w:pPr>
      <w:r w:rsidDel="00000000" w:rsidR="00000000" w:rsidRPr="00000000">
        <w:rPr>
          <w:rtl w:val="0"/>
        </w:rPr>
      </w:r>
    </w:p>
    <w:p w:rsidR="00000000" w:rsidDel="00000000" w:rsidP="00000000" w:rsidRDefault="00000000" w:rsidRPr="00000000" w14:paraId="00000026">
      <w:pPr>
        <w:rPr>
          <w:sz w:val="22"/>
          <w:szCs w:val="22"/>
        </w:rPr>
      </w:pPr>
      <w:r w:rsidDel="00000000" w:rsidR="00000000" w:rsidRPr="00000000">
        <w:rPr>
          <w:sz w:val="22"/>
          <w:szCs w:val="22"/>
          <w:rtl w:val="0"/>
        </w:rPr>
        <w:t xml:space="preserve">Q2 : Calculer votre empreinte carbone sur https://climate.selectra.com/estimateur </w:t>
      </w:r>
    </w:p>
    <w:p w:rsidR="00000000" w:rsidDel="00000000" w:rsidP="00000000" w:rsidRDefault="00000000" w:rsidRPr="00000000" w14:paraId="00000027">
      <w:pPr>
        <w:rPr>
          <w:sz w:val="22"/>
          <w:szCs w:val="22"/>
        </w:rPr>
      </w:pPr>
      <w:r w:rsidDel="00000000" w:rsidR="00000000" w:rsidRPr="00000000">
        <w:rPr>
          <w:rtl w:val="0"/>
        </w:rPr>
      </w:r>
    </w:p>
    <w:p w:rsidR="00000000" w:rsidDel="00000000" w:rsidP="00000000" w:rsidRDefault="00000000" w:rsidRPr="00000000" w14:paraId="00000028">
      <w:pPr>
        <w:rPr>
          <w:sz w:val="22"/>
          <w:szCs w:val="22"/>
        </w:rPr>
      </w:pPr>
      <w:r w:rsidDel="00000000" w:rsidR="00000000" w:rsidRPr="00000000">
        <w:rPr>
          <w:rtl w:val="0"/>
        </w:rPr>
      </w:r>
    </w:p>
    <w:p w:rsidR="00000000" w:rsidDel="00000000" w:rsidP="00000000" w:rsidRDefault="00000000" w:rsidRPr="00000000" w14:paraId="00000029">
      <w:pPr>
        <w:rPr>
          <w:sz w:val="22"/>
          <w:szCs w:val="22"/>
        </w:rPr>
      </w:pPr>
      <w:r w:rsidDel="00000000" w:rsidR="00000000" w:rsidRPr="00000000">
        <w:rPr>
          <w:rtl w:val="0"/>
        </w:rPr>
      </w:r>
    </w:p>
    <w:p w:rsidR="00000000" w:rsidDel="00000000" w:rsidP="00000000" w:rsidRDefault="00000000" w:rsidRPr="00000000" w14:paraId="0000002A">
      <w:pPr>
        <w:rPr>
          <w:sz w:val="22"/>
          <w:szCs w:val="22"/>
        </w:rPr>
      </w:pPr>
      <w:r w:rsidDel="00000000" w:rsidR="00000000" w:rsidRPr="00000000">
        <w:rPr>
          <w:sz w:val="22"/>
          <w:szCs w:val="22"/>
          <w:rtl w:val="0"/>
        </w:rPr>
        <w:t xml:space="preserve">Q3 : Quelle est la proportion de CO2 que vous utilisez dans le transport  ?</w:t>
      </w:r>
    </w:p>
    <w:p w:rsidR="00000000" w:rsidDel="00000000" w:rsidP="00000000" w:rsidRDefault="00000000" w:rsidRPr="00000000" w14:paraId="0000002B">
      <w:pPr>
        <w:widowControl w:val="1"/>
        <w:spacing w:after="200" w:line="276" w:lineRule="auto"/>
        <w:jc w:val="left"/>
        <w:rPr>
          <w:sz w:val="20"/>
          <w:szCs w:val="20"/>
        </w:rPr>
      </w:pPr>
      <w:r w:rsidDel="00000000" w:rsidR="00000000" w:rsidRPr="00000000">
        <w:rPr>
          <w:rtl w:val="0"/>
        </w:rPr>
      </w:r>
    </w:p>
    <w:p w:rsidR="00000000" w:rsidDel="00000000" w:rsidP="00000000" w:rsidRDefault="00000000" w:rsidRPr="00000000" w14:paraId="0000002C">
      <w:pPr>
        <w:widowControl w:val="1"/>
        <w:spacing w:after="200" w:line="276" w:lineRule="auto"/>
        <w:jc w:val="left"/>
        <w:rPr>
          <w:sz w:val="22"/>
          <w:szCs w:val="22"/>
        </w:rPr>
      </w:pPr>
      <w:r w:rsidDel="00000000" w:rsidR="00000000" w:rsidRPr="00000000">
        <w:rPr>
          <w:sz w:val="22"/>
          <w:szCs w:val="22"/>
          <w:rtl w:val="0"/>
        </w:rPr>
        <w:t xml:space="preserve">Q4 : Recherchez la proportion moyenne de CO2 dépensé par habitant en France sur le site de l’ADEME en 2018 (en temps donc normal) :</w:t>
      </w:r>
    </w:p>
    <w:p w:rsidR="00000000" w:rsidDel="00000000" w:rsidP="00000000" w:rsidRDefault="00000000" w:rsidRPr="00000000" w14:paraId="0000002D">
      <w:pPr>
        <w:widowControl w:val="1"/>
        <w:spacing w:after="200" w:line="276" w:lineRule="auto"/>
        <w:jc w:val="left"/>
        <w:rPr>
          <w:color w:val="ff0000"/>
          <w:sz w:val="22"/>
          <w:szCs w:val="22"/>
        </w:rPr>
      </w:pPr>
      <w:r w:rsidDel="00000000" w:rsidR="00000000" w:rsidRPr="00000000">
        <w:rPr>
          <w:rtl w:val="0"/>
        </w:rPr>
      </w:r>
    </w:p>
    <w:p w:rsidR="00000000" w:rsidDel="00000000" w:rsidP="00000000" w:rsidRDefault="00000000" w:rsidRPr="00000000" w14:paraId="0000002E">
      <w:pPr>
        <w:widowControl w:val="1"/>
        <w:spacing w:after="200" w:line="276" w:lineRule="auto"/>
        <w:jc w:val="left"/>
        <w:rPr>
          <w:sz w:val="22"/>
          <w:szCs w:val="22"/>
        </w:rPr>
      </w:pPr>
      <w:r w:rsidDel="00000000" w:rsidR="00000000" w:rsidRPr="00000000">
        <w:rPr>
          <w:sz w:val="22"/>
          <w:szCs w:val="22"/>
          <w:rtl w:val="0"/>
        </w:rPr>
        <w:t xml:space="preserve">De part cette étude, on voit l’importance que va avoir un ingénieur dans les prochaines années pour diminuer l’émission de GES dans le transport.</w:t>
        <w:br w:type="textWrapping"/>
        <w:t xml:space="preserve">La technologie des voitures électriques va dans ce sens. Nous allons cependant voir que les voitures électriques ont de nombreux défauts...</w:t>
      </w:r>
    </w:p>
    <w:p w:rsidR="00000000" w:rsidDel="00000000" w:rsidP="00000000" w:rsidRDefault="00000000" w:rsidRPr="00000000" w14:paraId="0000002F">
      <w:pPr>
        <w:rPr>
          <w:color w:val="0d0d0d"/>
          <w:sz w:val="20"/>
          <w:szCs w:val="20"/>
        </w:rPr>
      </w:pPr>
      <w:r w:rsidDel="00000000" w:rsidR="00000000" w:rsidRPr="00000000">
        <w:rPr>
          <w:rtl w:val="0"/>
        </w:rPr>
      </w:r>
    </w:p>
    <w:p w:rsidR="00000000" w:rsidDel="00000000" w:rsidP="00000000" w:rsidRDefault="00000000" w:rsidRPr="00000000" w14:paraId="00000030">
      <w:pPr>
        <w:rPr>
          <w:color w:val="0d0d0d"/>
          <w:sz w:val="20"/>
          <w:szCs w:val="20"/>
        </w:rPr>
      </w:pPr>
      <w:r w:rsidDel="00000000" w:rsidR="00000000" w:rsidRPr="00000000">
        <w:rPr>
          <w:rtl w:val="0"/>
        </w:rPr>
      </w:r>
    </w:p>
    <w:p w:rsidR="00000000" w:rsidDel="00000000" w:rsidP="00000000" w:rsidRDefault="00000000" w:rsidRPr="00000000" w14:paraId="00000031">
      <w:pPr>
        <w:rPr>
          <w:color w:val="0d0d0d"/>
          <w:sz w:val="20"/>
          <w:szCs w:val="20"/>
        </w:rPr>
      </w:pPr>
      <w:r w:rsidDel="00000000" w:rsidR="00000000" w:rsidRPr="00000000">
        <w:rPr>
          <w:rtl w:val="0"/>
        </w:rPr>
      </w:r>
    </w:p>
    <w:p w:rsidR="00000000" w:rsidDel="00000000" w:rsidP="00000000" w:rsidRDefault="00000000" w:rsidRPr="00000000" w14:paraId="00000032">
      <w:pPr>
        <w:rPr>
          <w:color w:val="0d0d0d"/>
          <w:sz w:val="20"/>
          <w:szCs w:val="20"/>
        </w:rPr>
      </w:pPr>
      <w:r w:rsidDel="00000000" w:rsidR="00000000" w:rsidRPr="00000000">
        <w:rPr>
          <w:rtl w:val="0"/>
        </w:rPr>
      </w:r>
    </w:p>
    <w:p w:rsidR="00000000" w:rsidDel="00000000" w:rsidP="00000000" w:rsidRDefault="00000000" w:rsidRPr="00000000" w14:paraId="00000033">
      <w:pPr>
        <w:keepNext w:val="1"/>
        <w:keepLines w:val="0"/>
        <w:widowControl w:val="1"/>
        <w:numPr>
          <w:ilvl w:val="0"/>
          <w:numId w:val="2"/>
        </w:numPr>
        <w:pBdr>
          <w:top w:space="0" w:sz="0" w:val="nil"/>
          <w:left w:space="0" w:sz="0" w:val="nil"/>
          <w:bottom w:color="000000" w:space="0" w:sz="0" w:val="none"/>
          <w:right w:space="0" w:sz="0" w:val="nil"/>
          <w:between w:space="0" w:sz="0" w:val="nil"/>
        </w:pBdr>
        <w:shd w:fill="auto" w:val="clear"/>
        <w:spacing w:after="60" w:before="240" w:line="240" w:lineRule="auto"/>
        <w:ind w:left="432" w:right="0" w:hanging="432"/>
        <w:jc w:val="left"/>
        <w:rPr>
          <w:rFonts w:ascii="Arial" w:cs="Arial" w:eastAsia="Arial" w:hAnsi="Arial"/>
          <w:b w:val="1"/>
          <w:i w:val="0"/>
          <w:smallCaps w:val="0"/>
          <w:strike w:val="0"/>
          <w:color w:val="000000"/>
          <w:sz w:val="22"/>
          <w:szCs w:val="22"/>
          <w:u w:val="single"/>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La voiture électrique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1"/>
          <w:numId w:val="2"/>
        </w:numPr>
        <w:ind w:left="576" w:firstLine="274.3937007874016"/>
        <w:rPr/>
      </w:pPr>
      <w:r w:rsidDel="00000000" w:rsidR="00000000" w:rsidRPr="00000000">
        <w:rPr>
          <w:u w:val="single"/>
          <w:rtl w:val="0"/>
        </w:rPr>
        <w:t xml:space="preserve">Comparaison entre la voiture électrique et la voiture essence</w:t>
        <w:br w:type="textWrapping"/>
      </w:r>
      <w:r w:rsidDel="00000000" w:rsidR="00000000" w:rsidRPr="00000000">
        <w:rPr>
          <w:rtl w:val="0"/>
        </w:rPr>
      </w:r>
    </w:p>
    <w:p w:rsidR="00000000" w:rsidDel="00000000" w:rsidP="00000000" w:rsidRDefault="00000000" w:rsidRPr="00000000" w14:paraId="00000036">
      <w:pPr>
        <w:rPr>
          <w:sz w:val="22"/>
          <w:szCs w:val="22"/>
        </w:rPr>
      </w:pPr>
      <w:r w:rsidDel="00000000" w:rsidR="00000000" w:rsidRPr="00000000">
        <w:rPr>
          <w:sz w:val="22"/>
          <w:szCs w:val="22"/>
          <w:rtl w:val="0"/>
        </w:rPr>
        <w:t xml:space="preserve">Nous allons comparer dans cette partie deux voitures : une à essence et une électrique disposant chacune d’une puissance équivalente.</w:t>
      </w:r>
    </w:p>
    <w:p w:rsidR="00000000" w:rsidDel="00000000" w:rsidP="00000000" w:rsidRDefault="00000000" w:rsidRPr="00000000" w14:paraId="00000037">
      <w:pPr>
        <w:keepNext w:val="1"/>
        <w:keepLines w:val="0"/>
        <w:widowControl w:val="1"/>
        <w:pBdr>
          <w:top w:space="0" w:sz="0" w:val="nil"/>
          <w:left w:space="0" w:sz="0" w:val="nil"/>
          <w:bottom w:space="0" w:sz="0" w:val="nil"/>
          <w:right w:space="0" w:sz="0" w:val="nil"/>
          <w:between w:space="0" w:sz="0" w:val="nil"/>
        </w:pBdr>
        <w:shd w:fill="auto" w:val="clear"/>
        <w:spacing w:after="60" w:before="240" w:line="240" w:lineRule="auto"/>
        <w:ind w:left="0" w:right="0" w:hanging="576"/>
        <w:jc w:val="left"/>
        <w:rPr>
          <w:rFonts w:ascii="Arial" w:cs="Arial" w:eastAsia="Arial" w:hAnsi="Arial"/>
          <w:b w:val="1"/>
          <w:i w:val="0"/>
          <w:smallCaps w:val="0"/>
          <w:strike w:val="0"/>
          <w:color w:val="000000"/>
          <w:sz w:val="22"/>
          <w:szCs w:val="22"/>
          <w:u w:val="none"/>
          <w:shd w:fill="auto" w:val="clear"/>
          <w:vertAlign w:val="baseline"/>
        </w:rPr>
      </w:pPr>
      <w:bookmarkStart w:colFirst="0" w:colLast="0" w:name="_heading=h.af63pv8rp51m" w:id="0"/>
      <w:bookmarkEnd w:id="0"/>
      <w:r w:rsidDel="00000000" w:rsidR="00000000" w:rsidRPr="00000000">
        <w:rPr>
          <w:rtl w:val="0"/>
        </w:rPr>
      </w:r>
    </w:p>
    <w:tbl>
      <w:tblPr>
        <w:tblStyle w:val="Table2"/>
        <w:tblW w:w="1062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70"/>
        <w:gridCol w:w="3795"/>
        <w:gridCol w:w="4455"/>
        <w:tblGridChange w:id="0">
          <w:tblGrid>
            <w:gridCol w:w="2370"/>
            <w:gridCol w:w="3795"/>
            <w:gridCol w:w="445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 xml:space="preserve">Voiture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Pr>
              <w:drawing>
                <wp:inline distB="114300" distT="114300" distL="114300" distR="114300">
                  <wp:extent cx="2276475" cy="1388441"/>
                  <wp:effectExtent b="0" l="0" r="0" t="0"/>
                  <wp:docPr id="4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276475" cy="1388441"/>
                          </a:xfrm>
                          <a:prstGeom prst="rect"/>
                          <a:ln/>
                        </pic:spPr>
                      </pic:pic>
                    </a:graphicData>
                  </a:graphic>
                </wp:inline>
              </w:drawing>
            </w:r>
            <w:r w:rsidDel="00000000" w:rsidR="00000000" w:rsidRPr="00000000">
              <w:rPr>
                <w:b w:val="1"/>
                <w:sz w:val="22"/>
                <w:szCs w:val="22"/>
                <w:rtl w:val="0"/>
              </w:rPr>
              <w:t xml:space="preserve">Renault Estate 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Pr>
              <w:drawing>
                <wp:inline distB="114300" distT="114300" distL="114300" distR="114300">
                  <wp:extent cx="2695575" cy="1407491"/>
                  <wp:effectExtent b="0" l="0" r="0" t="0"/>
                  <wp:docPr id="3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695575" cy="1407491"/>
                          </a:xfrm>
                          <a:prstGeom prst="rect"/>
                          <a:ln/>
                        </pic:spPr>
                      </pic:pic>
                    </a:graphicData>
                  </a:graphic>
                </wp:inline>
              </w:drawing>
            </w:r>
            <w:r w:rsidDel="00000000" w:rsidR="00000000" w:rsidRPr="00000000">
              <w:rPr>
                <w:b w:val="1"/>
                <w:sz w:val="22"/>
                <w:szCs w:val="22"/>
                <w:rtl w:val="0"/>
              </w:rPr>
              <w:t xml:space="preserve">Renault Zoé 2018</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 xml:space="preserve">Puissance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66kW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68kW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 xml:space="preserve">Stockage d’énergie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1"/>
              <w:spacing w:line="276" w:lineRule="auto"/>
              <w:jc w:val="left"/>
              <w:rPr>
                <w:sz w:val="22"/>
                <w:szCs w:val="22"/>
              </w:rPr>
            </w:pPr>
            <w:r w:rsidDel="00000000" w:rsidR="00000000" w:rsidRPr="00000000">
              <w:rPr>
                <w:sz w:val="22"/>
                <w:szCs w:val="22"/>
                <w:rtl w:val="0"/>
              </w:rPr>
              <w:t xml:space="preserve">Réservoir Essence : 45 litres (50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Batterie 41 kWh (305 kg)</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 xml:space="preserve">Consommation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1"/>
              <w:spacing w:line="276" w:lineRule="auto"/>
              <w:jc w:val="left"/>
              <w:rPr>
                <w:sz w:val="22"/>
                <w:szCs w:val="22"/>
              </w:rPr>
            </w:pPr>
            <w:r w:rsidDel="00000000" w:rsidR="00000000" w:rsidRPr="00000000">
              <w:rPr>
                <w:sz w:val="22"/>
                <w:szCs w:val="22"/>
                <w:rtl w:val="0"/>
              </w:rPr>
              <w:t xml:space="preserve">5 l/100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13.3 kWh/100km (été)</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 xml:space="preserve">Autonomie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900 km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1"/>
              <w:spacing w:line="276" w:lineRule="auto"/>
              <w:jc w:val="left"/>
              <w:rPr>
                <w:b w:val="1"/>
                <w:sz w:val="22"/>
                <w:szCs w:val="22"/>
              </w:rPr>
            </w:pPr>
            <w:r w:rsidDel="00000000" w:rsidR="00000000" w:rsidRPr="00000000">
              <w:rPr>
                <w:sz w:val="22"/>
                <w:szCs w:val="22"/>
                <w:rtl w:val="0"/>
              </w:rPr>
              <w:t xml:space="preserve">300 km en été 200 km en hiver</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22"/>
                <w:szCs w:val="22"/>
              </w:rPr>
            </w:pPr>
            <w:r w:rsidDel="00000000" w:rsidR="00000000" w:rsidRPr="00000000">
              <w:rPr>
                <w:b w:val="1"/>
                <w:sz w:val="22"/>
                <w:szCs w:val="22"/>
                <w:rtl w:val="0"/>
              </w:rPr>
              <w:t xml:space="preserve">Temps de recharge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3 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1"/>
              <w:spacing w:line="276" w:lineRule="auto"/>
              <w:jc w:val="left"/>
              <w:rPr>
                <w:sz w:val="22"/>
                <w:szCs w:val="22"/>
              </w:rPr>
            </w:pPr>
            <w:r w:rsidDel="00000000" w:rsidR="00000000" w:rsidRPr="00000000">
              <w:rPr>
                <w:sz w:val="22"/>
                <w:szCs w:val="22"/>
                <w:rtl w:val="0"/>
              </w:rPr>
              <w:t xml:space="preserve">100% en 16h à 14 A 3 kVA monophasé </w:t>
            </w:r>
          </w:p>
          <w:p w:rsidR="00000000" w:rsidDel="00000000" w:rsidP="00000000" w:rsidRDefault="00000000" w:rsidRPr="00000000" w14:paraId="0000004A">
            <w:pPr>
              <w:widowControl w:val="1"/>
              <w:spacing w:line="276" w:lineRule="auto"/>
              <w:jc w:val="left"/>
              <w:rPr>
                <w:b w:val="1"/>
                <w:sz w:val="22"/>
                <w:szCs w:val="22"/>
              </w:rPr>
            </w:pPr>
            <w:r w:rsidDel="00000000" w:rsidR="00000000" w:rsidRPr="00000000">
              <w:rPr>
                <w:sz w:val="22"/>
                <w:szCs w:val="22"/>
                <w:rtl w:val="0"/>
              </w:rPr>
              <w:t xml:space="preserve">80% en 1h40 43 kW 43 A triphasé</w:t>
            </w:r>
            <w:r w:rsidDel="00000000" w:rsidR="00000000" w:rsidRPr="00000000">
              <w:rPr>
                <w:rtl w:val="0"/>
              </w:rPr>
            </w:r>
          </w:p>
        </w:tc>
      </w:tr>
    </w:tbl>
    <w:p w:rsidR="00000000" w:rsidDel="00000000" w:rsidP="00000000" w:rsidRDefault="00000000" w:rsidRPr="00000000" w14:paraId="0000004B">
      <w:pPr>
        <w:keepNext w:val="1"/>
        <w:keepLines w:val="0"/>
        <w:widowControl w:val="1"/>
        <w:pBdr>
          <w:top w:space="0" w:sz="0" w:val="nil"/>
          <w:left w:space="0" w:sz="0" w:val="nil"/>
          <w:bottom w:space="0" w:sz="0" w:val="nil"/>
          <w:right w:space="0" w:sz="0" w:val="nil"/>
          <w:between w:space="0" w:sz="0" w:val="nil"/>
        </w:pBdr>
        <w:shd w:fill="auto" w:val="clear"/>
        <w:spacing w:after="60" w:before="240" w:line="240" w:lineRule="auto"/>
        <w:ind w:left="0" w:right="0" w:hanging="576"/>
        <w:jc w:val="left"/>
        <w:rPr>
          <w:rFonts w:ascii="Arial" w:cs="Arial" w:eastAsia="Arial" w:hAnsi="Arial"/>
          <w:b w:val="1"/>
          <w:i w:val="0"/>
          <w:smallCaps w:val="0"/>
          <w:strike w:val="0"/>
          <w:color w:val="000000"/>
          <w:sz w:val="22"/>
          <w:szCs w:val="22"/>
          <w:u w:val="none"/>
          <w:shd w:fill="auto" w:val="clear"/>
          <w:vertAlign w:val="baseline"/>
        </w:rPr>
      </w:pPr>
      <w:bookmarkStart w:colFirst="0" w:colLast="0" w:name="_heading=h.1j4k72xxo06r" w:id="1"/>
      <w:bookmarkEnd w:id="1"/>
      <w:r w:rsidDel="00000000" w:rsidR="00000000" w:rsidRPr="00000000">
        <w:rPr>
          <w:rtl w:val="0"/>
        </w:rPr>
      </w:r>
    </w:p>
    <w:p w:rsidR="00000000" w:rsidDel="00000000" w:rsidP="00000000" w:rsidRDefault="00000000" w:rsidRPr="00000000" w14:paraId="0000004C">
      <w:pPr>
        <w:keepNext w:val="1"/>
        <w:keepLines w:val="0"/>
        <w:widowControl w:val="1"/>
        <w:pBdr>
          <w:top w:space="0" w:sz="0" w:val="nil"/>
          <w:left w:space="0" w:sz="0" w:val="nil"/>
          <w:bottom w:space="0" w:sz="0" w:val="nil"/>
          <w:right w:space="0" w:sz="0" w:val="nil"/>
          <w:between w:space="0" w:sz="0" w:val="nil"/>
        </w:pBdr>
        <w:shd w:fill="auto" w:val="clear"/>
        <w:spacing w:after="60" w:before="240" w:line="240" w:lineRule="auto"/>
        <w:ind w:left="720" w:right="0" w:hanging="576"/>
        <w:jc w:val="left"/>
        <w:rPr>
          <w:rFonts w:ascii="Arial" w:cs="Arial" w:eastAsia="Arial" w:hAnsi="Arial"/>
          <w:b w:val="0"/>
          <w:i w:val="0"/>
          <w:smallCaps w:val="0"/>
          <w:strike w:val="0"/>
          <w:color w:val="000000"/>
          <w:sz w:val="22"/>
          <w:szCs w:val="22"/>
          <w:u w:val="none"/>
          <w:shd w:fill="auto" w:val="clear"/>
          <w:vertAlign w:val="baseline"/>
        </w:rPr>
      </w:pPr>
      <w:bookmarkStart w:colFirst="0" w:colLast="0" w:name="_heading=h.50v2yw5ivgbh" w:id="2"/>
      <w:bookmarkEnd w:i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Q5 : Calculer l’équivalent en kWh dans le réservoir de la CLIO Estate.  En</w:t>
      </w:r>
      <w:r w:rsidDel="00000000" w:rsidR="00000000" w:rsidRPr="00000000">
        <w:rPr>
          <w:sz w:val="22"/>
          <w:szCs w:val="22"/>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déduire le nombre de kWh par kg dans la batterie de la ZOE et dans le réservoir de la Estate.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4787900</wp:posOffset>
                </wp:positionH>
                <wp:positionV relativeFrom="paragraph">
                  <wp:posOffset>88900</wp:posOffset>
                </wp:positionV>
                <wp:extent cx="2264728" cy="1128385"/>
                <wp:effectExtent b="0" l="0" r="0" t="0"/>
                <wp:wrapSquare wrapText="bothSides" distB="0" distT="0" distL="114300" distR="114300"/>
                <wp:docPr id="36" name=""/>
                <a:graphic>
                  <a:graphicData uri="http://schemas.microsoft.com/office/word/2010/wordprocessingShape">
                    <wps:wsp>
                      <wps:cNvSpPr/>
                      <wps:cNvPr id="2" name="Shape 2"/>
                      <wps:spPr>
                        <a:xfrm>
                          <a:off x="3995990" y="3111980"/>
                          <a:ext cx="2700020" cy="1336040"/>
                        </a:xfrm>
                        <a:custGeom>
                          <a:rect b="b" l="l" r="r" t="t"/>
                          <a:pathLst>
                            <a:path extrusionOk="0" h="1336040" w="2700020">
                              <a:moveTo>
                                <a:pt x="0" y="0"/>
                              </a:moveTo>
                              <a:lnTo>
                                <a:pt x="0" y="1336040"/>
                              </a:lnTo>
                              <a:lnTo>
                                <a:pt x="2700020" y="1336040"/>
                              </a:lnTo>
                              <a:lnTo>
                                <a:pt x="2700020" y="0"/>
                              </a:lnTo>
                              <a:close/>
                            </a:path>
                          </a:pathLst>
                        </a:custGeom>
                        <a:solidFill>
                          <a:srgbClr val="FFFFFF"/>
                        </a:solidFill>
                        <a:ln>
                          <a:noFill/>
                        </a:ln>
                      </wps:spPr>
                      <wps:txbx>
                        <w:txbxContent>
                          <w:p w:rsidR="00000000" w:rsidDel="00000000" w:rsidP="00000000" w:rsidRDefault="00000000" w:rsidRPr="00000000">
                            <w:pPr>
                              <w:spacing w:after="100" w:before="10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t xml:space="preserve">Equivalence entre énergies :</w:t>
                            </w:r>
                          </w:p>
                          <w:p w:rsidR="00000000" w:rsidDel="00000000" w:rsidP="00000000" w:rsidRDefault="00000000" w:rsidRPr="00000000">
                            <w:pPr>
                              <w:spacing w:after="100" w:before="10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1 litre d'essence = 34,66 MJ = 9,63 kWh</w:t>
                            </w:r>
                          </w:p>
                          <w:p w:rsidR="00000000" w:rsidDel="00000000" w:rsidP="00000000" w:rsidRDefault="00000000" w:rsidRPr="00000000">
                            <w:pPr>
                              <w:spacing w:after="100" w:before="100" w:line="240"/>
                              <w:ind w:left="0" w:right="0" w:firstLine="0"/>
                              <w:jc w:val="center"/>
                              <w:textDirection w:val="btLr"/>
                            </w:pPr>
                            <w:r w:rsidDel="00000000" w:rsidR="00000000" w:rsidRPr="00000000">
                              <w:rPr>
                                <w:rFonts w:ascii="Arial" w:cs="Arial" w:eastAsia="Arial" w:hAnsi="Arial"/>
                                <w:b w:val="1"/>
                                <w:i w:val="0"/>
                                <w:smallCaps w:val="0"/>
                                <w:strike w:val="0"/>
                                <w:color w:val="000000"/>
                                <w:sz w:val="22"/>
                                <w:vertAlign w:val="baseline"/>
                              </w:rPr>
                            </w:r>
                            <w:r w:rsidDel="00000000" w:rsidR="00000000" w:rsidRPr="00000000">
                              <w:rPr>
                                <w:rFonts w:ascii="Arial" w:cs="Arial" w:eastAsia="Arial" w:hAnsi="Arial"/>
                                <w:b w:val="1"/>
                                <w:i w:val="0"/>
                                <w:smallCaps w:val="0"/>
                                <w:strike w:val="0"/>
                                <w:color w:val="000000"/>
                                <w:sz w:val="22"/>
                                <w:vertAlign w:val="baseline"/>
                              </w:rPr>
                              <w:t xml:space="preserve">1 litre de diesel = 38,68 MJ = 10,74 kWh</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4787900</wp:posOffset>
                </wp:positionH>
                <wp:positionV relativeFrom="paragraph">
                  <wp:posOffset>88900</wp:posOffset>
                </wp:positionV>
                <wp:extent cx="2264728" cy="1128385"/>
                <wp:effectExtent b="0" l="0" r="0" t="0"/>
                <wp:wrapSquare wrapText="bothSides" distB="0" distT="0" distL="114300" distR="114300"/>
                <wp:docPr id="36"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2264728" cy="1128385"/>
                        </a:xfrm>
                        <a:prstGeom prst="rect"/>
                        <a:ln/>
                      </pic:spPr>
                    </pic:pic>
                  </a:graphicData>
                </a:graphic>
              </wp:anchor>
            </w:drawing>
          </mc:Fallback>
        </mc:AlternateContent>
      </w:r>
    </w:p>
    <w:p w:rsidR="00000000" w:rsidDel="00000000" w:rsidP="00000000" w:rsidRDefault="00000000" w:rsidRPr="00000000" w14:paraId="0000004D">
      <w:pPr>
        <w:rPr>
          <w:color w:val="ff000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sz w:val="22"/>
          <w:szCs w:val="22"/>
        </w:rPr>
      </w:pPr>
      <w:r w:rsidDel="00000000" w:rsidR="00000000" w:rsidRPr="00000000">
        <w:rPr>
          <w:sz w:val="22"/>
          <w:szCs w:val="22"/>
          <w:rtl w:val="0"/>
        </w:rPr>
        <w:t xml:space="preserve">Q6: Calculer la dépense énergétique en kWh/100km de la Estate et de la ZOE en hiver. Donner une raison expliquant cette différence d’efficacité.</w:t>
      </w:r>
    </w:p>
    <w:p w:rsidR="00000000" w:rsidDel="00000000" w:rsidP="00000000" w:rsidRDefault="00000000" w:rsidRPr="00000000" w14:paraId="00000051">
      <w:pPr>
        <w:rPr>
          <w:sz w:val="22"/>
          <w:szCs w:val="22"/>
        </w:rPr>
      </w:pPr>
      <w:r w:rsidDel="00000000" w:rsidR="00000000" w:rsidRPr="00000000">
        <w:rPr>
          <w:rtl w:val="0"/>
        </w:rPr>
      </w:r>
    </w:p>
    <w:p w:rsidR="00000000" w:rsidDel="00000000" w:rsidP="00000000" w:rsidRDefault="00000000" w:rsidRPr="00000000" w14:paraId="00000052">
      <w:pPr>
        <w:rPr>
          <w:color w:val="ff0000"/>
          <w:sz w:val="22"/>
          <w:szCs w:val="22"/>
        </w:rPr>
      </w:pPr>
      <w:r w:rsidDel="00000000" w:rsidR="00000000" w:rsidRPr="00000000">
        <w:rPr>
          <w:rtl w:val="0"/>
        </w:rPr>
      </w:r>
    </w:p>
    <w:p w:rsidR="00000000" w:rsidDel="00000000" w:rsidP="00000000" w:rsidRDefault="00000000" w:rsidRPr="00000000" w14:paraId="00000053">
      <w:pPr>
        <w:rPr>
          <w:sz w:val="22"/>
          <w:szCs w:val="22"/>
        </w:rPr>
      </w:pPr>
      <w:r w:rsidDel="00000000" w:rsidR="00000000" w:rsidRPr="00000000">
        <w:rPr>
          <w:rtl w:val="0"/>
        </w:rPr>
      </w:r>
    </w:p>
    <w:p w:rsidR="00000000" w:rsidDel="00000000" w:rsidP="00000000" w:rsidRDefault="00000000" w:rsidRPr="00000000" w14:paraId="00000054">
      <w:pPr>
        <w:rPr>
          <w:sz w:val="22"/>
          <w:szCs w:val="22"/>
        </w:rPr>
      </w:pPr>
      <w:r w:rsidDel="00000000" w:rsidR="00000000" w:rsidRPr="00000000">
        <w:rPr>
          <w:sz w:val="22"/>
          <w:szCs w:val="22"/>
          <w:rtl w:val="0"/>
        </w:rPr>
        <w:t xml:space="preserve">Q7 : Calculer la puissance de recharge moyenne de chaque véhicule (pour le véhicule électrique, calculer la puissance moyenne pour une recharge à 80% et à 100%).</w:t>
      </w:r>
    </w:p>
    <w:p w:rsidR="00000000" w:rsidDel="00000000" w:rsidP="00000000" w:rsidRDefault="00000000" w:rsidRPr="00000000" w14:paraId="00000055">
      <w:pPr>
        <w:rPr>
          <w:sz w:val="22"/>
          <w:szCs w:val="22"/>
        </w:rPr>
      </w:pPr>
      <w:r w:rsidDel="00000000" w:rsidR="00000000" w:rsidRPr="00000000">
        <w:rPr>
          <w:rtl w:val="0"/>
        </w:rPr>
      </w:r>
    </w:p>
    <w:p w:rsidR="00000000" w:rsidDel="00000000" w:rsidP="00000000" w:rsidRDefault="00000000" w:rsidRPr="00000000" w14:paraId="00000056">
      <w:pPr>
        <w:rPr>
          <w:sz w:val="22"/>
          <w:szCs w:val="22"/>
        </w:rPr>
      </w:pPr>
      <w:r w:rsidDel="00000000" w:rsidR="00000000" w:rsidRPr="00000000">
        <w:rPr>
          <w:rtl w:val="0"/>
        </w:rPr>
      </w:r>
    </w:p>
    <w:p w:rsidR="00000000" w:rsidDel="00000000" w:rsidP="00000000" w:rsidRDefault="00000000" w:rsidRPr="00000000" w14:paraId="00000057">
      <w:pPr>
        <w:rPr>
          <w:sz w:val="22"/>
          <w:szCs w:val="22"/>
        </w:rPr>
      </w:pPr>
      <w:r w:rsidDel="00000000" w:rsidR="00000000" w:rsidRPr="00000000">
        <w:rPr>
          <w:sz w:val="22"/>
          <w:szCs w:val="22"/>
          <w:rtl w:val="0"/>
        </w:rPr>
        <w:t xml:space="preserve">Q8 : Calculer l’émission de CO2 au km de la Renault ZOE, en considérant l’émission de 52 g/kWh. La comparer à la Renault Estate (la production d’1kg d’essence émet 2.28kg de CO2). Compléter les étiquettes énergétiques des deux voitures.</w:t>
      </w:r>
    </w:p>
    <w:p w:rsidR="00000000" w:rsidDel="00000000" w:rsidP="00000000" w:rsidRDefault="00000000" w:rsidRPr="00000000" w14:paraId="00000058">
      <w:pPr>
        <w:rPr>
          <w:sz w:val="22"/>
          <w:szCs w:val="22"/>
        </w:rPr>
      </w:pPr>
      <w:r w:rsidDel="00000000" w:rsidR="00000000" w:rsidRPr="00000000">
        <w:rPr>
          <w:rtl w:val="0"/>
        </w:rPr>
      </w:r>
    </w:p>
    <w:p w:rsidR="00000000" w:rsidDel="00000000" w:rsidP="00000000" w:rsidRDefault="00000000" w:rsidRPr="00000000" w14:paraId="00000059">
      <w:pPr>
        <w:rPr>
          <w:color w:val="ff0000"/>
          <w:sz w:val="22"/>
          <w:szCs w:val="22"/>
        </w:rPr>
      </w:pPr>
      <w:r w:rsidDel="00000000" w:rsidR="00000000" w:rsidRPr="00000000">
        <w:rPr>
          <w:sz w:val="22"/>
          <w:szCs w:val="22"/>
        </w:rPr>
        <w:drawing>
          <wp:inline distB="114300" distT="114300" distL="114300" distR="114300">
            <wp:extent cx="2978557" cy="3863657"/>
            <wp:effectExtent b="0" l="0" r="0" t="0"/>
            <wp:docPr id="3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2978557" cy="3863657"/>
                    </a:xfrm>
                    <a:prstGeom prst="rect"/>
                    <a:ln/>
                  </pic:spPr>
                </pic:pic>
              </a:graphicData>
            </a:graphic>
          </wp:inline>
        </w:drawing>
      </w:r>
      <w:r w:rsidDel="00000000" w:rsidR="00000000" w:rsidRPr="00000000">
        <w:rPr>
          <w:sz w:val="22"/>
          <w:szCs w:val="22"/>
        </w:rPr>
        <w:drawing>
          <wp:inline distB="114300" distT="114300" distL="114300" distR="114300">
            <wp:extent cx="3021648" cy="3917977"/>
            <wp:effectExtent b="0" l="0" r="0" t="0"/>
            <wp:docPr id="4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021648" cy="3917977"/>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ind w:left="0" w:firstLine="0"/>
        <w:rPr>
          <w:color w:val="ff0000"/>
          <w:sz w:val="22"/>
          <w:szCs w:val="22"/>
        </w:rPr>
      </w:pPr>
      <w:r w:rsidDel="00000000" w:rsidR="00000000" w:rsidRPr="00000000">
        <w:rPr>
          <w:rtl w:val="0"/>
        </w:rPr>
      </w:r>
    </w:p>
    <w:p w:rsidR="00000000" w:rsidDel="00000000" w:rsidP="00000000" w:rsidRDefault="00000000" w:rsidRPr="00000000" w14:paraId="0000005B">
      <w:pPr>
        <w:rPr>
          <w:sz w:val="22"/>
          <w:szCs w:val="22"/>
        </w:rPr>
      </w:pPr>
      <w:r w:rsidDel="00000000" w:rsidR="00000000" w:rsidRPr="00000000">
        <w:rPr>
          <w:rtl w:val="0"/>
        </w:rPr>
      </w:r>
    </w:p>
    <w:p w:rsidR="00000000" w:rsidDel="00000000" w:rsidP="00000000" w:rsidRDefault="00000000" w:rsidRPr="00000000" w14:paraId="0000005C">
      <w:pPr>
        <w:rPr>
          <w:sz w:val="22"/>
          <w:szCs w:val="22"/>
        </w:rPr>
      </w:pPr>
      <w:r w:rsidDel="00000000" w:rsidR="00000000" w:rsidRPr="00000000">
        <w:rPr>
          <w:sz w:val="22"/>
          <w:szCs w:val="22"/>
          <w:rtl w:val="0"/>
        </w:rPr>
        <w:t xml:space="preserve">Q9 : Développez les bons et les mauvais points de la voiture électrique par rapport à la voiture à essence. </w:t>
      </w:r>
    </w:p>
    <w:p w:rsidR="00000000" w:rsidDel="00000000" w:rsidP="00000000" w:rsidRDefault="00000000" w:rsidRPr="00000000" w14:paraId="0000005D">
      <w:pPr>
        <w:rPr>
          <w:sz w:val="22"/>
          <w:szCs w:val="22"/>
        </w:rPr>
      </w:pPr>
      <w:r w:rsidDel="00000000" w:rsidR="00000000" w:rsidRPr="00000000">
        <w:rPr>
          <w:rtl w:val="0"/>
        </w:rPr>
      </w:r>
    </w:p>
    <w:p w:rsidR="00000000" w:rsidDel="00000000" w:rsidP="00000000" w:rsidRDefault="00000000" w:rsidRPr="00000000" w14:paraId="0000005E">
      <w:pPr>
        <w:rPr>
          <w:sz w:val="22"/>
          <w:szCs w:val="22"/>
        </w:rPr>
      </w:pPr>
      <w:r w:rsidDel="00000000" w:rsidR="00000000" w:rsidRPr="00000000">
        <w:rPr>
          <w:rtl w:val="0"/>
        </w:rPr>
      </w:r>
    </w:p>
    <w:p w:rsidR="00000000" w:rsidDel="00000000" w:rsidP="00000000" w:rsidRDefault="00000000" w:rsidRPr="00000000" w14:paraId="0000005F">
      <w:pPr>
        <w:ind w:left="432" w:firstLine="0"/>
        <w:rPr>
          <w:sz w:val="22"/>
          <w:szCs w:val="22"/>
        </w:rPr>
      </w:pPr>
      <w:r w:rsidDel="00000000" w:rsidR="00000000" w:rsidRPr="00000000">
        <w:rPr>
          <w:rtl w:val="0"/>
        </w:rPr>
      </w:r>
    </w:p>
    <w:p w:rsidR="00000000" w:rsidDel="00000000" w:rsidP="00000000" w:rsidRDefault="00000000" w:rsidRPr="00000000" w14:paraId="00000060">
      <w:pPr>
        <w:numPr>
          <w:ilvl w:val="1"/>
          <w:numId w:val="2"/>
        </w:numPr>
        <w:ind w:left="576" w:firstLine="274.3937007874016"/>
        <w:rPr>
          <w:sz w:val="22"/>
          <w:szCs w:val="22"/>
        </w:rPr>
      </w:pPr>
      <w:r w:rsidDel="00000000" w:rsidR="00000000" w:rsidRPr="00000000">
        <w:rPr>
          <w:sz w:val="22"/>
          <w:szCs w:val="22"/>
          <w:u w:val="single"/>
          <w:rtl w:val="0"/>
        </w:rPr>
        <w:t xml:space="preserve">Une France tout électrique</w:t>
      </w:r>
      <w:r w:rsidDel="00000000" w:rsidR="00000000" w:rsidRPr="00000000">
        <w:rPr>
          <w:rtl w:val="0"/>
        </w:rPr>
      </w:r>
    </w:p>
    <w:p w:rsidR="00000000" w:rsidDel="00000000" w:rsidP="00000000" w:rsidRDefault="00000000" w:rsidRPr="00000000" w14:paraId="00000061">
      <w:pPr>
        <w:rPr>
          <w:sz w:val="22"/>
          <w:szCs w:val="22"/>
        </w:rPr>
      </w:pPr>
      <w:r w:rsidDel="00000000" w:rsidR="00000000" w:rsidRPr="00000000">
        <w:rPr>
          <w:rtl w:val="0"/>
        </w:rPr>
      </w:r>
    </w:p>
    <w:p w:rsidR="00000000" w:rsidDel="00000000" w:rsidP="00000000" w:rsidRDefault="00000000" w:rsidRPr="00000000" w14:paraId="00000062">
      <w:pPr>
        <w:jc w:val="left"/>
        <w:rPr>
          <w:sz w:val="22"/>
          <w:szCs w:val="22"/>
        </w:rPr>
      </w:pPr>
      <w:r w:rsidDel="00000000" w:rsidR="00000000" w:rsidRPr="00000000">
        <w:rPr>
          <w:sz w:val="22"/>
          <w:szCs w:val="22"/>
          <w:rtl w:val="0"/>
        </w:rPr>
        <w:t xml:space="preserve">Imaginons que demain la voiture essence disparaisse au profit de la voiture électrique Renault ZOE.</w:t>
      </w:r>
    </w:p>
    <w:p w:rsidR="00000000" w:rsidDel="00000000" w:rsidP="00000000" w:rsidRDefault="00000000" w:rsidRPr="00000000" w14:paraId="00000063">
      <w:pPr>
        <w:jc w:val="left"/>
        <w:rPr>
          <w:sz w:val="22"/>
          <w:szCs w:val="22"/>
        </w:rPr>
      </w:pPr>
      <w:r w:rsidDel="00000000" w:rsidR="00000000" w:rsidRPr="00000000">
        <w:rPr>
          <w:rtl w:val="0"/>
        </w:rPr>
      </w:r>
    </w:p>
    <w:p w:rsidR="00000000" w:rsidDel="00000000" w:rsidP="00000000" w:rsidRDefault="00000000" w:rsidRPr="00000000" w14:paraId="00000064">
      <w:pPr>
        <w:jc w:val="left"/>
        <w:rPr>
          <w:sz w:val="22"/>
          <w:szCs w:val="22"/>
        </w:rPr>
      </w:pPr>
      <w:r w:rsidDel="00000000" w:rsidR="00000000" w:rsidRPr="00000000">
        <w:rPr>
          <w:sz w:val="22"/>
          <w:szCs w:val="22"/>
          <w:rtl w:val="0"/>
        </w:rPr>
        <w:t xml:space="preserve">Q10 : Sur le site de la RTE, relever la puissance développée en France hier à 19h.</w:t>
      </w:r>
    </w:p>
    <w:p w:rsidR="00000000" w:rsidDel="00000000" w:rsidP="00000000" w:rsidRDefault="00000000" w:rsidRPr="00000000" w14:paraId="00000065">
      <w:pPr>
        <w:jc w:val="left"/>
        <w:rPr>
          <w:sz w:val="22"/>
          <w:szCs w:val="22"/>
        </w:rPr>
      </w:pPr>
      <w:r w:rsidDel="00000000" w:rsidR="00000000" w:rsidRPr="00000000">
        <w:rPr>
          <w:rtl w:val="0"/>
        </w:rPr>
      </w:r>
    </w:p>
    <w:p w:rsidR="00000000" w:rsidDel="00000000" w:rsidP="00000000" w:rsidRDefault="00000000" w:rsidRPr="00000000" w14:paraId="00000066">
      <w:pPr>
        <w:jc w:val="left"/>
        <w:rPr>
          <w:sz w:val="22"/>
          <w:szCs w:val="22"/>
        </w:rPr>
      </w:pPr>
      <w:r w:rsidDel="00000000" w:rsidR="00000000" w:rsidRPr="00000000">
        <w:rPr>
          <w:rtl w:val="0"/>
        </w:rPr>
      </w:r>
    </w:p>
    <w:p w:rsidR="00000000" w:rsidDel="00000000" w:rsidP="00000000" w:rsidRDefault="00000000" w:rsidRPr="00000000" w14:paraId="00000067">
      <w:pPr>
        <w:jc w:val="left"/>
        <w:rPr>
          <w:color w:val="ff0000"/>
          <w:sz w:val="22"/>
          <w:szCs w:val="22"/>
        </w:rPr>
      </w:pPr>
      <w:r w:rsidDel="00000000" w:rsidR="00000000" w:rsidRPr="00000000">
        <w:rPr>
          <w:rtl w:val="0"/>
        </w:rPr>
      </w:r>
    </w:p>
    <w:p w:rsidR="00000000" w:rsidDel="00000000" w:rsidP="00000000" w:rsidRDefault="00000000" w:rsidRPr="00000000" w14:paraId="00000068">
      <w:pPr>
        <w:jc w:val="left"/>
        <w:rPr>
          <w:sz w:val="22"/>
          <w:szCs w:val="22"/>
        </w:rPr>
      </w:pPr>
      <w:r w:rsidDel="00000000" w:rsidR="00000000" w:rsidRPr="00000000">
        <w:rPr>
          <w:sz w:val="22"/>
          <w:szCs w:val="22"/>
          <w:rtl w:val="0"/>
        </w:rPr>
        <w:t xml:space="preserve">Considérons qu’il y a 38 millions de voitures électriques ZOE en France demain. Une voiture réalisant en moyenne 31 km (chiffre de 2014), une ZOE devrait se recharger tous les 10 jours. </w:t>
        <w:br w:type="textWrapping"/>
        <w:t xml:space="preserve">Leur temps de recharge totale étant de 16h, en moyenne environ 3.8 millions de voitures pourraient devoir se recharger en même temps (il faudrait augmenter grandement le nombre de stations de recharge électrique…).</w:t>
      </w:r>
    </w:p>
    <w:p w:rsidR="00000000" w:rsidDel="00000000" w:rsidP="00000000" w:rsidRDefault="00000000" w:rsidRPr="00000000" w14:paraId="00000069">
      <w:pPr>
        <w:jc w:val="left"/>
        <w:rPr>
          <w:sz w:val="22"/>
          <w:szCs w:val="22"/>
        </w:rPr>
      </w:pPr>
      <w:r w:rsidDel="00000000" w:rsidR="00000000" w:rsidRPr="00000000">
        <w:rPr>
          <w:rtl w:val="0"/>
        </w:rPr>
      </w:r>
    </w:p>
    <w:p w:rsidR="00000000" w:rsidDel="00000000" w:rsidP="00000000" w:rsidRDefault="00000000" w:rsidRPr="00000000" w14:paraId="0000006A">
      <w:pPr>
        <w:jc w:val="left"/>
        <w:rPr>
          <w:sz w:val="22"/>
          <w:szCs w:val="22"/>
        </w:rPr>
      </w:pPr>
      <w:r w:rsidDel="00000000" w:rsidR="00000000" w:rsidRPr="00000000">
        <w:rPr>
          <w:sz w:val="22"/>
          <w:szCs w:val="22"/>
          <w:rtl w:val="0"/>
        </w:rPr>
        <w:t xml:space="preserve">Q11 :  quelle puissance serait utilisée si 3.8 millions d’entre elles se rechargeaient en même temps à 19h pour une recharge complète ? Commenter.</w:t>
      </w:r>
    </w:p>
    <w:p w:rsidR="00000000" w:rsidDel="00000000" w:rsidP="00000000" w:rsidRDefault="00000000" w:rsidRPr="00000000" w14:paraId="0000006B">
      <w:pPr>
        <w:jc w:val="left"/>
        <w:rPr>
          <w:sz w:val="22"/>
          <w:szCs w:val="22"/>
        </w:rPr>
      </w:pPr>
      <w:r w:rsidDel="00000000" w:rsidR="00000000" w:rsidRPr="00000000">
        <w:rPr>
          <w:rtl w:val="0"/>
        </w:rPr>
      </w:r>
    </w:p>
    <w:p w:rsidR="00000000" w:rsidDel="00000000" w:rsidP="00000000" w:rsidRDefault="00000000" w:rsidRPr="00000000" w14:paraId="0000006C">
      <w:pPr>
        <w:jc w:val="left"/>
        <w:rPr>
          <w:color w:val="ff0000"/>
          <w:sz w:val="22"/>
          <w:szCs w:val="22"/>
        </w:rPr>
      </w:pPr>
      <w:r w:rsidDel="00000000" w:rsidR="00000000" w:rsidRPr="00000000">
        <w:rPr>
          <w:rtl w:val="0"/>
        </w:rPr>
      </w:r>
    </w:p>
    <w:p w:rsidR="00000000" w:rsidDel="00000000" w:rsidP="00000000" w:rsidRDefault="00000000" w:rsidRPr="00000000" w14:paraId="0000006D">
      <w:pPr>
        <w:jc w:val="left"/>
        <w:rPr>
          <w:color w:val="ff0000"/>
          <w:sz w:val="22"/>
          <w:szCs w:val="22"/>
        </w:rPr>
      </w:pPr>
      <w:r w:rsidDel="00000000" w:rsidR="00000000" w:rsidRPr="00000000">
        <w:rPr>
          <w:rtl w:val="0"/>
        </w:rPr>
      </w:r>
    </w:p>
    <w:p w:rsidR="00000000" w:rsidDel="00000000" w:rsidP="00000000" w:rsidRDefault="00000000" w:rsidRPr="00000000" w14:paraId="0000006E">
      <w:pPr>
        <w:jc w:val="left"/>
        <w:rPr>
          <w:color w:val="ff0000"/>
          <w:sz w:val="22"/>
          <w:szCs w:val="22"/>
        </w:rPr>
      </w:pPr>
      <w:r w:rsidDel="00000000" w:rsidR="00000000" w:rsidRPr="00000000">
        <w:rPr>
          <w:rtl w:val="0"/>
        </w:rPr>
      </w:r>
    </w:p>
    <w:p w:rsidR="00000000" w:rsidDel="00000000" w:rsidP="00000000" w:rsidRDefault="00000000" w:rsidRPr="00000000" w14:paraId="0000006F">
      <w:pPr>
        <w:jc w:val="left"/>
        <w:rPr>
          <w:sz w:val="22"/>
          <w:szCs w:val="22"/>
        </w:rPr>
      </w:pPr>
      <w:r w:rsidDel="00000000" w:rsidR="00000000" w:rsidRPr="00000000">
        <w:rPr>
          <w:sz w:val="22"/>
          <w:szCs w:val="22"/>
          <w:rtl w:val="0"/>
        </w:rPr>
        <w:t xml:space="preserve">Q12 : Si on développait les voitures électriques pour qu’elles se rechargent aussi rapidement qu’une voiture essence, combien de voitures électriques pourrait-on charger en même temps en utilisant toutes la puissance électrique ?</w:t>
      </w:r>
    </w:p>
    <w:p w:rsidR="00000000" w:rsidDel="00000000" w:rsidP="00000000" w:rsidRDefault="00000000" w:rsidRPr="00000000" w14:paraId="00000070">
      <w:pPr>
        <w:jc w:val="left"/>
        <w:rPr>
          <w:sz w:val="22"/>
          <w:szCs w:val="22"/>
        </w:rPr>
      </w:pPr>
      <w:r w:rsidDel="00000000" w:rsidR="00000000" w:rsidRPr="00000000">
        <w:rPr>
          <w:rtl w:val="0"/>
        </w:rPr>
      </w:r>
    </w:p>
    <w:p w:rsidR="00000000" w:rsidDel="00000000" w:rsidP="00000000" w:rsidRDefault="00000000" w:rsidRPr="00000000" w14:paraId="00000071">
      <w:pPr>
        <w:jc w:val="left"/>
        <w:rPr>
          <w:sz w:val="22"/>
          <w:szCs w:val="22"/>
        </w:rPr>
      </w:pPr>
      <w:r w:rsidDel="00000000" w:rsidR="00000000" w:rsidRPr="00000000">
        <w:rPr>
          <w:rtl w:val="0"/>
        </w:rPr>
      </w:r>
    </w:p>
    <w:p w:rsidR="00000000" w:rsidDel="00000000" w:rsidP="00000000" w:rsidRDefault="00000000" w:rsidRPr="00000000" w14:paraId="00000072">
      <w:pPr>
        <w:jc w:val="left"/>
        <w:rPr>
          <w:sz w:val="22"/>
          <w:szCs w:val="22"/>
        </w:rPr>
      </w:pPr>
      <w:r w:rsidDel="00000000" w:rsidR="00000000" w:rsidRPr="00000000">
        <w:rPr>
          <w:rtl w:val="0"/>
        </w:rPr>
      </w:r>
    </w:p>
    <w:p w:rsidR="00000000" w:rsidDel="00000000" w:rsidP="00000000" w:rsidRDefault="00000000" w:rsidRPr="00000000" w14:paraId="00000073">
      <w:pPr>
        <w:jc w:val="left"/>
        <w:rPr>
          <w:sz w:val="22"/>
          <w:szCs w:val="22"/>
        </w:rPr>
      </w:pPr>
      <w:r w:rsidDel="00000000" w:rsidR="00000000" w:rsidRPr="00000000">
        <w:rPr>
          <w:rtl w:val="0"/>
        </w:rPr>
      </w:r>
    </w:p>
    <w:p w:rsidR="00000000" w:rsidDel="00000000" w:rsidP="00000000" w:rsidRDefault="00000000" w:rsidRPr="00000000" w14:paraId="00000074">
      <w:pPr>
        <w:jc w:val="left"/>
        <w:rPr>
          <w:sz w:val="22"/>
          <w:szCs w:val="22"/>
        </w:rPr>
      </w:pPr>
      <w:r w:rsidDel="00000000" w:rsidR="00000000" w:rsidRPr="00000000">
        <w:rPr>
          <w:rtl w:val="0"/>
        </w:rPr>
      </w:r>
    </w:p>
    <w:p w:rsidR="00000000" w:rsidDel="00000000" w:rsidP="00000000" w:rsidRDefault="00000000" w:rsidRPr="00000000" w14:paraId="00000075">
      <w:pPr>
        <w:jc w:val="left"/>
        <w:rPr>
          <w:sz w:val="22"/>
          <w:szCs w:val="22"/>
        </w:rPr>
      </w:pPr>
      <w:r w:rsidDel="00000000" w:rsidR="00000000" w:rsidRPr="00000000">
        <w:rPr>
          <w:rtl w:val="0"/>
        </w:rPr>
      </w:r>
    </w:p>
    <w:p w:rsidR="00000000" w:rsidDel="00000000" w:rsidP="00000000" w:rsidRDefault="00000000" w:rsidRPr="00000000" w14:paraId="00000076">
      <w:pPr>
        <w:jc w:val="left"/>
        <w:rPr>
          <w:sz w:val="22"/>
          <w:szCs w:val="22"/>
        </w:rPr>
      </w:pPr>
      <w:r w:rsidDel="00000000" w:rsidR="00000000" w:rsidRPr="00000000">
        <w:rPr>
          <w:rtl w:val="0"/>
        </w:rPr>
      </w:r>
    </w:p>
    <w:p w:rsidR="00000000" w:rsidDel="00000000" w:rsidP="00000000" w:rsidRDefault="00000000" w:rsidRPr="00000000" w14:paraId="00000077">
      <w:pPr>
        <w:jc w:val="left"/>
        <w:rPr>
          <w:sz w:val="22"/>
          <w:szCs w:val="22"/>
        </w:rPr>
      </w:pPr>
      <w:r w:rsidDel="00000000" w:rsidR="00000000" w:rsidRPr="00000000">
        <w:rPr>
          <w:sz w:val="22"/>
          <w:szCs w:val="22"/>
          <w:rtl w:val="0"/>
        </w:rPr>
        <w:t xml:space="preserve">Q13 : Définir l’énergie verte.</w:t>
      </w:r>
    </w:p>
    <w:p w:rsidR="00000000" w:rsidDel="00000000" w:rsidP="00000000" w:rsidRDefault="00000000" w:rsidRPr="00000000" w14:paraId="00000078">
      <w:pPr>
        <w:jc w:val="left"/>
        <w:rPr>
          <w:sz w:val="22"/>
          <w:szCs w:val="22"/>
        </w:rPr>
      </w:pPr>
      <w:r w:rsidDel="00000000" w:rsidR="00000000" w:rsidRPr="00000000">
        <w:rPr>
          <w:rtl w:val="0"/>
        </w:rPr>
      </w:r>
    </w:p>
    <w:p w:rsidR="00000000" w:rsidDel="00000000" w:rsidP="00000000" w:rsidRDefault="00000000" w:rsidRPr="00000000" w14:paraId="00000079">
      <w:pPr>
        <w:jc w:val="left"/>
        <w:rPr>
          <w:sz w:val="22"/>
          <w:szCs w:val="22"/>
        </w:rPr>
      </w:pPr>
      <w:r w:rsidDel="00000000" w:rsidR="00000000" w:rsidRPr="00000000">
        <w:rPr>
          <w:rtl w:val="0"/>
        </w:rPr>
      </w:r>
    </w:p>
    <w:p w:rsidR="00000000" w:rsidDel="00000000" w:rsidP="00000000" w:rsidRDefault="00000000" w:rsidRPr="00000000" w14:paraId="0000007A">
      <w:pPr>
        <w:jc w:val="left"/>
        <w:rPr>
          <w:sz w:val="22"/>
          <w:szCs w:val="22"/>
        </w:rPr>
      </w:pPr>
      <w:r w:rsidDel="00000000" w:rsidR="00000000" w:rsidRPr="00000000">
        <w:rPr>
          <w:rtl w:val="0"/>
        </w:rPr>
      </w:r>
    </w:p>
    <w:p w:rsidR="00000000" w:rsidDel="00000000" w:rsidP="00000000" w:rsidRDefault="00000000" w:rsidRPr="00000000" w14:paraId="0000007B">
      <w:pPr>
        <w:jc w:val="left"/>
        <w:rPr>
          <w:sz w:val="22"/>
          <w:szCs w:val="22"/>
        </w:rPr>
      </w:pPr>
      <w:r w:rsidDel="00000000" w:rsidR="00000000" w:rsidRPr="00000000">
        <w:rPr>
          <w:sz w:val="22"/>
          <w:szCs w:val="22"/>
          <w:rtl w:val="0"/>
        </w:rPr>
        <w:t xml:space="preserve">Remplacer  la voiture essence par la voiture électrique nous obligerait à produire encore plus d’énergie. Or si l’électricité fournissant nos voitures électriques n’est pas verte, passer de la voiture essence à la voiture électrique n’aurait pas grand intérêt d’un point de vue écologique.</w:t>
      </w:r>
    </w:p>
    <w:p w:rsidR="00000000" w:rsidDel="00000000" w:rsidP="00000000" w:rsidRDefault="00000000" w:rsidRPr="00000000" w14:paraId="0000007C">
      <w:pPr>
        <w:jc w:val="left"/>
        <w:rPr>
          <w:sz w:val="22"/>
          <w:szCs w:val="22"/>
        </w:rPr>
      </w:pPr>
      <w:r w:rsidDel="00000000" w:rsidR="00000000" w:rsidRPr="00000000">
        <w:rPr>
          <w:rtl w:val="0"/>
        </w:rPr>
      </w:r>
    </w:p>
    <w:p w:rsidR="00000000" w:rsidDel="00000000" w:rsidP="00000000" w:rsidRDefault="00000000" w:rsidRPr="00000000" w14:paraId="0000007D">
      <w:pPr>
        <w:jc w:val="left"/>
        <w:rPr>
          <w:color w:val="ff0000"/>
          <w:sz w:val="22"/>
          <w:szCs w:val="22"/>
        </w:rPr>
      </w:pPr>
      <w:r w:rsidDel="00000000" w:rsidR="00000000" w:rsidRPr="00000000">
        <w:rPr>
          <w:sz w:val="22"/>
          <w:szCs w:val="22"/>
          <w:rtl w:val="0"/>
        </w:rPr>
        <w:t xml:space="preserve">Q14 : En reprenant la question 11, combien faudrait-il ajouter de centrales nucléaires en France pour subvenir à la recharge de 3.8 millions de voitures en même temps sans affecter le reste des activités énergétiques en France ? On considérera que la puissance d’une centrale nucléaire est de 900 MW et que la puissance de recharge est celle de la ZOE. </w:t>
      </w:r>
      <w:r w:rsidDel="00000000" w:rsidR="00000000" w:rsidRPr="00000000">
        <w:rPr>
          <w:rtl w:val="0"/>
        </w:rPr>
      </w:r>
    </w:p>
    <w:p w:rsidR="00000000" w:rsidDel="00000000" w:rsidP="00000000" w:rsidRDefault="00000000" w:rsidRPr="00000000" w14:paraId="0000007E">
      <w:pPr>
        <w:jc w:val="left"/>
        <w:rPr>
          <w:sz w:val="22"/>
          <w:szCs w:val="22"/>
        </w:rPr>
      </w:pPr>
      <w:r w:rsidDel="00000000" w:rsidR="00000000" w:rsidRPr="00000000">
        <w:rPr>
          <w:rtl w:val="0"/>
        </w:rPr>
      </w:r>
    </w:p>
    <w:p w:rsidR="00000000" w:rsidDel="00000000" w:rsidP="00000000" w:rsidRDefault="00000000" w:rsidRPr="00000000" w14:paraId="0000007F">
      <w:pPr>
        <w:jc w:val="left"/>
        <w:rPr>
          <w:color w:val="ff0000"/>
          <w:sz w:val="22"/>
          <w:szCs w:val="22"/>
        </w:rPr>
      </w:pPr>
      <w:r w:rsidDel="00000000" w:rsidR="00000000" w:rsidRPr="00000000">
        <w:rPr>
          <w:rtl w:val="0"/>
        </w:rPr>
      </w:r>
    </w:p>
    <w:p w:rsidR="00000000" w:rsidDel="00000000" w:rsidP="00000000" w:rsidRDefault="00000000" w:rsidRPr="00000000" w14:paraId="00000080">
      <w:pPr>
        <w:jc w:val="left"/>
        <w:rPr>
          <w:color w:val="ff0000"/>
          <w:sz w:val="22"/>
          <w:szCs w:val="22"/>
        </w:rPr>
      </w:pPr>
      <w:r w:rsidDel="00000000" w:rsidR="00000000" w:rsidRPr="00000000">
        <w:rPr>
          <w:rtl w:val="0"/>
        </w:rPr>
      </w:r>
    </w:p>
    <w:p w:rsidR="00000000" w:rsidDel="00000000" w:rsidP="00000000" w:rsidRDefault="00000000" w:rsidRPr="00000000" w14:paraId="00000081">
      <w:pPr>
        <w:jc w:val="left"/>
        <w:rPr>
          <w:color w:val="ff0000"/>
          <w:sz w:val="22"/>
          <w:szCs w:val="22"/>
        </w:rPr>
      </w:pPr>
      <w:r w:rsidDel="00000000" w:rsidR="00000000" w:rsidRPr="00000000">
        <w:rPr>
          <w:rtl w:val="0"/>
        </w:rPr>
      </w:r>
    </w:p>
    <w:p w:rsidR="00000000" w:rsidDel="00000000" w:rsidP="00000000" w:rsidRDefault="00000000" w:rsidRPr="00000000" w14:paraId="00000082">
      <w:pPr>
        <w:jc w:val="left"/>
        <w:rPr>
          <w:sz w:val="22"/>
          <w:szCs w:val="22"/>
        </w:rPr>
      </w:pPr>
      <w:r w:rsidDel="00000000" w:rsidR="00000000" w:rsidRPr="00000000">
        <w:rPr>
          <w:rtl w:val="0"/>
        </w:rPr>
      </w:r>
    </w:p>
    <w:p w:rsidR="00000000" w:rsidDel="00000000" w:rsidP="00000000" w:rsidRDefault="00000000" w:rsidRPr="00000000" w14:paraId="00000083">
      <w:pPr>
        <w:jc w:val="left"/>
        <w:rPr>
          <w:sz w:val="22"/>
          <w:szCs w:val="22"/>
        </w:rPr>
      </w:pPr>
      <w:r w:rsidDel="00000000" w:rsidR="00000000" w:rsidRPr="00000000">
        <w:rPr>
          <w:sz w:val="22"/>
          <w:szCs w:val="22"/>
          <w:rtl w:val="0"/>
        </w:rPr>
        <w:t xml:space="preserve">Q15 : Même question en considérant une puissance de recharge équivalente à une voiture ZOE qui se recharge en 3min.</w:t>
      </w:r>
    </w:p>
    <w:p w:rsidR="00000000" w:rsidDel="00000000" w:rsidP="00000000" w:rsidRDefault="00000000" w:rsidRPr="00000000" w14:paraId="00000084">
      <w:pPr>
        <w:jc w:val="left"/>
        <w:rPr>
          <w:sz w:val="22"/>
          <w:szCs w:val="22"/>
        </w:rPr>
      </w:pPr>
      <w:r w:rsidDel="00000000" w:rsidR="00000000" w:rsidRPr="00000000">
        <w:rPr>
          <w:rtl w:val="0"/>
        </w:rPr>
      </w:r>
    </w:p>
    <w:p w:rsidR="00000000" w:rsidDel="00000000" w:rsidP="00000000" w:rsidRDefault="00000000" w:rsidRPr="00000000" w14:paraId="00000085">
      <w:pPr>
        <w:jc w:val="left"/>
        <w:rPr>
          <w:color w:val="ff0000"/>
          <w:sz w:val="22"/>
          <w:szCs w:val="22"/>
        </w:rPr>
      </w:pPr>
      <w:r w:rsidDel="00000000" w:rsidR="00000000" w:rsidRPr="00000000">
        <w:rPr>
          <w:rtl w:val="0"/>
        </w:rPr>
      </w:r>
    </w:p>
    <w:p w:rsidR="00000000" w:rsidDel="00000000" w:rsidP="00000000" w:rsidRDefault="00000000" w:rsidRPr="00000000" w14:paraId="00000086">
      <w:pPr>
        <w:jc w:val="left"/>
        <w:rPr>
          <w:color w:val="ff0000"/>
          <w:sz w:val="22"/>
          <w:szCs w:val="22"/>
        </w:rPr>
      </w:pPr>
      <w:r w:rsidDel="00000000" w:rsidR="00000000" w:rsidRPr="00000000">
        <w:rPr>
          <w:rtl w:val="0"/>
        </w:rPr>
      </w:r>
    </w:p>
    <w:p w:rsidR="00000000" w:rsidDel="00000000" w:rsidP="00000000" w:rsidRDefault="00000000" w:rsidRPr="00000000" w14:paraId="00000087">
      <w:pPr>
        <w:jc w:val="left"/>
        <w:rPr>
          <w:sz w:val="22"/>
          <w:szCs w:val="22"/>
        </w:rPr>
      </w:pPr>
      <w:r w:rsidDel="00000000" w:rsidR="00000000" w:rsidRPr="00000000">
        <w:rPr>
          <w:rtl w:val="0"/>
        </w:rPr>
      </w:r>
    </w:p>
    <w:p w:rsidR="00000000" w:rsidDel="00000000" w:rsidP="00000000" w:rsidRDefault="00000000" w:rsidRPr="00000000" w14:paraId="00000088">
      <w:pPr>
        <w:jc w:val="left"/>
        <w:rPr>
          <w:sz w:val="22"/>
          <w:szCs w:val="22"/>
        </w:rPr>
      </w:pPr>
      <w:r w:rsidDel="00000000" w:rsidR="00000000" w:rsidRPr="00000000">
        <w:rPr>
          <w:rtl w:val="0"/>
        </w:rPr>
      </w:r>
    </w:p>
    <w:p w:rsidR="00000000" w:rsidDel="00000000" w:rsidP="00000000" w:rsidRDefault="00000000" w:rsidRPr="00000000" w14:paraId="00000089">
      <w:pPr>
        <w:jc w:val="left"/>
        <w:rPr>
          <w:sz w:val="22"/>
          <w:szCs w:val="22"/>
        </w:rPr>
      </w:pPr>
      <w:r w:rsidDel="00000000" w:rsidR="00000000" w:rsidRPr="00000000">
        <w:rPr>
          <w:sz w:val="22"/>
          <w:szCs w:val="22"/>
          <w:rtl w:val="0"/>
        </w:rPr>
        <w:t xml:space="preserve">Lisez l’article suivant : </w:t>
      </w:r>
      <w:hyperlink r:id="rId13">
        <w:r w:rsidDel="00000000" w:rsidR="00000000" w:rsidRPr="00000000">
          <w:rPr>
            <w:color w:val="1155cc"/>
            <w:sz w:val="22"/>
            <w:szCs w:val="22"/>
            <w:u w:val="single"/>
            <w:rtl w:val="0"/>
          </w:rPr>
          <w:t xml:space="preserve">https://alternativi.fr/les-batteries-des-voitures-electriques-sont-elles-propres/589</w:t>
        </w:r>
      </w:hyperlink>
      <w:r w:rsidDel="00000000" w:rsidR="00000000" w:rsidRPr="00000000">
        <w:rPr>
          <w:rtl w:val="0"/>
        </w:rPr>
      </w:r>
    </w:p>
    <w:p w:rsidR="00000000" w:rsidDel="00000000" w:rsidP="00000000" w:rsidRDefault="00000000" w:rsidRPr="00000000" w14:paraId="0000008A">
      <w:pPr>
        <w:jc w:val="left"/>
        <w:rPr>
          <w:sz w:val="22"/>
          <w:szCs w:val="22"/>
        </w:rPr>
      </w:pPr>
      <w:r w:rsidDel="00000000" w:rsidR="00000000" w:rsidRPr="00000000">
        <w:rPr>
          <w:rtl w:val="0"/>
        </w:rPr>
      </w:r>
    </w:p>
    <w:p w:rsidR="00000000" w:rsidDel="00000000" w:rsidP="00000000" w:rsidRDefault="00000000" w:rsidRPr="00000000" w14:paraId="0000008B">
      <w:pPr>
        <w:jc w:val="left"/>
        <w:rPr>
          <w:sz w:val="22"/>
          <w:szCs w:val="22"/>
        </w:rPr>
      </w:pPr>
      <w:r w:rsidDel="00000000" w:rsidR="00000000" w:rsidRPr="00000000">
        <w:rPr>
          <w:sz w:val="22"/>
          <w:szCs w:val="22"/>
          <w:rtl w:val="0"/>
        </w:rPr>
        <w:t xml:space="preserve">Q16 : Au vu de l’article, quel bon point de la voiture électrique est remis en doute ?</w:t>
      </w:r>
    </w:p>
    <w:p w:rsidR="00000000" w:rsidDel="00000000" w:rsidP="00000000" w:rsidRDefault="00000000" w:rsidRPr="00000000" w14:paraId="0000008C">
      <w:pPr>
        <w:rPr>
          <w:sz w:val="22"/>
          <w:szCs w:val="22"/>
        </w:rPr>
      </w:pPr>
      <w:r w:rsidDel="00000000" w:rsidR="00000000" w:rsidRPr="00000000">
        <w:rPr>
          <w:rtl w:val="0"/>
        </w:rPr>
      </w:r>
    </w:p>
    <w:p w:rsidR="00000000" w:rsidDel="00000000" w:rsidP="00000000" w:rsidRDefault="00000000" w:rsidRPr="00000000" w14:paraId="0000008D">
      <w:pPr>
        <w:rPr>
          <w:color w:val="ff0000"/>
          <w:sz w:val="22"/>
          <w:szCs w:val="22"/>
        </w:rPr>
      </w:pPr>
      <w:r w:rsidDel="00000000" w:rsidR="00000000" w:rsidRPr="00000000">
        <w:rPr>
          <w:rtl w:val="0"/>
        </w:rPr>
      </w:r>
    </w:p>
    <w:p w:rsidR="00000000" w:rsidDel="00000000" w:rsidP="00000000" w:rsidRDefault="00000000" w:rsidRPr="00000000" w14:paraId="0000008E">
      <w:pPr>
        <w:rPr>
          <w:color w:val="ff0000"/>
          <w:sz w:val="22"/>
          <w:szCs w:val="22"/>
        </w:rPr>
      </w:pPr>
      <w:r w:rsidDel="00000000" w:rsidR="00000000" w:rsidRPr="00000000">
        <w:rPr>
          <w:rtl w:val="0"/>
        </w:rPr>
      </w:r>
    </w:p>
    <w:p w:rsidR="00000000" w:rsidDel="00000000" w:rsidP="00000000" w:rsidRDefault="00000000" w:rsidRPr="00000000" w14:paraId="0000008F">
      <w:pPr>
        <w:rPr>
          <w:sz w:val="22"/>
          <w:szCs w:val="22"/>
        </w:rPr>
      </w:pPr>
      <w:r w:rsidDel="00000000" w:rsidR="00000000" w:rsidRPr="00000000">
        <w:rPr>
          <w:rtl w:val="0"/>
        </w:rPr>
      </w:r>
    </w:p>
    <w:p w:rsidR="00000000" w:rsidDel="00000000" w:rsidP="00000000" w:rsidRDefault="00000000" w:rsidRPr="00000000" w14:paraId="00000090">
      <w:pPr>
        <w:rPr>
          <w:sz w:val="22"/>
          <w:szCs w:val="22"/>
        </w:rPr>
      </w:pPr>
      <w:r w:rsidDel="00000000" w:rsidR="00000000" w:rsidRPr="00000000">
        <w:rPr>
          <w:sz w:val="22"/>
          <w:szCs w:val="22"/>
          <w:rtl w:val="0"/>
        </w:rPr>
        <w:t xml:space="preserve">La voiture électrique semble être une importante avancée technologique, mais pas une solution viable pour le climat.</w:t>
        <w:br w:type="textWrapping"/>
      </w:r>
    </w:p>
    <w:p w:rsidR="00000000" w:rsidDel="00000000" w:rsidP="00000000" w:rsidRDefault="00000000" w:rsidRPr="00000000" w14:paraId="00000091">
      <w:pPr>
        <w:keepNext w:val="1"/>
        <w:keepLines w:val="0"/>
        <w:widowControl w:val="1"/>
        <w:numPr>
          <w:ilvl w:val="0"/>
          <w:numId w:val="2"/>
        </w:numPr>
        <w:pBdr>
          <w:top w:space="0" w:sz="0" w:val="nil"/>
          <w:left w:space="0" w:sz="0" w:val="nil"/>
          <w:bottom w:color="000000" w:space="0" w:sz="0" w:val="none"/>
          <w:right w:space="0" w:sz="0" w:val="nil"/>
          <w:between w:space="0" w:sz="0" w:val="nil"/>
        </w:pBdr>
        <w:shd w:fill="auto" w:val="clear"/>
        <w:spacing w:after="60" w:before="240" w:line="240" w:lineRule="auto"/>
        <w:ind w:left="432" w:right="0" w:hanging="432"/>
        <w:jc w:val="left"/>
        <w:rPr>
          <w:rFonts w:ascii="Arial" w:cs="Arial" w:eastAsia="Arial" w:hAnsi="Arial"/>
          <w:b w:val="1"/>
          <w:i w:val="0"/>
          <w:smallCaps w:val="0"/>
          <w:strike w:val="0"/>
          <w:color w:val="000000"/>
          <w:sz w:val="22"/>
          <w:szCs w:val="22"/>
          <w:shd w:fill="auto" w:val="clear"/>
          <w:vertAlign w:val="baseline"/>
        </w:rPr>
      </w:pPr>
      <w:r w:rsidDel="00000000" w:rsidR="00000000" w:rsidRPr="00000000">
        <w:rPr>
          <w:rFonts w:ascii="Arial" w:cs="Arial" w:eastAsia="Arial" w:hAnsi="Arial"/>
          <w:b w:val="1"/>
          <w:i w:val="0"/>
          <w:smallCaps w:val="0"/>
          <w:strike w:val="0"/>
          <w:color w:val="000000"/>
          <w:sz w:val="22"/>
          <w:szCs w:val="22"/>
          <w:u w:val="single"/>
          <w:shd w:fill="auto" w:val="clear"/>
          <w:vertAlign w:val="baseline"/>
          <w:rtl w:val="0"/>
        </w:rPr>
        <w:t xml:space="preserve">La voiture à hydrogène</w:t>
      </w:r>
      <w:r w:rsidDel="00000000" w:rsidR="00000000" w:rsidRPr="00000000">
        <w:rPr>
          <w:rtl w:val="0"/>
        </w:rPr>
      </w:r>
    </w:p>
    <w:p w:rsidR="00000000" w:rsidDel="00000000" w:rsidP="00000000" w:rsidRDefault="00000000" w:rsidRPr="00000000" w14:paraId="00000092">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 futur de l’automobile semble être la voiture à hydrogène, une voiture dans laquelle on injecterait de l’hydrogène sous forme liquide. Plus de problème de puissance de recharge !!!</w:t>
      </w:r>
    </w:p>
    <w:p w:rsidR="00000000" w:rsidDel="00000000" w:rsidP="00000000" w:rsidRDefault="00000000" w:rsidRPr="00000000" w14:paraId="00000093">
      <w:pPr>
        <w:rPr>
          <w:sz w:val="22"/>
          <w:szCs w:val="22"/>
        </w:rPr>
      </w:pPr>
      <w:r w:rsidDel="00000000" w:rsidR="00000000" w:rsidRPr="00000000">
        <w:rPr>
          <w:rtl w:val="0"/>
        </w:rPr>
      </w:r>
    </w:p>
    <w:p w:rsidR="00000000" w:rsidDel="00000000" w:rsidP="00000000" w:rsidRDefault="00000000" w:rsidRPr="00000000" w14:paraId="00000094">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sz w:val="22"/>
          <w:szCs w:val="22"/>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Q1</w:t>
      </w:r>
      <w:r w:rsidDel="00000000" w:rsidR="00000000" w:rsidRPr="00000000">
        <w:rPr>
          <w:sz w:val="22"/>
          <w:szCs w:val="22"/>
          <w:rtl w:val="0"/>
        </w:rPr>
        <w:t xml:space="preserve">7</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Recherchez la transformation chimique  produisant de l’électricité à partir de l’hydrogène. Que remarquez-vous ?</w:t>
      </w:r>
      <w:r w:rsidDel="00000000" w:rsidR="00000000" w:rsidRPr="00000000">
        <w:rPr>
          <w:rtl w:val="0"/>
        </w:rPr>
      </w:r>
    </w:p>
    <w:p w:rsidR="00000000" w:rsidDel="00000000" w:rsidP="00000000" w:rsidRDefault="00000000" w:rsidRPr="00000000" w14:paraId="00000095">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color w:val="ff0000"/>
          <w:sz w:val="22"/>
          <w:szCs w:val="22"/>
        </w:rPr>
      </w:pPr>
      <w:r w:rsidDel="00000000" w:rsidR="00000000" w:rsidRPr="00000000">
        <w:rPr>
          <w:rtl w:val="0"/>
        </w:rPr>
      </w:r>
    </w:p>
    <w:p w:rsidR="00000000" w:rsidDel="00000000" w:rsidP="00000000" w:rsidRDefault="00000000" w:rsidRPr="00000000" w14:paraId="00000096">
      <w:pPr>
        <w:rPr>
          <w:sz w:val="22"/>
          <w:szCs w:val="22"/>
        </w:rPr>
      </w:pPr>
      <w:r w:rsidDel="00000000" w:rsidR="00000000" w:rsidRPr="00000000">
        <w:rPr>
          <w:rtl w:val="0"/>
        </w:rPr>
      </w:r>
    </w:p>
    <w:p w:rsidR="00000000" w:rsidDel="00000000" w:rsidP="00000000" w:rsidRDefault="00000000" w:rsidRPr="00000000" w14:paraId="00000097">
      <w:pPr>
        <w:rPr>
          <w:sz w:val="22"/>
          <w:szCs w:val="22"/>
        </w:rPr>
      </w:pPr>
      <w:r w:rsidDel="00000000" w:rsidR="00000000" w:rsidRPr="00000000">
        <w:rPr>
          <w:rtl w:val="0"/>
        </w:rPr>
      </w:r>
    </w:p>
    <w:p w:rsidR="00000000" w:rsidDel="00000000" w:rsidP="00000000" w:rsidRDefault="00000000" w:rsidRPr="00000000" w14:paraId="00000098">
      <w:pPr>
        <w:rPr>
          <w:sz w:val="22"/>
          <w:szCs w:val="22"/>
        </w:rPr>
      </w:pPr>
      <w:r w:rsidDel="00000000" w:rsidR="00000000" w:rsidRPr="00000000">
        <w:rPr>
          <w:sz w:val="22"/>
          <w:szCs w:val="22"/>
          <w:rtl w:val="0"/>
        </w:rPr>
        <w:t xml:space="preserve">L’hydrogène liquide doit être conservé à 700 bars dans un réservoir de 105L pour pouvoir parcourir 500km. A cette pression, 7 litres d’hydrogène équivaut énergétiquement à 1L d’essence.</w:t>
      </w:r>
    </w:p>
    <w:p w:rsidR="00000000" w:rsidDel="00000000" w:rsidP="00000000" w:rsidRDefault="00000000" w:rsidRPr="00000000" w14:paraId="00000099">
      <w:pPr>
        <w:rPr>
          <w:sz w:val="22"/>
          <w:szCs w:val="22"/>
        </w:rPr>
      </w:pPr>
      <w:r w:rsidDel="00000000" w:rsidR="00000000" w:rsidRPr="00000000">
        <w:rPr>
          <w:rtl w:val="0"/>
        </w:rPr>
      </w:r>
    </w:p>
    <w:p w:rsidR="00000000" w:rsidDel="00000000" w:rsidP="00000000" w:rsidRDefault="00000000" w:rsidRPr="00000000" w14:paraId="0000009A">
      <w:pPr>
        <w:rPr>
          <w:sz w:val="22"/>
          <w:szCs w:val="22"/>
        </w:rPr>
      </w:pPr>
      <w:r w:rsidDel="00000000" w:rsidR="00000000" w:rsidRPr="00000000">
        <w:rPr>
          <w:rtl w:val="0"/>
        </w:rPr>
      </w:r>
    </w:p>
    <w:p w:rsidR="00000000" w:rsidDel="00000000" w:rsidP="00000000" w:rsidRDefault="00000000" w:rsidRPr="00000000" w14:paraId="0000009B">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b w:val="1"/>
          <w:sz w:val="22"/>
          <w:szCs w:val="22"/>
        </w:rPr>
      </w:pPr>
      <w:r w:rsidDel="00000000" w:rsidR="00000000" w:rsidRPr="00000000">
        <w:rPr>
          <w:rtl w:val="0"/>
        </w:rPr>
      </w:r>
    </w:p>
    <w:tbl>
      <w:tblPr>
        <w:tblStyle w:val="Table3"/>
        <w:tblW w:w="10632.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16"/>
        <w:gridCol w:w="5316"/>
        <w:tblGridChange w:id="0">
          <w:tblGrid>
            <w:gridCol w:w="5316"/>
            <w:gridCol w:w="5316"/>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b w:val="1"/>
                <w:sz w:val="22"/>
                <w:szCs w:val="22"/>
              </w:rPr>
            </w:pPr>
            <w:r w:rsidDel="00000000" w:rsidR="00000000" w:rsidRPr="00000000">
              <w:rPr>
                <w:b w:val="1"/>
                <w:sz w:val="22"/>
                <w:szCs w:val="22"/>
                <w:rtl w:val="0"/>
              </w:rPr>
              <w:t xml:space="preserve">Puissance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jc w:val="left"/>
              <w:rPr>
                <w:sz w:val="22"/>
                <w:szCs w:val="22"/>
              </w:rPr>
            </w:pPr>
            <w:r w:rsidDel="00000000" w:rsidR="00000000" w:rsidRPr="00000000">
              <w:rPr>
                <w:sz w:val="22"/>
                <w:szCs w:val="22"/>
                <w:rtl w:val="0"/>
              </w:rPr>
              <w:t xml:space="preserve">66kW</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E">
            <w:pPr>
              <w:jc w:val="left"/>
              <w:rPr>
                <w:b w:val="1"/>
                <w:sz w:val="22"/>
                <w:szCs w:val="22"/>
              </w:rPr>
            </w:pPr>
            <w:r w:rsidDel="00000000" w:rsidR="00000000" w:rsidRPr="00000000">
              <w:rPr>
                <w:b w:val="1"/>
                <w:sz w:val="22"/>
                <w:szCs w:val="22"/>
                <w:rtl w:val="0"/>
              </w:rPr>
              <w:t xml:space="preserve">Stockage d’énergie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1"/>
              <w:spacing w:line="276" w:lineRule="auto"/>
              <w:jc w:val="left"/>
              <w:rPr>
                <w:sz w:val="22"/>
                <w:szCs w:val="22"/>
              </w:rPr>
            </w:pPr>
            <w:r w:rsidDel="00000000" w:rsidR="00000000" w:rsidRPr="00000000">
              <w:rPr>
                <w:sz w:val="22"/>
                <w:szCs w:val="22"/>
                <w:rtl w:val="0"/>
              </w:rPr>
              <w:t xml:space="preserve">Réservoir H2: 4.5 kg d’H2 à 700 bars (105 L)</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0">
            <w:pPr>
              <w:jc w:val="left"/>
              <w:rPr>
                <w:b w:val="1"/>
                <w:sz w:val="22"/>
                <w:szCs w:val="22"/>
              </w:rPr>
            </w:pPr>
            <w:r w:rsidDel="00000000" w:rsidR="00000000" w:rsidRPr="00000000">
              <w:rPr>
                <w:b w:val="1"/>
                <w:sz w:val="22"/>
                <w:szCs w:val="22"/>
                <w:rtl w:val="0"/>
              </w:rPr>
              <w:t xml:space="preserve">Consommation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1"/>
              <w:spacing w:line="276" w:lineRule="auto"/>
              <w:jc w:val="left"/>
              <w:rPr>
                <w:sz w:val="22"/>
                <w:szCs w:val="22"/>
              </w:rPr>
            </w:pPr>
            <w:r w:rsidDel="00000000" w:rsidR="00000000" w:rsidRPr="00000000">
              <w:rPr>
                <w:sz w:val="22"/>
                <w:szCs w:val="22"/>
                <w:rtl w:val="0"/>
              </w:rPr>
              <w:t xml:space="preserve">21 L H2 /100km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2">
            <w:pPr>
              <w:jc w:val="left"/>
              <w:rPr>
                <w:b w:val="1"/>
                <w:sz w:val="22"/>
                <w:szCs w:val="22"/>
              </w:rPr>
            </w:pPr>
            <w:r w:rsidDel="00000000" w:rsidR="00000000" w:rsidRPr="00000000">
              <w:rPr>
                <w:b w:val="1"/>
                <w:sz w:val="22"/>
                <w:szCs w:val="22"/>
                <w:rtl w:val="0"/>
              </w:rPr>
              <w:t xml:space="preserve">Autonomie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jc w:val="left"/>
              <w:rPr>
                <w:sz w:val="22"/>
                <w:szCs w:val="22"/>
              </w:rPr>
            </w:pPr>
            <w:r w:rsidDel="00000000" w:rsidR="00000000" w:rsidRPr="00000000">
              <w:rPr>
                <w:sz w:val="22"/>
                <w:szCs w:val="22"/>
                <w:rtl w:val="0"/>
              </w:rPr>
              <w:t xml:space="preserve">500 km</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4">
            <w:pPr>
              <w:jc w:val="left"/>
              <w:rPr>
                <w:b w:val="1"/>
                <w:sz w:val="22"/>
                <w:szCs w:val="22"/>
              </w:rPr>
            </w:pPr>
            <w:r w:rsidDel="00000000" w:rsidR="00000000" w:rsidRPr="00000000">
              <w:rPr>
                <w:b w:val="1"/>
                <w:sz w:val="22"/>
                <w:szCs w:val="22"/>
                <w:rtl w:val="0"/>
              </w:rPr>
              <w:t xml:space="preserve">Temps de recharge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jc w:val="left"/>
              <w:rPr>
                <w:sz w:val="22"/>
                <w:szCs w:val="22"/>
              </w:rPr>
            </w:pPr>
            <w:r w:rsidDel="00000000" w:rsidR="00000000" w:rsidRPr="00000000">
              <w:rPr>
                <w:sz w:val="22"/>
                <w:szCs w:val="22"/>
                <w:rtl w:val="0"/>
              </w:rPr>
              <w:t xml:space="preserve">3 min</w:t>
            </w:r>
          </w:p>
        </w:tc>
      </w:tr>
    </w:tbl>
    <w:p w:rsidR="00000000" w:rsidDel="00000000" w:rsidP="00000000" w:rsidRDefault="00000000" w:rsidRPr="00000000" w14:paraId="000000A6">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sz w:val="22"/>
          <w:szCs w:val="22"/>
        </w:rPr>
      </w:pPr>
      <w:r w:rsidDel="00000000" w:rsidR="00000000" w:rsidRPr="00000000">
        <w:rPr>
          <w:sz w:val="22"/>
          <w:szCs w:val="22"/>
          <w:rtl w:val="0"/>
        </w:rPr>
        <w:t xml:space="preserve">Q18 : Calculer l’énergie stockée et la consommation de notre voiture en équivalent essence.</w:t>
      </w:r>
    </w:p>
    <w:p w:rsidR="00000000" w:rsidDel="00000000" w:rsidP="00000000" w:rsidRDefault="00000000" w:rsidRPr="00000000" w14:paraId="000000A7">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color w:val="ff0000"/>
          <w:sz w:val="22"/>
          <w:szCs w:val="22"/>
        </w:rPr>
      </w:pPr>
      <w:r w:rsidDel="00000000" w:rsidR="00000000" w:rsidRPr="00000000">
        <w:rPr>
          <w:rtl w:val="0"/>
        </w:rPr>
      </w:r>
    </w:p>
    <w:p w:rsidR="00000000" w:rsidDel="00000000" w:rsidP="00000000" w:rsidRDefault="00000000" w:rsidRPr="00000000" w14:paraId="000000A8">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color w:val="ff0000"/>
          <w:sz w:val="22"/>
          <w:szCs w:val="22"/>
        </w:rPr>
      </w:pPr>
      <w:r w:rsidDel="00000000" w:rsidR="00000000" w:rsidRPr="00000000">
        <w:rPr>
          <w:rtl w:val="0"/>
        </w:rPr>
      </w:r>
    </w:p>
    <w:p w:rsidR="00000000" w:rsidDel="00000000" w:rsidP="00000000" w:rsidRDefault="00000000" w:rsidRPr="00000000" w14:paraId="000000A9">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color w:val="ff0000"/>
          <w:sz w:val="22"/>
          <w:szCs w:val="22"/>
        </w:rPr>
      </w:pPr>
      <w:r w:rsidDel="00000000" w:rsidR="00000000" w:rsidRPr="00000000">
        <w:rPr>
          <w:rtl w:val="0"/>
        </w:rPr>
      </w:r>
    </w:p>
    <w:p w:rsidR="00000000" w:rsidDel="00000000" w:rsidP="00000000" w:rsidRDefault="00000000" w:rsidRPr="00000000" w14:paraId="000000AA">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Q1</w:t>
      </w:r>
      <w:r w:rsidDel="00000000" w:rsidR="00000000" w:rsidRPr="00000000">
        <w:rPr>
          <w:sz w:val="22"/>
          <w:szCs w:val="22"/>
          <w:rtl w:val="0"/>
        </w:rPr>
        <w:t xml:space="preserve">9</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r w:rsidDel="00000000" w:rsidR="00000000" w:rsidRPr="00000000">
        <w:rPr>
          <w:sz w:val="22"/>
          <w:szCs w:val="22"/>
          <w:rtl w:val="0"/>
        </w:rPr>
        <w:t xml:space="preserve">En considérant l’émission de 52 g/kWh, remplissez l’étiquette énergétique de la voiture hydrogène.</w:t>
      </w:r>
      <w:r w:rsidDel="00000000" w:rsidR="00000000" w:rsidRPr="00000000">
        <w:rPr>
          <w:rtl w:val="0"/>
        </w:rPr>
      </w:r>
    </w:p>
    <w:p w:rsidR="00000000" w:rsidDel="00000000" w:rsidP="00000000" w:rsidRDefault="00000000" w:rsidRPr="00000000" w14:paraId="000000AB">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rPr>
          <w:sz w:val="22"/>
          <w:szCs w:val="22"/>
        </w:rPr>
      </w:pPr>
      <w:r w:rsidDel="00000000" w:rsidR="00000000" w:rsidRPr="00000000">
        <w:rPr>
          <w:sz w:val="22"/>
          <w:szCs w:val="22"/>
        </w:rPr>
        <w:drawing>
          <wp:inline distB="114300" distT="114300" distL="114300" distR="114300">
            <wp:extent cx="3291427" cy="4251076"/>
            <wp:effectExtent b="0" l="0" r="0" t="0"/>
            <wp:docPr id="4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291427" cy="4251076"/>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color w:val="ff0000"/>
          <w:sz w:val="22"/>
          <w:szCs w:val="22"/>
        </w:rPr>
      </w:pPr>
      <w:r w:rsidDel="00000000" w:rsidR="00000000" w:rsidRPr="00000000">
        <w:rPr>
          <w:rtl w:val="0"/>
        </w:rPr>
      </w:r>
    </w:p>
    <w:p w:rsidR="00000000" w:rsidDel="00000000" w:rsidP="00000000" w:rsidRDefault="00000000" w:rsidRPr="00000000" w14:paraId="000000AE">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w:t>
      </w:r>
      <w:r w:rsidDel="00000000" w:rsidR="00000000" w:rsidRPr="00000000">
        <w:rPr>
          <w:sz w:val="22"/>
          <w:szCs w:val="22"/>
          <w:rtl w:val="0"/>
        </w:rPr>
        <w:t xml:space="preserve">20</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Calculer en plus le coût euros/km de cette voiture hydrogène, de la ZOE et de la Estate, le cours de l’hydrogène étant de 15 euros/</w:t>
      </w:r>
      <w:r w:rsidDel="00000000" w:rsidR="00000000" w:rsidRPr="00000000">
        <w:rPr>
          <w:sz w:val="22"/>
          <w:szCs w:val="22"/>
          <w:rtl w:val="0"/>
        </w:rPr>
        <w:t xml:space="preserve">kg</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actuellement.</w:t>
      </w:r>
    </w:p>
    <w:p w:rsidR="00000000" w:rsidDel="00000000" w:rsidP="00000000" w:rsidRDefault="00000000" w:rsidRPr="00000000" w14:paraId="000000AF">
      <w:pPr>
        <w:rPr>
          <w:sz w:val="22"/>
          <w:szCs w:val="22"/>
        </w:rPr>
      </w:pPr>
      <w:r w:rsidDel="00000000" w:rsidR="00000000" w:rsidRPr="00000000">
        <w:rPr>
          <w:rtl w:val="0"/>
        </w:rPr>
      </w:r>
    </w:p>
    <w:p w:rsidR="00000000" w:rsidDel="00000000" w:rsidP="00000000" w:rsidRDefault="00000000" w:rsidRPr="00000000" w14:paraId="000000B0">
      <w:pPr>
        <w:rPr>
          <w:color w:val="ff0000"/>
          <w:sz w:val="22"/>
          <w:szCs w:val="22"/>
        </w:rPr>
      </w:pPr>
      <w:r w:rsidDel="00000000" w:rsidR="00000000" w:rsidRPr="00000000">
        <w:rPr>
          <w:rtl w:val="0"/>
        </w:rPr>
      </w:r>
    </w:p>
    <w:p w:rsidR="00000000" w:rsidDel="00000000" w:rsidP="00000000" w:rsidRDefault="00000000" w:rsidRPr="00000000" w14:paraId="000000B1">
      <w:pPr>
        <w:rPr>
          <w:sz w:val="22"/>
          <w:szCs w:val="22"/>
        </w:rPr>
      </w:pPr>
      <w:r w:rsidDel="00000000" w:rsidR="00000000" w:rsidRPr="00000000">
        <w:rPr>
          <w:rtl w:val="0"/>
        </w:rPr>
      </w:r>
    </w:p>
    <w:p w:rsidR="00000000" w:rsidDel="00000000" w:rsidP="00000000" w:rsidRDefault="00000000" w:rsidRPr="00000000" w14:paraId="000000B2">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b w:val="1"/>
          <w:i w:val="0"/>
          <w:smallCaps w:val="0"/>
          <w:strike w:val="0"/>
          <w:color w:val="000000"/>
          <w:sz w:val="22"/>
          <w:szCs w:val="22"/>
          <w:u w:val="single"/>
          <w:shd w:fill="auto" w:val="clear"/>
          <w:vertAlign w:val="baseline"/>
        </w:rPr>
      </w:pPr>
      <w:r w:rsidDel="00000000" w:rsidR="00000000" w:rsidRPr="00000000">
        <w:rPr>
          <w:b w:val="1"/>
          <w:i w:val="0"/>
          <w:smallCaps w:val="0"/>
          <w:strike w:val="0"/>
          <w:color w:val="000000"/>
          <w:sz w:val="22"/>
          <w:szCs w:val="22"/>
          <w:u w:val="single"/>
          <w:shd w:fill="auto" w:val="clear"/>
          <w:vertAlign w:val="baseline"/>
          <w:rtl w:val="0"/>
        </w:rPr>
        <w:t xml:space="preserve">Conclusion : </w:t>
      </w:r>
    </w:p>
    <w:p w:rsidR="00000000" w:rsidDel="00000000" w:rsidP="00000000" w:rsidRDefault="00000000" w:rsidRPr="00000000" w14:paraId="000000B3">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La voiture à hydrogène bien que moins efficiente que la voiture électrique et plus chère au jour le jour semble être une solution plus viable pour le climat. On a d</w:t>
      </w:r>
      <w:r w:rsidDel="00000000" w:rsidR="00000000" w:rsidRPr="00000000">
        <w:rPr>
          <w:sz w:val="22"/>
          <w:szCs w:val="22"/>
          <w:rtl w:val="0"/>
        </w:rPr>
        <w:t xml:space="preserve">’ailleurs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pas étudier ici la manière </w:t>
      </w:r>
      <w:r w:rsidDel="00000000" w:rsidR="00000000" w:rsidRPr="00000000">
        <w:rPr>
          <w:sz w:val="22"/>
          <w:szCs w:val="22"/>
          <w:rtl w:val="0"/>
        </w:rPr>
        <w:t xml:space="preserve">pour produire et stocker l’hydrogène liquide à 700 bars.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1"/>
        <w:keepLines w:val="0"/>
        <w:widowControl w:val="1"/>
        <w:pBdr>
          <w:top w:space="0" w:sz="0" w:val="nil"/>
          <w:left w:space="0" w:sz="0" w:val="nil"/>
          <w:bottom w:color="000000" w:space="0" w:sz="0" w:val="none"/>
          <w:right w:space="0" w:sz="0" w:val="nil"/>
          <w:between w:space="0" w:sz="0" w:val="nil"/>
        </w:pBdr>
        <w:shd w:fill="auto" w:val="clear"/>
        <w:spacing w:after="60" w:before="24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sz w:val="22"/>
          <w:szCs w:val="22"/>
          <w:rtl w:val="0"/>
        </w:rPr>
        <w:t xml:space="preserve">Les recherches continuent pour améliorer cette technologie. Affaire à suivre...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B5">
      <w:pPr>
        <w:ind w:left="0" w:firstLine="0"/>
        <w:rPr>
          <w:sz w:val="22"/>
          <w:szCs w:val="22"/>
        </w:rPr>
      </w:pPr>
      <w:r w:rsidDel="00000000" w:rsidR="00000000" w:rsidRPr="00000000">
        <w:rPr>
          <w:rtl w:val="0"/>
        </w:rPr>
      </w:r>
    </w:p>
    <w:p w:rsidR="00000000" w:rsidDel="00000000" w:rsidP="00000000" w:rsidRDefault="00000000" w:rsidRPr="00000000" w14:paraId="000000B6">
      <w:pPr>
        <w:widowControl w:val="1"/>
        <w:jc w:val="left"/>
        <w:rPr/>
      </w:pPr>
      <w:r w:rsidDel="00000000" w:rsidR="00000000" w:rsidRPr="00000000">
        <w:rPr>
          <w:rtl w:val="0"/>
        </w:rPr>
      </w:r>
    </w:p>
    <w:sectPr>
      <w:footerReference r:id="rId15" w:type="default"/>
      <w:footerReference r:id="rId16" w:type="first"/>
      <w:pgSz w:h="16838" w:w="11908" w:orient="portrait"/>
      <w:pgMar w:bottom="567" w:top="568" w:left="709" w:right="567" w:header="295" w:footer="513"/>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mbria"/>
  <w:font w:name="Georgia"/>
  <w:font w:name="Comic Sans MS"/>
  <w:font w:name="Calibri"/>
  <w:font w:name="Courier New"/>
  <w:font w:name="Noto Sans Symbol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7">
    <w:pPr>
      <w:keepNext w:val="0"/>
      <w:keepLines w:val="0"/>
      <w:widowControl w:val="0"/>
      <w:pBdr>
        <w:top w:color="000000" w:space="1" w:sz="4" w:val="single"/>
        <w:left w:space="0" w:sz="0" w:val="nil"/>
        <w:bottom w:space="0" w:sz="0" w:val="nil"/>
        <w:right w:space="0" w:sz="0" w:val="nil"/>
        <w:between w:space="0" w:sz="0" w:val="nil"/>
      </w:pBdr>
      <w:shd w:fill="auto" w:val="clear"/>
      <w:tabs>
        <w:tab w:val="center" w:pos="4536"/>
        <w:tab w:val="right" w:pos="9072"/>
        <w:tab w:val="left" w:pos="4678"/>
        <w:tab w:val="left" w:pos="8931"/>
        <w:tab w:val="right" w:pos="10348"/>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Fichier : </w:t>
    </w:r>
    <w:r w:rsidDel="00000000" w:rsidR="00000000" w:rsidRPr="00000000">
      <w:rPr>
        <w:rtl w:val="0"/>
      </w:rPr>
      <w:t xml:space="preserve">La voiture de demain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 dr</w:t>
      <w:tab/>
      <w:tab/>
      <w:t xml:space="preserve">Page </w:t>
    </w: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8">
    <w:pPr>
      <w:keepNext w:val="0"/>
      <w:keepLines w:val="0"/>
      <w:widowControl w:val="0"/>
      <w:pBdr>
        <w:top w:color="000000" w:space="1" w:sz="4" w:val="single"/>
        <w:left w:space="0" w:sz="0" w:val="nil"/>
        <w:bottom w:space="0" w:sz="0" w:val="nil"/>
        <w:right w:space="0" w:sz="0" w:val="nil"/>
        <w:between w:space="0" w:sz="0" w:val="nil"/>
      </w:pBdr>
      <w:shd w:fill="auto" w:val="clear"/>
      <w:tabs>
        <w:tab w:val="center" w:pos="4536"/>
        <w:tab w:val="right" w:pos="9072"/>
        <w:tab w:val="right" w:pos="10348"/>
      </w:tabs>
      <w:spacing w:after="0" w:before="0" w:line="240" w:lineRule="auto"/>
      <w:ind w:left="0" w:right="0" w:firstLine="0"/>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Fichier : </w:t>
    </w:r>
    <w:r w:rsidDel="00000000" w:rsidR="00000000" w:rsidRPr="00000000">
      <w:rPr>
        <w:rtl w:val="0"/>
      </w:rPr>
      <w:t xml:space="preserve">La voiture de demain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su dr</w:t>
      <w:tab/>
      <w:t xml:space="preserve">Page </w:t>
    </w: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right"/>
      <w:pPr>
        <w:ind w:left="432" w:hanging="432"/>
      </w:pPr>
      <w:rPr/>
    </w:lvl>
    <w:lvl w:ilvl="1">
      <w:start w:val="1"/>
      <w:numFmt w:val="decimal"/>
      <w:lvlText w:val="%1.%2."/>
      <w:lvlJc w:val="right"/>
      <w:pPr>
        <w:ind w:left="576" w:hanging="576"/>
      </w:pPr>
      <w:rPr/>
    </w:lvl>
    <w:lvl w:ilvl="2">
      <w:start w:val="1"/>
      <w:numFmt w:val="decimal"/>
      <w:lvlText w:val="%1.%2.%3."/>
      <w:lvlJc w:val="right"/>
      <w:pPr>
        <w:ind w:left="720" w:hanging="720"/>
      </w:pPr>
      <w:rPr/>
    </w:lvl>
    <w:lvl w:ilvl="3">
      <w:start w:val="1"/>
      <w:numFmt w:val="decimal"/>
      <w:lvlText w:val="%1.%2.%3.%4."/>
      <w:lvlJc w:val="right"/>
      <w:pPr>
        <w:ind w:left="864" w:hanging="864"/>
      </w:pPr>
      <w:rPr/>
    </w:lvl>
    <w:lvl w:ilvl="4">
      <w:start w:val="1"/>
      <w:numFmt w:val="decimal"/>
      <w:lvlText w:val="%1.%2.%3.%4.%5."/>
      <w:lvlJc w:val="right"/>
      <w:pPr>
        <w:ind w:left="1008" w:hanging="1008"/>
      </w:pPr>
      <w:rPr/>
    </w:lvl>
    <w:lvl w:ilvl="5">
      <w:start w:val="1"/>
      <w:numFmt w:val="decimal"/>
      <w:lvlText w:val="%1.%2.%3.%4.%5.%6."/>
      <w:lvlJc w:val="right"/>
      <w:pPr>
        <w:ind w:left="1152" w:hanging="1152"/>
      </w:pPr>
      <w:rPr/>
    </w:lvl>
    <w:lvl w:ilvl="6">
      <w:start w:val="1"/>
      <w:numFmt w:val="decimal"/>
      <w:lvlText w:val="%1.%2.%3.%4.%5.%6.%7."/>
      <w:lvlJc w:val="right"/>
      <w:pPr>
        <w:ind w:left="1296" w:hanging="1296"/>
      </w:pPr>
      <w:rPr/>
    </w:lvl>
    <w:lvl w:ilvl="7">
      <w:start w:val="1"/>
      <w:numFmt w:val="decimal"/>
      <w:lvlText w:val="%1.%2.%3.%4.%5.%6.%7.%8."/>
      <w:lvlJc w:val="right"/>
      <w:pPr>
        <w:ind w:left="1440" w:hanging="1440"/>
      </w:pPr>
      <w:rPr/>
    </w:lvl>
    <w:lvl w:ilvl="8">
      <w:start w:val="1"/>
      <w:numFmt w:val="decimal"/>
      <w:lvlText w:val="%1.%2.%3.%4.%5.%6.%7.%8.%9."/>
      <w:lvlJc w:val="right"/>
      <w:pPr>
        <w:ind w:left="1584" w:hanging="1584"/>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fr-FR"/>
      </w:rPr>
    </w:rPrDefault>
    <w:pPrDefault>
      <w:pPr>
        <w:widowControl w:val="0"/>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1"/>
      <w:pBdr>
        <w:bottom w:color="000000" w:space="0" w:sz="0" w:val="none"/>
      </w:pBdr>
      <w:spacing w:after="60" w:before="240" w:lineRule="auto"/>
      <w:jc w:val="left"/>
    </w:pPr>
    <w:rPr>
      <w:rFonts w:ascii="Arial" w:cs="Arial" w:eastAsia="Arial" w:hAnsi="Arial"/>
      <w:b w:val="1"/>
      <w:color w:val="000000"/>
      <w:sz w:val="22"/>
      <w:szCs w:val="22"/>
      <w:u w:val="single"/>
    </w:rPr>
  </w:style>
  <w:style w:type="paragraph" w:styleId="Heading2">
    <w:name w:val="heading 2"/>
    <w:basedOn w:val="Normal"/>
    <w:next w:val="Normal"/>
    <w:pPr>
      <w:keepNext w:val="1"/>
      <w:widowControl w:val="1"/>
      <w:spacing w:after="60" w:before="240" w:lineRule="auto"/>
      <w:jc w:val="left"/>
    </w:pPr>
    <w:rPr>
      <w:b w:val="1"/>
      <w:sz w:val="22"/>
      <w:szCs w:val="22"/>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before="200" w:lineRule="auto"/>
    </w:pPr>
    <w:rPr>
      <w:rFonts w:ascii="Cambria" w:cs="Cambria" w:eastAsia="Cambria" w:hAnsi="Cambria"/>
      <w:color w:val="243f61"/>
    </w:rPr>
  </w:style>
  <w:style w:type="paragraph" w:styleId="Heading6">
    <w:name w:val="heading 6"/>
    <w:basedOn w:val="Normal"/>
    <w:next w:val="Normal"/>
    <w:pPr>
      <w:keepNext w:val="1"/>
      <w:keepLines w:val="1"/>
      <w:spacing w:before="200" w:lineRule="auto"/>
    </w:pPr>
    <w:rPr>
      <w:rFonts w:ascii="Cambria" w:cs="Cambria" w:eastAsia="Cambria" w:hAnsi="Cambria"/>
      <w:i w:val="1"/>
      <w:color w:val="243f61"/>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1"/>
      <w:pBdr>
        <w:bottom w:color="000000" w:space="0" w:sz="0" w:val="none"/>
      </w:pBdr>
      <w:spacing w:after="60" w:before="240" w:lineRule="auto"/>
      <w:jc w:val="left"/>
    </w:pPr>
    <w:rPr>
      <w:rFonts w:ascii="Arial" w:cs="Arial" w:eastAsia="Arial" w:hAnsi="Arial"/>
      <w:b w:val="1"/>
      <w:color w:val="000000"/>
      <w:sz w:val="22"/>
      <w:szCs w:val="22"/>
      <w:u w:val="single"/>
    </w:rPr>
  </w:style>
  <w:style w:type="paragraph" w:styleId="Heading2">
    <w:name w:val="heading 2"/>
    <w:basedOn w:val="Normal"/>
    <w:next w:val="Normal"/>
    <w:pPr>
      <w:keepNext w:val="1"/>
      <w:widowControl w:val="1"/>
      <w:spacing w:after="60" w:before="240" w:lineRule="auto"/>
      <w:jc w:val="left"/>
    </w:pPr>
    <w:rPr>
      <w:b w:val="1"/>
      <w:sz w:val="22"/>
      <w:szCs w:val="22"/>
    </w:rPr>
  </w:style>
  <w:style w:type="paragraph" w:styleId="Heading3">
    <w:name w:val="heading 3"/>
    <w:basedOn w:val="Normal"/>
    <w:next w:val="Normal"/>
    <w:pPr>
      <w:keepNext w:val="1"/>
      <w:keepLines w:val="1"/>
      <w:spacing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before="200" w:lineRule="auto"/>
    </w:pPr>
    <w:rPr>
      <w:rFonts w:ascii="Cambria" w:cs="Cambria" w:eastAsia="Cambria" w:hAnsi="Cambria"/>
      <w:color w:val="243f61"/>
    </w:rPr>
  </w:style>
  <w:style w:type="paragraph" w:styleId="Heading6">
    <w:name w:val="heading 6"/>
    <w:basedOn w:val="Normal"/>
    <w:next w:val="Normal"/>
    <w:pPr>
      <w:keepNext w:val="1"/>
      <w:keepLines w:val="1"/>
      <w:spacing w:before="200" w:lineRule="auto"/>
    </w:pPr>
    <w:rPr>
      <w:rFonts w:ascii="Cambria" w:cs="Cambria" w:eastAsia="Cambria" w:hAnsi="Cambria"/>
      <w:i w:val="1"/>
      <w:color w:val="243f61"/>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widowControl w:val="1"/>
      <w:pBdr>
        <w:bottom w:color="000000" w:space="0" w:sz="0" w:val="none"/>
      </w:pBdr>
      <w:spacing w:after="60" w:before="240" w:lineRule="auto"/>
      <w:ind w:left="432" w:hanging="432"/>
      <w:jc w:val="left"/>
    </w:pPr>
    <w:rPr>
      <w:rFonts w:ascii="Arial" w:cs="Arial" w:eastAsia="Arial" w:hAnsi="Arial"/>
      <w:b w:val="1"/>
      <w:color w:val="000000"/>
      <w:sz w:val="22"/>
      <w:szCs w:val="22"/>
      <w:u w:val="single"/>
    </w:rPr>
  </w:style>
  <w:style w:type="paragraph" w:styleId="Heading2">
    <w:name w:val="heading 2"/>
    <w:basedOn w:val="Normal"/>
    <w:next w:val="Normal"/>
    <w:pPr>
      <w:keepNext w:val="1"/>
      <w:widowControl w:val="1"/>
      <w:spacing w:after="60" w:before="240" w:lineRule="auto"/>
      <w:ind w:left="576" w:hanging="576"/>
      <w:jc w:val="left"/>
    </w:pPr>
    <w:rPr>
      <w:b w:val="1"/>
      <w:sz w:val="22"/>
      <w:szCs w:val="22"/>
    </w:rPr>
  </w:style>
  <w:style w:type="paragraph" w:styleId="Heading3">
    <w:name w:val="heading 3"/>
    <w:basedOn w:val="Normal"/>
    <w:next w:val="Normal"/>
    <w:pPr>
      <w:keepNext w:val="1"/>
      <w:keepLines w:val="1"/>
      <w:spacing w:before="200" w:lineRule="auto"/>
      <w:ind w:left="720" w:hanging="720"/>
    </w:pPr>
    <w:rPr>
      <w:rFonts w:ascii="Cambria" w:cs="Cambria" w:eastAsia="Cambria" w:hAnsi="Cambria"/>
      <w:b w:val="1"/>
      <w:color w:val="4f81bd"/>
    </w:rPr>
  </w:style>
  <w:style w:type="paragraph" w:styleId="Heading4">
    <w:name w:val="heading 4"/>
    <w:basedOn w:val="Normal"/>
    <w:next w:val="Normal"/>
    <w:pPr>
      <w:keepNext w:val="1"/>
      <w:keepLines w:val="1"/>
      <w:spacing w:before="200" w:lineRule="auto"/>
      <w:ind w:left="864" w:hanging="864"/>
    </w:pPr>
    <w:rPr>
      <w:rFonts w:ascii="Cambria" w:cs="Cambria" w:eastAsia="Cambria" w:hAnsi="Cambria"/>
      <w:b w:val="1"/>
      <w:i w:val="1"/>
      <w:color w:val="4f81bd"/>
    </w:rPr>
  </w:style>
  <w:style w:type="paragraph" w:styleId="Heading5">
    <w:name w:val="heading 5"/>
    <w:basedOn w:val="Normal"/>
    <w:next w:val="Normal"/>
    <w:pPr>
      <w:keepNext w:val="1"/>
      <w:keepLines w:val="1"/>
      <w:spacing w:before="200" w:lineRule="auto"/>
      <w:ind w:left="1008" w:hanging="1008"/>
    </w:pPr>
    <w:rPr>
      <w:rFonts w:ascii="Cambria" w:cs="Cambria" w:eastAsia="Cambria" w:hAnsi="Cambria"/>
      <w:color w:val="243f61"/>
    </w:rPr>
  </w:style>
  <w:style w:type="paragraph" w:styleId="Heading6">
    <w:name w:val="heading 6"/>
    <w:basedOn w:val="Normal"/>
    <w:next w:val="Normal"/>
    <w:pPr>
      <w:keepNext w:val="1"/>
      <w:keepLines w:val="1"/>
      <w:spacing w:before="200" w:lineRule="auto"/>
      <w:ind w:left="1152" w:hanging="1152"/>
    </w:pPr>
    <w:rPr>
      <w:rFonts w:ascii="Cambria" w:cs="Cambria" w:eastAsia="Cambria" w:hAnsi="Cambria"/>
      <w:i w:val="1"/>
      <w:color w:val="243f61"/>
    </w:rPr>
  </w:style>
  <w:style w:type="paragraph" w:styleId="Title">
    <w:name w:val="Title"/>
    <w:basedOn w:val="Normal"/>
    <w:next w:val="Normal"/>
    <w:pPr>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446A1E"/>
    <w:pPr>
      <w:widowControl w:val="0"/>
      <w:autoSpaceDE w:val="0"/>
      <w:autoSpaceDN w:val="0"/>
      <w:adjustRightInd w:val="0"/>
      <w:spacing w:after="0" w:line="240" w:lineRule="auto"/>
      <w:jc w:val="both"/>
    </w:pPr>
    <w:rPr>
      <w:rFonts w:ascii="Arial" w:cs="Arial" w:eastAsia="Times New Roman" w:hAnsi="Arial"/>
      <w:sz w:val="24"/>
      <w:szCs w:val="20"/>
    </w:rPr>
  </w:style>
  <w:style w:type="paragraph" w:styleId="Titre1">
    <w:name w:val="heading 1"/>
    <w:basedOn w:val="Titre"/>
    <w:next w:val="Normal"/>
    <w:link w:val="Titre1Car"/>
    <w:qFormat w:val="1"/>
    <w:rsid w:val="004E213C"/>
    <w:pPr>
      <w:keepNext w:val="1"/>
      <w:widowControl w:val="1"/>
      <w:numPr>
        <w:numId w:val="12"/>
      </w:numPr>
      <w:pBdr>
        <w:bottom w:color="auto" w:space="0" w:sz="0" w:val="none"/>
      </w:pBdr>
      <w:autoSpaceDE w:val="1"/>
      <w:autoSpaceDN w:val="1"/>
      <w:adjustRightInd w:val="1"/>
      <w:spacing w:after="60" w:before="240"/>
      <w:contextualSpacing w:val="0"/>
      <w:jc w:val="left"/>
      <w:outlineLvl w:val="0"/>
    </w:pPr>
    <w:rPr>
      <w:rFonts w:ascii="Arial" w:cs="Arial" w:hAnsi="Arial"/>
      <w:b w:val="1"/>
      <w:noProof w:val="1"/>
      <w:color w:val="auto"/>
      <w:sz w:val="22"/>
      <w:szCs w:val="22"/>
      <w:u w:val="single"/>
    </w:rPr>
  </w:style>
  <w:style w:type="paragraph" w:styleId="Titre2">
    <w:name w:val="heading 2"/>
    <w:basedOn w:val="Normal"/>
    <w:next w:val="Normal"/>
    <w:link w:val="Titre2Car"/>
    <w:uiPriority w:val="9"/>
    <w:unhideWhenUsed w:val="1"/>
    <w:qFormat w:val="1"/>
    <w:rsid w:val="004E213C"/>
    <w:pPr>
      <w:keepNext w:val="1"/>
      <w:widowControl w:val="1"/>
      <w:numPr>
        <w:ilvl w:val="1"/>
        <w:numId w:val="12"/>
      </w:numPr>
      <w:autoSpaceDE w:val="1"/>
      <w:autoSpaceDN w:val="1"/>
      <w:adjustRightInd w:val="1"/>
      <w:spacing w:after="60" w:before="240"/>
      <w:jc w:val="left"/>
      <w:outlineLvl w:val="1"/>
    </w:pPr>
    <w:rPr>
      <w:rFonts w:eastAsia="Calibri"/>
      <w:b w:val="1"/>
      <w:noProof w:val="1"/>
      <w:sz w:val="22"/>
      <w:szCs w:val="22"/>
      <w:lang w:eastAsia="en-US"/>
    </w:rPr>
  </w:style>
  <w:style w:type="paragraph" w:styleId="Titre3">
    <w:name w:val="heading 3"/>
    <w:basedOn w:val="Normal"/>
    <w:next w:val="Normal"/>
    <w:link w:val="Titre3Car"/>
    <w:uiPriority w:val="9"/>
    <w:semiHidden w:val="1"/>
    <w:unhideWhenUsed w:val="1"/>
    <w:qFormat w:val="1"/>
    <w:rsid w:val="00C26CE4"/>
    <w:pPr>
      <w:keepNext w:val="1"/>
      <w:keepLines w:val="1"/>
      <w:numPr>
        <w:ilvl w:val="2"/>
        <w:numId w:val="12"/>
      </w:numPr>
      <w:spacing w:before="200"/>
      <w:outlineLvl w:val="2"/>
    </w:pPr>
    <w:rPr>
      <w:rFonts w:asciiTheme="majorHAnsi" w:cstheme="majorBidi" w:eastAsiaTheme="majorEastAsia" w:hAnsiTheme="majorHAnsi"/>
      <w:b w:val="1"/>
      <w:bCs w:val="1"/>
      <w:color w:val="4f81bd" w:themeColor="accent1"/>
    </w:rPr>
  </w:style>
  <w:style w:type="paragraph" w:styleId="Titre4">
    <w:name w:val="heading 4"/>
    <w:basedOn w:val="Normal"/>
    <w:next w:val="Normal"/>
    <w:link w:val="Titre4Car"/>
    <w:uiPriority w:val="9"/>
    <w:semiHidden w:val="1"/>
    <w:unhideWhenUsed w:val="1"/>
    <w:qFormat w:val="1"/>
    <w:rsid w:val="00C26CE4"/>
    <w:pPr>
      <w:keepNext w:val="1"/>
      <w:keepLines w:val="1"/>
      <w:numPr>
        <w:ilvl w:val="3"/>
        <w:numId w:val="12"/>
      </w:numPr>
      <w:spacing w:before="200"/>
      <w:outlineLvl w:val="3"/>
    </w:pPr>
    <w:rPr>
      <w:rFonts w:asciiTheme="majorHAnsi" w:cstheme="majorBidi" w:eastAsiaTheme="majorEastAsia" w:hAnsiTheme="majorHAnsi"/>
      <w:b w:val="1"/>
      <w:bCs w:val="1"/>
      <w:i w:val="1"/>
      <w:iCs w:val="1"/>
      <w:color w:val="4f81bd" w:themeColor="accent1"/>
    </w:rPr>
  </w:style>
  <w:style w:type="paragraph" w:styleId="Titre5">
    <w:name w:val="heading 5"/>
    <w:basedOn w:val="Normal"/>
    <w:next w:val="Normal"/>
    <w:link w:val="Titre5Car"/>
    <w:uiPriority w:val="9"/>
    <w:semiHidden w:val="1"/>
    <w:unhideWhenUsed w:val="1"/>
    <w:qFormat w:val="1"/>
    <w:rsid w:val="00C26CE4"/>
    <w:pPr>
      <w:keepNext w:val="1"/>
      <w:keepLines w:val="1"/>
      <w:numPr>
        <w:ilvl w:val="4"/>
        <w:numId w:val="12"/>
      </w:numPr>
      <w:spacing w:before="200"/>
      <w:outlineLvl w:val="4"/>
    </w:pPr>
    <w:rPr>
      <w:rFonts w:asciiTheme="majorHAnsi" w:cstheme="majorBidi" w:eastAsiaTheme="majorEastAsia" w:hAnsiTheme="majorHAnsi"/>
      <w:color w:val="243f60" w:themeColor="accent1" w:themeShade="00007F"/>
    </w:rPr>
  </w:style>
  <w:style w:type="paragraph" w:styleId="Titre6">
    <w:name w:val="heading 6"/>
    <w:basedOn w:val="Normal"/>
    <w:next w:val="Normal"/>
    <w:link w:val="Titre6Car"/>
    <w:uiPriority w:val="9"/>
    <w:semiHidden w:val="1"/>
    <w:unhideWhenUsed w:val="1"/>
    <w:qFormat w:val="1"/>
    <w:rsid w:val="00C26CE4"/>
    <w:pPr>
      <w:keepNext w:val="1"/>
      <w:keepLines w:val="1"/>
      <w:numPr>
        <w:ilvl w:val="5"/>
        <w:numId w:val="12"/>
      </w:numPr>
      <w:spacing w:before="200"/>
      <w:outlineLvl w:val="5"/>
    </w:pPr>
    <w:rPr>
      <w:rFonts w:asciiTheme="majorHAnsi" w:cstheme="majorBidi" w:eastAsiaTheme="majorEastAsia" w:hAnsiTheme="majorHAnsi"/>
      <w:i w:val="1"/>
      <w:iCs w:val="1"/>
      <w:color w:val="243f60" w:themeColor="accent1" w:themeShade="00007F"/>
    </w:rPr>
  </w:style>
  <w:style w:type="paragraph" w:styleId="Titre7">
    <w:name w:val="heading 7"/>
    <w:basedOn w:val="Normal"/>
    <w:next w:val="Normal"/>
    <w:link w:val="Titre7Car"/>
    <w:uiPriority w:val="9"/>
    <w:semiHidden w:val="1"/>
    <w:unhideWhenUsed w:val="1"/>
    <w:qFormat w:val="1"/>
    <w:rsid w:val="00C26CE4"/>
    <w:pPr>
      <w:keepNext w:val="1"/>
      <w:keepLines w:val="1"/>
      <w:numPr>
        <w:ilvl w:val="6"/>
        <w:numId w:val="12"/>
      </w:numPr>
      <w:spacing w:before="200"/>
      <w:outlineLvl w:val="6"/>
    </w:pPr>
    <w:rPr>
      <w:rFonts w:asciiTheme="majorHAnsi" w:cstheme="majorBidi" w:eastAsiaTheme="majorEastAsia" w:hAnsiTheme="majorHAnsi"/>
      <w:i w:val="1"/>
      <w:iCs w:val="1"/>
      <w:color w:val="404040" w:themeColor="text1" w:themeTint="0000BF"/>
    </w:rPr>
  </w:style>
  <w:style w:type="paragraph" w:styleId="Titre8">
    <w:name w:val="heading 8"/>
    <w:basedOn w:val="Normal"/>
    <w:next w:val="Normal"/>
    <w:link w:val="Titre8Car"/>
    <w:uiPriority w:val="9"/>
    <w:semiHidden w:val="1"/>
    <w:unhideWhenUsed w:val="1"/>
    <w:qFormat w:val="1"/>
    <w:rsid w:val="00C26CE4"/>
    <w:pPr>
      <w:keepNext w:val="1"/>
      <w:keepLines w:val="1"/>
      <w:numPr>
        <w:ilvl w:val="7"/>
        <w:numId w:val="12"/>
      </w:numPr>
      <w:spacing w:before="200"/>
      <w:outlineLvl w:val="7"/>
    </w:pPr>
    <w:rPr>
      <w:rFonts w:asciiTheme="majorHAnsi" w:cstheme="majorBidi" w:eastAsiaTheme="majorEastAsia" w:hAnsiTheme="majorHAnsi"/>
      <w:color w:val="404040" w:themeColor="text1" w:themeTint="0000BF"/>
    </w:rPr>
  </w:style>
  <w:style w:type="paragraph" w:styleId="Titre9">
    <w:name w:val="heading 9"/>
    <w:basedOn w:val="Normal"/>
    <w:next w:val="Normal"/>
    <w:link w:val="Titre9Car"/>
    <w:uiPriority w:val="9"/>
    <w:semiHidden w:val="1"/>
    <w:unhideWhenUsed w:val="1"/>
    <w:qFormat w:val="1"/>
    <w:rsid w:val="00C26CE4"/>
    <w:pPr>
      <w:keepNext w:val="1"/>
      <w:keepLines w:val="1"/>
      <w:numPr>
        <w:ilvl w:val="8"/>
        <w:numId w:val="12"/>
      </w:numPr>
      <w:spacing w:before="200"/>
      <w:outlineLvl w:val="8"/>
    </w:pPr>
    <w:rPr>
      <w:rFonts w:asciiTheme="majorHAnsi" w:cstheme="majorBidi" w:eastAsiaTheme="majorEastAsia" w:hAnsiTheme="majorHAnsi"/>
      <w:i w:val="1"/>
      <w:iCs w:val="1"/>
      <w:color w:val="404040" w:themeColor="text1" w:themeTint="0000BF"/>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table" w:styleId="Grilledutableau">
    <w:name w:val="Table Grid"/>
    <w:basedOn w:val="TableauNormal"/>
    <w:rsid w:val="009A52A3"/>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character" w:styleId="Textedelespacerserv">
    <w:name w:val="Placeholder Text"/>
    <w:basedOn w:val="Policepardfaut"/>
    <w:uiPriority w:val="99"/>
    <w:semiHidden w:val="1"/>
    <w:rsid w:val="009A52A3"/>
    <w:rPr>
      <w:color w:val="808080"/>
    </w:rPr>
  </w:style>
  <w:style w:type="paragraph" w:styleId="Textedebulles">
    <w:name w:val="Balloon Text"/>
    <w:basedOn w:val="Normal"/>
    <w:link w:val="TextedebullesCar"/>
    <w:uiPriority w:val="99"/>
    <w:semiHidden w:val="1"/>
    <w:unhideWhenUsed w:val="1"/>
    <w:rsid w:val="009A52A3"/>
    <w:rPr>
      <w:rFonts w:ascii="Tahoma" w:cs="Tahoma" w:hAnsi="Tahoma"/>
      <w:sz w:val="16"/>
      <w:szCs w:val="16"/>
    </w:rPr>
  </w:style>
  <w:style w:type="character" w:styleId="TextedebullesCar" w:customStyle="1">
    <w:name w:val="Texte de bulles Car"/>
    <w:basedOn w:val="Policepardfaut"/>
    <w:link w:val="Textedebulles"/>
    <w:uiPriority w:val="99"/>
    <w:semiHidden w:val="1"/>
    <w:rsid w:val="009A52A3"/>
    <w:rPr>
      <w:rFonts w:ascii="Tahoma" w:cs="Tahoma" w:hAnsi="Tahoma"/>
      <w:sz w:val="16"/>
      <w:szCs w:val="16"/>
    </w:rPr>
  </w:style>
  <w:style w:type="paragraph" w:styleId="Paragraphedeliste">
    <w:name w:val="List Paragraph"/>
    <w:basedOn w:val="Normal"/>
    <w:link w:val="ParagraphedelisteCar"/>
    <w:uiPriority w:val="99"/>
    <w:qFormat w:val="1"/>
    <w:rsid w:val="000B1CFF"/>
    <w:pPr>
      <w:ind w:left="720"/>
      <w:contextualSpacing w:val="1"/>
    </w:pPr>
  </w:style>
  <w:style w:type="character" w:styleId="Lienhypertexte">
    <w:name w:val="Hyperlink"/>
    <w:basedOn w:val="Policepardfaut"/>
    <w:uiPriority w:val="99"/>
    <w:unhideWhenUsed w:val="1"/>
    <w:rsid w:val="00AE4126"/>
    <w:rPr>
      <w:color w:val="0000ff" w:themeColor="hyperlink"/>
      <w:u w:val="single"/>
    </w:rPr>
  </w:style>
  <w:style w:type="character" w:styleId="Lienhypertextesuivivisit">
    <w:name w:val="FollowedHyperlink"/>
    <w:basedOn w:val="Policepardfaut"/>
    <w:uiPriority w:val="99"/>
    <w:semiHidden w:val="1"/>
    <w:unhideWhenUsed w:val="1"/>
    <w:rsid w:val="00AE4126"/>
    <w:rPr>
      <w:color w:val="800080" w:themeColor="followedHyperlink"/>
      <w:u w:val="single"/>
    </w:rPr>
  </w:style>
  <w:style w:type="paragraph" w:styleId="Titre">
    <w:name w:val="Title"/>
    <w:basedOn w:val="Normal"/>
    <w:next w:val="Normal"/>
    <w:link w:val="TitreCar"/>
    <w:uiPriority w:val="99"/>
    <w:qFormat w:val="1"/>
    <w:rsid w:val="00C05526"/>
    <w:pPr>
      <w:pBdr>
        <w:bottom w:color="4f81bd" w:space="4" w:sz="8" w:themeColor="accent1" w:val="single"/>
      </w:pBdr>
      <w:spacing w:after="300"/>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reCar" w:customStyle="1">
    <w:name w:val="Titre Car"/>
    <w:basedOn w:val="Policepardfaut"/>
    <w:link w:val="Titre"/>
    <w:uiPriority w:val="99"/>
    <w:rsid w:val="00C05526"/>
    <w:rPr>
      <w:rFonts w:asciiTheme="majorHAnsi" w:cstheme="majorBidi" w:eastAsiaTheme="majorEastAsia" w:hAnsiTheme="majorHAnsi"/>
      <w:color w:val="17365d" w:themeColor="text2" w:themeShade="0000BF"/>
      <w:spacing w:val="5"/>
      <w:kern w:val="28"/>
      <w:sz w:val="52"/>
      <w:szCs w:val="52"/>
      <w:lang w:eastAsia="fr-FR"/>
    </w:rPr>
  </w:style>
  <w:style w:type="paragraph" w:styleId="En-tte">
    <w:name w:val="header"/>
    <w:basedOn w:val="Normal"/>
    <w:link w:val="En-tteCar"/>
    <w:uiPriority w:val="99"/>
    <w:unhideWhenUsed w:val="1"/>
    <w:rsid w:val="00C05526"/>
    <w:pPr>
      <w:tabs>
        <w:tab w:val="center" w:pos="4536"/>
        <w:tab w:val="right" w:pos="9072"/>
      </w:tabs>
    </w:pPr>
  </w:style>
  <w:style w:type="character" w:styleId="En-tteCar" w:customStyle="1">
    <w:name w:val="En-tête Car"/>
    <w:basedOn w:val="Policepardfaut"/>
    <w:link w:val="En-tte"/>
    <w:uiPriority w:val="99"/>
    <w:rsid w:val="00C05526"/>
  </w:style>
  <w:style w:type="paragraph" w:styleId="Pieddepage">
    <w:name w:val="footer"/>
    <w:basedOn w:val="Normal"/>
    <w:link w:val="PieddepageCar"/>
    <w:uiPriority w:val="99"/>
    <w:unhideWhenUsed w:val="1"/>
    <w:rsid w:val="00C05526"/>
    <w:pPr>
      <w:tabs>
        <w:tab w:val="center" w:pos="4536"/>
        <w:tab w:val="right" w:pos="9072"/>
      </w:tabs>
    </w:pPr>
  </w:style>
  <w:style w:type="character" w:styleId="PieddepageCar" w:customStyle="1">
    <w:name w:val="Pied de page Car"/>
    <w:basedOn w:val="Policepardfaut"/>
    <w:link w:val="Pieddepage"/>
    <w:uiPriority w:val="99"/>
    <w:rsid w:val="00C05526"/>
  </w:style>
  <w:style w:type="paragraph" w:styleId="Default" w:customStyle="1">
    <w:name w:val="Default"/>
    <w:rsid w:val="00C37246"/>
    <w:pPr>
      <w:autoSpaceDE w:val="0"/>
      <w:autoSpaceDN w:val="0"/>
      <w:adjustRightInd w:val="0"/>
      <w:spacing w:after="0" w:line="240" w:lineRule="auto"/>
    </w:pPr>
    <w:rPr>
      <w:rFonts w:ascii="Arial" w:cs="Arial" w:hAnsi="Arial"/>
      <w:color w:val="000000"/>
      <w:sz w:val="24"/>
      <w:szCs w:val="24"/>
    </w:rPr>
  </w:style>
  <w:style w:type="character" w:styleId="Titre1Car" w:customStyle="1">
    <w:name w:val="Titre 1 Car"/>
    <w:basedOn w:val="Policepardfaut"/>
    <w:link w:val="Titre1"/>
    <w:rsid w:val="004E213C"/>
    <w:rPr>
      <w:rFonts w:ascii="Arial" w:cs="Arial" w:hAnsi="Arial" w:eastAsiaTheme="majorEastAsia"/>
      <w:b w:val="1"/>
      <w:noProof w:val="1"/>
      <w:spacing w:val="5"/>
      <w:kern w:val="28"/>
      <w:u w:val="single"/>
    </w:rPr>
  </w:style>
  <w:style w:type="paragraph" w:styleId="Question" w:customStyle="1">
    <w:name w:val="Question"/>
    <w:basedOn w:val="Paragraphedeliste"/>
    <w:link w:val="QuestionCar"/>
    <w:qFormat w:val="1"/>
    <w:rsid w:val="0015113D"/>
    <w:pPr>
      <w:numPr>
        <w:numId w:val="11"/>
      </w:numPr>
      <w:ind w:left="851" w:hanging="425"/>
      <w:contextualSpacing w:val="0"/>
    </w:pPr>
    <w:rPr>
      <w:rFonts w:ascii="Comic Sans MS" w:hAnsi="Comic Sans MS"/>
      <w:bCs w:val="1"/>
    </w:rPr>
  </w:style>
  <w:style w:type="character" w:styleId="Titre2Car" w:customStyle="1">
    <w:name w:val="Titre 2 Car"/>
    <w:basedOn w:val="Policepardfaut"/>
    <w:link w:val="Titre2"/>
    <w:uiPriority w:val="9"/>
    <w:rsid w:val="004E213C"/>
    <w:rPr>
      <w:rFonts w:ascii="Arial" w:cs="Arial" w:eastAsia="Calibri" w:hAnsi="Arial"/>
      <w:b w:val="1"/>
      <w:noProof w:val="1"/>
      <w:lang w:eastAsia="en-US"/>
    </w:rPr>
  </w:style>
  <w:style w:type="character" w:styleId="ParagraphedelisteCar" w:customStyle="1">
    <w:name w:val="Paragraphe de liste Car"/>
    <w:basedOn w:val="Policepardfaut"/>
    <w:link w:val="Paragraphedeliste"/>
    <w:rsid w:val="00C26CE4"/>
  </w:style>
  <w:style w:type="character" w:styleId="QuestionCar" w:customStyle="1">
    <w:name w:val="Question Car"/>
    <w:basedOn w:val="ParagraphedelisteCar"/>
    <w:link w:val="Question"/>
    <w:rsid w:val="0015113D"/>
    <w:rPr>
      <w:rFonts w:ascii="Comic Sans MS" w:hAnsi="Comic Sans MS"/>
      <w:bCs w:val="1"/>
      <w:sz w:val="20"/>
      <w:szCs w:val="20"/>
    </w:rPr>
  </w:style>
  <w:style w:type="character" w:styleId="Titre3Car" w:customStyle="1">
    <w:name w:val="Titre 3 Car"/>
    <w:basedOn w:val="Policepardfaut"/>
    <w:link w:val="Titre3"/>
    <w:uiPriority w:val="9"/>
    <w:semiHidden w:val="1"/>
    <w:rsid w:val="00C26CE4"/>
    <w:rPr>
      <w:rFonts w:asciiTheme="majorHAnsi" w:cstheme="majorBidi" w:eastAsiaTheme="majorEastAsia" w:hAnsiTheme="majorHAnsi"/>
      <w:b w:val="1"/>
      <w:bCs w:val="1"/>
      <w:color w:val="4f81bd" w:themeColor="accent1"/>
    </w:rPr>
  </w:style>
  <w:style w:type="character" w:styleId="Titre4Car" w:customStyle="1">
    <w:name w:val="Titre 4 Car"/>
    <w:basedOn w:val="Policepardfaut"/>
    <w:link w:val="Titre4"/>
    <w:uiPriority w:val="9"/>
    <w:semiHidden w:val="1"/>
    <w:rsid w:val="00C26CE4"/>
    <w:rPr>
      <w:rFonts w:asciiTheme="majorHAnsi" w:cstheme="majorBidi" w:eastAsiaTheme="majorEastAsia" w:hAnsiTheme="majorHAnsi"/>
      <w:b w:val="1"/>
      <w:bCs w:val="1"/>
      <w:i w:val="1"/>
      <w:iCs w:val="1"/>
      <w:color w:val="4f81bd" w:themeColor="accent1"/>
    </w:rPr>
  </w:style>
  <w:style w:type="character" w:styleId="Titre5Car" w:customStyle="1">
    <w:name w:val="Titre 5 Car"/>
    <w:basedOn w:val="Policepardfaut"/>
    <w:link w:val="Titre5"/>
    <w:uiPriority w:val="9"/>
    <w:semiHidden w:val="1"/>
    <w:rsid w:val="00C26CE4"/>
    <w:rPr>
      <w:rFonts w:asciiTheme="majorHAnsi" w:cstheme="majorBidi" w:eastAsiaTheme="majorEastAsia" w:hAnsiTheme="majorHAnsi"/>
      <w:color w:val="243f60" w:themeColor="accent1" w:themeShade="00007F"/>
    </w:rPr>
  </w:style>
  <w:style w:type="character" w:styleId="Titre6Car" w:customStyle="1">
    <w:name w:val="Titre 6 Car"/>
    <w:basedOn w:val="Policepardfaut"/>
    <w:link w:val="Titre6"/>
    <w:uiPriority w:val="9"/>
    <w:semiHidden w:val="1"/>
    <w:rsid w:val="00C26CE4"/>
    <w:rPr>
      <w:rFonts w:asciiTheme="majorHAnsi" w:cstheme="majorBidi" w:eastAsiaTheme="majorEastAsia" w:hAnsiTheme="majorHAnsi"/>
      <w:i w:val="1"/>
      <w:iCs w:val="1"/>
      <w:color w:val="243f60" w:themeColor="accent1" w:themeShade="00007F"/>
    </w:rPr>
  </w:style>
  <w:style w:type="character" w:styleId="Titre7Car" w:customStyle="1">
    <w:name w:val="Titre 7 Car"/>
    <w:basedOn w:val="Policepardfaut"/>
    <w:link w:val="Titre7"/>
    <w:uiPriority w:val="9"/>
    <w:semiHidden w:val="1"/>
    <w:rsid w:val="00C26CE4"/>
    <w:rPr>
      <w:rFonts w:asciiTheme="majorHAnsi" w:cstheme="majorBidi" w:eastAsiaTheme="majorEastAsia" w:hAnsiTheme="majorHAnsi"/>
      <w:i w:val="1"/>
      <w:iCs w:val="1"/>
      <w:color w:val="404040" w:themeColor="text1" w:themeTint="0000BF"/>
    </w:rPr>
  </w:style>
  <w:style w:type="character" w:styleId="Titre8Car" w:customStyle="1">
    <w:name w:val="Titre 8 Car"/>
    <w:basedOn w:val="Policepardfaut"/>
    <w:link w:val="Titre8"/>
    <w:uiPriority w:val="9"/>
    <w:semiHidden w:val="1"/>
    <w:rsid w:val="00C26CE4"/>
    <w:rPr>
      <w:rFonts w:asciiTheme="majorHAnsi" w:cstheme="majorBidi" w:eastAsiaTheme="majorEastAsia" w:hAnsiTheme="majorHAnsi"/>
      <w:color w:val="404040" w:themeColor="text1" w:themeTint="0000BF"/>
      <w:sz w:val="20"/>
      <w:szCs w:val="20"/>
    </w:rPr>
  </w:style>
  <w:style w:type="character" w:styleId="Titre9Car" w:customStyle="1">
    <w:name w:val="Titre 9 Car"/>
    <w:basedOn w:val="Policepardfaut"/>
    <w:link w:val="Titre9"/>
    <w:uiPriority w:val="9"/>
    <w:semiHidden w:val="1"/>
    <w:rsid w:val="00C26CE4"/>
    <w:rPr>
      <w:rFonts w:asciiTheme="majorHAnsi" w:cstheme="majorBidi" w:eastAsiaTheme="majorEastAsia" w:hAnsiTheme="majorHAnsi"/>
      <w:i w:val="1"/>
      <w:iCs w:val="1"/>
      <w:color w:val="404040" w:themeColor="text1" w:themeTint="0000BF"/>
      <w:sz w:val="20"/>
      <w:szCs w:val="20"/>
    </w:rPr>
  </w:style>
  <w:style w:type="paragraph" w:styleId="Numero" w:customStyle="1">
    <w:name w:val="Numero"/>
    <w:basedOn w:val="Normal"/>
    <w:rsid w:val="005824B8"/>
    <w:pPr>
      <w:tabs>
        <w:tab w:val="num" w:pos="1440"/>
      </w:tabs>
      <w:ind w:left="1440" w:hanging="360"/>
    </w:pPr>
  </w:style>
  <w:style w:type="paragraph" w:styleId="decal1" w:customStyle="1">
    <w:name w:val="decal1"/>
    <w:basedOn w:val="Normal"/>
    <w:link w:val="decal1Car"/>
    <w:qFormat w:val="1"/>
    <w:rsid w:val="0015113D"/>
    <w:pPr>
      <w:numPr>
        <w:numId w:val="14"/>
      </w:numPr>
    </w:pPr>
  </w:style>
  <w:style w:type="character" w:styleId="decal1Car" w:customStyle="1">
    <w:name w:val="decal1 Car"/>
    <w:basedOn w:val="QuestionCar"/>
    <w:link w:val="decal1"/>
    <w:rsid w:val="0015113D"/>
    <w:rPr>
      <w:rFonts w:ascii="Arial" w:cs="Arial" w:eastAsia="Times New Roman" w:hAnsi="Arial"/>
      <w:bCs w:val="0"/>
      <w:sz w:val="24"/>
      <w:szCs w:val="20"/>
    </w:rPr>
  </w:style>
  <w:style w:type="paragraph" w:styleId="Listecouleur-Accent11" w:customStyle="1">
    <w:name w:val="Liste couleur - Accent 11"/>
    <w:basedOn w:val="Normal"/>
    <w:uiPriority w:val="34"/>
    <w:qFormat w:val="1"/>
    <w:rsid w:val="006F2371"/>
    <w:pPr>
      <w:widowControl w:val="1"/>
      <w:autoSpaceDE w:val="1"/>
      <w:autoSpaceDN w:val="1"/>
      <w:adjustRightInd w:val="1"/>
      <w:ind w:left="720"/>
      <w:contextualSpacing w:val="1"/>
      <w:jc w:val="left"/>
    </w:pPr>
    <w:rPr>
      <w:rFonts w:ascii="Times New Roman" w:cs="Times New Roman" w:hAnsi="Times New Roman"/>
      <w:szCs w:val="24"/>
    </w:rPr>
  </w:style>
  <w:style w:type="paragraph" w:styleId="Corpsdetexte">
    <w:name w:val="Body Text"/>
    <w:basedOn w:val="Normal"/>
    <w:link w:val="CorpsdetexteCar"/>
    <w:rsid w:val="00B5360F"/>
    <w:pPr>
      <w:widowControl w:val="1"/>
      <w:tabs>
        <w:tab w:val="left" w:pos="426"/>
      </w:tabs>
      <w:autoSpaceDE w:val="1"/>
      <w:autoSpaceDN w:val="1"/>
      <w:adjustRightInd w:val="1"/>
      <w:jc w:val="left"/>
    </w:pPr>
    <w:rPr>
      <w:rFonts w:cs="Times New Roman"/>
      <w:color w:val="000000"/>
      <w:sz w:val="20"/>
      <w:lang w:eastAsia="en-US"/>
    </w:rPr>
  </w:style>
  <w:style w:type="character" w:styleId="CorpsdetexteCar" w:customStyle="1">
    <w:name w:val="Corps de texte Car"/>
    <w:basedOn w:val="Policepardfaut"/>
    <w:link w:val="Corpsdetexte"/>
    <w:rsid w:val="00B5360F"/>
    <w:rPr>
      <w:rFonts w:ascii="Arial" w:cs="Times New Roman" w:eastAsia="Times New Roman" w:hAnsi="Arial"/>
      <w:color w:val="000000"/>
      <w:sz w:val="20"/>
      <w:szCs w:val="20"/>
      <w:lang w:eastAsia="en-US"/>
    </w:rPr>
  </w:style>
  <w:style w:type="paragraph" w:styleId="0-TitreDoc" w:customStyle="1">
    <w:name w:val="0-Titre Doc"/>
    <w:basedOn w:val="Normal"/>
    <w:link w:val="0-TitreDocCar"/>
    <w:qFormat w:val="1"/>
    <w:rsid w:val="002A7EAF"/>
    <w:pPr>
      <w:widowControl w:val="1"/>
      <w:autoSpaceDE w:val="1"/>
      <w:autoSpaceDN w:val="1"/>
      <w:adjustRightInd w:val="1"/>
      <w:spacing w:line="276" w:lineRule="auto"/>
      <w:ind w:left="851"/>
      <w:jc w:val="left"/>
    </w:pPr>
    <w:rPr>
      <w:rFonts w:ascii="Calibri" w:cs="Times New Roman" w:hAnsi="Calibri"/>
      <w:b w:val="1"/>
      <w:color w:val="1f497d"/>
      <w:sz w:val="40"/>
      <w:szCs w:val="40"/>
    </w:rPr>
  </w:style>
  <w:style w:type="character" w:styleId="0-TitreDocCar" w:customStyle="1">
    <w:name w:val="0-Titre Doc Car"/>
    <w:basedOn w:val="Policepardfaut"/>
    <w:link w:val="0-TitreDoc"/>
    <w:rsid w:val="002A7EAF"/>
    <w:rPr>
      <w:rFonts w:ascii="Calibri" w:cs="Times New Roman" w:eastAsia="Times New Roman" w:hAnsi="Calibri"/>
      <w:b w:val="1"/>
      <w:color w:val="1f497d"/>
      <w:sz w:val="40"/>
      <w:szCs w:val="40"/>
    </w:rPr>
  </w:style>
  <w:style w:type="character" w:styleId="Accentuation">
    <w:name w:val="Emphasis"/>
    <w:aliases w:val="1-Titre1"/>
    <w:basedOn w:val="Policepardfaut"/>
    <w:qFormat w:val="1"/>
    <w:rsid w:val="002A7EAF"/>
    <w:rPr>
      <w:rFonts w:ascii="Comic Sans MS" w:hAnsi="Comic Sans MS"/>
      <w:iCs w:val="1"/>
      <w:sz w:val="28"/>
    </w:rPr>
  </w:style>
  <w:style w:type="paragraph" w:styleId="2-Titre2" w:customStyle="1">
    <w:name w:val="2-Titre2"/>
    <w:basedOn w:val="Normal"/>
    <w:link w:val="2-Titre2Car"/>
    <w:qFormat w:val="1"/>
    <w:rsid w:val="002A7EAF"/>
    <w:pPr>
      <w:widowControl w:val="1"/>
      <w:autoSpaceDE w:val="1"/>
      <w:autoSpaceDN w:val="1"/>
      <w:adjustRightInd w:val="1"/>
      <w:spacing w:line="276" w:lineRule="auto"/>
      <w:jc w:val="left"/>
    </w:pPr>
    <w:rPr>
      <w:rFonts w:ascii="Calibri" w:cs="Times New Roman" w:hAnsi="Calibri"/>
      <w:b w:val="1"/>
      <w:sz w:val="22"/>
      <w:szCs w:val="22"/>
      <w:u w:val="single"/>
    </w:rPr>
  </w:style>
  <w:style w:type="character" w:styleId="2-Titre2Car" w:customStyle="1">
    <w:name w:val="2-Titre2 Car"/>
    <w:basedOn w:val="Policepardfaut"/>
    <w:link w:val="2-Titre2"/>
    <w:rsid w:val="002A7EAF"/>
    <w:rPr>
      <w:rFonts w:ascii="Calibri" w:cs="Times New Roman" w:eastAsia="Times New Roman" w:hAnsi="Calibri"/>
      <w:b w:val="1"/>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3">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hyperlink" Target="https://alternativi.fr/les-batteries-des-voitures-electriques-sont-elles-propres/589" TargetMode="Externa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2.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6cP1XICHVezSebxOBnSOkfEVlFA==">AMUW2mXRwjd+ydhTr/Lh4sb8IWp50kpgp6cvP3Pch749yL1zI3QLH1vpo7jkNE3BrtdABxcSRBb0a/fc32UV3WWbrp3zGcy8dVh3fA8E8I/XmSUhXmuVUKIUiFVyMH/7romRHQQgX6RCSrHeePjNuSJsY88nPNp9wds5ZmRTkc0wsovEU6SopMg=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2020-04-07T08:27:00Z</dcterms:created>
  <dc:creator>Françoise Le Manac'h</dc:creator>
</cp:coreProperties>
</file>