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A468" w14:textId="77777777" w:rsidR="000151F3" w:rsidRPr="000151F3" w:rsidRDefault="000151F3" w:rsidP="000151F3">
      <w:pPr>
        <w:rPr>
          <w:b/>
          <w:bCs/>
        </w:rPr>
      </w:pPr>
      <w:r w:rsidRPr="000151F3">
        <w:rPr>
          <w:b/>
          <w:bCs/>
        </w:rPr>
        <w:t>Which architecture (VM or container) is better for microservices? Why?</w:t>
      </w:r>
    </w:p>
    <w:p w14:paraId="2C421155" w14:textId="77777777" w:rsidR="000151F3" w:rsidRPr="000151F3" w:rsidRDefault="000151F3" w:rsidP="000151F3">
      <w:r w:rsidRPr="000151F3">
        <w:t>Containers are generally better suited for microservices compared to virtual machines (VMs).</w:t>
      </w:r>
    </w:p>
    <w:p w14:paraId="7D9FC4EA" w14:textId="77777777" w:rsidR="000151F3" w:rsidRPr="000151F3" w:rsidRDefault="000151F3" w:rsidP="000151F3">
      <w:r w:rsidRPr="000151F3">
        <w:t xml:space="preserve">From </w:t>
      </w:r>
      <w:r w:rsidRPr="000151F3">
        <w:rPr>
          <w:b/>
          <w:bCs/>
        </w:rPr>
        <w:t>Part A (hands-on comparison)</w:t>
      </w:r>
      <w:r w:rsidRPr="000151F3">
        <w:t>:</w:t>
      </w:r>
    </w:p>
    <w:p w14:paraId="75523972" w14:textId="77777777" w:rsidR="000151F3" w:rsidRPr="000151F3" w:rsidRDefault="000151F3" w:rsidP="000151F3">
      <w:pPr>
        <w:numPr>
          <w:ilvl w:val="0"/>
          <w:numId w:val="1"/>
        </w:numPr>
      </w:pPr>
      <w:r w:rsidRPr="000151F3">
        <w:t xml:space="preserve">The container started almost instantly, while the VM (using Multipass) took noticeably longer to boot. </w:t>
      </w:r>
    </w:p>
    <w:p w14:paraId="6E72AEBE" w14:textId="77777777" w:rsidR="000151F3" w:rsidRPr="000151F3" w:rsidRDefault="000151F3" w:rsidP="000151F3">
      <w:pPr>
        <w:numPr>
          <w:ilvl w:val="0"/>
          <w:numId w:val="1"/>
        </w:numPr>
      </w:pPr>
      <w:r w:rsidRPr="000151F3">
        <w:t xml:space="preserve">The VM consumed more memory because it runs a full operating system, while the container shares the host OS kernel. </w:t>
      </w:r>
    </w:p>
    <w:p w14:paraId="40A69141" w14:textId="77777777" w:rsidR="000151F3" w:rsidRPr="000151F3" w:rsidRDefault="000151F3" w:rsidP="000151F3">
      <w:pPr>
        <w:numPr>
          <w:ilvl w:val="0"/>
          <w:numId w:val="1"/>
        </w:numPr>
      </w:pPr>
      <w:r w:rsidRPr="000151F3">
        <w:t xml:space="preserve">The process list in the VM showed many system processes, while the container had very few, making it lightweight. </w:t>
      </w:r>
    </w:p>
    <w:p w14:paraId="511F498C" w14:textId="77777777" w:rsidR="000151F3" w:rsidRPr="000151F3" w:rsidRDefault="000151F3" w:rsidP="000151F3">
      <w:r w:rsidRPr="000151F3">
        <w:t xml:space="preserve">This shows that </w:t>
      </w:r>
      <w:r w:rsidRPr="000151F3">
        <w:rPr>
          <w:b/>
          <w:bCs/>
        </w:rPr>
        <w:t>containers have lower resource overhead</w:t>
      </w:r>
      <w:r w:rsidRPr="000151F3">
        <w:t>, which is important when running many small services.</w:t>
      </w:r>
    </w:p>
    <w:p w14:paraId="38555F05" w14:textId="77777777" w:rsidR="000151F3" w:rsidRPr="000151F3" w:rsidRDefault="000151F3" w:rsidP="000151F3">
      <w:r w:rsidRPr="000151F3">
        <w:t xml:space="preserve">From a </w:t>
      </w:r>
      <w:r w:rsidRPr="000151F3">
        <w:rPr>
          <w:b/>
          <w:bCs/>
        </w:rPr>
        <w:t>microservices perspective</w:t>
      </w:r>
      <w:r w:rsidRPr="000151F3">
        <w:t>:</w:t>
      </w:r>
    </w:p>
    <w:p w14:paraId="3E2B1084" w14:textId="77777777" w:rsidR="000151F3" w:rsidRPr="000151F3" w:rsidRDefault="000151F3" w:rsidP="000151F3">
      <w:pPr>
        <w:numPr>
          <w:ilvl w:val="0"/>
          <w:numId w:val="2"/>
        </w:numPr>
      </w:pPr>
      <w:r w:rsidRPr="000151F3">
        <w:t xml:space="preserve">Microservices are designed to be </w:t>
      </w:r>
      <w:r w:rsidRPr="000151F3">
        <w:rPr>
          <w:b/>
          <w:bCs/>
        </w:rPr>
        <w:t>small, independent, and scalable</w:t>
      </w:r>
      <w:r w:rsidRPr="000151F3">
        <w:t xml:space="preserve">. </w:t>
      </w:r>
    </w:p>
    <w:p w14:paraId="15257FA8" w14:textId="77777777" w:rsidR="000151F3" w:rsidRPr="000151F3" w:rsidRDefault="000151F3" w:rsidP="000151F3">
      <w:pPr>
        <w:numPr>
          <w:ilvl w:val="0"/>
          <w:numId w:val="2"/>
        </w:numPr>
      </w:pPr>
      <w:r w:rsidRPr="000151F3">
        <w:t xml:space="preserve">Containers allow </w:t>
      </w:r>
      <w:r w:rsidRPr="000151F3">
        <w:rPr>
          <w:b/>
          <w:bCs/>
        </w:rPr>
        <w:t>fast startup and shutdown</w:t>
      </w:r>
      <w:r w:rsidRPr="000151F3">
        <w:t xml:space="preserve">, which helps with scaling services dynamically. </w:t>
      </w:r>
    </w:p>
    <w:p w14:paraId="5A9F127E" w14:textId="77777777" w:rsidR="000151F3" w:rsidRPr="000151F3" w:rsidRDefault="000151F3" w:rsidP="000151F3">
      <w:pPr>
        <w:numPr>
          <w:ilvl w:val="0"/>
          <w:numId w:val="2"/>
        </w:numPr>
      </w:pPr>
      <w:r w:rsidRPr="000151F3">
        <w:t xml:space="preserve">Containers are easier to </w:t>
      </w:r>
      <w:r w:rsidRPr="000151F3">
        <w:rPr>
          <w:b/>
          <w:bCs/>
        </w:rPr>
        <w:t>replicate and deploy</w:t>
      </w:r>
      <w:r w:rsidRPr="000151F3">
        <w:t xml:space="preserve">, especially using tools like Docker Compose (as used in the previous lab). </w:t>
      </w:r>
    </w:p>
    <w:p w14:paraId="23954A09" w14:textId="77777777" w:rsidR="000151F3" w:rsidRPr="000151F3" w:rsidRDefault="000151F3" w:rsidP="000151F3">
      <w:r w:rsidRPr="000151F3">
        <w:t xml:space="preserve">From </w:t>
      </w:r>
      <w:r w:rsidRPr="000151F3">
        <w:rPr>
          <w:b/>
          <w:bCs/>
        </w:rPr>
        <w:t>Part C (latency simulation)</w:t>
      </w:r>
      <w:r w:rsidRPr="000151F3">
        <w:t>:</w:t>
      </w:r>
    </w:p>
    <w:p w14:paraId="31460214" w14:textId="77777777" w:rsidR="000151F3" w:rsidRPr="000151F3" w:rsidRDefault="000151F3" w:rsidP="000151F3">
      <w:pPr>
        <w:numPr>
          <w:ilvl w:val="0"/>
          <w:numId w:val="3"/>
        </w:numPr>
      </w:pPr>
      <w:r w:rsidRPr="000151F3">
        <w:t xml:space="preserve">Faster startup and lower overhead mean containers can handle scaling and load more efficiently. </w:t>
      </w:r>
    </w:p>
    <w:p w14:paraId="65CA85B1" w14:textId="77777777" w:rsidR="000151F3" w:rsidRPr="000151F3" w:rsidRDefault="000151F3" w:rsidP="000151F3">
      <w:pPr>
        <w:numPr>
          <w:ilvl w:val="0"/>
          <w:numId w:val="3"/>
        </w:numPr>
      </w:pPr>
      <w:r w:rsidRPr="000151F3">
        <w:t xml:space="preserve">In high-load situations (like the ApacheBench test), lightweight containers help reduce delays compared to heavier VMs. </w:t>
      </w:r>
    </w:p>
    <w:p w14:paraId="2577BBA2" w14:textId="77777777" w:rsidR="000151F3" w:rsidRPr="000151F3" w:rsidRDefault="000151F3" w:rsidP="000151F3">
      <w:r w:rsidRPr="000151F3">
        <w:pict w14:anchorId="5079DA5B">
          <v:rect id="_x0000_i1031" style="width:0;height:1.5pt" o:hralign="center" o:hrstd="t" o:hr="t" fillcolor="#a0a0a0" stroked="f"/>
        </w:pict>
      </w:r>
    </w:p>
    <w:p w14:paraId="7D65F1A4" w14:textId="77777777" w:rsidR="000151F3" w:rsidRPr="000151F3" w:rsidRDefault="000151F3" w:rsidP="000151F3">
      <w:pPr>
        <w:rPr>
          <w:b/>
          <w:bCs/>
        </w:rPr>
      </w:pPr>
      <w:r w:rsidRPr="000151F3">
        <w:rPr>
          <w:b/>
          <w:bCs/>
        </w:rPr>
        <w:t>Conclusion</w:t>
      </w:r>
    </w:p>
    <w:p w14:paraId="4AF41ED5" w14:textId="77777777" w:rsidR="000151F3" w:rsidRPr="000151F3" w:rsidRDefault="000151F3" w:rsidP="000151F3">
      <w:r w:rsidRPr="000151F3">
        <w:t>Containers are better for microservices because they are:</w:t>
      </w:r>
    </w:p>
    <w:p w14:paraId="124FADC5" w14:textId="77777777" w:rsidR="000151F3" w:rsidRPr="000151F3" w:rsidRDefault="000151F3" w:rsidP="000151F3">
      <w:pPr>
        <w:numPr>
          <w:ilvl w:val="0"/>
          <w:numId w:val="4"/>
        </w:numPr>
      </w:pPr>
      <w:r w:rsidRPr="000151F3">
        <w:t xml:space="preserve">Lightweight (less memory and CPU usage) </w:t>
      </w:r>
    </w:p>
    <w:p w14:paraId="15CA109F" w14:textId="77777777" w:rsidR="000151F3" w:rsidRPr="000151F3" w:rsidRDefault="000151F3" w:rsidP="000151F3">
      <w:pPr>
        <w:numPr>
          <w:ilvl w:val="0"/>
          <w:numId w:val="4"/>
        </w:numPr>
      </w:pPr>
      <w:r w:rsidRPr="000151F3">
        <w:t xml:space="preserve">Faster to start and stop </w:t>
      </w:r>
    </w:p>
    <w:p w14:paraId="03EC6421" w14:textId="77777777" w:rsidR="000151F3" w:rsidRPr="000151F3" w:rsidRDefault="000151F3" w:rsidP="000151F3">
      <w:pPr>
        <w:numPr>
          <w:ilvl w:val="0"/>
          <w:numId w:val="4"/>
        </w:numPr>
      </w:pPr>
      <w:r w:rsidRPr="000151F3">
        <w:t xml:space="preserve">Easier to scale and deploy </w:t>
      </w:r>
    </w:p>
    <w:p w14:paraId="1EC9FA97" w14:textId="77777777" w:rsidR="000151F3" w:rsidRPr="000151F3" w:rsidRDefault="000151F3" w:rsidP="000151F3">
      <w:r w:rsidRPr="000151F3">
        <w:lastRenderedPageBreak/>
        <w:t xml:space="preserve">VMs are still useful when </w:t>
      </w:r>
      <w:r w:rsidRPr="000151F3">
        <w:rPr>
          <w:b/>
          <w:bCs/>
        </w:rPr>
        <w:t>strong isolation or full OS control</w:t>
      </w:r>
      <w:r w:rsidRPr="000151F3">
        <w:t xml:space="preserve"> is required, but for most microservice architectures, containers are the preferred choice.</w:t>
      </w:r>
    </w:p>
    <w:p w14:paraId="6139F893" w14:textId="77777777" w:rsidR="001D0F55" w:rsidRDefault="001D0F55"/>
    <w:sectPr w:rsidR="001D0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C42BC"/>
    <w:multiLevelType w:val="multilevel"/>
    <w:tmpl w:val="BF6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623AD"/>
    <w:multiLevelType w:val="multilevel"/>
    <w:tmpl w:val="A11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64596"/>
    <w:multiLevelType w:val="multilevel"/>
    <w:tmpl w:val="81D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F6842"/>
    <w:multiLevelType w:val="multilevel"/>
    <w:tmpl w:val="DB3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59823">
    <w:abstractNumId w:val="2"/>
  </w:num>
  <w:num w:numId="2" w16cid:durableId="1883900150">
    <w:abstractNumId w:val="1"/>
  </w:num>
  <w:num w:numId="3" w16cid:durableId="840630956">
    <w:abstractNumId w:val="3"/>
  </w:num>
  <w:num w:numId="4" w16cid:durableId="37165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55"/>
    <w:rsid w:val="000151F3"/>
    <w:rsid w:val="001D0F55"/>
    <w:rsid w:val="00D5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624FB-F30E-496E-AE42-F0D39CD8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2026-04-24T17:01:00Z</dcterms:created>
  <dcterms:modified xsi:type="dcterms:W3CDTF">2026-04-24T17:01:00Z</dcterms:modified>
</cp:coreProperties>
</file>