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224"/>
        <w:gridCol w:w="6791"/>
      </w:tblGrid>
      <w:tr w:rsidR="01ED39E4" w:rsidTr="01ED39E4" w14:paraId="10CF3687">
        <w:trPr>
          <w:trHeight w:val="300"/>
        </w:trPr>
        <w:tc>
          <w:tcPr>
            <w:tcW w:w="222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1ED39E4" w:rsidP="01ED39E4" w:rsidRDefault="01ED39E4" w14:paraId="216D2874" w14:textId="5722EDFF">
            <w:pPr>
              <w:spacing w:before="0" w:beforeAutospacing="off" w:after="0" w:afterAutospacing="off"/>
            </w:pPr>
            <w:r w:rsidRPr="01ED39E4" w:rsidR="01ED39E4">
              <w:rPr>
                <w:b w:val="1"/>
                <w:bCs w:val="1"/>
              </w:rPr>
              <w:t>Framing Sections</w:t>
            </w:r>
          </w:p>
        </w:tc>
        <w:tc>
          <w:tcPr>
            <w:tcW w:w="679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1ED39E4" w:rsidP="01ED39E4" w:rsidRDefault="01ED39E4" w14:paraId="3C21EAB2" w14:textId="513D90BD">
            <w:pPr>
              <w:spacing w:before="0" w:beforeAutospacing="off" w:after="0" w:afterAutospacing="off"/>
            </w:pPr>
            <w:r w:rsidRPr="01ED39E4" w:rsidR="01ED39E4">
              <w:rPr>
                <w:b w:val="1"/>
                <w:bCs w:val="1"/>
              </w:rPr>
              <w:t>Description and commitments to be filled by the student</w:t>
            </w:r>
          </w:p>
        </w:tc>
      </w:tr>
      <w:tr w:rsidR="01ED39E4" w:rsidTr="01ED39E4" w14:paraId="28E57B9B">
        <w:trPr>
          <w:trHeight w:val="300"/>
        </w:trPr>
        <w:tc>
          <w:tcPr>
            <w:tcW w:w="222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1ED39E4" w:rsidP="01ED39E4" w:rsidRDefault="01ED39E4" w14:paraId="41B58673" w14:textId="31411DD0">
            <w:pPr>
              <w:spacing w:before="0" w:beforeAutospacing="off" w:after="0" w:afterAutospacing="off"/>
            </w:pPr>
            <w:r w:rsidRPr="01ED39E4" w:rsidR="01ED39E4">
              <w:rPr>
                <w:b w:val="1"/>
                <w:bCs w:val="1"/>
              </w:rPr>
              <w:t>1. Project Identity &amp; Repository</w:t>
            </w:r>
          </w:p>
        </w:tc>
        <w:tc>
          <w:tcPr>
            <w:tcW w:w="679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1ED39E4" w:rsidP="01ED39E4" w:rsidRDefault="01ED39E4" w14:paraId="37B5A108" w14:textId="32157EB3">
            <w:pPr>
              <w:spacing w:before="0" w:beforeAutospacing="off" w:after="0" w:afterAutospacing="off"/>
            </w:pPr>
            <w:r w:rsidRPr="01ED39E4" w:rsidR="01ED39E4">
              <w:rPr>
                <w:i w:val="1"/>
                <w:iCs w:val="1"/>
              </w:rPr>
              <w:t>Project name, former 2nd-year teammate's name, and the URL to the new personal GitHub repository (the Fork).</w:t>
            </w:r>
          </w:p>
        </w:tc>
      </w:tr>
      <w:tr w:rsidR="01ED39E4" w:rsidTr="01ED39E4" w14:paraId="5A4AF2E2">
        <w:trPr>
          <w:trHeight w:val="300"/>
        </w:trPr>
        <w:tc>
          <w:tcPr>
            <w:tcW w:w="222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1ED39E4" w:rsidP="01ED39E4" w:rsidRDefault="01ED39E4" w14:paraId="6D2A4F9F" w14:textId="3BCEC8E7">
            <w:pPr>
              <w:spacing w:before="0" w:beforeAutospacing="off" w:after="0" w:afterAutospacing="off"/>
            </w:pPr>
            <w:r w:rsidRPr="01ED39E4" w:rsidR="01ED39E4">
              <w:rPr>
                <w:b w:val="1"/>
                <w:bCs w:val="1"/>
              </w:rPr>
              <w:t>2. Existing Baseline Summary</w:t>
            </w:r>
          </w:p>
        </w:tc>
        <w:tc>
          <w:tcPr>
            <w:tcW w:w="679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1ED39E4" w:rsidP="01ED39E4" w:rsidRDefault="01ED39E4" w14:paraId="76ED1EEA" w14:textId="7BD50DDC">
            <w:pPr>
              <w:spacing w:before="0" w:beforeAutospacing="off" w:after="0" w:afterAutospacing="off"/>
            </w:pPr>
            <w:r w:rsidRPr="01ED39E4" w:rsidR="01ED39E4">
              <w:rPr>
                <w:i w:val="1"/>
                <w:iCs w:val="1"/>
              </w:rPr>
              <w:t xml:space="preserve">A 3-line </w:t>
            </w:r>
            <w:r w:rsidRPr="01ED39E4" w:rsidR="01ED39E4">
              <w:rPr>
                <w:i w:val="1"/>
                <w:iCs w:val="1"/>
              </w:rPr>
              <w:t>summary</w:t>
            </w:r>
            <w:r w:rsidRPr="01ED39E4" w:rsidR="01ED39E4">
              <w:rPr>
                <w:i w:val="1"/>
                <w:iCs w:val="1"/>
              </w:rPr>
              <w:t xml:space="preserve"> of </w:t>
            </w:r>
            <w:r w:rsidRPr="01ED39E4" w:rsidR="01ED39E4">
              <w:rPr>
                <w:i w:val="1"/>
                <w:iCs w:val="1"/>
              </w:rPr>
              <w:t>what</w:t>
            </w:r>
            <w:r w:rsidRPr="01ED39E4" w:rsidR="01ED39E4">
              <w:rPr>
                <w:i w:val="1"/>
                <w:iCs w:val="1"/>
              </w:rPr>
              <w:t xml:space="preserve"> the base application (MVP) </w:t>
            </w:r>
            <w:r w:rsidRPr="01ED39E4" w:rsidR="01ED39E4">
              <w:rPr>
                <w:i w:val="1"/>
                <w:iCs w:val="1"/>
              </w:rPr>
              <w:t>does</w:t>
            </w:r>
            <w:r w:rsidRPr="01ED39E4" w:rsidR="01ED39E4">
              <w:rPr>
                <w:i w:val="1"/>
                <w:iCs w:val="1"/>
              </w:rPr>
              <w:t xml:space="preserve"> and </w:t>
            </w:r>
            <w:r w:rsidRPr="01ED39E4" w:rsidR="01ED39E4">
              <w:rPr>
                <w:i w:val="1"/>
                <w:iCs w:val="1"/>
              </w:rPr>
              <w:t>its</w:t>
            </w:r>
            <w:r w:rsidRPr="01ED39E4" w:rsidR="01ED39E4">
              <w:rPr>
                <w:i w:val="1"/>
                <w:iCs w:val="1"/>
              </w:rPr>
              <w:t xml:space="preserve"> </w:t>
            </w:r>
            <w:r w:rsidRPr="01ED39E4" w:rsidR="01ED39E4">
              <w:rPr>
                <w:i w:val="1"/>
                <w:iCs w:val="1"/>
              </w:rPr>
              <w:t>current</w:t>
            </w:r>
            <w:r w:rsidRPr="01ED39E4" w:rsidR="01ED39E4">
              <w:rPr>
                <w:i w:val="1"/>
                <w:iCs w:val="1"/>
              </w:rPr>
              <w:t xml:space="preserve"> </w:t>
            </w:r>
            <w:r w:rsidRPr="01ED39E4" w:rsidR="01ED39E4">
              <w:rPr>
                <w:i w:val="1"/>
                <w:iCs w:val="1"/>
              </w:rPr>
              <w:t>operational</w:t>
            </w:r>
            <w:r w:rsidRPr="01ED39E4" w:rsidR="01ED39E4">
              <w:rPr>
                <w:i w:val="1"/>
                <w:iCs w:val="1"/>
              </w:rPr>
              <w:t xml:space="preserve"> state.</w:t>
            </w:r>
          </w:p>
        </w:tc>
      </w:tr>
      <w:tr w:rsidR="01ED39E4" w:rsidTr="01ED39E4" w14:paraId="7ADB04D5">
        <w:trPr>
          <w:trHeight w:val="300"/>
        </w:trPr>
        <w:tc>
          <w:tcPr>
            <w:tcW w:w="222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1ED39E4" w:rsidP="01ED39E4" w:rsidRDefault="01ED39E4" w14:paraId="1C7050B9" w14:textId="733DB14D">
            <w:pPr>
              <w:spacing w:before="0" w:beforeAutospacing="off" w:after="0" w:afterAutospacing="off"/>
            </w:pPr>
            <w:r w:rsidRPr="01ED39E4" w:rsidR="01ED39E4">
              <w:rPr>
                <w:b w:val="1"/>
                <w:bCs w:val="1"/>
              </w:rPr>
              <w:t>3. Target Audience &amp; Potential Client</w:t>
            </w:r>
          </w:p>
        </w:tc>
        <w:tc>
          <w:tcPr>
            <w:tcW w:w="679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1ED39E4" w:rsidP="01ED39E4" w:rsidRDefault="01ED39E4" w14:paraId="06E69D10" w14:textId="142B95B7">
            <w:pPr>
              <w:spacing w:before="0" w:beforeAutospacing="off" w:after="0" w:afterAutospacing="off"/>
            </w:pPr>
            <w:r w:rsidRPr="01ED39E4" w:rsidR="01ED39E4">
              <w:rPr>
                <w:i w:val="1"/>
                <w:iCs w:val="1"/>
              </w:rPr>
              <w:t>Who is the end-user for this application? Describe the specific client or persona whose problem is being solved (e.g., local farmers, hospital administrators, delivery drivers).</w:t>
            </w:r>
          </w:p>
        </w:tc>
      </w:tr>
      <w:tr w:rsidR="01ED39E4" w:rsidTr="01ED39E4" w14:paraId="0D83AD30">
        <w:trPr>
          <w:trHeight w:val="300"/>
        </w:trPr>
        <w:tc>
          <w:tcPr>
            <w:tcW w:w="222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1ED39E4" w:rsidP="01ED39E4" w:rsidRDefault="01ED39E4" w14:paraId="62B9C204" w14:textId="5888D9E3">
            <w:pPr>
              <w:spacing w:before="0" w:beforeAutospacing="off" w:after="0" w:afterAutospacing="off"/>
            </w:pPr>
            <w:r w:rsidRPr="01ED39E4" w:rsidR="01ED39E4">
              <w:rPr>
                <w:b w:val="1"/>
                <w:bCs w:val="1"/>
              </w:rPr>
              <w:t>4. Problem Statement &amp; Client Need</w:t>
            </w:r>
          </w:p>
        </w:tc>
        <w:tc>
          <w:tcPr>
            <w:tcW w:w="679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1ED39E4" w:rsidP="01ED39E4" w:rsidRDefault="01ED39E4" w14:paraId="698F6744" w14:textId="59CAC97C">
            <w:pPr>
              <w:spacing w:before="0" w:beforeAutospacing="off" w:after="0" w:afterAutospacing="off"/>
            </w:pPr>
            <w:r w:rsidRPr="01ED39E4" w:rsidR="01ED39E4">
              <w:rPr>
                <w:i w:val="1"/>
                <w:iCs w:val="1"/>
              </w:rPr>
              <w:t>What specific pain point, inefficiency, or missing feature currently affects the target audience? Define the exact problem your innovation aims to solve.</w:t>
            </w:r>
          </w:p>
        </w:tc>
      </w:tr>
      <w:tr w:rsidR="01ED39E4" w:rsidTr="01ED39E4" w14:paraId="058EB555">
        <w:trPr>
          <w:trHeight w:val="300"/>
        </w:trPr>
        <w:tc>
          <w:tcPr>
            <w:tcW w:w="222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1ED39E4" w:rsidP="01ED39E4" w:rsidRDefault="01ED39E4" w14:paraId="3AEA84EC" w14:textId="015A9BD9">
            <w:pPr>
              <w:spacing w:before="0" w:beforeAutospacing="off" w:after="0" w:afterAutospacing="off"/>
            </w:pPr>
            <w:r w:rsidRPr="01ED39E4" w:rsidR="01ED39E4">
              <w:rPr>
                <w:b w:val="1"/>
                <w:bCs w:val="1"/>
              </w:rPr>
              <w:t>5. Innovation Vision (S5)</w:t>
            </w:r>
          </w:p>
        </w:tc>
        <w:tc>
          <w:tcPr>
            <w:tcW w:w="679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1ED39E4" w:rsidP="01ED39E4" w:rsidRDefault="01ED39E4" w14:paraId="4B06F586" w14:textId="2CD66964">
            <w:pPr>
              <w:spacing w:before="0" w:beforeAutospacing="off" w:after="0" w:afterAutospacing="off"/>
            </w:pPr>
            <w:r w:rsidRPr="01ED39E4" w:rsidR="01ED39E4">
              <w:rPr>
                <w:i w:val="1"/>
                <w:iCs w:val="1"/>
              </w:rPr>
              <w:t>The "What" and the "Why": What is the new added value for the end-user? How does this evolution technically or functionally solve the problem defined above?</w:t>
            </w:r>
          </w:p>
        </w:tc>
      </w:tr>
      <w:tr w:rsidR="01ED39E4" w:rsidTr="01ED39E4" w14:paraId="10034E9E">
        <w:trPr>
          <w:trHeight w:val="300"/>
        </w:trPr>
        <w:tc>
          <w:tcPr>
            <w:tcW w:w="222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1ED39E4" w:rsidP="01ED39E4" w:rsidRDefault="01ED39E4" w14:paraId="4F3E556C" w14:textId="186379C3">
            <w:pPr>
              <w:spacing w:before="0" w:beforeAutospacing="off" w:after="0" w:afterAutospacing="off"/>
            </w:pPr>
            <w:r w:rsidRPr="01ED39E4" w:rsidR="01ED39E4">
              <w:rPr>
                <w:b w:val="1"/>
                <w:bCs w:val="1"/>
              </w:rPr>
              <w:t>6. Artificial Intelligence Component</w:t>
            </w:r>
          </w:p>
        </w:tc>
        <w:tc>
          <w:tcPr>
            <w:tcW w:w="679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1ED39E4" w:rsidP="01ED39E4" w:rsidRDefault="01ED39E4" w14:paraId="488C0321" w14:textId="3F24F633">
            <w:pPr>
              <w:spacing w:before="0" w:beforeAutospacing="off" w:after="0" w:afterAutospacing="off"/>
            </w:pPr>
            <w:r w:rsidRPr="01ED39E4" w:rsidR="01ED39E4">
              <w:rPr>
                <w:i w:val="1"/>
                <w:iCs w:val="1"/>
              </w:rPr>
              <w:t>The specific AI use case (e.g., anomaly detection, recommendation, NLP, OCR). How does the AI integrate into the application's workflow?</w:t>
            </w:r>
          </w:p>
        </w:tc>
      </w:tr>
      <w:tr w:rsidR="01ED39E4" w:rsidTr="01ED39E4" w14:paraId="2045C7A2">
        <w:trPr>
          <w:trHeight w:val="300"/>
        </w:trPr>
        <w:tc>
          <w:tcPr>
            <w:tcW w:w="222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1ED39E4" w:rsidP="01ED39E4" w:rsidRDefault="01ED39E4" w14:paraId="00027029" w14:textId="36956A28">
            <w:pPr>
              <w:spacing w:before="0" w:beforeAutospacing="off" w:after="0" w:afterAutospacing="off"/>
            </w:pPr>
            <w:r w:rsidRPr="01ED39E4" w:rsidR="01ED39E4">
              <w:rPr>
                <w:b w:val="1"/>
                <w:bCs w:val="1"/>
              </w:rPr>
              <w:t>7. Local AI Stack (Excluding APIs)</w:t>
            </w:r>
          </w:p>
        </w:tc>
        <w:tc>
          <w:tcPr>
            <w:tcW w:w="679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1ED39E4" w:rsidP="01ED39E4" w:rsidRDefault="01ED39E4" w14:paraId="365A3F37" w14:textId="0E600E34">
            <w:pPr>
              <w:spacing w:before="0" w:beforeAutospacing="off" w:after="0" w:afterAutospacing="off"/>
            </w:pPr>
            <w:r w:rsidRPr="01ED39E4" w:rsidR="01ED39E4">
              <w:rPr>
                <w:i w:val="1"/>
                <w:iCs w:val="1"/>
              </w:rPr>
              <w:t>Which algorithms, open-source models, or libraries (e.g., Scikit-learn, YOLO, HuggingFace, TensorFlow) will be used locally or trained? (Black-box APIs like OpenAI/Gemini are excluded from this section).</w:t>
            </w:r>
          </w:p>
        </w:tc>
      </w:tr>
      <w:tr w:rsidR="01ED39E4" w:rsidTr="01ED39E4" w14:paraId="42F9728F">
        <w:trPr>
          <w:trHeight w:val="300"/>
        </w:trPr>
        <w:tc>
          <w:tcPr>
            <w:tcW w:w="222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1ED39E4" w:rsidP="01ED39E4" w:rsidRDefault="01ED39E4" w14:paraId="34EEA99C" w14:textId="4F0FC624">
            <w:pPr>
              <w:spacing w:before="0" w:beforeAutospacing="off" w:after="0" w:afterAutospacing="off"/>
            </w:pPr>
            <w:r w:rsidRPr="01ED39E4" w:rsidR="01ED39E4">
              <w:rPr>
                <w:b w:val="1"/>
                <w:bCs w:val="1"/>
              </w:rPr>
              <w:t>8. Second Engineering Domain</w:t>
            </w:r>
          </w:p>
        </w:tc>
        <w:tc>
          <w:tcPr>
            <w:tcW w:w="679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1ED39E4" w:rsidP="01ED39E4" w:rsidRDefault="01ED39E4" w14:paraId="79202213" w14:textId="626374F7">
            <w:pPr>
              <w:spacing w:before="0" w:beforeAutospacing="off" w:after="0" w:afterAutospacing="off"/>
            </w:pPr>
            <w:r w:rsidRPr="01ED39E4" w:rsidR="01ED39E4">
              <w:rPr>
                <w:i w:val="1"/>
                <w:iCs w:val="1"/>
              </w:rPr>
              <w:t>Chosen category (Cloud/DevOps, Cybersecurity, IoT/Edge, Big Data) and a list of associated technologies (e.g., Docker, Kubernetes, MQTT, SonarQube).</w:t>
            </w:r>
          </w:p>
        </w:tc>
      </w:tr>
      <w:tr w:rsidR="01ED39E4" w:rsidTr="01ED39E4" w14:paraId="53DC8684">
        <w:trPr>
          <w:trHeight w:val="300"/>
        </w:trPr>
        <w:tc>
          <w:tcPr>
            <w:tcW w:w="222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1ED39E4" w:rsidP="01ED39E4" w:rsidRDefault="01ED39E4" w14:paraId="262F9B6A" w14:textId="6D5847FF">
            <w:pPr>
              <w:spacing w:before="0" w:beforeAutospacing="off" w:after="0" w:afterAutospacing="off"/>
            </w:pPr>
            <w:r w:rsidRPr="01ED39E4" w:rsidR="01ED39E4">
              <w:rPr>
                <w:b w:val="1"/>
                <w:bCs w:val="1"/>
              </w:rPr>
              <w:t>9. Sprint 1: Business Logic &amp; AI (Session 6)</w:t>
            </w:r>
          </w:p>
        </w:tc>
        <w:tc>
          <w:tcPr>
            <w:tcW w:w="679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1ED39E4" w:rsidP="01ED39E4" w:rsidRDefault="01ED39E4" w14:paraId="3DB27721" w14:textId="735E0505">
            <w:pPr>
              <w:spacing w:before="0" w:beforeAutospacing="off" w:after="0" w:afterAutospacing="off"/>
            </w:pPr>
            <w:r w:rsidRPr="01ED39E4" w:rsidR="01ED39E4">
              <w:rPr>
                <w:i w:val="1"/>
                <w:iCs w:val="1"/>
              </w:rPr>
              <w:t>Technical objectives: What will be coded on the server side? (e.g., validated ML training script, created API endpoints, updated database).</w:t>
            </w:r>
          </w:p>
        </w:tc>
      </w:tr>
      <w:tr w:rsidR="01ED39E4" w:rsidTr="01ED39E4" w14:paraId="486D53BD">
        <w:trPr>
          <w:trHeight w:val="300"/>
        </w:trPr>
        <w:tc>
          <w:tcPr>
            <w:tcW w:w="222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1ED39E4" w:rsidP="01ED39E4" w:rsidRDefault="01ED39E4" w14:paraId="564D1D60" w14:textId="3BA78FAF">
            <w:pPr>
              <w:spacing w:before="0" w:beforeAutospacing="off" w:after="0" w:afterAutospacing="off"/>
            </w:pPr>
            <w:r w:rsidRPr="01ED39E4" w:rsidR="01ED39E4">
              <w:rPr>
                <w:b w:val="1"/>
                <w:bCs w:val="1"/>
              </w:rPr>
              <w:t>10. Sprint 2: Integration &amp; Frontend (Session 7)</w:t>
            </w:r>
          </w:p>
        </w:tc>
        <w:tc>
          <w:tcPr>
            <w:tcW w:w="679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1ED39E4" w:rsidP="01ED39E4" w:rsidRDefault="01ED39E4" w14:paraId="494F1589" w14:textId="378F1250">
            <w:pPr>
              <w:spacing w:before="0" w:beforeAutospacing="off" w:after="0" w:afterAutospacing="off"/>
            </w:pPr>
            <w:r w:rsidRPr="01ED39E4" w:rsidR="01ED39E4">
              <w:rPr>
                <w:i w:val="1"/>
                <w:iCs w:val="1"/>
              </w:rPr>
              <w:t>Technical objectives: How will the innovation be visible? (e.g., Dashboard connected to the API, chat interface, real-time bounding box display).</w:t>
            </w:r>
          </w:p>
        </w:tc>
      </w:tr>
      <w:tr w:rsidR="01ED39E4" w:rsidTr="01ED39E4" w14:paraId="32A27F2E">
        <w:trPr>
          <w:trHeight w:val="300"/>
        </w:trPr>
        <w:tc>
          <w:tcPr>
            <w:tcW w:w="222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1ED39E4" w:rsidP="01ED39E4" w:rsidRDefault="01ED39E4" w14:paraId="580C168F" w14:textId="2239F68A">
            <w:pPr>
              <w:spacing w:before="0" w:beforeAutospacing="off" w:after="0" w:afterAutospacing="off"/>
            </w:pPr>
            <w:r w:rsidRPr="01ED39E4" w:rsidR="01ED39E4">
              <w:rPr>
                <w:b w:val="1"/>
                <w:bCs w:val="1"/>
              </w:rPr>
              <w:t>11. Sprint 3: Robustness &amp; Security (Session 9)</w:t>
            </w:r>
          </w:p>
        </w:tc>
        <w:tc>
          <w:tcPr>
            <w:tcW w:w="679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1ED39E4" w:rsidP="01ED39E4" w:rsidRDefault="01ED39E4" w14:paraId="350C08C7" w14:textId="43E68E46">
            <w:pPr>
              <w:spacing w:before="0" w:beforeAutospacing="off" w:after="0" w:afterAutospacing="off"/>
            </w:pPr>
            <w:r w:rsidRPr="01ED39E4" w:rsidR="01ED39E4">
              <w:rPr>
                <w:i w:val="1"/>
                <w:iCs w:val="1"/>
              </w:rPr>
              <w:t>Technical objectives: Applying fixes following the Peer-Review, handling edge cases, implementing rate limiting, and vulnerability prevention.</w:t>
            </w:r>
          </w:p>
        </w:tc>
      </w:tr>
      <w:tr w:rsidR="01ED39E4" w:rsidTr="01ED39E4" w14:paraId="04AE7F48">
        <w:trPr>
          <w:trHeight w:val="300"/>
        </w:trPr>
        <w:tc>
          <w:tcPr>
            <w:tcW w:w="222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1ED39E4" w:rsidP="01ED39E4" w:rsidRDefault="01ED39E4" w14:paraId="611EB80D" w14:textId="65C67179">
            <w:pPr>
              <w:spacing w:before="0" w:beforeAutospacing="off" w:after="0" w:afterAutospacing="off"/>
            </w:pPr>
            <w:r w:rsidRPr="01ED39E4" w:rsidR="01ED39E4">
              <w:rPr>
                <w:b w:val="1"/>
                <w:bCs w:val="1"/>
              </w:rPr>
              <w:t>12. Sprint 4: Cloud &amp; Industrialization (Sessions 10-11)</w:t>
            </w:r>
          </w:p>
        </w:tc>
        <w:tc>
          <w:tcPr>
            <w:tcW w:w="679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1ED39E4" w:rsidP="01ED39E4" w:rsidRDefault="01ED39E4" w14:paraId="43A2AC7C" w14:textId="38006406">
            <w:pPr>
              <w:spacing w:before="0" w:beforeAutospacing="off" w:after="0" w:afterAutospacing="off"/>
            </w:pPr>
            <w:r w:rsidRPr="01ED39E4" w:rsidR="01ED39E4">
              <w:rPr>
                <w:i w:val="1"/>
                <w:iCs w:val="1"/>
              </w:rPr>
              <w:t>Technical objectives: How will the project be deployed? (e.g., Finalized Docker containerization, green GitHub Actions CI/CD pipeline, public deployment on AWS/Render).</w:t>
            </w:r>
          </w:p>
        </w:tc>
      </w:tr>
    </w:tbl>
    <w:p xmlns:wp14="http://schemas.microsoft.com/office/word/2010/wordml" wp14:paraId="3BFEFB25" wp14:textId="0FD762A8">
      <w:r w:rsidR="657C931D">
        <w:rPr/>
        <w:t xml:space="preserve"> </w:t>
      </w:r>
    </w:p>
    <w:p w:rsidR="78577B10" w:rsidRDefault="78577B10" w14:paraId="006A8229" w14:textId="1B4C75FC"/>
    <w:p w:rsidR="78577B10" w:rsidRDefault="78577B10" w14:paraId="39178F38" w14:textId="4997F298"/>
    <w:p w:rsidR="13874AFB" w:rsidP="78577B10" w:rsidRDefault="13874AFB" w14:paraId="3829E48C" w14:textId="7CEB149E">
      <w:pPr>
        <w:pStyle w:val="Normal"/>
      </w:pPr>
      <w:r w:rsidRPr="78577B10" w:rsidR="13874AFB">
        <w:rPr>
          <w:b w:val="1"/>
          <w:bCs w:val="1"/>
        </w:rPr>
        <w:t xml:space="preserve">Example :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028"/>
        <w:gridCol w:w="6987"/>
      </w:tblGrid>
      <w:tr w:rsidR="78577B10" w:rsidTr="01ED39E4" w14:paraId="3C1A4730">
        <w:trPr>
          <w:trHeight w:val="300"/>
        </w:trPr>
        <w:tc>
          <w:tcPr>
            <w:tcW w:w="202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577B10" w:rsidP="78577B10" w:rsidRDefault="78577B10" w14:paraId="18E432D0" w14:textId="2172C95F">
            <w:pPr>
              <w:spacing w:before="0" w:beforeAutospacing="off" w:after="0" w:afterAutospacing="off"/>
            </w:pPr>
            <w:r w:rsidRPr="78577B10" w:rsidR="78577B10">
              <w:rPr>
                <w:b w:val="1"/>
                <w:bCs w:val="1"/>
                <w:color w:val="1F1F1F"/>
              </w:rPr>
              <w:t>Framing Sections</w:t>
            </w:r>
          </w:p>
        </w:tc>
        <w:tc>
          <w:tcPr>
            <w:tcW w:w="698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577B10" w:rsidP="78577B10" w:rsidRDefault="78577B10" w14:paraId="666E9E7C" w14:textId="7A91BB57">
            <w:pPr>
              <w:spacing w:before="0" w:beforeAutospacing="off" w:after="0" w:afterAutospacing="off"/>
              <w:rPr>
                <w:b w:val="1"/>
                <w:bCs w:val="1"/>
                <w:color w:val="1F1F1F"/>
              </w:rPr>
            </w:pPr>
            <w:r w:rsidRPr="78577B10" w:rsidR="78577B10">
              <w:rPr>
                <w:b w:val="1"/>
                <w:bCs w:val="1"/>
                <w:color w:val="1F1F1F"/>
              </w:rPr>
              <w:t xml:space="preserve">Description and </w:t>
            </w:r>
            <w:r w:rsidRPr="78577B10" w:rsidR="78577B10">
              <w:rPr>
                <w:b w:val="1"/>
                <w:bCs w:val="1"/>
                <w:color w:val="1F1F1F"/>
              </w:rPr>
              <w:t>commitments</w:t>
            </w:r>
          </w:p>
        </w:tc>
      </w:tr>
      <w:tr w:rsidR="78577B10" w:rsidTr="01ED39E4" w14:paraId="40DCE163">
        <w:trPr>
          <w:trHeight w:val="300"/>
        </w:trPr>
        <w:tc>
          <w:tcPr>
            <w:tcW w:w="202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577B10" w:rsidP="78577B10" w:rsidRDefault="78577B10" w14:paraId="142607F9" w14:textId="344276C0">
            <w:pPr>
              <w:spacing w:before="0" w:beforeAutospacing="off" w:after="0" w:afterAutospacing="off"/>
            </w:pPr>
            <w:r w:rsidRPr="78577B10" w:rsidR="78577B10">
              <w:rPr>
                <w:b w:val="1"/>
                <w:bCs w:val="1"/>
                <w:color w:val="1F1F1F"/>
              </w:rPr>
              <w:t>1. Project Identity &amp; Repository</w:t>
            </w:r>
          </w:p>
        </w:tc>
        <w:tc>
          <w:tcPr>
            <w:tcW w:w="698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577B10" w:rsidP="78577B10" w:rsidRDefault="78577B10" w14:paraId="36BA1BAC" w14:textId="7B0800CD">
            <w:pPr>
              <w:spacing w:before="0" w:beforeAutospacing="off" w:after="0" w:afterAutospacing="off"/>
            </w:pPr>
            <w:r w:rsidRPr="78577B10" w:rsidR="78577B10">
              <w:rPr>
                <w:b w:val="1"/>
                <w:bCs w:val="1"/>
                <w:color w:val="1F1F1F"/>
              </w:rPr>
              <w:t>Project:</w:t>
            </w:r>
            <w:r w:rsidRPr="78577B10" w:rsidR="78577B10">
              <w:rPr>
                <w:color w:val="1F1F1F"/>
              </w:rPr>
              <w:t xml:space="preserve"> AgriSense AI</w:t>
            </w:r>
          </w:p>
          <w:p w:rsidR="78577B10" w:rsidP="78577B10" w:rsidRDefault="78577B10" w14:paraId="44753817" w14:textId="4BC2CDBD">
            <w:pPr>
              <w:spacing w:before="0" w:beforeAutospacing="off" w:after="0" w:afterAutospacing="off"/>
            </w:pPr>
          </w:p>
          <w:p w:rsidR="60088365" w:rsidP="78577B10" w:rsidRDefault="60088365" w14:paraId="697DB513" w14:textId="744931A2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01ED39E4" w:rsidR="347724C3">
              <w:rPr>
                <w:b w:val="1"/>
                <w:bCs w:val="1"/>
                <w:color w:val="1F1F1F"/>
              </w:rPr>
              <w:t>Student:</w:t>
            </w:r>
            <w:r w:rsidRPr="01ED39E4" w:rsidR="347724C3">
              <w:rPr>
                <w:b w:val="1"/>
                <w:bCs w:val="1"/>
                <w:color w:val="1F1F1F"/>
              </w:rPr>
              <w:t xml:space="preserve"> </w:t>
            </w:r>
            <w:r w:rsidRPr="01ED39E4" w:rsidR="347724C3">
              <w:rPr>
                <w:b w:val="0"/>
                <w:bCs w:val="0"/>
                <w:color w:val="1F1F1F"/>
              </w:rPr>
              <w:t xml:space="preserve">LASTNAME </w:t>
            </w:r>
            <w:r w:rsidRPr="01ED39E4" w:rsidR="347724C3">
              <w:rPr>
                <w:b w:val="0"/>
                <w:bCs w:val="0"/>
                <w:color w:val="1F1F1F"/>
              </w:rPr>
              <w:t>Fisrtname</w:t>
            </w:r>
            <w:r w:rsidRPr="01ED39E4" w:rsidR="51551042">
              <w:rPr>
                <w:color w:val="1F1F1F"/>
              </w:rPr>
              <w:t xml:space="preserve"> (</w:t>
            </w:r>
            <w:r w:rsidRPr="01ED39E4" w:rsidR="51551042">
              <w:rPr>
                <w:color w:val="1F1F1F"/>
              </w:rPr>
              <w:t>e.g</w:t>
            </w:r>
            <w:r w:rsidRPr="01ED39E4" w:rsidR="7C1E3C67">
              <w:rPr>
                <w:color w:val="1F1F1F"/>
              </w:rPr>
              <w:t>,</w:t>
            </w:r>
            <w:r w:rsidRPr="01ED39E4" w:rsidR="51551042">
              <w:rPr>
                <w:color w:val="1F1F1F"/>
              </w:rPr>
              <w:t>: RGHIOUI Anass)</w:t>
            </w:r>
          </w:p>
          <w:p w:rsidR="78577B10" w:rsidP="78577B10" w:rsidRDefault="78577B10" w14:paraId="480A6925" w14:textId="6BEF6C75">
            <w:pPr>
              <w:spacing w:before="0" w:beforeAutospacing="off" w:after="0" w:afterAutospacing="off"/>
            </w:pPr>
          </w:p>
          <w:p w:rsidR="78577B10" w:rsidP="78577B10" w:rsidRDefault="78577B10" w14:paraId="1FCC29E1" w14:textId="51459041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78577B10" w:rsidR="78577B10">
              <w:rPr>
                <w:b w:val="1"/>
                <w:bCs w:val="1"/>
                <w:color w:val="1F1F1F"/>
                <w:lang w:val="en-US"/>
              </w:rPr>
              <w:t>Repository:</w:t>
            </w:r>
            <w:r w:rsidRPr="78577B10" w:rsidR="78577B10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1F1F"/>
                <w:sz w:val="22"/>
                <w:szCs w:val="22"/>
                <w:lang w:val="en-US"/>
              </w:rPr>
              <w:t>https</w:t>
            </w:r>
            <w:r w:rsidRPr="78577B10" w:rsidR="78577B10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1F1F"/>
                <w:sz w:val="22"/>
                <w:szCs w:val="22"/>
                <w:lang w:val="en-US"/>
              </w:rPr>
              <w:t>://github.com/</w:t>
            </w:r>
            <w:r w:rsidRPr="78577B10" w:rsidR="78577B10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1F1F"/>
                <w:sz w:val="22"/>
                <w:szCs w:val="22"/>
                <w:lang w:val="en-US"/>
              </w:rPr>
              <w:t>agrhioui</w:t>
            </w:r>
            <w:r w:rsidRPr="78577B10" w:rsidR="78577B10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1F1F"/>
                <w:sz w:val="22"/>
                <w:szCs w:val="22"/>
                <w:lang w:val="en-US"/>
              </w:rPr>
              <w:t>/S5-Innovation-AgriSense</w:t>
            </w:r>
          </w:p>
        </w:tc>
      </w:tr>
      <w:tr w:rsidR="78577B10" w:rsidTr="01ED39E4" w14:paraId="6C912B0B">
        <w:trPr>
          <w:trHeight w:val="300"/>
        </w:trPr>
        <w:tc>
          <w:tcPr>
            <w:tcW w:w="202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577B10" w:rsidP="78577B10" w:rsidRDefault="78577B10" w14:paraId="356FAABD" w14:textId="24452BF4">
            <w:pPr>
              <w:spacing w:before="0" w:beforeAutospacing="off" w:after="0" w:afterAutospacing="off"/>
            </w:pPr>
            <w:r w:rsidRPr="78577B10" w:rsidR="78577B10">
              <w:rPr>
                <w:b w:val="1"/>
                <w:bCs w:val="1"/>
                <w:color w:val="1F1F1F"/>
              </w:rPr>
              <w:t>2. Existing Baseline Summary</w:t>
            </w:r>
          </w:p>
        </w:tc>
        <w:tc>
          <w:tcPr>
            <w:tcW w:w="698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577B10" w:rsidP="78577B10" w:rsidRDefault="78577B10" w14:paraId="35F54B59" w14:textId="4DF9A82B">
            <w:pPr>
              <w:spacing w:before="0" w:beforeAutospacing="off" w:after="0" w:afterAutospacing="off"/>
            </w:pPr>
            <w:r w:rsidRPr="78577B10" w:rsidR="78577B10">
              <w:rPr>
                <w:color w:val="1F1F1F"/>
              </w:rPr>
              <w:t>A basic MERN stack web application where farmers manually log daily temperatures, soil pH, and irrigation schedules. Currently functional locally with a MongoDB database and a React dashboard.</w:t>
            </w:r>
          </w:p>
        </w:tc>
      </w:tr>
      <w:tr w:rsidR="78577B10" w:rsidTr="01ED39E4" w14:paraId="083D0D8F">
        <w:trPr>
          <w:trHeight w:val="300"/>
        </w:trPr>
        <w:tc>
          <w:tcPr>
            <w:tcW w:w="202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05C778D" w:rsidP="01ED39E4" w:rsidRDefault="105C778D" w14:paraId="72D737A0" w14:textId="3A44BF93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fr-FR"/>
              </w:rPr>
            </w:pPr>
            <w:r w:rsidRPr="01ED39E4" w:rsidR="759E792E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fr-FR"/>
              </w:rPr>
              <w:t>3</w:t>
            </w:r>
            <w:r w:rsidRPr="01ED39E4" w:rsidR="6ED72AC8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fr-FR"/>
              </w:rPr>
              <w:t xml:space="preserve">. Target Audience &amp; </w:t>
            </w:r>
            <w:r w:rsidRPr="01ED39E4" w:rsidR="6ED72AC8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fr-FR"/>
              </w:rPr>
              <w:t>Potential</w:t>
            </w:r>
            <w:r w:rsidRPr="01ED39E4" w:rsidR="6ED72AC8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fr-FR"/>
              </w:rPr>
              <w:t xml:space="preserve"> Client</w:t>
            </w:r>
          </w:p>
        </w:tc>
        <w:tc>
          <w:tcPr>
            <w:tcW w:w="698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05C778D" w:rsidP="78577B10" w:rsidRDefault="105C778D" w14:paraId="7FB02F43" w14:textId="54D4633F">
            <w:pPr>
              <w:pStyle w:val="Normal"/>
            </w:pPr>
            <w:r w:rsidRPr="78577B10" w:rsidR="105C778D">
              <w:rPr>
                <w:rFonts w:ascii="Aptos" w:hAnsi="Aptos" w:eastAsia="Aptos" w:cs="Aptos"/>
                <w:noProof w:val="0"/>
                <w:sz w:val="24"/>
                <w:szCs w:val="24"/>
                <w:lang w:val="fr-FR"/>
              </w:rPr>
              <w:t>Small to medium-scale agricultural cooperatives and independent farmers who lack immediate access to botanical experts for crop disease diagnosis.</w:t>
            </w:r>
          </w:p>
        </w:tc>
      </w:tr>
      <w:tr w:rsidR="01ED39E4" w:rsidTr="01ED39E4" w14:paraId="0B8C9320">
        <w:trPr>
          <w:trHeight w:val="300"/>
        </w:trPr>
        <w:tc>
          <w:tcPr>
            <w:tcW w:w="202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99C28D0" w:rsidP="01ED39E4" w:rsidRDefault="599C28D0" w14:paraId="3BD379C8" w14:textId="3AB5E2FF">
            <w:pPr>
              <w:pStyle w:val="Normal"/>
              <w:bidi w:val="0"/>
              <w:spacing w:line="279" w:lineRule="auto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fr-FR"/>
              </w:rPr>
            </w:pPr>
            <w:r w:rsidRPr="01ED39E4" w:rsidR="599C28D0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fr-FR"/>
              </w:rPr>
              <w:t>4. Problem Statement &amp; Client Need</w:t>
            </w:r>
          </w:p>
        </w:tc>
        <w:tc>
          <w:tcPr>
            <w:tcW w:w="698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99C28D0" w:rsidP="01ED39E4" w:rsidRDefault="599C28D0" w14:paraId="70F13B15" w14:textId="28F2AA19">
            <w:pPr>
              <w:pStyle w:val="Normal"/>
            </w:pPr>
            <w:r w:rsidRPr="01ED39E4" w:rsidR="599C28D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Currently</w:t>
            </w:r>
            <w:r w:rsidRPr="01ED39E4" w:rsidR="599C28D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, </w:t>
            </w:r>
            <w:r w:rsidRPr="01ED39E4" w:rsidR="599C28D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farmers</w:t>
            </w:r>
            <w:r w:rsidRPr="01ED39E4" w:rsidR="599C28D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01ED39E4" w:rsidR="599C28D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rely</w:t>
            </w:r>
            <w:r w:rsidRPr="01ED39E4" w:rsidR="599C28D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on </w:t>
            </w:r>
            <w:r w:rsidRPr="01ED39E4" w:rsidR="599C28D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visual</w:t>
            </w:r>
            <w:r w:rsidRPr="01ED39E4" w:rsidR="599C28D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01ED39E4" w:rsidR="599C28D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guesswork</w:t>
            </w:r>
            <w:r w:rsidRPr="01ED39E4" w:rsidR="599C28D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or </w:t>
            </w:r>
            <w:r w:rsidRPr="01ED39E4" w:rsidR="599C28D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expensive</w:t>
            </w:r>
            <w:r w:rsidRPr="01ED39E4" w:rsidR="599C28D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01ED39E4" w:rsidR="599C28D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agronomists</w:t>
            </w:r>
            <w:r w:rsidRPr="01ED39E4" w:rsidR="599C28D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to </w:t>
            </w:r>
            <w:r w:rsidRPr="01ED39E4" w:rsidR="599C28D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identify</w:t>
            </w:r>
            <w:r w:rsidRPr="01ED39E4" w:rsidR="599C28D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01ED39E4" w:rsidR="599C28D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leaf</w:t>
            </w:r>
            <w:r w:rsidRPr="01ED39E4" w:rsidR="599C28D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01ED39E4" w:rsidR="599C28D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discoloration</w:t>
            </w:r>
            <w:r w:rsidRPr="01ED39E4" w:rsidR="599C28D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. By the time a </w:t>
            </w:r>
            <w:r w:rsidRPr="01ED39E4" w:rsidR="599C28D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disease</w:t>
            </w:r>
            <w:r w:rsidRPr="01ED39E4" w:rsidR="599C28D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01ED39E4" w:rsidR="599C28D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is</w:t>
            </w:r>
            <w:r w:rsidRPr="01ED39E4" w:rsidR="599C28D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01ED39E4" w:rsidR="599C28D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accurately</w:t>
            </w:r>
            <w:r w:rsidRPr="01ED39E4" w:rsidR="599C28D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01ED39E4" w:rsidR="599C28D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diagnosed</w:t>
            </w:r>
            <w:r w:rsidRPr="01ED39E4" w:rsidR="599C28D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, </w:t>
            </w:r>
            <w:r w:rsidRPr="01ED39E4" w:rsidR="599C28D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it</w:t>
            </w:r>
            <w:r w:rsidRPr="01ED39E4" w:rsidR="599C28D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01ED39E4" w:rsidR="599C28D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often</w:t>
            </w:r>
            <w:r w:rsidRPr="01ED39E4" w:rsidR="599C28D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spreads to the </w:t>
            </w:r>
            <w:r w:rsidRPr="01ED39E4" w:rsidR="599C28D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entire</w:t>
            </w:r>
            <w:r w:rsidRPr="01ED39E4" w:rsidR="599C28D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01ED39E4" w:rsidR="599C28D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crop</w:t>
            </w:r>
            <w:r w:rsidRPr="01ED39E4" w:rsidR="599C28D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, </w:t>
            </w:r>
            <w:r w:rsidRPr="01ED39E4" w:rsidR="599C28D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leading</w:t>
            </w:r>
            <w:r w:rsidRPr="01ED39E4" w:rsidR="599C28D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to </w:t>
            </w:r>
            <w:r w:rsidRPr="01ED39E4" w:rsidR="599C28D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significant</w:t>
            </w:r>
            <w:r w:rsidRPr="01ED39E4" w:rsidR="599C28D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01ED39E4" w:rsidR="599C28D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financial</w:t>
            </w:r>
            <w:r w:rsidRPr="01ED39E4" w:rsidR="599C28D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01ED39E4" w:rsidR="599C28D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losses</w:t>
            </w:r>
            <w:r w:rsidRPr="01ED39E4" w:rsidR="599C28D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and excessive pesticide use.</w:t>
            </w:r>
          </w:p>
        </w:tc>
      </w:tr>
      <w:tr w:rsidR="78577B10" w:rsidTr="01ED39E4" w14:paraId="5D2081DA">
        <w:trPr>
          <w:trHeight w:val="300"/>
        </w:trPr>
        <w:tc>
          <w:tcPr>
            <w:tcW w:w="202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577B10" w:rsidP="01ED39E4" w:rsidRDefault="78577B10" w14:paraId="3C201C08" w14:textId="39826B6A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01ED39E4" w:rsidR="599C28D0">
              <w:rPr>
                <w:b w:val="1"/>
                <w:bCs w:val="1"/>
                <w:color w:val="1F1F1F"/>
              </w:rPr>
              <w:t>5</w:t>
            </w:r>
            <w:r w:rsidRPr="01ED39E4" w:rsidR="51551042">
              <w:rPr>
                <w:b w:val="1"/>
                <w:bCs w:val="1"/>
                <w:color w:val="1F1F1F"/>
              </w:rPr>
              <w:t xml:space="preserve">. Innovation Vision </w:t>
            </w:r>
          </w:p>
        </w:tc>
        <w:tc>
          <w:tcPr>
            <w:tcW w:w="698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577B10" w:rsidP="78577B10" w:rsidRDefault="78577B10" w14:paraId="2521FD89" w14:textId="660DAC33">
            <w:pPr>
              <w:spacing w:before="0" w:beforeAutospacing="off" w:after="0" w:afterAutospacing="off"/>
            </w:pPr>
            <w:r w:rsidRPr="78577B10" w:rsidR="78577B10">
              <w:rPr>
                <w:color w:val="1F1F1F"/>
              </w:rPr>
              <w:t>Farmers often lose crops because they detect leaf diseases too late. This evolution adds an automated visual diagnosis tool, allowing farmers to snap a photo of a leaf and get instant disease identification and treatment recommendations.</w:t>
            </w:r>
          </w:p>
        </w:tc>
      </w:tr>
      <w:tr w:rsidR="78577B10" w:rsidTr="01ED39E4" w14:paraId="254F5090">
        <w:trPr>
          <w:trHeight w:val="300"/>
        </w:trPr>
        <w:tc>
          <w:tcPr>
            <w:tcW w:w="202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577B10" w:rsidP="01ED39E4" w:rsidRDefault="78577B10" w14:paraId="385197E0" w14:textId="1639ED67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01ED39E4" w:rsidR="587AD050">
              <w:rPr>
                <w:b w:val="1"/>
                <w:bCs w:val="1"/>
                <w:color w:val="1F1F1F"/>
              </w:rPr>
              <w:t>6</w:t>
            </w:r>
            <w:r w:rsidRPr="01ED39E4" w:rsidR="51551042">
              <w:rPr>
                <w:b w:val="1"/>
                <w:bCs w:val="1"/>
                <w:color w:val="1F1F1F"/>
              </w:rPr>
              <w:t xml:space="preserve">. </w:t>
            </w:r>
            <w:r w:rsidRPr="01ED39E4" w:rsidR="51551042">
              <w:rPr>
                <w:b w:val="1"/>
                <w:bCs w:val="1"/>
                <w:color w:val="1F1F1F"/>
              </w:rPr>
              <w:t>Artificial</w:t>
            </w:r>
            <w:r w:rsidRPr="01ED39E4" w:rsidR="51551042">
              <w:rPr>
                <w:b w:val="1"/>
                <w:bCs w:val="1"/>
                <w:color w:val="1F1F1F"/>
              </w:rPr>
              <w:t xml:space="preserve"> Intelligence Component</w:t>
            </w:r>
          </w:p>
        </w:tc>
        <w:tc>
          <w:tcPr>
            <w:tcW w:w="698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577B10" w:rsidP="78577B10" w:rsidRDefault="78577B10" w14:paraId="4A1935EE" w14:textId="30C592EE">
            <w:pPr>
              <w:spacing w:before="0" w:beforeAutospacing="off" w:after="0" w:afterAutospacing="off"/>
            </w:pPr>
            <w:r w:rsidRPr="78577B10" w:rsidR="78577B10">
              <w:rPr>
                <w:color w:val="1F1F1F"/>
              </w:rPr>
              <w:t>Computer Vision (Image Classification). The user uploads a smartphone photo of a crop leaf. The AI processes the image and returns the specific disease name (or "Healthy") along with a confidence score.</w:t>
            </w:r>
          </w:p>
        </w:tc>
      </w:tr>
      <w:tr w:rsidR="78577B10" w:rsidTr="01ED39E4" w14:paraId="554AE085">
        <w:trPr>
          <w:trHeight w:val="300"/>
        </w:trPr>
        <w:tc>
          <w:tcPr>
            <w:tcW w:w="202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577B10" w:rsidP="01ED39E4" w:rsidRDefault="78577B10" w14:paraId="1D047DCB" w14:textId="3C36DE61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01ED39E4" w:rsidR="43FF07B0">
              <w:rPr>
                <w:b w:val="1"/>
                <w:bCs w:val="1"/>
                <w:color w:val="1F1F1F"/>
              </w:rPr>
              <w:t>7</w:t>
            </w:r>
            <w:r w:rsidRPr="01ED39E4" w:rsidR="51551042">
              <w:rPr>
                <w:b w:val="1"/>
                <w:bCs w:val="1"/>
                <w:color w:val="1F1F1F"/>
              </w:rPr>
              <w:t>. Local AI Stack (</w:t>
            </w:r>
            <w:r w:rsidRPr="01ED39E4" w:rsidR="51551042">
              <w:rPr>
                <w:b w:val="1"/>
                <w:bCs w:val="1"/>
                <w:color w:val="1F1F1F"/>
              </w:rPr>
              <w:t>Excluding</w:t>
            </w:r>
            <w:r w:rsidRPr="01ED39E4" w:rsidR="51551042">
              <w:rPr>
                <w:b w:val="1"/>
                <w:bCs w:val="1"/>
                <w:color w:val="1F1F1F"/>
              </w:rPr>
              <w:t xml:space="preserve"> APIs)</w:t>
            </w:r>
          </w:p>
        </w:tc>
        <w:tc>
          <w:tcPr>
            <w:tcW w:w="698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577B10" w:rsidP="78577B10" w:rsidRDefault="78577B10" w14:paraId="0BA37092" w14:textId="345B04D2">
            <w:pPr>
              <w:spacing w:before="0" w:beforeAutospacing="off" w:after="0" w:afterAutospacing="off"/>
            </w:pPr>
            <w:r w:rsidRPr="78577B10" w:rsidR="78577B10">
              <w:rPr>
                <w:b w:val="1"/>
                <w:bCs w:val="1"/>
                <w:color w:val="1F1F1F"/>
              </w:rPr>
              <w:t>PyTorch</w:t>
            </w:r>
            <w:r w:rsidRPr="78577B10" w:rsidR="78577B10">
              <w:rPr>
                <w:color w:val="1F1F1F"/>
              </w:rPr>
              <w:t xml:space="preserve"> for transfer learning using a lightweight pre-trained model (MobileNetV2). </w:t>
            </w:r>
            <w:r w:rsidRPr="78577B10" w:rsidR="78577B10">
              <w:rPr>
                <w:b w:val="1"/>
                <w:bCs w:val="1"/>
                <w:color w:val="1F1F1F"/>
              </w:rPr>
              <w:t>OpenCV</w:t>
            </w:r>
            <w:r w:rsidRPr="78577B10" w:rsidR="78577B10">
              <w:rPr>
                <w:color w:val="1F1F1F"/>
              </w:rPr>
              <w:t xml:space="preserve"> for image preprocessing (resizing, normalization). The model will be fine-tuned locally on the public PlantVillage dataset.</w:t>
            </w:r>
          </w:p>
        </w:tc>
      </w:tr>
      <w:tr w:rsidR="78577B10" w:rsidTr="01ED39E4" w14:paraId="77F5F00F">
        <w:trPr>
          <w:trHeight w:val="300"/>
        </w:trPr>
        <w:tc>
          <w:tcPr>
            <w:tcW w:w="202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577B10" w:rsidP="01ED39E4" w:rsidRDefault="78577B10" w14:paraId="3D666CA9" w14:textId="2BA5DC31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01ED39E4" w:rsidR="1D8BE30A">
              <w:rPr>
                <w:b w:val="1"/>
                <w:bCs w:val="1"/>
                <w:color w:val="1F1F1F"/>
              </w:rPr>
              <w:t>8</w:t>
            </w:r>
            <w:r w:rsidRPr="01ED39E4" w:rsidR="51551042">
              <w:rPr>
                <w:b w:val="1"/>
                <w:bCs w:val="1"/>
                <w:color w:val="1F1F1F"/>
              </w:rPr>
              <w:t>. Second Engineering Domain</w:t>
            </w:r>
          </w:p>
        </w:tc>
        <w:tc>
          <w:tcPr>
            <w:tcW w:w="698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577B10" w:rsidP="78577B10" w:rsidRDefault="78577B10" w14:paraId="488FCB98" w14:textId="2345C5C6">
            <w:pPr>
              <w:spacing w:before="0" w:beforeAutospacing="off" w:after="0" w:afterAutospacing="off"/>
            </w:pPr>
            <w:r w:rsidRPr="78577B10" w:rsidR="78577B10">
              <w:rPr>
                <w:b w:val="1"/>
                <w:bCs w:val="1"/>
                <w:color w:val="1F1F1F"/>
              </w:rPr>
              <w:t>Cloud &amp; DevOps</w:t>
            </w:r>
            <w:r w:rsidRPr="78577B10" w:rsidR="78577B10">
              <w:rPr>
                <w:color w:val="1F1F1F"/>
              </w:rPr>
              <w:t>.</w:t>
            </w:r>
          </w:p>
          <w:p w:rsidR="78577B10" w:rsidP="78577B10" w:rsidRDefault="78577B10" w14:paraId="2680D947" w14:textId="654F175D">
            <w:pPr>
              <w:spacing w:before="0" w:beforeAutospacing="off" w:after="0" w:afterAutospacing="off"/>
            </w:pPr>
          </w:p>
          <w:p w:rsidR="78577B10" w:rsidP="78577B10" w:rsidRDefault="78577B10" w14:paraId="3018FE96" w14:textId="779C0BE1">
            <w:pPr>
              <w:spacing w:before="0" w:beforeAutospacing="off" w:after="0" w:afterAutospacing="off"/>
            </w:pPr>
            <w:r w:rsidRPr="78577B10" w:rsidR="78577B10">
              <w:rPr>
                <w:color w:val="1F1F1F"/>
              </w:rPr>
              <w:t>Technologies: Docker, GitHub Actions (CI/CD), AWS S3 (for storing uploaded images), and AWS EC2 (for hosting).</w:t>
            </w:r>
          </w:p>
        </w:tc>
      </w:tr>
      <w:tr w:rsidR="78577B10" w:rsidTr="01ED39E4" w14:paraId="60116144">
        <w:trPr>
          <w:trHeight w:val="300"/>
        </w:trPr>
        <w:tc>
          <w:tcPr>
            <w:tcW w:w="202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577B10" w:rsidP="01ED39E4" w:rsidRDefault="78577B10" w14:paraId="4A417603" w14:textId="65B53A2E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01ED39E4" w:rsidR="061CA118">
              <w:rPr>
                <w:b w:val="1"/>
                <w:bCs w:val="1"/>
                <w:color w:val="1F1F1F"/>
              </w:rPr>
              <w:t>9</w:t>
            </w:r>
            <w:r w:rsidRPr="01ED39E4" w:rsidR="51551042">
              <w:rPr>
                <w:b w:val="1"/>
                <w:bCs w:val="1"/>
                <w:color w:val="1F1F1F"/>
              </w:rPr>
              <w:t xml:space="preserve">. Sprint </w:t>
            </w:r>
            <w:r w:rsidRPr="01ED39E4" w:rsidR="51551042">
              <w:rPr>
                <w:b w:val="1"/>
                <w:bCs w:val="1"/>
                <w:color w:val="1F1F1F"/>
              </w:rPr>
              <w:t>1:</w:t>
            </w:r>
            <w:r w:rsidRPr="01ED39E4" w:rsidR="51551042">
              <w:rPr>
                <w:b w:val="1"/>
                <w:bCs w:val="1"/>
                <w:color w:val="1F1F1F"/>
              </w:rPr>
              <w:t xml:space="preserve"> Business Logic &amp; AI </w:t>
            </w:r>
          </w:p>
        </w:tc>
        <w:tc>
          <w:tcPr>
            <w:tcW w:w="698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577B10" w:rsidP="78577B10" w:rsidRDefault="78577B10" w14:paraId="681D4E70" w14:textId="03798BE3">
            <w:pPr>
              <w:spacing w:before="0" w:beforeAutospacing="off" w:after="0" w:afterAutospacing="off"/>
            </w:pPr>
            <w:r w:rsidRPr="78577B10" w:rsidR="78577B10">
              <w:rPr>
                <w:color w:val="1F1F1F"/>
              </w:rPr>
              <w:t>Train and export the PyTorch model (</w:t>
            </w:r>
            <w:r w:rsidRPr="78577B10" w:rsidR="78577B10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.onnx</w:t>
            </w:r>
            <w:r w:rsidRPr="78577B10" w:rsidR="78577B10">
              <w:rPr>
                <w:color w:val="1F1F1F"/>
              </w:rPr>
              <w:t xml:space="preserve"> or </w:t>
            </w:r>
            <w:r w:rsidRPr="78577B10" w:rsidR="78577B10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.pt</w:t>
            </w:r>
            <w:r w:rsidRPr="78577B10" w:rsidR="78577B10">
              <w:rPr>
                <w:color w:val="1F1F1F"/>
              </w:rPr>
              <w:t xml:space="preserve">). Create an independent Python/FastAPI microservice with an endpoint </w:t>
            </w:r>
            <w:r w:rsidRPr="78577B10" w:rsidR="78577B10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/predict</w:t>
            </w:r>
            <w:r w:rsidRPr="78577B10" w:rsidR="78577B10">
              <w:rPr>
                <w:color w:val="1F1F1F"/>
              </w:rPr>
              <w:t xml:space="preserve"> that receives an image and returns the JSON classification result.</w:t>
            </w:r>
          </w:p>
        </w:tc>
      </w:tr>
      <w:tr w:rsidR="78577B10" w:rsidTr="01ED39E4" w14:paraId="20413B54">
        <w:trPr>
          <w:trHeight w:val="300"/>
        </w:trPr>
        <w:tc>
          <w:tcPr>
            <w:tcW w:w="202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577B10" w:rsidP="01ED39E4" w:rsidRDefault="78577B10" w14:paraId="17F1F4C6" w14:textId="78B53127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01ED39E4" w:rsidR="28703CD7">
              <w:rPr>
                <w:b w:val="1"/>
                <w:bCs w:val="1"/>
                <w:color w:val="1F1F1F"/>
              </w:rPr>
              <w:t>10</w:t>
            </w:r>
            <w:r w:rsidRPr="01ED39E4" w:rsidR="51551042">
              <w:rPr>
                <w:b w:val="1"/>
                <w:bCs w:val="1"/>
                <w:color w:val="1F1F1F"/>
              </w:rPr>
              <w:t xml:space="preserve">. Sprint </w:t>
            </w:r>
            <w:r w:rsidRPr="01ED39E4" w:rsidR="51551042">
              <w:rPr>
                <w:b w:val="1"/>
                <w:bCs w:val="1"/>
                <w:color w:val="1F1F1F"/>
              </w:rPr>
              <w:t>2:</w:t>
            </w:r>
            <w:r w:rsidRPr="01ED39E4" w:rsidR="51551042">
              <w:rPr>
                <w:b w:val="1"/>
                <w:bCs w:val="1"/>
                <w:color w:val="1F1F1F"/>
              </w:rPr>
              <w:t xml:space="preserve"> </w:t>
            </w:r>
            <w:r w:rsidRPr="01ED39E4" w:rsidR="51551042">
              <w:rPr>
                <w:b w:val="1"/>
                <w:bCs w:val="1"/>
                <w:color w:val="1F1F1F"/>
              </w:rPr>
              <w:t>Integration</w:t>
            </w:r>
            <w:r w:rsidRPr="01ED39E4" w:rsidR="51551042">
              <w:rPr>
                <w:b w:val="1"/>
                <w:bCs w:val="1"/>
                <w:color w:val="1F1F1F"/>
              </w:rPr>
              <w:t xml:space="preserve"> &amp; Frontend (Session 7)</w:t>
            </w:r>
          </w:p>
        </w:tc>
        <w:tc>
          <w:tcPr>
            <w:tcW w:w="698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577B10" w:rsidP="78577B10" w:rsidRDefault="78577B10" w14:paraId="53DDC068" w14:textId="469C7EC9">
            <w:pPr>
              <w:spacing w:before="0" w:beforeAutospacing="off" w:after="0" w:afterAutospacing="off"/>
            </w:pPr>
            <w:r w:rsidRPr="78577B10" w:rsidR="78577B10">
              <w:rPr>
                <w:color w:val="1F1F1F"/>
              </w:rPr>
              <w:t>Develop the React UI component for drag-and-drop image upload. Connect it to the FastAPI backend and display the prediction results (disease name and confidence badge) on the farmer's dashboard.</w:t>
            </w:r>
          </w:p>
        </w:tc>
      </w:tr>
      <w:tr w:rsidR="78577B10" w:rsidTr="01ED39E4" w14:paraId="5E18C7EB">
        <w:trPr>
          <w:trHeight w:val="300"/>
        </w:trPr>
        <w:tc>
          <w:tcPr>
            <w:tcW w:w="202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577B10" w:rsidP="01ED39E4" w:rsidRDefault="78577B10" w14:paraId="5170EB88" w14:textId="4B74F1F5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01ED39E4" w:rsidR="083F20E0">
              <w:rPr>
                <w:b w:val="1"/>
                <w:bCs w:val="1"/>
                <w:color w:val="1F1F1F"/>
              </w:rPr>
              <w:t>1</w:t>
            </w:r>
            <w:r w:rsidRPr="01ED39E4" w:rsidR="6C3595B6">
              <w:rPr>
                <w:b w:val="1"/>
                <w:bCs w:val="1"/>
                <w:color w:val="1F1F1F"/>
              </w:rPr>
              <w:t>1</w:t>
            </w:r>
            <w:r w:rsidRPr="01ED39E4" w:rsidR="51551042">
              <w:rPr>
                <w:b w:val="1"/>
                <w:bCs w:val="1"/>
                <w:color w:val="1F1F1F"/>
              </w:rPr>
              <w:t xml:space="preserve">. Sprint </w:t>
            </w:r>
            <w:r w:rsidRPr="01ED39E4" w:rsidR="51551042">
              <w:rPr>
                <w:b w:val="1"/>
                <w:bCs w:val="1"/>
                <w:color w:val="1F1F1F"/>
              </w:rPr>
              <w:t>3:</w:t>
            </w:r>
            <w:r w:rsidRPr="01ED39E4" w:rsidR="51551042">
              <w:rPr>
                <w:b w:val="1"/>
                <w:bCs w:val="1"/>
                <w:color w:val="1F1F1F"/>
              </w:rPr>
              <w:t xml:space="preserve"> </w:t>
            </w:r>
            <w:r w:rsidRPr="01ED39E4" w:rsidR="51551042">
              <w:rPr>
                <w:b w:val="1"/>
                <w:bCs w:val="1"/>
                <w:color w:val="1F1F1F"/>
              </w:rPr>
              <w:t>Robustness</w:t>
            </w:r>
            <w:r w:rsidRPr="01ED39E4" w:rsidR="51551042">
              <w:rPr>
                <w:b w:val="1"/>
                <w:bCs w:val="1"/>
                <w:color w:val="1F1F1F"/>
              </w:rPr>
              <w:t xml:space="preserve"> &amp; Security (Session 9)</w:t>
            </w:r>
          </w:p>
        </w:tc>
        <w:tc>
          <w:tcPr>
            <w:tcW w:w="698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577B10" w:rsidP="78577B10" w:rsidRDefault="78577B10" w14:paraId="08A3C063" w14:textId="4CC37E07">
            <w:pPr>
              <w:spacing w:before="0" w:beforeAutospacing="off" w:after="0" w:afterAutospacing="off"/>
            </w:pPr>
            <w:r w:rsidRPr="78577B10" w:rsidR="78577B10">
              <w:rPr>
                <w:color w:val="1F1F1F"/>
              </w:rPr>
              <w:t xml:space="preserve">Implement strict file validation (only JPG/PNG, max 5MB) to prevent malicious uploads. Add rate limiting (max 10 requests/minute) to the </w:t>
            </w:r>
            <w:r w:rsidRPr="78577B10" w:rsidR="78577B10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/predict</w:t>
            </w:r>
            <w:r w:rsidRPr="78577B10" w:rsidR="78577B10">
              <w:rPr>
                <w:color w:val="1F1F1F"/>
              </w:rPr>
              <w:t xml:space="preserve"> endpoint. Handle unreadable or corrupted images gracefully.</w:t>
            </w:r>
          </w:p>
        </w:tc>
      </w:tr>
      <w:tr w:rsidR="78577B10" w:rsidTr="01ED39E4" w14:paraId="57F42560">
        <w:trPr>
          <w:trHeight w:val="300"/>
        </w:trPr>
        <w:tc>
          <w:tcPr>
            <w:tcW w:w="202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577B10" w:rsidP="01ED39E4" w:rsidRDefault="78577B10" w14:paraId="6B86D32C" w14:textId="3DAADB61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01ED39E4" w:rsidR="51551042">
              <w:rPr>
                <w:b w:val="1"/>
                <w:bCs w:val="1"/>
                <w:color w:val="1F1F1F"/>
              </w:rPr>
              <w:t>1</w:t>
            </w:r>
            <w:r w:rsidRPr="01ED39E4" w:rsidR="075822A6">
              <w:rPr>
                <w:b w:val="1"/>
                <w:bCs w:val="1"/>
                <w:color w:val="1F1F1F"/>
              </w:rPr>
              <w:t>2</w:t>
            </w:r>
            <w:r w:rsidRPr="01ED39E4" w:rsidR="51551042">
              <w:rPr>
                <w:b w:val="1"/>
                <w:bCs w:val="1"/>
                <w:color w:val="1F1F1F"/>
              </w:rPr>
              <w:t>. Sprint 4: Cloud &amp; Industrialization (Sessions 10-11)</w:t>
            </w:r>
          </w:p>
        </w:tc>
        <w:tc>
          <w:tcPr>
            <w:tcW w:w="698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8577B10" w:rsidP="78577B10" w:rsidRDefault="78577B10" w14:paraId="24D6FE38" w14:textId="1BEC23AB">
            <w:pPr>
              <w:spacing w:before="0" w:beforeAutospacing="off" w:after="0" w:afterAutospacing="off"/>
            </w:pPr>
            <w:r w:rsidRPr="78577B10" w:rsidR="78577B10">
              <w:rPr>
                <w:color w:val="1F1F1F"/>
              </w:rPr>
              <w:t xml:space="preserve">Write </w:t>
            </w:r>
            <w:r w:rsidRPr="78577B10" w:rsidR="78577B10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Dockerfile</w:t>
            </w:r>
            <w:r w:rsidRPr="78577B10" w:rsidR="78577B10">
              <w:rPr>
                <w:color w:val="1F1F1F"/>
              </w:rPr>
              <w:t xml:space="preserve"> and </w:t>
            </w:r>
            <w:r w:rsidRPr="78577B10" w:rsidR="78577B10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docker-compose.yml</w:t>
            </w:r>
            <w:r w:rsidRPr="78577B10" w:rsidR="78577B10">
              <w:rPr>
                <w:color w:val="1F1F1F"/>
              </w:rPr>
              <w:t xml:space="preserve"> for the frontend and backend. Configure a GitHub Actions pipeline to automatically build and deploy the containers to an AWS EC2 instance upon pushing to the </w:t>
            </w:r>
            <w:r w:rsidRPr="78577B10" w:rsidR="78577B10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main</w:t>
            </w:r>
            <w:r w:rsidRPr="78577B10" w:rsidR="78577B10">
              <w:rPr>
                <w:color w:val="1F1F1F"/>
              </w:rPr>
              <w:t xml:space="preserve"> branch.</w:t>
            </w:r>
          </w:p>
        </w:tc>
      </w:tr>
    </w:tbl>
    <w:p w:rsidR="78577B10" w:rsidP="78577B10" w:rsidRDefault="78577B10" w14:paraId="0CC385C3" w14:textId="63B18C7D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AB2A09"/>
    <w:rsid w:val="00380F60"/>
    <w:rsid w:val="00380F60"/>
    <w:rsid w:val="01ED39E4"/>
    <w:rsid w:val="027E371A"/>
    <w:rsid w:val="061CA118"/>
    <w:rsid w:val="075822A6"/>
    <w:rsid w:val="083F20E0"/>
    <w:rsid w:val="0911A22F"/>
    <w:rsid w:val="0AB19616"/>
    <w:rsid w:val="0B8AB5A2"/>
    <w:rsid w:val="0DAB2A09"/>
    <w:rsid w:val="0F8C10B9"/>
    <w:rsid w:val="105C778D"/>
    <w:rsid w:val="13874AFB"/>
    <w:rsid w:val="189B0406"/>
    <w:rsid w:val="1D8BE30A"/>
    <w:rsid w:val="28703CD7"/>
    <w:rsid w:val="28BB3E39"/>
    <w:rsid w:val="2F1A441D"/>
    <w:rsid w:val="347724C3"/>
    <w:rsid w:val="3F71D409"/>
    <w:rsid w:val="43FF07B0"/>
    <w:rsid w:val="46EB87C4"/>
    <w:rsid w:val="51551042"/>
    <w:rsid w:val="563E8468"/>
    <w:rsid w:val="563E8468"/>
    <w:rsid w:val="587AD050"/>
    <w:rsid w:val="599C28D0"/>
    <w:rsid w:val="5D7D8D8D"/>
    <w:rsid w:val="5D7D8D8D"/>
    <w:rsid w:val="60088365"/>
    <w:rsid w:val="647B7670"/>
    <w:rsid w:val="657C931D"/>
    <w:rsid w:val="6C3595B6"/>
    <w:rsid w:val="6ED72AC8"/>
    <w:rsid w:val="755E3DBB"/>
    <w:rsid w:val="759E792E"/>
    <w:rsid w:val="78577B10"/>
    <w:rsid w:val="7C1E3C67"/>
    <w:rsid w:val="7CC5E7D6"/>
    <w:rsid w:val="7DAACC61"/>
    <w:rsid w:val="7E2F2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8A708"/>
  <w15:chartTrackingRefBased/>
  <w15:docId w15:val="{0C2C289D-3E1B-4BB1-AF23-E3DA65A4CCB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8ACD41D4AEA3428D127819644F62F1" ma:contentTypeVersion="3" ma:contentTypeDescription="Crée un document." ma:contentTypeScope="" ma:versionID="1acec41ec6219153c8222dd3618cfd5e">
  <xsd:schema xmlns:xsd="http://www.w3.org/2001/XMLSchema" xmlns:xs="http://www.w3.org/2001/XMLSchema" xmlns:p="http://schemas.microsoft.com/office/2006/metadata/properties" xmlns:ns2="f6873507-9a3a-4fee-b3fc-f4af9e9dc35f" targetNamespace="http://schemas.microsoft.com/office/2006/metadata/properties" ma:root="true" ma:fieldsID="ddd9317d270ffbbc4aab49d0eb073d67" ns2:_="">
    <xsd:import namespace="f6873507-9a3a-4fee-b3fc-f4af9e9dc3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873507-9a3a-4fee-b3fc-f4af9e9dc3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37A1F04-4D30-4B13-A027-105C24F58AB7}"/>
</file>

<file path=customXml/itemProps2.xml><?xml version="1.0" encoding="utf-8"?>
<ds:datastoreItem xmlns:ds="http://schemas.openxmlformats.org/officeDocument/2006/customXml" ds:itemID="{2E790BB6-1426-4CF1-98A9-1A88C2FE529C}"/>
</file>

<file path=customXml/itemProps3.xml><?xml version="1.0" encoding="utf-8"?>
<ds:datastoreItem xmlns:ds="http://schemas.openxmlformats.org/officeDocument/2006/customXml" ds:itemID="{4F45F221-A38A-4785-947C-654A898BC12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RGHIOUI Anass</dc:creator>
  <keywords/>
  <dc:description/>
  <dcterms:created xsi:type="dcterms:W3CDTF">2026-09-30T10:33:06.0000000Z</dcterms:created>
  <dcterms:modified xsi:type="dcterms:W3CDTF">2026-09-30T11:53:34.5027777Z</dcterms:modified>
  <lastModifiedBy>RGHIOUI Anass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0x010100D48ACD41D4AEA3428D127819644F62F1</vt:lpwstr>
  </property>
</Properties>
</file>