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93D5" w14:textId="27FC2330" w:rsidR="00162004" w:rsidRDefault="00162004"/>
    <w:p w14:paraId="212DB337" w14:textId="6E94D685" w:rsidR="00AB286D" w:rsidRPr="00782DB9" w:rsidRDefault="00782DB9" w:rsidP="00782DB9">
      <w:pPr>
        <w:pStyle w:val="ListParagraph"/>
        <w:numPr>
          <w:ilvl w:val="0"/>
          <w:numId w:val="2"/>
        </w:numPr>
        <w:rPr>
          <w:b/>
          <w:bCs/>
        </w:rPr>
      </w:pPr>
      <w:r w:rsidRPr="00782DB9">
        <w:rPr>
          <w:b/>
          <w:bCs/>
          <w:color w:val="FF0000"/>
        </w:rPr>
        <w:t>WRONG</w:t>
      </w:r>
      <w:r>
        <w:t xml:space="preserve">, </w:t>
      </w:r>
      <w:r w:rsidRPr="00782DB9">
        <w:rPr>
          <w:b/>
          <w:bCs/>
        </w:rPr>
        <w:t xml:space="preserve">use table, </w:t>
      </w:r>
      <w:proofErr w:type="spellStart"/>
      <w:r w:rsidRPr="00782DB9">
        <w:rPr>
          <w:b/>
          <w:bCs/>
        </w:rPr>
        <w:t>addmargins</w:t>
      </w:r>
      <w:proofErr w:type="spellEnd"/>
      <w:r w:rsidRPr="00782DB9">
        <w:rPr>
          <w:b/>
          <w:bCs/>
        </w:rPr>
        <w:t xml:space="preserve">, </w:t>
      </w:r>
      <w:proofErr w:type="spellStart"/>
      <w:proofErr w:type="gramStart"/>
      <w:r w:rsidRPr="00782DB9">
        <w:rPr>
          <w:b/>
          <w:bCs/>
        </w:rPr>
        <w:t>prop.table</w:t>
      </w:r>
      <w:proofErr w:type="spellEnd"/>
      <w:proofErr w:type="gramEnd"/>
      <w:r w:rsidRPr="00782DB9">
        <w:rPr>
          <w:b/>
          <w:bCs/>
        </w:rPr>
        <w:t xml:space="preserve"> commands</w:t>
      </w:r>
    </w:p>
    <w:p w14:paraId="0EDEA595" w14:textId="0AFCD96C" w:rsidR="00C7227F" w:rsidRDefault="00A71518">
      <w:r>
        <w:t xml:space="preserve">Data </w:t>
      </w:r>
      <w:r w:rsidR="00C7227F">
        <w:t>Summary</w:t>
      </w:r>
    </w:p>
    <w:p w14:paraId="1357C786" w14:textId="5486DD42" w:rsidR="00A71518" w:rsidRDefault="00A71518">
      <w:r>
        <w:rPr>
          <w:noProof/>
        </w:rPr>
        <w:drawing>
          <wp:inline distT="0" distB="0" distL="0" distR="0" wp14:anchorId="60624217" wp14:editId="25B8A8FE">
            <wp:extent cx="51149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1A4C" w14:textId="380F80AA" w:rsidR="00A71518" w:rsidRDefault="00A71518">
      <w:r>
        <w:t>We have 2 possible treatments, and only 2 ranges of values for Pain (dependent variable)</w:t>
      </w:r>
    </w:p>
    <w:p w14:paraId="6774B42A" w14:textId="00E6399F" w:rsidR="00A71518" w:rsidRDefault="00A71518"/>
    <w:p w14:paraId="1B3D4B73" w14:textId="6FA1EA03" w:rsidR="001C2EBB" w:rsidRDefault="00AB286D">
      <w:r>
        <w:t>2</w:t>
      </w:r>
      <w:r w:rsidR="00F23F71">
        <w:t>.</w:t>
      </w:r>
    </w:p>
    <w:p w14:paraId="600F959A" w14:textId="50EB2543" w:rsidR="00F23F71" w:rsidRDefault="00F23F71"/>
    <w:p w14:paraId="68015FE4" w14:textId="0133050A" w:rsidR="00F23F71" w:rsidRDefault="00F23F71">
      <w:r>
        <w:t>Logistic Regression Equation:</w:t>
      </w:r>
    </w:p>
    <w:p w14:paraId="484322EA" w14:textId="4FE46209" w:rsidR="00C7227F" w:rsidRDefault="00C7227F">
      <w:r>
        <w:rPr>
          <w:noProof/>
        </w:rPr>
        <w:drawing>
          <wp:inline distT="0" distB="0" distL="0" distR="0" wp14:anchorId="66E0BD90" wp14:editId="2B7C8B08">
            <wp:extent cx="50196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CA0A" w14:textId="1D550516" w:rsidR="00C7227F" w:rsidRDefault="00C7227F"/>
    <w:p w14:paraId="61B0D629" w14:textId="54D3ECAD" w:rsidR="00F23F71" w:rsidRDefault="00F23F71">
      <w:r>
        <w:rPr>
          <w:rFonts w:ascii="Cambria Math" w:hAnsi="Cambria Math" w:cs="Cambria Math"/>
        </w:rPr>
        <w:t>𝑝</w:t>
      </w:r>
      <w:r>
        <w:t xml:space="preserve"> = 1</w:t>
      </w:r>
      <w:proofErr w:type="gramStart"/>
      <w:r>
        <w:t>/(</w:t>
      </w:r>
      <w:proofErr w:type="gramEnd"/>
      <w:r>
        <w:t xml:space="preserve">1 + </w:t>
      </w:r>
      <w:r>
        <w:rPr>
          <w:rFonts w:ascii="Cambria Math" w:hAnsi="Cambria Math" w:cs="Cambria Math"/>
        </w:rPr>
        <w:t>𝑒</w:t>
      </w:r>
      <w:r>
        <w:t xml:space="preserve"> −</w:t>
      </w:r>
      <w:r>
        <w:sym w:font="Symbol" w:char="F062"/>
      </w:r>
      <w:r>
        <w:t>0 −</w:t>
      </w:r>
      <w:r>
        <w:sym w:font="Symbol" w:char="F062"/>
      </w:r>
      <w:r>
        <w:t>1x )</w:t>
      </w:r>
    </w:p>
    <w:p w14:paraId="4D11B5A5" w14:textId="11048883" w:rsidR="00F23F71" w:rsidRPr="008126DE" w:rsidRDefault="00F23F71">
      <w:pPr>
        <w:rPr>
          <w:sz w:val="30"/>
          <w:szCs w:val="30"/>
        </w:rPr>
      </w:pPr>
      <w:r w:rsidRPr="008126DE">
        <w:rPr>
          <w:sz w:val="30"/>
          <w:szCs w:val="30"/>
        </w:rPr>
        <w:t xml:space="preserve">P = 1/(1+ e </w:t>
      </w:r>
      <w:r w:rsidRPr="008126DE">
        <w:rPr>
          <w:b/>
          <w:bCs/>
          <w:sz w:val="30"/>
          <w:szCs w:val="30"/>
          <w:vertAlign w:val="superscript"/>
        </w:rPr>
        <w:t>(</w:t>
      </w:r>
      <w:r w:rsidRPr="003125B3">
        <w:rPr>
          <w:b/>
          <w:bCs/>
          <w:color w:val="FF0000"/>
          <w:sz w:val="30"/>
          <w:szCs w:val="30"/>
          <w:vertAlign w:val="superscript"/>
        </w:rPr>
        <w:t>1.5856</w:t>
      </w:r>
      <w:bookmarkStart w:id="0" w:name="_GoBack"/>
      <w:bookmarkEnd w:id="0"/>
      <w:r w:rsidRPr="003125B3">
        <w:rPr>
          <w:b/>
          <w:bCs/>
          <w:color w:val="FF0000"/>
          <w:sz w:val="30"/>
          <w:szCs w:val="30"/>
          <w:vertAlign w:val="superscript"/>
        </w:rPr>
        <w:t xml:space="preserve"> </w:t>
      </w:r>
      <w:r w:rsidRPr="008126DE">
        <w:rPr>
          <w:b/>
          <w:bCs/>
          <w:sz w:val="30"/>
          <w:szCs w:val="30"/>
          <w:vertAlign w:val="superscript"/>
        </w:rPr>
        <w:t>– 0.9666*X)</w:t>
      </w:r>
      <w:r w:rsidR="008126DE" w:rsidRPr="008126DE">
        <w:rPr>
          <w:sz w:val="30"/>
          <w:szCs w:val="30"/>
        </w:rPr>
        <w:t>)</w:t>
      </w:r>
    </w:p>
    <w:p w14:paraId="5E9EB0C3" w14:textId="6A93390E" w:rsidR="00C7227F" w:rsidRDefault="00C7227F"/>
    <w:p w14:paraId="2D00C18D" w14:textId="47F9AED0" w:rsidR="00676FDB" w:rsidRDefault="00AB286D">
      <w:r>
        <w:t xml:space="preserve">3. </w:t>
      </w:r>
    </w:p>
    <w:p w14:paraId="50B43C60" w14:textId="4D6A619B" w:rsidR="00AB286D" w:rsidRDefault="00AB286D">
      <w:r>
        <w:rPr>
          <w:noProof/>
        </w:rPr>
        <w:drawing>
          <wp:inline distT="0" distB="0" distL="0" distR="0" wp14:anchorId="14B21EBB" wp14:editId="1F40C5FB">
            <wp:extent cx="39814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5220" w14:textId="44C9782A" w:rsidR="00AB286D" w:rsidRDefault="00AB286D">
      <w:proofErr w:type="spellStart"/>
      <w:proofErr w:type="gramStart"/>
      <w:r>
        <w:t>R.Square</w:t>
      </w:r>
      <w:proofErr w:type="spellEnd"/>
      <w:proofErr w:type="gramEnd"/>
      <w:r>
        <w:t xml:space="preserve"> = </w:t>
      </w:r>
      <w:r w:rsidRPr="00AB286D">
        <w:t>0.03732699</w:t>
      </w:r>
    </w:p>
    <w:p w14:paraId="0013CFAF" w14:textId="131319AF" w:rsidR="00AB286D" w:rsidRDefault="00AB286D"/>
    <w:p w14:paraId="5ECD0F63" w14:textId="5AC586DC" w:rsidR="00AB286D" w:rsidRDefault="002E7AFD">
      <w:r>
        <w:t>4.</w:t>
      </w:r>
    </w:p>
    <w:p w14:paraId="66D3841B" w14:textId="7FD62070" w:rsidR="002E7AFD" w:rsidRDefault="002E7AFD">
      <w:r>
        <w:rPr>
          <w:noProof/>
        </w:rPr>
        <w:drawing>
          <wp:inline distT="0" distB="0" distL="0" distR="0" wp14:anchorId="0CBCE3D8" wp14:editId="72AD6B90">
            <wp:extent cx="59436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672B" w14:textId="6611D1CD" w:rsidR="002E7AFD" w:rsidRDefault="002E7AFD"/>
    <w:p w14:paraId="54AA9AE2" w14:textId="16398871" w:rsidR="002E7AFD" w:rsidRDefault="002E7AFD" w:rsidP="00D8615D">
      <w:pPr>
        <w:pStyle w:val="ListParagraph"/>
        <w:numPr>
          <w:ilvl w:val="0"/>
          <w:numId w:val="1"/>
        </w:numPr>
      </w:pPr>
      <w:r>
        <w:lastRenderedPageBreak/>
        <w:t xml:space="preserve">Any unit change in treatment would </w:t>
      </w:r>
      <w:r w:rsidR="00EB0A75">
        <w:t xml:space="preserve">increase odds of </w:t>
      </w:r>
      <w:r>
        <w:t>pain level by 2.76121 if other factors are fixed/adjusted.</w:t>
      </w:r>
    </w:p>
    <w:p w14:paraId="225B55C8" w14:textId="40F3EF57" w:rsidR="00D8615D" w:rsidRDefault="00D8615D" w:rsidP="00D8615D">
      <w:pPr>
        <w:pStyle w:val="ListParagraph"/>
        <w:numPr>
          <w:ilvl w:val="0"/>
          <w:numId w:val="1"/>
        </w:numPr>
      </w:pPr>
      <w:r>
        <w:t xml:space="preserve">Any </w:t>
      </w:r>
      <w:r w:rsidR="00277A5B">
        <w:t xml:space="preserve">unit change in age would </w:t>
      </w:r>
      <w:r w:rsidR="00EB0A75">
        <w:t xml:space="preserve">decrease odd of </w:t>
      </w:r>
      <w:r w:rsidR="00277A5B">
        <w:t>pain level by -0.19328 if other factors are fixed.</w:t>
      </w:r>
    </w:p>
    <w:p w14:paraId="69EEFABF" w14:textId="1C688C2E" w:rsidR="00277A5B" w:rsidRDefault="00277A5B" w:rsidP="00D8615D">
      <w:pPr>
        <w:pStyle w:val="ListParagraph"/>
        <w:numPr>
          <w:ilvl w:val="0"/>
          <w:numId w:val="1"/>
        </w:numPr>
      </w:pPr>
      <w:r>
        <w:t xml:space="preserve">Any unit change in severe level would </w:t>
      </w:r>
      <w:r w:rsidR="00F56657">
        <w:t>affect</w:t>
      </w:r>
      <w:r w:rsidR="00EB0A75">
        <w:t xml:space="preserve"> odds </w:t>
      </w:r>
      <w:r>
        <w:t>pain</w:t>
      </w:r>
      <w:r w:rsidR="00EB0A75">
        <w:t xml:space="preserve"> level</w:t>
      </w:r>
      <w:r>
        <w:t xml:space="preserve"> by 1.05609</w:t>
      </w:r>
      <w:r w:rsidR="00EB0A75">
        <w:t>.</w:t>
      </w:r>
    </w:p>
    <w:p w14:paraId="02F28375" w14:textId="29977A26" w:rsidR="00EB0A75" w:rsidRDefault="00EB0A75" w:rsidP="00EB0A75"/>
    <w:p w14:paraId="3335C85D" w14:textId="55991F85" w:rsidR="006C6CA8" w:rsidRDefault="00B207DF" w:rsidP="00EB0A75">
      <w:r>
        <w:t>5.</w:t>
      </w:r>
    </w:p>
    <w:p w14:paraId="6E5B1C9C" w14:textId="685B3B40" w:rsidR="00BD425B" w:rsidRDefault="00BD425B" w:rsidP="00EB0A75">
      <w:r>
        <w:rPr>
          <w:noProof/>
        </w:rPr>
        <w:drawing>
          <wp:inline distT="0" distB="0" distL="0" distR="0" wp14:anchorId="0239F281" wp14:editId="4B21BCF7">
            <wp:extent cx="45720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14C5" w14:textId="5428935B" w:rsidR="00B207DF" w:rsidRDefault="00B207DF" w:rsidP="00EB0A75">
      <w:proofErr w:type="spellStart"/>
      <w:proofErr w:type="gramStart"/>
      <w:r>
        <w:t>R.Square</w:t>
      </w:r>
      <w:proofErr w:type="spellEnd"/>
      <w:proofErr w:type="gramEnd"/>
      <w:r>
        <w:t xml:space="preserve"> for first model = </w:t>
      </w:r>
      <w:r w:rsidRPr="00B207DF">
        <w:t>0.03732699</w:t>
      </w:r>
    </w:p>
    <w:p w14:paraId="2B36C516" w14:textId="32B33902" w:rsidR="002E7AFD" w:rsidRDefault="002E7AFD"/>
    <w:p w14:paraId="0754B2A1" w14:textId="6FB735EC" w:rsidR="00B207DF" w:rsidRDefault="00B207DF" w:rsidP="00B207DF">
      <w:proofErr w:type="spellStart"/>
      <w:proofErr w:type="gramStart"/>
      <w:r>
        <w:t>R.Square</w:t>
      </w:r>
      <w:proofErr w:type="spellEnd"/>
      <w:proofErr w:type="gramEnd"/>
      <w:r>
        <w:t xml:space="preserve"> for second model = </w:t>
      </w:r>
      <w:r w:rsidRPr="00B207DF">
        <w:t>0.4044564</w:t>
      </w:r>
    </w:p>
    <w:p w14:paraId="629C8B27" w14:textId="2A935114" w:rsidR="00B207DF" w:rsidRDefault="00B207DF" w:rsidP="00B207DF"/>
    <w:p w14:paraId="709A340B" w14:textId="636FB56E" w:rsidR="00B207DF" w:rsidRDefault="00B207DF" w:rsidP="00B207DF">
      <w:r>
        <w:t xml:space="preserve">As </w:t>
      </w:r>
      <w:proofErr w:type="spellStart"/>
      <w:proofErr w:type="gramStart"/>
      <w:r>
        <w:t>R.Square</w:t>
      </w:r>
      <w:proofErr w:type="spellEnd"/>
      <w:proofErr w:type="gramEnd"/>
      <w:r>
        <w:t xml:space="preserve"> is an indicator on how good the model is, then we can conclude that multiple logistic regression model in this problem is better that single model.</w:t>
      </w:r>
    </w:p>
    <w:p w14:paraId="4F901BD2" w14:textId="77777777" w:rsidR="00B207DF" w:rsidRDefault="00B207DF" w:rsidP="00B207DF"/>
    <w:p w14:paraId="209ECE15" w14:textId="77777777" w:rsidR="00B207DF" w:rsidRDefault="00B207DF"/>
    <w:sectPr w:rsidR="00B2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B2"/>
    <w:multiLevelType w:val="hybridMultilevel"/>
    <w:tmpl w:val="89EA4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0EBA"/>
    <w:multiLevelType w:val="hybridMultilevel"/>
    <w:tmpl w:val="8776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65"/>
    <w:rsid w:val="00162004"/>
    <w:rsid w:val="001C2EBB"/>
    <w:rsid w:val="00277A5B"/>
    <w:rsid w:val="002E7AFD"/>
    <w:rsid w:val="003125B3"/>
    <w:rsid w:val="00504565"/>
    <w:rsid w:val="00676FDB"/>
    <w:rsid w:val="006C6CA8"/>
    <w:rsid w:val="00782DB9"/>
    <w:rsid w:val="008126DE"/>
    <w:rsid w:val="00961E48"/>
    <w:rsid w:val="00A71518"/>
    <w:rsid w:val="00AB286D"/>
    <w:rsid w:val="00B207DF"/>
    <w:rsid w:val="00BD425B"/>
    <w:rsid w:val="00BF6B44"/>
    <w:rsid w:val="00C7227F"/>
    <w:rsid w:val="00D8615D"/>
    <w:rsid w:val="00D91757"/>
    <w:rsid w:val="00EB0A75"/>
    <w:rsid w:val="00F23F71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134"/>
  <w15:chartTrackingRefBased/>
  <w15:docId w15:val="{DF1C1BA7-ADEE-49E1-BB3C-FE43573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2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17</cp:revision>
  <dcterms:created xsi:type="dcterms:W3CDTF">2019-04-03T19:27:00Z</dcterms:created>
  <dcterms:modified xsi:type="dcterms:W3CDTF">2019-04-11T20:28:00Z</dcterms:modified>
</cp:coreProperties>
</file>