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Identify Stakeholders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Team members building the app (developers, testers, designers, etc)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manager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Sponsor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Customers using the app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Marketing team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Offer providers (restaurants, stores, clinics, medical centers, etc)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