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F50430" w14:textId="110DE322" w:rsidR="00744B7F" w:rsidRDefault="00CE2621" w:rsidP="00CE2621">
      <w:pPr>
        <w:pStyle w:val="ListParagraph"/>
        <w:numPr>
          <w:ilvl w:val="0"/>
          <w:numId w:val="1"/>
        </w:numPr>
        <w:rPr>
          <w:sz w:val="34"/>
          <w:szCs w:val="34"/>
        </w:rPr>
      </w:pPr>
      <w:r>
        <w:rPr>
          <w:sz w:val="34"/>
          <w:szCs w:val="34"/>
        </w:rPr>
        <w:t xml:space="preserve">Add exception for negative stock when storing transactions </w:t>
      </w:r>
    </w:p>
    <w:p w14:paraId="163AF114" w14:textId="77777777" w:rsidR="00CE2621" w:rsidRPr="00CE2621" w:rsidRDefault="00CE2621" w:rsidP="00CE2621">
      <w:pPr>
        <w:pStyle w:val="ListParagraph"/>
        <w:numPr>
          <w:ilvl w:val="0"/>
          <w:numId w:val="1"/>
        </w:numPr>
        <w:rPr>
          <w:sz w:val="34"/>
          <w:szCs w:val="34"/>
        </w:rPr>
      </w:pPr>
    </w:p>
    <w:sectPr w:rsidR="00CE2621" w:rsidRPr="00CE2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53331B"/>
    <w:multiLevelType w:val="hybridMultilevel"/>
    <w:tmpl w:val="8C0877BA"/>
    <w:lvl w:ilvl="0" w:tplc="C47EA9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70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160"/>
    <w:rsid w:val="004E21AB"/>
    <w:rsid w:val="00744B7F"/>
    <w:rsid w:val="00AE1160"/>
    <w:rsid w:val="00CE2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54488"/>
  <w15:chartTrackingRefBased/>
  <w15:docId w15:val="{EEDE2B6A-9D4D-48B3-AD3E-D86BBE9BA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1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11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116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11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116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11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11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11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11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16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11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116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1160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1160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11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11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11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11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11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1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11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11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11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11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11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116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116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116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1160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عبدالرحمن حماده محمد حماده عبدالرحمن</dc:creator>
  <cp:keywords/>
  <dc:description/>
  <cp:lastModifiedBy>عبدالرحمن حماده محمد حماده عبدالرحمن</cp:lastModifiedBy>
  <cp:revision>2</cp:revision>
  <dcterms:created xsi:type="dcterms:W3CDTF">2025-01-27T13:22:00Z</dcterms:created>
  <dcterms:modified xsi:type="dcterms:W3CDTF">2025-01-27T13:23:00Z</dcterms:modified>
</cp:coreProperties>
</file>