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FA717" w14:textId="77777777" w:rsidR="0078390D" w:rsidRPr="006346E5" w:rsidRDefault="00E76F9E" w:rsidP="00725738">
      <w:pPr>
        <w:pStyle w:val="Title"/>
        <w:spacing w:line="10" w:lineRule="atLeast"/>
        <w:jc w:val="center"/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346E5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Chapter 2</w:t>
      </w:r>
    </w:p>
    <w:p w14:paraId="7929D16D" w14:textId="1F3324F1" w:rsidR="00E00863" w:rsidRPr="006346E5" w:rsidRDefault="00642662" w:rsidP="006B7838">
      <w:pPr>
        <w:pStyle w:val="Title"/>
        <w:spacing w:line="10" w:lineRule="atLeast"/>
        <w:jc w:val="center"/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346E5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Overview </w:t>
      </w:r>
      <w:r w:rsidR="006B43A6" w:rsidRPr="006346E5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about</w:t>
      </w:r>
      <w:r w:rsidR="0010703E" w:rsidRPr="006346E5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D13B2C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Healthy Shield</w:t>
      </w:r>
    </w:p>
    <w:p w14:paraId="54544C04" w14:textId="77777777" w:rsidR="004A4F75" w:rsidRPr="00A325AE" w:rsidRDefault="004A4F75" w:rsidP="00725738">
      <w:pPr>
        <w:pStyle w:val="Heading1"/>
        <w:spacing w:line="10" w:lineRule="atLeast"/>
        <w:rPr>
          <w:rFonts w:asciiTheme="majorBidi" w:hAnsiTheme="majorBidi"/>
        </w:rPr>
      </w:pPr>
    </w:p>
    <w:p w14:paraId="40F52B51" w14:textId="77777777" w:rsidR="00E00863" w:rsidRPr="00A325AE" w:rsidRDefault="005A7422" w:rsidP="00725738">
      <w:pPr>
        <w:pStyle w:val="Heading1"/>
        <w:spacing w:line="10" w:lineRule="atLeast"/>
        <w:rPr>
          <w:rFonts w:asciiTheme="majorBidi" w:hAnsiTheme="majorBidi"/>
        </w:rPr>
      </w:pPr>
      <w:r w:rsidRPr="00A325AE">
        <w:rPr>
          <w:rFonts w:asciiTheme="majorBidi" w:hAnsiTheme="majorBidi"/>
        </w:rPr>
        <w:t>2.1 I</w:t>
      </w:r>
      <w:r w:rsidR="00D377FF" w:rsidRPr="00A325AE">
        <w:rPr>
          <w:rFonts w:asciiTheme="majorBidi" w:hAnsiTheme="majorBidi"/>
        </w:rPr>
        <w:t>ntroduction:</w:t>
      </w:r>
    </w:p>
    <w:p w14:paraId="188B918E" w14:textId="1C518645" w:rsidR="004A4F75" w:rsidRPr="00A325AE" w:rsidRDefault="00D377FF" w:rsidP="006B43A6">
      <w:pPr>
        <w:spacing w:line="10" w:lineRule="atLeast"/>
        <w:ind w:firstLine="720"/>
        <w:jc w:val="both"/>
        <w:rPr>
          <w:rFonts w:asciiTheme="majorBidi" w:hAnsiTheme="majorBidi" w:cstheme="majorBidi"/>
        </w:rPr>
      </w:pPr>
      <w:r w:rsidRPr="00A325AE">
        <w:rPr>
          <w:rFonts w:asciiTheme="majorBidi" w:hAnsiTheme="majorBidi" w:cstheme="majorBidi"/>
          <w:sz w:val="28"/>
          <w:szCs w:val="28"/>
        </w:rPr>
        <w:t xml:space="preserve">In this chapter we will discuss the </w:t>
      </w:r>
      <w:r w:rsidR="00D13B2C">
        <w:rPr>
          <w:rFonts w:asciiTheme="majorBidi" w:hAnsiTheme="majorBidi" w:cstheme="majorBidi"/>
          <w:sz w:val="28"/>
          <w:szCs w:val="28"/>
        </w:rPr>
        <w:t xml:space="preserve">medical </w:t>
      </w:r>
      <w:r w:rsidR="00B80159">
        <w:rPr>
          <w:rFonts w:asciiTheme="majorBidi" w:hAnsiTheme="majorBidi" w:cstheme="majorBidi"/>
          <w:sz w:val="28"/>
          <w:szCs w:val="28"/>
        </w:rPr>
        <w:t xml:space="preserve">and healthcare </w:t>
      </w:r>
      <w:r w:rsidR="00D13B2C">
        <w:rPr>
          <w:rFonts w:asciiTheme="majorBidi" w:hAnsiTheme="majorBidi" w:cstheme="majorBidi"/>
          <w:sz w:val="28"/>
          <w:szCs w:val="28"/>
        </w:rPr>
        <w:t>systems</w:t>
      </w:r>
      <w:r w:rsidRPr="00A325AE">
        <w:rPr>
          <w:rFonts w:asciiTheme="majorBidi" w:hAnsiTheme="majorBidi" w:cstheme="majorBidi"/>
          <w:sz w:val="28"/>
          <w:szCs w:val="28"/>
        </w:rPr>
        <w:t xml:space="preserve"> that similar to the </w:t>
      </w:r>
      <w:r w:rsidR="00D13B2C">
        <w:rPr>
          <w:rFonts w:asciiTheme="majorBidi" w:hAnsiTheme="majorBidi" w:cstheme="majorBidi"/>
          <w:sz w:val="28"/>
          <w:szCs w:val="28"/>
        </w:rPr>
        <w:t>system</w:t>
      </w:r>
      <w:r w:rsidRPr="00A325AE">
        <w:rPr>
          <w:rFonts w:asciiTheme="majorBidi" w:hAnsiTheme="majorBidi" w:cstheme="majorBidi"/>
          <w:sz w:val="28"/>
          <w:szCs w:val="28"/>
        </w:rPr>
        <w:t xml:space="preserve"> in our project. This chapter has 7 sections starting with introduction and ending with related projects. We will take about its publisher and history of it.</w:t>
      </w:r>
      <w:r w:rsidR="00A325AE">
        <w:rPr>
          <w:rFonts w:asciiTheme="majorBidi" w:hAnsiTheme="majorBidi" w:cstheme="majorBidi"/>
          <w:sz w:val="28"/>
          <w:szCs w:val="28"/>
        </w:rPr>
        <w:t xml:space="preserve"> [1]</w:t>
      </w:r>
    </w:p>
    <w:p w14:paraId="0EF5B572" w14:textId="77777777" w:rsidR="00D13B2C" w:rsidRDefault="004A4F75" w:rsidP="003B5093">
      <w:pPr>
        <w:pStyle w:val="Heading1"/>
        <w:tabs>
          <w:tab w:val="left" w:pos="5220"/>
        </w:tabs>
        <w:spacing w:line="10" w:lineRule="atLeast"/>
        <w:rPr>
          <w:rFonts w:asciiTheme="majorBidi" w:hAnsiTheme="majorBidi"/>
        </w:rPr>
      </w:pPr>
      <w:r w:rsidRPr="00A325AE">
        <w:rPr>
          <w:rFonts w:asciiTheme="majorBidi" w:hAnsiTheme="majorBidi"/>
        </w:rPr>
        <w:t>2.2</w:t>
      </w:r>
      <w:r w:rsidR="001B1B60" w:rsidRPr="00A325AE">
        <w:rPr>
          <w:rFonts w:asciiTheme="majorBidi" w:hAnsiTheme="majorBidi"/>
        </w:rPr>
        <w:t xml:space="preserve"> </w:t>
      </w:r>
      <w:r w:rsidR="00E00863" w:rsidRPr="00A325AE">
        <w:rPr>
          <w:rFonts w:asciiTheme="majorBidi" w:hAnsiTheme="majorBidi"/>
        </w:rPr>
        <w:t>History of project</w:t>
      </w:r>
    </w:p>
    <w:p w14:paraId="3D5BA0DE" w14:textId="461FD993" w:rsidR="00357CFD" w:rsidRDefault="0001268E" w:rsidP="003B5093">
      <w:pPr>
        <w:pStyle w:val="Heading1"/>
        <w:tabs>
          <w:tab w:val="left" w:pos="5220"/>
        </w:tabs>
        <w:spacing w:line="10" w:lineRule="atLeast"/>
        <w:rPr>
          <w:rFonts w:asciiTheme="majorBidi" w:hAnsiTheme="majorBidi"/>
          <w:color w:val="000000" w:themeColor="text1"/>
          <w:sz w:val="28"/>
          <w:szCs w:val="28"/>
        </w:rPr>
      </w:pPr>
      <w:r>
        <w:rPr>
          <w:rFonts w:asciiTheme="majorBidi" w:hAnsiTheme="majorBidi"/>
          <w:color w:val="000000" w:themeColor="text1"/>
          <w:sz w:val="28"/>
          <w:szCs w:val="28"/>
        </w:rPr>
        <w:t>EPIC: E</w:t>
      </w:r>
      <w:r w:rsidR="00636734">
        <w:rPr>
          <w:rFonts w:asciiTheme="majorBidi" w:hAnsiTheme="majorBidi"/>
          <w:color w:val="000000" w:themeColor="text1"/>
          <w:sz w:val="28"/>
          <w:szCs w:val="28"/>
        </w:rPr>
        <w:t>pic</w:t>
      </w:r>
      <w:r>
        <w:rPr>
          <w:rFonts w:asciiTheme="majorBidi" w:hAnsiTheme="majorBidi"/>
          <w:color w:val="000000" w:themeColor="text1"/>
          <w:sz w:val="28"/>
          <w:szCs w:val="28"/>
        </w:rPr>
        <w:t xml:space="preserve"> focuses on large medical groups and inpatient settings</w:t>
      </w:r>
      <w:r w:rsidR="00211D34">
        <w:rPr>
          <w:rFonts w:asciiTheme="majorBidi" w:hAnsiTheme="majorBidi"/>
          <w:color w:val="000000" w:themeColor="text1"/>
          <w:sz w:val="28"/>
          <w:szCs w:val="28"/>
        </w:rPr>
        <w:t xml:space="preserve"> </w:t>
      </w:r>
      <w:r w:rsidR="00CB0024">
        <w:rPr>
          <w:rFonts w:asciiTheme="majorBidi" w:hAnsiTheme="majorBidi"/>
          <w:color w:val="000000" w:themeColor="text1"/>
          <w:sz w:val="28"/>
          <w:szCs w:val="28"/>
        </w:rPr>
        <w:t>,</w:t>
      </w:r>
      <w:r w:rsidR="00211D34">
        <w:rPr>
          <w:rFonts w:asciiTheme="majorBidi" w:hAnsiTheme="majorBidi"/>
          <w:color w:val="000000" w:themeColor="text1"/>
          <w:sz w:val="28"/>
          <w:szCs w:val="28"/>
        </w:rPr>
        <w:t xml:space="preserve"> EPIC’s software is mainly used in large health systems , community hospitals and academic medical centers.</w:t>
      </w:r>
    </w:p>
    <w:p w14:paraId="0C93915E" w14:textId="269DCB1D" w:rsidR="00211D34" w:rsidRDefault="00296A87" w:rsidP="00636734">
      <w:pPr>
        <w:jc w:val="center"/>
      </w:pPr>
      <w:r>
        <w:rPr>
          <w:noProof/>
        </w:rPr>
        <w:drawing>
          <wp:inline distT="0" distB="0" distL="0" distR="0" wp14:anchorId="34B9BB86" wp14:editId="22F7EF25">
            <wp:extent cx="1422400" cy="14224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E385" w14:textId="152D3881" w:rsidR="009C53AB" w:rsidRPr="00211D34" w:rsidRDefault="009C53AB" w:rsidP="00636734">
      <w:pPr>
        <w:jc w:val="center"/>
      </w:pPr>
      <w:r>
        <w:t>2.1</w:t>
      </w:r>
      <w:r w:rsidR="00636734">
        <w:t xml:space="preserve"> Logo for Epic Healthcare and medical system.</w:t>
      </w:r>
    </w:p>
    <w:p w14:paraId="26AE3F11" w14:textId="477A2242" w:rsidR="00211D34" w:rsidRDefault="00211D34" w:rsidP="00211D34">
      <w:pPr>
        <w:rPr>
          <w:sz w:val="28"/>
          <w:szCs w:val="28"/>
        </w:rPr>
      </w:pPr>
      <w:r>
        <w:rPr>
          <w:sz w:val="28"/>
          <w:szCs w:val="28"/>
        </w:rPr>
        <w:t>Cerner: Cerner is current</w:t>
      </w:r>
      <w:r w:rsidR="00A55FE3">
        <w:rPr>
          <w:sz w:val="28"/>
          <w:szCs w:val="28"/>
        </w:rPr>
        <w:t>l</w:t>
      </w:r>
      <w:r>
        <w:rPr>
          <w:sz w:val="28"/>
          <w:szCs w:val="28"/>
        </w:rPr>
        <w:t>y the leading supplier of Health IT solutions and are the largest provider of systems for inpatient care. They support specialists along with the clinical , financial and operational needs of medium and large organizations.</w:t>
      </w:r>
    </w:p>
    <w:p w14:paraId="3CDAD778" w14:textId="77777777" w:rsidR="009C53AB" w:rsidRDefault="00296A87" w:rsidP="0063673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2613CD" wp14:editId="6C7B5716">
            <wp:extent cx="1308100" cy="13081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7675" w14:textId="4C91BEA9" w:rsidR="00211D34" w:rsidRPr="00636734" w:rsidRDefault="008210A4" w:rsidP="00636734">
      <w:pPr>
        <w:jc w:val="center"/>
      </w:pPr>
      <w:r w:rsidRPr="00636734">
        <w:t>2.2</w:t>
      </w:r>
      <w:r w:rsidR="00636734" w:rsidRPr="00636734">
        <w:t xml:space="preserve"> Logo for</w:t>
      </w:r>
      <w:r w:rsidR="00636734">
        <w:t xml:space="preserve"> Cerner Healthcare and medical system.</w:t>
      </w:r>
    </w:p>
    <w:p w14:paraId="6C7D825E" w14:textId="05C3923E" w:rsidR="00211D34" w:rsidRDefault="00211D34" w:rsidP="00211D34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CareCloud: CareCLoud provides award-winning Electronic Health Record and Patient Experience Management , Its considered as a leading provider of cloud-based revenue cycle management services for ambulatory care practices.</w:t>
      </w:r>
    </w:p>
    <w:p w14:paraId="4BF812ED" w14:textId="77777777" w:rsidR="009C53AB" w:rsidRPr="008200A4" w:rsidRDefault="00296A87" w:rsidP="00FB0A12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4B02303F" wp14:editId="01831EA1">
            <wp:extent cx="1422400" cy="14224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0DEB" w14:textId="0F19A37E" w:rsidR="00211D34" w:rsidRPr="008200A4" w:rsidRDefault="008210A4" w:rsidP="00FB0A12">
      <w:pPr>
        <w:jc w:val="center"/>
      </w:pPr>
      <w:r w:rsidRPr="008200A4">
        <w:t>2.3</w:t>
      </w:r>
      <w:r w:rsidR="00FB0A12" w:rsidRPr="008200A4">
        <w:t xml:space="preserve"> Logo for CareCloud Healthcare and medical system.</w:t>
      </w:r>
    </w:p>
    <w:p w14:paraId="1D3B823D" w14:textId="2DBDE64C" w:rsidR="00211D34" w:rsidRDefault="00211D34" w:rsidP="00211D34">
      <w:pPr>
        <w:rPr>
          <w:sz w:val="28"/>
          <w:szCs w:val="28"/>
        </w:rPr>
      </w:pPr>
      <w:r>
        <w:rPr>
          <w:sz w:val="28"/>
          <w:szCs w:val="28"/>
        </w:rPr>
        <w:t>AthenaHealth: A</w:t>
      </w:r>
      <w:r w:rsidR="00E315C7">
        <w:rPr>
          <w:sz w:val="28"/>
          <w:szCs w:val="28"/>
        </w:rPr>
        <w:t>thena</w:t>
      </w:r>
      <w:r>
        <w:rPr>
          <w:sz w:val="28"/>
          <w:szCs w:val="28"/>
        </w:rPr>
        <w:t>Health</w:t>
      </w:r>
      <w:r w:rsidR="00E315C7">
        <w:rPr>
          <w:sz w:val="28"/>
          <w:szCs w:val="28"/>
        </w:rPr>
        <w:t xml:space="preserve"> offers a cloud-based revenue cycle solution geared towards large, multi-physician groups and hospitals . They offer a more modern user interface and some cloud-based capabilities like access from any browser.</w:t>
      </w:r>
    </w:p>
    <w:p w14:paraId="61870088" w14:textId="77777777" w:rsidR="009C53AB" w:rsidRDefault="00296A87" w:rsidP="00FB0A1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245F63" wp14:editId="6DC368BD">
            <wp:extent cx="1444172" cy="1444172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718" cy="144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AED3" w14:textId="040C4F48" w:rsidR="00296A87" w:rsidRPr="00FB0A12" w:rsidRDefault="008210A4" w:rsidP="00FB0A12">
      <w:pPr>
        <w:jc w:val="center"/>
      </w:pPr>
      <w:r w:rsidRPr="00FB0A12">
        <w:t>2.4</w:t>
      </w:r>
      <w:r w:rsidR="00FB0A12">
        <w:t xml:space="preserve"> Logo for AthenaHealth Healthcare and medical system.</w:t>
      </w:r>
    </w:p>
    <w:p w14:paraId="7F374BE5" w14:textId="77777777" w:rsidR="00621C2F" w:rsidRPr="00A325AE" w:rsidRDefault="00A325AE" w:rsidP="00A325AE">
      <w:pPr>
        <w:pStyle w:val="Heading1"/>
        <w:rPr>
          <w:rFonts w:asciiTheme="majorBidi" w:hAnsiTheme="majorBidi"/>
        </w:rPr>
      </w:pPr>
      <w:r>
        <w:rPr>
          <w:rFonts w:asciiTheme="majorBidi" w:hAnsiTheme="majorBidi"/>
        </w:rPr>
        <w:t xml:space="preserve">2.3 </w:t>
      </w:r>
      <w:r w:rsidR="00621C2F" w:rsidRPr="00A325AE">
        <w:rPr>
          <w:rFonts w:asciiTheme="majorBidi" w:hAnsiTheme="majorBidi"/>
        </w:rPr>
        <w:t xml:space="preserve">References </w:t>
      </w:r>
    </w:p>
    <w:p w14:paraId="07679BF0" w14:textId="44F802E3" w:rsidR="00621C2F" w:rsidRPr="0001268E" w:rsidRDefault="0001268E" w:rsidP="0001268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01268E">
        <w:rPr>
          <w:rFonts w:asciiTheme="majorBidi" w:hAnsiTheme="majorBidi" w:cstheme="majorBidi"/>
          <w:sz w:val="28"/>
          <w:szCs w:val="28"/>
        </w:rPr>
        <w:t>https://www.carecloud.com</w:t>
      </w:r>
    </w:p>
    <w:sectPr w:rsidR="00621C2F" w:rsidRPr="0001268E" w:rsidSect="00226436">
      <w:footerReference w:type="default" r:id="rId12"/>
      <w:pgSz w:w="12240" w:h="15840"/>
      <w:pgMar w:top="1440" w:right="1701" w:bottom="1440" w:left="1701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A1232" w14:textId="77777777" w:rsidR="006C7093" w:rsidRDefault="006C7093" w:rsidP="00725738">
      <w:pPr>
        <w:spacing w:after="0" w:line="240" w:lineRule="auto"/>
      </w:pPr>
      <w:r>
        <w:separator/>
      </w:r>
    </w:p>
  </w:endnote>
  <w:endnote w:type="continuationSeparator" w:id="0">
    <w:p w14:paraId="37442BE7" w14:textId="77777777" w:rsidR="006C7093" w:rsidRDefault="006C7093" w:rsidP="0072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620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18B527" w14:textId="77777777" w:rsidR="00226436" w:rsidRDefault="002264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783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BEA7A6C" w14:textId="77777777" w:rsidR="00226436" w:rsidRDefault="002264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B016F" w14:textId="77777777" w:rsidR="006C7093" w:rsidRDefault="006C7093" w:rsidP="00725738">
      <w:pPr>
        <w:spacing w:after="0" w:line="240" w:lineRule="auto"/>
      </w:pPr>
      <w:r>
        <w:separator/>
      </w:r>
    </w:p>
  </w:footnote>
  <w:footnote w:type="continuationSeparator" w:id="0">
    <w:p w14:paraId="0DD7BDFA" w14:textId="77777777" w:rsidR="006C7093" w:rsidRDefault="006C7093" w:rsidP="00725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1544E"/>
    <w:multiLevelType w:val="hybridMultilevel"/>
    <w:tmpl w:val="F3269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B1512"/>
    <w:multiLevelType w:val="multilevel"/>
    <w:tmpl w:val="11D4713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AC32C53"/>
    <w:multiLevelType w:val="multilevel"/>
    <w:tmpl w:val="6EB0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C17724"/>
    <w:multiLevelType w:val="multilevel"/>
    <w:tmpl w:val="19F2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F9E"/>
    <w:rsid w:val="0001268E"/>
    <w:rsid w:val="00071169"/>
    <w:rsid w:val="0010703E"/>
    <w:rsid w:val="00123A5A"/>
    <w:rsid w:val="001B1B60"/>
    <w:rsid w:val="001D68C0"/>
    <w:rsid w:val="00211D34"/>
    <w:rsid w:val="00226436"/>
    <w:rsid w:val="00296A87"/>
    <w:rsid w:val="00315DBB"/>
    <w:rsid w:val="00357CFD"/>
    <w:rsid w:val="003B5093"/>
    <w:rsid w:val="003B7723"/>
    <w:rsid w:val="004A4F75"/>
    <w:rsid w:val="004D5E09"/>
    <w:rsid w:val="005A7422"/>
    <w:rsid w:val="005C01C5"/>
    <w:rsid w:val="006031BA"/>
    <w:rsid w:val="0060532D"/>
    <w:rsid w:val="00621C2F"/>
    <w:rsid w:val="006346E5"/>
    <w:rsid w:val="00636734"/>
    <w:rsid w:val="00642662"/>
    <w:rsid w:val="006B43A6"/>
    <w:rsid w:val="006B7838"/>
    <w:rsid w:val="006C7093"/>
    <w:rsid w:val="00725738"/>
    <w:rsid w:val="00771C85"/>
    <w:rsid w:val="0078390D"/>
    <w:rsid w:val="008200A4"/>
    <w:rsid w:val="008210A4"/>
    <w:rsid w:val="0088573A"/>
    <w:rsid w:val="008B2853"/>
    <w:rsid w:val="008C227E"/>
    <w:rsid w:val="008D1E48"/>
    <w:rsid w:val="008D79D8"/>
    <w:rsid w:val="009C53AB"/>
    <w:rsid w:val="00A325AE"/>
    <w:rsid w:val="00A5018B"/>
    <w:rsid w:val="00A55FE3"/>
    <w:rsid w:val="00A95C70"/>
    <w:rsid w:val="00AB327A"/>
    <w:rsid w:val="00B51E59"/>
    <w:rsid w:val="00B658FD"/>
    <w:rsid w:val="00B80159"/>
    <w:rsid w:val="00BC5EF5"/>
    <w:rsid w:val="00C202D7"/>
    <w:rsid w:val="00C77270"/>
    <w:rsid w:val="00CB0024"/>
    <w:rsid w:val="00D13B2C"/>
    <w:rsid w:val="00D377FF"/>
    <w:rsid w:val="00E00863"/>
    <w:rsid w:val="00E315C7"/>
    <w:rsid w:val="00E76F9E"/>
    <w:rsid w:val="00FB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DEB45"/>
  <w15:chartTrackingRefBased/>
  <w15:docId w15:val="{E936E3B7-2B81-47B2-995B-232DFA2C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6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08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D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15D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D6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68C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D68C0"/>
  </w:style>
  <w:style w:type="paragraph" w:styleId="BalloonText">
    <w:name w:val="Balloon Text"/>
    <w:basedOn w:val="Normal"/>
    <w:link w:val="BalloonTextChar"/>
    <w:uiPriority w:val="99"/>
    <w:semiHidden/>
    <w:unhideWhenUsed/>
    <w:rsid w:val="005A7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4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5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738"/>
  </w:style>
  <w:style w:type="paragraph" w:styleId="Footer">
    <w:name w:val="footer"/>
    <w:basedOn w:val="Normal"/>
    <w:link w:val="FooterChar"/>
    <w:uiPriority w:val="99"/>
    <w:unhideWhenUsed/>
    <w:rsid w:val="00725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738"/>
  </w:style>
  <w:style w:type="paragraph" w:styleId="ListParagraph">
    <w:name w:val="List Paragraph"/>
    <w:basedOn w:val="Normal"/>
    <w:uiPriority w:val="34"/>
    <w:qFormat/>
    <w:rsid w:val="00621C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46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BA695-3E8C-4449-8D7E-FAE4ABEAE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Abdelrahman Bahaaeldin</cp:lastModifiedBy>
  <cp:revision>47</cp:revision>
  <cp:lastPrinted>2015-07-05T07:35:00Z</cp:lastPrinted>
  <dcterms:created xsi:type="dcterms:W3CDTF">2015-06-13T11:33:00Z</dcterms:created>
  <dcterms:modified xsi:type="dcterms:W3CDTF">2020-08-11T11:35:00Z</dcterms:modified>
</cp:coreProperties>
</file>