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3D4B6" w14:textId="593A5F81" w:rsidR="002B7EE1" w:rsidRPr="00FD4356" w:rsidRDefault="002B7EE1" w:rsidP="002B7EE1">
      <w:pPr>
        <w:jc w:val="center"/>
        <w:rPr>
          <w:b/>
          <w:bCs/>
          <w:sz w:val="36"/>
          <w:szCs w:val="36"/>
        </w:rPr>
      </w:pPr>
      <w:r w:rsidRPr="002B7EE1">
        <w:rPr>
          <w:b/>
          <w:bCs/>
          <w:sz w:val="36"/>
          <w:szCs w:val="36"/>
        </w:rPr>
        <w:t>Project Documentation</w:t>
      </w:r>
    </w:p>
    <w:p w14:paraId="49C2AA1E" w14:textId="314EF136" w:rsidR="002B7EE1" w:rsidRPr="00FD4356" w:rsidRDefault="002B7EE1" w:rsidP="002B7EE1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FD4356">
        <w:rPr>
          <w:b/>
          <w:bCs/>
          <w:sz w:val="28"/>
          <w:szCs w:val="28"/>
        </w:rPr>
        <w:t xml:space="preserve"> Project Planning &amp; Managemen</w:t>
      </w:r>
      <w:r w:rsidR="00840E28" w:rsidRPr="00FD4356">
        <w:rPr>
          <w:b/>
          <w:bCs/>
          <w:sz w:val="28"/>
          <w:szCs w:val="28"/>
        </w:rPr>
        <w:t>t:</w:t>
      </w:r>
    </w:p>
    <w:p w14:paraId="230A2C5B" w14:textId="77777777" w:rsidR="00D6541C" w:rsidRDefault="002B7EE1" w:rsidP="00D6541C">
      <w:pPr>
        <w:rPr>
          <w:b/>
          <w:bCs/>
        </w:rPr>
      </w:pPr>
      <w:r w:rsidRPr="002B7EE1">
        <w:rPr>
          <w:b/>
          <w:bCs/>
        </w:rPr>
        <w:t>Project Title:</w:t>
      </w:r>
      <w:r w:rsidR="00D6541C">
        <w:rPr>
          <w:b/>
          <w:bCs/>
        </w:rPr>
        <w:t xml:space="preserve"> </w:t>
      </w:r>
    </w:p>
    <w:p w14:paraId="1D6A5ACB" w14:textId="1D2FEF60" w:rsidR="00D6541C" w:rsidRPr="00FD4356" w:rsidRDefault="002B7EE1" w:rsidP="00FD4356">
      <w:r w:rsidRPr="002B7EE1">
        <w:t>MTA Daily Ridership</w:t>
      </w:r>
    </w:p>
    <w:p w14:paraId="64B3C482" w14:textId="1578A019" w:rsidR="00D6541C" w:rsidRDefault="002B7EE1" w:rsidP="00D6541C">
      <w:pPr>
        <w:rPr>
          <w:b/>
          <w:bCs/>
        </w:rPr>
      </w:pPr>
      <w:r w:rsidRPr="002B7EE1">
        <w:rPr>
          <w:b/>
          <w:bCs/>
        </w:rPr>
        <w:t>Project Overview:</w:t>
      </w:r>
    </w:p>
    <w:p w14:paraId="4C3AE0DE" w14:textId="77C21731" w:rsidR="005A691E" w:rsidRDefault="005A691E" w:rsidP="005A691E">
      <w:r>
        <w:t xml:space="preserve">This project analyzes </w:t>
      </w:r>
      <w:r w:rsidR="00FD4356">
        <w:t>daily ridership of the Metropolitan Transportation Authority (MTA) system, which includes subways, buses, various rail services, bridges, and tunnels in New York City</w:t>
      </w:r>
      <w:r>
        <w:t xml:space="preserve">. </w:t>
      </w:r>
    </w:p>
    <w:p w14:paraId="479A744D" w14:textId="77777777" w:rsidR="005A691E" w:rsidRDefault="005A691E" w:rsidP="005A691E">
      <w:r>
        <w:t>The project aims to analyze trends before, during, and after the COVID-19 pandemic and evaluate recovery patterns for each transit mode.</w:t>
      </w:r>
    </w:p>
    <w:p w14:paraId="4C05150B" w14:textId="767C7FCE" w:rsidR="002B7EE1" w:rsidRPr="002B7EE1" w:rsidRDefault="005A691E" w:rsidP="00FD4356">
      <w:r>
        <w:t xml:space="preserve">The data includes daily ridership counts for each transit mode </w:t>
      </w:r>
      <w:r w:rsidR="00FD4356">
        <w:t>and percentage</w:t>
      </w:r>
      <w:r>
        <w:t xml:space="preserve"> changes compared to pre-pandemic levels</w:t>
      </w:r>
      <w:r w:rsidR="002B7EE1" w:rsidRPr="002B7EE1">
        <w:rPr>
          <w:b/>
          <w:bCs/>
        </w:rPr>
        <w:br/>
        <w:t>Objectives:</w:t>
      </w:r>
    </w:p>
    <w:p w14:paraId="7A052028" w14:textId="709D3B7B" w:rsidR="002B7EE1" w:rsidRPr="002B7EE1" w:rsidRDefault="00FD4356" w:rsidP="00FD4356">
      <w:pPr>
        <w:numPr>
          <w:ilvl w:val="0"/>
          <w:numId w:val="1"/>
        </w:numPr>
      </w:pPr>
      <w:r>
        <w:t xml:space="preserve">Analyze the ridership behavior for multiple different transportation modes (Subway, buses, </w:t>
      </w:r>
      <w:r w:rsidRPr="00FD4356">
        <w:t>The Long Island Railroad</w:t>
      </w:r>
      <w:r>
        <w:t xml:space="preserve"> (LIRR), </w:t>
      </w:r>
      <w:r w:rsidRPr="00FD4356">
        <w:t>Metro-North Railroad</w:t>
      </w:r>
      <w:r>
        <w:t xml:space="preserve"> (MNR), </w:t>
      </w:r>
      <w:r w:rsidRPr="00FD4356">
        <w:t>Access-A-Ride</w:t>
      </w:r>
      <w:r>
        <w:t xml:space="preserve"> (AAR), Bridges &amp; Tunnels), </w:t>
      </w:r>
      <w:r w:rsidRPr="00FD4356">
        <w:t>MTA Staten Island Railway (SIR)</w:t>
      </w:r>
      <w:r>
        <w:t>.</w:t>
      </w:r>
    </w:p>
    <w:p w14:paraId="31AFA494" w14:textId="168A21D0" w:rsidR="002B7EE1" w:rsidRDefault="00FD4356" w:rsidP="00FD4356">
      <w:pPr>
        <w:numPr>
          <w:ilvl w:val="0"/>
          <w:numId w:val="1"/>
        </w:numPr>
      </w:pPr>
      <w:r w:rsidRPr="00FD4356">
        <w:t>Measure COVID-19 impact and recovery trends in public transit demand</w:t>
      </w:r>
    </w:p>
    <w:p w14:paraId="2C604B3E" w14:textId="22C4575A" w:rsidR="00FD4356" w:rsidRDefault="00FD4356" w:rsidP="00FD4356">
      <w:pPr>
        <w:numPr>
          <w:ilvl w:val="0"/>
          <w:numId w:val="1"/>
        </w:numPr>
      </w:pPr>
      <w:r w:rsidRPr="00FD4356">
        <w:t>Visualize ridership patterns using interactive dashboards.</w:t>
      </w:r>
    </w:p>
    <w:p w14:paraId="00499F02" w14:textId="1589E84E" w:rsidR="00FD4356" w:rsidRPr="002B7EE1" w:rsidRDefault="00FD4356" w:rsidP="00FD4356">
      <w:pPr>
        <w:numPr>
          <w:ilvl w:val="0"/>
          <w:numId w:val="1"/>
        </w:numPr>
      </w:pPr>
      <w:r w:rsidRPr="00FD4356">
        <w:t>Provide actionable insights for transit planning and policy evaluation.</w:t>
      </w:r>
    </w:p>
    <w:p w14:paraId="3A4999F5" w14:textId="77777777" w:rsidR="002B7EE1" w:rsidRPr="002B7EE1" w:rsidRDefault="002B7EE1" w:rsidP="002B7EE1">
      <w:r w:rsidRPr="002B7EE1">
        <w:rPr>
          <w:b/>
          <w:bCs/>
        </w:rPr>
        <w:t>Scope:</w:t>
      </w:r>
    </w:p>
    <w:p w14:paraId="34A41DD4" w14:textId="77777777" w:rsidR="002B7EE1" w:rsidRPr="00FD4356" w:rsidRDefault="002B7EE1" w:rsidP="00FD4356">
      <w:pPr>
        <w:rPr>
          <w:sz w:val="28"/>
          <w:szCs w:val="28"/>
        </w:rPr>
      </w:pPr>
      <w:r w:rsidRPr="002B7EE1">
        <w:rPr>
          <w:sz w:val="28"/>
          <w:szCs w:val="28"/>
        </w:rPr>
        <w:t>In-scope:</w:t>
      </w:r>
    </w:p>
    <w:p w14:paraId="30B4BEB5" w14:textId="6720A998" w:rsidR="00FD4356" w:rsidRDefault="00FD4356" w:rsidP="00FD4356">
      <w:pPr>
        <w:numPr>
          <w:ilvl w:val="0"/>
          <w:numId w:val="2"/>
        </w:numPr>
      </w:pPr>
      <w:r w:rsidRPr="00FD4356">
        <w:t>Data cleaning, exploration, and transformation</w:t>
      </w:r>
    </w:p>
    <w:p w14:paraId="23DB17E1" w14:textId="2D2E755D" w:rsidR="00FD4356" w:rsidRDefault="00FD4356" w:rsidP="00FD4356">
      <w:pPr>
        <w:numPr>
          <w:ilvl w:val="0"/>
          <w:numId w:val="2"/>
        </w:numPr>
      </w:pPr>
      <w:r w:rsidRPr="00FD4356">
        <w:t>Time series analysis of ridership</w:t>
      </w:r>
    </w:p>
    <w:p w14:paraId="51F72356" w14:textId="4C0FC040" w:rsidR="00FD4356" w:rsidRDefault="00FD4356" w:rsidP="00FD4356">
      <w:pPr>
        <w:numPr>
          <w:ilvl w:val="0"/>
          <w:numId w:val="2"/>
        </w:numPr>
      </w:pPr>
      <w:r w:rsidRPr="00FD4356">
        <w:t>Visual dashboards</w:t>
      </w:r>
    </w:p>
    <w:p w14:paraId="76254F0C" w14:textId="0629CA0E" w:rsidR="00FD4356" w:rsidRPr="002B7EE1" w:rsidRDefault="00FD4356" w:rsidP="00FD4356">
      <w:pPr>
        <w:numPr>
          <w:ilvl w:val="0"/>
          <w:numId w:val="2"/>
        </w:numPr>
      </w:pPr>
      <w:r w:rsidRPr="00FD4356">
        <w:t>Insights and comparisons to pre-COVID baselines</w:t>
      </w:r>
    </w:p>
    <w:p w14:paraId="3760792B" w14:textId="28DE0758" w:rsidR="002B7EE1" w:rsidRPr="00FD4356" w:rsidRDefault="002B7EE1" w:rsidP="00FD4356">
      <w:pPr>
        <w:rPr>
          <w:b/>
          <w:bCs/>
        </w:rPr>
      </w:pPr>
      <w:r w:rsidRPr="002B7EE1">
        <w:rPr>
          <w:b/>
          <w:bCs/>
        </w:rPr>
        <w:t>Tools &amp; Technologies:</w:t>
      </w:r>
    </w:p>
    <w:p w14:paraId="3217ECBC" w14:textId="55A41A9E" w:rsidR="00FD4356" w:rsidRPr="00FD4356" w:rsidRDefault="00FD4356" w:rsidP="00FD4356">
      <w:pPr>
        <w:pStyle w:val="ListParagraph"/>
        <w:numPr>
          <w:ilvl w:val="0"/>
          <w:numId w:val="2"/>
        </w:numPr>
      </w:pPr>
      <w:r w:rsidRPr="00FD4356">
        <w:t>Python (Pandas, Matplotlib for EDA)</w:t>
      </w:r>
    </w:p>
    <w:p w14:paraId="5AE1B1E0" w14:textId="0A3D3168" w:rsidR="00FD4356" w:rsidRPr="00FD4356" w:rsidRDefault="00FD4356" w:rsidP="00FD4356">
      <w:pPr>
        <w:pStyle w:val="ListParagraph"/>
        <w:numPr>
          <w:ilvl w:val="0"/>
          <w:numId w:val="2"/>
        </w:numPr>
      </w:pPr>
      <w:r w:rsidRPr="00FD4356">
        <w:t>Power BI or Tableau (Visual dashboards)</w:t>
      </w:r>
    </w:p>
    <w:p w14:paraId="1F71C674" w14:textId="75B9ED3E" w:rsidR="00FD4356" w:rsidRPr="00FD4356" w:rsidRDefault="00FD4356" w:rsidP="00FD4356">
      <w:pPr>
        <w:pStyle w:val="ListParagraph"/>
        <w:numPr>
          <w:ilvl w:val="0"/>
          <w:numId w:val="2"/>
        </w:numPr>
      </w:pPr>
      <w:r w:rsidRPr="00FD4356">
        <w:lastRenderedPageBreak/>
        <w:t>Excel/CSV dataset</w:t>
      </w:r>
    </w:p>
    <w:p w14:paraId="5714133D" w14:textId="083AC08B" w:rsidR="00FD4356" w:rsidRPr="002B7EE1" w:rsidRDefault="00FD4356" w:rsidP="002B7EE1">
      <w:pPr>
        <w:pStyle w:val="ListParagraph"/>
        <w:numPr>
          <w:ilvl w:val="0"/>
          <w:numId w:val="2"/>
        </w:numPr>
        <w:rPr>
          <w:b/>
          <w:bCs/>
        </w:rPr>
      </w:pPr>
      <w:r w:rsidRPr="00FD4356">
        <w:t xml:space="preserve">SQL </w:t>
      </w:r>
    </w:p>
    <w:p w14:paraId="0B153320" w14:textId="448DED89" w:rsidR="002B7EE1" w:rsidRDefault="002B7EE1" w:rsidP="002B7EE1">
      <w:pPr>
        <w:rPr>
          <w:b/>
          <w:bCs/>
        </w:rPr>
      </w:pPr>
      <w:r w:rsidRPr="002B7EE1">
        <w:rPr>
          <w:b/>
          <w:bCs/>
        </w:rPr>
        <w:t xml:space="preserve">Timeline </w:t>
      </w:r>
      <w:r w:rsidR="0061521A">
        <w:rPr>
          <w:b/>
          <w:bCs/>
        </w:rPr>
        <w:t>&amp; milestones</w:t>
      </w:r>
      <w:r w:rsidRPr="002B7EE1">
        <w:rPr>
          <w:b/>
          <w:bCs/>
        </w:rPr>
        <w:t>:</w:t>
      </w:r>
    </w:p>
    <w:p w14:paraId="076A6033" w14:textId="51F89DE6" w:rsidR="0061521A" w:rsidRPr="002B7EE1" w:rsidRDefault="0061521A" w:rsidP="002B7EE1">
      <w:hyperlink r:id="rId5" w:history="1">
        <w:proofErr w:type="gramStart"/>
        <w:r w:rsidRPr="0061521A">
          <w:rPr>
            <w:rStyle w:val="Hyperlink"/>
          </w:rPr>
          <w:t>..</w:t>
        </w:r>
        <w:proofErr w:type="gramEnd"/>
        <w:r w:rsidRPr="0061521A">
          <w:rPr>
            <w:rStyle w:val="Hyperlink"/>
          </w:rPr>
          <w:t xml:space="preserve">\DEPI\Final project\Data Analyst </w:t>
        </w:r>
        <w:proofErr w:type="spellStart"/>
        <w:r w:rsidRPr="0061521A">
          <w:rPr>
            <w:rStyle w:val="Hyperlink"/>
          </w:rPr>
          <w:t>Specialist_Projects</w:t>
        </w:r>
        <w:proofErr w:type="spellEnd"/>
        <w:r w:rsidRPr="0061521A">
          <w:rPr>
            <w:rStyle w:val="Hyperlink"/>
          </w:rPr>
          <w:t xml:space="preserve"> Ideas.pdf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B7EE1" w:rsidRPr="002B7EE1" w14:paraId="0108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E84A5" w14:textId="77777777" w:rsidR="002B7EE1" w:rsidRPr="002B7EE1" w:rsidRDefault="002B7EE1" w:rsidP="002B7EE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2B36C35" w14:textId="77777777" w:rsidR="002B7EE1" w:rsidRPr="002B7EE1" w:rsidRDefault="002B7EE1" w:rsidP="002B7EE1"/>
        </w:tc>
        <w:tc>
          <w:tcPr>
            <w:tcW w:w="0" w:type="auto"/>
            <w:vAlign w:val="center"/>
            <w:hideMark/>
          </w:tcPr>
          <w:p w14:paraId="484B04EB" w14:textId="77777777" w:rsidR="002B7EE1" w:rsidRPr="002B7EE1" w:rsidRDefault="002B7EE1" w:rsidP="002B7EE1"/>
        </w:tc>
      </w:tr>
      <w:tr w:rsidR="002B7EE1" w:rsidRPr="002B7EE1" w14:paraId="1C79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D7E3" w14:textId="77777777" w:rsidR="002B7EE1" w:rsidRPr="002B7EE1" w:rsidRDefault="002B7EE1" w:rsidP="002B7EE1"/>
        </w:tc>
        <w:tc>
          <w:tcPr>
            <w:tcW w:w="0" w:type="auto"/>
            <w:vAlign w:val="center"/>
            <w:hideMark/>
          </w:tcPr>
          <w:p w14:paraId="76520930" w14:textId="77777777" w:rsidR="002B7EE1" w:rsidRPr="002B7EE1" w:rsidRDefault="002B7EE1" w:rsidP="002B7EE1"/>
        </w:tc>
        <w:tc>
          <w:tcPr>
            <w:tcW w:w="0" w:type="auto"/>
            <w:vAlign w:val="center"/>
            <w:hideMark/>
          </w:tcPr>
          <w:p w14:paraId="4437670E" w14:textId="77777777" w:rsidR="002B7EE1" w:rsidRPr="002B7EE1" w:rsidRDefault="002B7EE1" w:rsidP="002B7EE1"/>
        </w:tc>
      </w:tr>
    </w:tbl>
    <w:p w14:paraId="77209E40" w14:textId="77777777" w:rsidR="002B7EE1" w:rsidRDefault="002B7EE1" w:rsidP="002B7EE1">
      <w:pPr>
        <w:rPr>
          <w:b/>
          <w:bCs/>
        </w:rPr>
      </w:pPr>
      <w:r w:rsidRPr="002B7EE1">
        <w:rPr>
          <w:b/>
          <w:bCs/>
        </w:rPr>
        <w:t>Risks &amp; Mitigation: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55CE" w14:paraId="5E24238E" w14:textId="77777777" w:rsidTr="00924C40">
        <w:tc>
          <w:tcPr>
            <w:tcW w:w="9350" w:type="dxa"/>
          </w:tcPr>
          <w:tbl>
            <w:tblPr>
              <w:tblStyle w:val="GridTable1Light"/>
              <w:tblW w:w="0" w:type="auto"/>
              <w:tblLook w:val="0420" w:firstRow="1" w:lastRow="0" w:firstColumn="0" w:lastColumn="0" w:noHBand="0" w:noVBand="1"/>
            </w:tblPr>
            <w:tblGrid>
              <w:gridCol w:w="4117"/>
              <w:gridCol w:w="5007"/>
            </w:tblGrid>
            <w:tr w:rsidR="005B55CE" w:rsidRPr="005B55CE" w14:paraId="0153CAAE" w14:textId="77777777" w:rsidTr="00924C4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0" w:type="auto"/>
                  <w:hideMark/>
                </w:tcPr>
                <w:p w14:paraId="52614E2A" w14:textId="77777777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>Risk</w:t>
                  </w:r>
                </w:p>
              </w:tc>
              <w:tc>
                <w:tcPr>
                  <w:tcW w:w="0" w:type="auto"/>
                  <w:hideMark/>
                </w:tcPr>
                <w:p w14:paraId="7A00874F" w14:textId="77777777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>Mitigation</w:t>
                  </w:r>
                </w:p>
              </w:tc>
            </w:tr>
            <w:tr w:rsidR="005B55CE" w:rsidRPr="005B55CE" w14:paraId="5A8F73A4" w14:textId="77777777" w:rsidTr="00924C40">
              <w:tc>
                <w:tcPr>
                  <w:tcW w:w="0" w:type="auto"/>
                  <w:hideMark/>
                </w:tcPr>
                <w:p w14:paraId="069314C2" w14:textId="77777777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>Data revisions or incomplete days</w:t>
                  </w:r>
                </w:p>
              </w:tc>
              <w:tc>
                <w:tcPr>
                  <w:tcW w:w="0" w:type="auto"/>
                  <w:hideMark/>
                </w:tcPr>
                <w:p w14:paraId="53901C03" w14:textId="77777777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>Validate and smooth time series, note anomalies</w:t>
                  </w:r>
                </w:p>
              </w:tc>
            </w:tr>
            <w:tr w:rsidR="005B55CE" w:rsidRPr="005B55CE" w14:paraId="175BAE09" w14:textId="77777777" w:rsidTr="00924C40">
              <w:tc>
                <w:tcPr>
                  <w:tcW w:w="0" w:type="auto"/>
                  <w:hideMark/>
                </w:tcPr>
                <w:p w14:paraId="4C543F48" w14:textId="101FE66C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>Pandemic-era reporting inconsistencies</w:t>
                  </w:r>
                </w:p>
              </w:tc>
              <w:tc>
                <w:tcPr>
                  <w:tcW w:w="0" w:type="auto"/>
                  <w:hideMark/>
                </w:tcPr>
                <w:p w14:paraId="570C8BCA" w14:textId="74CF7899" w:rsidR="005B55CE" w:rsidRPr="005B55CE" w:rsidRDefault="005B55CE" w:rsidP="00BA5EC1">
                  <w:pPr>
                    <w:spacing w:after="160" w:line="278" w:lineRule="auto"/>
                  </w:pPr>
                  <w:r w:rsidRPr="005B55CE">
                    <w:t xml:space="preserve">Cross-check methodology notes from </w:t>
                  </w:r>
                  <w:r>
                    <w:t xml:space="preserve">the </w:t>
                  </w:r>
                  <w:r w:rsidRPr="005B55CE">
                    <w:t>dataset</w:t>
                  </w:r>
                </w:p>
              </w:tc>
            </w:tr>
          </w:tbl>
          <w:p w14:paraId="33304718" w14:textId="77777777" w:rsidR="005B55CE" w:rsidRDefault="005B55CE"/>
        </w:tc>
      </w:tr>
    </w:tbl>
    <w:p w14:paraId="30BA6847" w14:textId="77777777" w:rsidR="005B55CE" w:rsidRPr="002B7EE1" w:rsidRDefault="005B55CE" w:rsidP="002B7EE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B7EE1" w:rsidRPr="002B7EE1" w14:paraId="4C25A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1536" w14:textId="77777777" w:rsidR="002B7EE1" w:rsidRPr="002B7EE1" w:rsidRDefault="002B7EE1" w:rsidP="002B7EE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40900F" w14:textId="77777777" w:rsidR="002B7EE1" w:rsidRPr="002B7EE1" w:rsidRDefault="002B7EE1" w:rsidP="002B7EE1"/>
        </w:tc>
        <w:tc>
          <w:tcPr>
            <w:tcW w:w="0" w:type="auto"/>
            <w:vAlign w:val="center"/>
            <w:hideMark/>
          </w:tcPr>
          <w:p w14:paraId="41E36850" w14:textId="77777777" w:rsidR="002B7EE1" w:rsidRPr="002B7EE1" w:rsidRDefault="002B7EE1" w:rsidP="002B7EE1"/>
        </w:tc>
      </w:tr>
    </w:tbl>
    <w:p w14:paraId="5CC07965" w14:textId="77777777" w:rsidR="002B7EE1" w:rsidRDefault="002B7EE1" w:rsidP="002B7EE1">
      <w:pPr>
        <w:rPr>
          <w:b/>
          <w:bCs/>
        </w:rPr>
      </w:pPr>
      <w:r w:rsidRPr="002B7EE1">
        <w:rPr>
          <w:b/>
          <w:bCs/>
        </w:rPr>
        <w:t>KPIs / Success Metrics:</w:t>
      </w:r>
    </w:p>
    <w:p w14:paraId="32381A6D" w14:textId="116AD958" w:rsidR="00924C40" w:rsidRPr="00924C40" w:rsidRDefault="00924C40" w:rsidP="00924C40">
      <w:pPr>
        <w:pStyle w:val="ListParagraph"/>
        <w:numPr>
          <w:ilvl w:val="0"/>
          <w:numId w:val="2"/>
        </w:numPr>
      </w:pPr>
      <w:r w:rsidRPr="00924C40">
        <w:t>Dashboard usability &amp; clarity</w:t>
      </w:r>
    </w:p>
    <w:p w14:paraId="2D5A9D04" w14:textId="5FB7E03E" w:rsidR="00924C40" w:rsidRPr="00924C40" w:rsidRDefault="00924C40" w:rsidP="00924C40">
      <w:pPr>
        <w:pStyle w:val="ListParagraph"/>
        <w:numPr>
          <w:ilvl w:val="0"/>
          <w:numId w:val="2"/>
        </w:numPr>
      </w:pPr>
      <w:r w:rsidRPr="00924C40">
        <w:t>Accuracy &amp; completeness of data preparation</w:t>
      </w:r>
    </w:p>
    <w:p w14:paraId="08467EFE" w14:textId="5254A901" w:rsidR="00924C40" w:rsidRPr="00924C40" w:rsidRDefault="00924C40" w:rsidP="00924C40">
      <w:pPr>
        <w:pStyle w:val="ListParagraph"/>
        <w:numPr>
          <w:ilvl w:val="0"/>
          <w:numId w:val="2"/>
        </w:numPr>
      </w:pPr>
      <w:r w:rsidRPr="00924C40">
        <w:t>Insightfulness of final analysis</w:t>
      </w:r>
    </w:p>
    <w:p w14:paraId="654EEC3F" w14:textId="77777777" w:rsidR="00924C40" w:rsidRPr="002B7EE1" w:rsidRDefault="00924C40" w:rsidP="002B7EE1">
      <w:pPr>
        <w:rPr>
          <w:b/>
          <w:bCs/>
        </w:rPr>
      </w:pPr>
    </w:p>
    <w:p w14:paraId="5EFE0768" w14:textId="77777777" w:rsidR="002B7EE1" w:rsidRPr="002B7EE1" w:rsidRDefault="00000000" w:rsidP="002B7EE1">
      <w:r>
        <w:pict w14:anchorId="30038BF3">
          <v:rect id="_x0000_i1025" style="width:0;height:1.5pt" o:hralign="center" o:hrstd="t" o:hr="t" fillcolor="#a0a0a0" stroked="f"/>
        </w:pict>
      </w:r>
    </w:p>
    <w:p w14:paraId="526F1A50" w14:textId="6EF426BF" w:rsidR="002B7EE1" w:rsidRPr="00924C40" w:rsidRDefault="002B7EE1" w:rsidP="00924C40">
      <w:pPr>
        <w:pStyle w:val="ListParagraph"/>
        <w:numPr>
          <w:ilvl w:val="0"/>
          <w:numId w:val="6"/>
        </w:numPr>
        <w:rPr>
          <w:b/>
          <w:bCs/>
        </w:rPr>
      </w:pPr>
      <w:r w:rsidRPr="00924C40">
        <w:rPr>
          <w:b/>
          <w:bCs/>
        </w:rPr>
        <w:t>Stakeholder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3"/>
        <w:gridCol w:w="2347"/>
        <w:gridCol w:w="5130"/>
      </w:tblGrid>
      <w:tr w:rsidR="00924C40" w:rsidRPr="002B7EE1" w14:paraId="12E8C098" w14:textId="77777777" w:rsidTr="00924C40">
        <w:tc>
          <w:tcPr>
            <w:tcW w:w="0" w:type="auto"/>
            <w:hideMark/>
          </w:tcPr>
          <w:p w14:paraId="0B5160BB" w14:textId="49D71F41" w:rsidR="00924C40" w:rsidRPr="002B7EE1" w:rsidRDefault="00924C40" w:rsidP="00924C40">
            <w:pPr>
              <w:rPr>
                <w:b/>
                <w:bCs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4BF8AE77" w14:textId="371A81BF" w:rsidR="00924C40" w:rsidRPr="002B7EE1" w:rsidRDefault="00924C40" w:rsidP="00924C40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E49DE7A" w14:textId="36427412" w:rsidR="00924C40" w:rsidRPr="002B7EE1" w:rsidRDefault="00924C40" w:rsidP="00924C40">
            <w:pPr>
              <w:rPr>
                <w:b/>
                <w:bCs/>
              </w:rPr>
            </w:pPr>
            <w:r>
              <w:rPr>
                <w:b/>
                <w:bCs/>
              </w:rPr>
              <w:t>Interest / Need</w:t>
            </w:r>
          </w:p>
        </w:tc>
      </w:tr>
      <w:tr w:rsidR="00924C40" w:rsidRPr="002B7EE1" w14:paraId="0D133EE8" w14:textId="77777777" w:rsidTr="00924C40">
        <w:tc>
          <w:tcPr>
            <w:tcW w:w="0" w:type="auto"/>
            <w:hideMark/>
          </w:tcPr>
          <w:p w14:paraId="06314BA2" w14:textId="7140EE9A" w:rsidR="00924C40" w:rsidRPr="002B7EE1" w:rsidRDefault="00924C40" w:rsidP="00924C40">
            <w:r>
              <w:t>Student / Analyst</w:t>
            </w:r>
          </w:p>
        </w:tc>
        <w:tc>
          <w:tcPr>
            <w:tcW w:w="0" w:type="auto"/>
            <w:hideMark/>
          </w:tcPr>
          <w:p w14:paraId="2C2F331C" w14:textId="331783BA" w:rsidR="00924C40" w:rsidRPr="002B7EE1" w:rsidRDefault="00924C40" w:rsidP="00924C40">
            <w:r>
              <w:t>Build system &amp; analysis</w:t>
            </w:r>
          </w:p>
        </w:tc>
        <w:tc>
          <w:tcPr>
            <w:tcW w:w="0" w:type="auto"/>
            <w:hideMark/>
          </w:tcPr>
          <w:p w14:paraId="29C887EC" w14:textId="4F89C285" w:rsidR="00924C40" w:rsidRPr="002B7EE1" w:rsidRDefault="00924C40" w:rsidP="00924C40">
            <w:r>
              <w:t>Project completion, learning</w:t>
            </w:r>
          </w:p>
        </w:tc>
      </w:tr>
      <w:tr w:rsidR="00924C40" w:rsidRPr="002B7EE1" w14:paraId="2BED94A1" w14:textId="77777777" w:rsidTr="00924C40">
        <w:tc>
          <w:tcPr>
            <w:tcW w:w="0" w:type="auto"/>
            <w:hideMark/>
          </w:tcPr>
          <w:p w14:paraId="3660F969" w14:textId="376DFCF5" w:rsidR="00924C40" w:rsidRPr="002B7EE1" w:rsidRDefault="00924C40" w:rsidP="00924C40">
            <w:r>
              <w:t>Instructor</w:t>
            </w:r>
          </w:p>
        </w:tc>
        <w:tc>
          <w:tcPr>
            <w:tcW w:w="0" w:type="auto"/>
            <w:hideMark/>
          </w:tcPr>
          <w:p w14:paraId="414D14A6" w14:textId="117738DB" w:rsidR="00924C40" w:rsidRPr="002B7EE1" w:rsidRDefault="00924C40" w:rsidP="00924C40">
            <w:r>
              <w:t>Reviewer &amp; evaluator</w:t>
            </w:r>
          </w:p>
        </w:tc>
        <w:tc>
          <w:tcPr>
            <w:tcW w:w="0" w:type="auto"/>
            <w:hideMark/>
          </w:tcPr>
          <w:p w14:paraId="451E0689" w14:textId="3E56FECE" w:rsidR="00924C40" w:rsidRPr="002B7EE1" w:rsidRDefault="00924C40" w:rsidP="00924C40">
            <w:r>
              <w:t>Clear methodology, correct analysis, good documentation</w:t>
            </w:r>
          </w:p>
        </w:tc>
      </w:tr>
      <w:tr w:rsidR="00924C40" w:rsidRPr="002B7EE1" w14:paraId="2FA6AEC8" w14:textId="77777777" w:rsidTr="00924C40">
        <w:tc>
          <w:tcPr>
            <w:tcW w:w="0" w:type="auto"/>
            <w:hideMark/>
          </w:tcPr>
          <w:p w14:paraId="546BBCAE" w14:textId="253D43BF" w:rsidR="00924C40" w:rsidRPr="002B7EE1" w:rsidRDefault="00924C40" w:rsidP="00924C40">
            <w:r>
              <w:t>MTA / Public</w:t>
            </w:r>
          </w:p>
        </w:tc>
        <w:tc>
          <w:tcPr>
            <w:tcW w:w="0" w:type="auto"/>
            <w:hideMark/>
          </w:tcPr>
          <w:p w14:paraId="44323108" w14:textId="3A147596" w:rsidR="00924C40" w:rsidRPr="002B7EE1" w:rsidRDefault="00924C40" w:rsidP="00924C40">
            <w:r>
              <w:t>Data owners/end users</w:t>
            </w:r>
          </w:p>
        </w:tc>
        <w:tc>
          <w:tcPr>
            <w:tcW w:w="0" w:type="auto"/>
            <w:hideMark/>
          </w:tcPr>
          <w:p w14:paraId="548FE73B" w14:textId="004F589C" w:rsidR="00924C40" w:rsidRPr="002B7EE1" w:rsidRDefault="00924C40" w:rsidP="00924C40">
            <w:r>
              <w:t>Understand transit demand recovery patterns</w:t>
            </w:r>
          </w:p>
        </w:tc>
      </w:tr>
    </w:tbl>
    <w:p w14:paraId="449C7D46" w14:textId="026E95C7" w:rsidR="0084282D" w:rsidRDefault="00000000" w:rsidP="0081387B">
      <w:r>
        <w:pict w14:anchorId="131CB0FD">
          <v:rect id="_x0000_i1026" style="width:0;height:1.5pt" o:hralign="center" o:hrstd="t" o:hr="t" fillcolor="#a0a0a0" stroked="f"/>
        </w:pict>
      </w:r>
    </w:p>
    <w:sectPr w:rsidR="00842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FAC"/>
    <w:multiLevelType w:val="multilevel"/>
    <w:tmpl w:val="086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0438E"/>
    <w:multiLevelType w:val="hybridMultilevel"/>
    <w:tmpl w:val="D478A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B52B5"/>
    <w:multiLevelType w:val="multilevel"/>
    <w:tmpl w:val="866A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32FA1"/>
    <w:multiLevelType w:val="multilevel"/>
    <w:tmpl w:val="F31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122E4"/>
    <w:multiLevelType w:val="hybridMultilevel"/>
    <w:tmpl w:val="8B1E95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75423"/>
    <w:multiLevelType w:val="multilevel"/>
    <w:tmpl w:val="108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E3D2E"/>
    <w:multiLevelType w:val="hybridMultilevel"/>
    <w:tmpl w:val="8F08A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8A6614"/>
    <w:multiLevelType w:val="multilevel"/>
    <w:tmpl w:val="9C3C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755642">
    <w:abstractNumId w:val="2"/>
  </w:num>
  <w:num w:numId="2" w16cid:durableId="375589340">
    <w:abstractNumId w:val="3"/>
  </w:num>
  <w:num w:numId="3" w16cid:durableId="1329943912">
    <w:abstractNumId w:val="7"/>
  </w:num>
  <w:num w:numId="4" w16cid:durableId="79453085">
    <w:abstractNumId w:val="0"/>
  </w:num>
  <w:num w:numId="5" w16cid:durableId="1663966514">
    <w:abstractNumId w:val="5"/>
  </w:num>
  <w:num w:numId="6" w16cid:durableId="452753320">
    <w:abstractNumId w:val="4"/>
  </w:num>
  <w:num w:numId="7" w16cid:durableId="1496918379">
    <w:abstractNumId w:val="1"/>
  </w:num>
  <w:num w:numId="8" w16cid:durableId="15502173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191"/>
    <w:rsid w:val="000303E7"/>
    <w:rsid w:val="002B7EE1"/>
    <w:rsid w:val="005A691E"/>
    <w:rsid w:val="005B55CE"/>
    <w:rsid w:val="005E2549"/>
    <w:rsid w:val="0061521A"/>
    <w:rsid w:val="00662729"/>
    <w:rsid w:val="00787078"/>
    <w:rsid w:val="007E1191"/>
    <w:rsid w:val="0081387B"/>
    <w:rsid w:val="00835E63"/>
    <w:rsid w:val="00840E28"/>
    <w:rsid w:val="0084282D"/>
    <w:rsid w:val="00924C40"/>
    <w:rsid w:val="00CC209B"/>
    <w:rsid w:val="00D6541C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9723F7"/>
  <w15:chartTrackingRefBased/>
  <w15:docId w15:val="{C281E6C1-52AA-4BD6-A595-F670C5BE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1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2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521A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5B5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B55C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../DEPI/Final%20project/Data%20Analyst%20Specialist_Projects%20Idea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Eissa</dc:creator>
  <cp:keywords/>
  <dc:description/>
  <cp:lastModifiedBy>Nancy Eissa</cp:lastModifiedBy>
  <cp:revision>4</cp:revision>
  <dcterms:created xsi:type="dcterms:W3CDTF">2025-11-02T21:01:00Z</dcterms:created>
  <dcterms:modified xsi:type="dcterms:W3CDTF">2025-11-03T13:31:00Z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5c3017f2-1a8c-4118-a22e-b450e01fc1db</vt:lpwstr>
  </property>
</Properties>
</file>