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A0FDF" w14:textId="65C7EA21" w:rsidR="005561A6" w:rsidRDefault="005561A6" w:rsidP="00CB6DF6">
      <w:pPr>
        <w:pStyle w:val="Header"/>
        <w:jc w:val="center"/>
        <w:rPr>
          <w:sz w:val="20"/>
          <w:szCs w:val="20"/>
        </w:rPr>
      </w:pPr>
      <w:r>
        <w:rPr>
          <w:b/>
          <w:bCs/>
          <w:caps/>
          <w:sz w:val="22"/>
          <w:szCs w:val="22"/>
        </w:rPr>
        <w:tab/>
        <w:t xml:space="preserve">                                                                                                                                              </w:t>
      </w:r>
      <w:r w:rsidRPr="007179E6">
        <w:rPr>
          <w:rFonts w:eastAsia="PMingLiU"/>
          <w:b/>
          <w:sz w:val="22"/>
          <w:szCs w:val="22"/>
          <w:lang w:eastAsia="zh-TW"/>
        </w:rPr>
        <w:t>Tarih:</w:t>
      </w:r>
      <w:r w:rsidR="00593FD7" w:rsidRPr="00593FD7">
        <w:rPr>
          <w:rFonts w:eastAsia="PMingLiU" w:hint="cs"/>
          <w:bCs/>
          <w:sz w:val="22"/>
          <w:szCs w:val="22"/>
          <w:rtl/>
          <w:lang w:eastAsia="zh-TW"/>
        </w:rPr>
        <w:t>18</w:t>
      </w:r>
      <w:r w:rsidR="00CB6DF6" w:rsidRPr="00593FD7">
        <w:rPr>
          <w:rFonts w:eastAsia="PMingLiU"/>
          <w:bCs/>
          <w:sz w:val="22"/>
          <w:szCs w:val="22"/>
          <w:lang w:eastAsia="zh-TW"/>
        </w:rPr>
        <w:t>/</w:t>
      </w:r>
      <w:r w:rsidR="00593FD7" w:rsidRPr="00593FD7">
        <w:rPr>
          <w:rFonts w:eastAsia="PMingLiU" w:hint="cs"/>
          <w:bCs/>
          <w:sz w:val="22"/>
          <w:szCs w:val="22"/>
          <w:rtl/>
          <w:lang w:eastAsia="zh-TW"/>
        </w:rPr>
        <w:t>08</w:t>
      </w:r>
      <w:r w:rsidR="00CB6DF6" w:rsidRPr="00593FD7">
        <w:rPr>
          <w:rFonts w:eastAsia="PMingLiU"/>
          <w:bCs/>
          <w:sz w:val="22"/>
          <w:szCs w:val="22"/>
          <w:lang w:eastAsia="zh-TW"/>
        </w:rPr>
        <w:t>/</w:t>
      </w:r>
      <w:r w:rsidR="00CB6DF6" w:rsidRPr="00593FD7">
        <w:rPr>
          <w:rFonts w:eastAsia="PMingLiU"/>
          <w:b/>
          <w:sz w:val="22"/>
          <w:szCs w:val="22"/>
          <w:lang w:eastAsia="zh-TW"/>
        </w:rPr>
        <w:t>2026</w:t>
      </w:r>
    </w:p>
    <w:p w14:paraId="5A7FD0CD" w14:textId="77777777" w:rsidR="00727C91" w:rsidRDefault="00727C91" w:rsidP="00727C91">
      <w:pPr>
        <w:pStyle w:val="Header"/>
        <w:rPr>
          <w:b/>
          <w:bCs/>
          <w:caps/>
          <w:sz w:val="22"/>
          <w:szCs w:val="22"/>
        </w:rPr>
      </w:pPr>
    </w:p>
    <w:p w14:paraId="747A2CCC" w14:textId="77777777" w:rsidR="009228C0" w:rsidRPr="007179E6" w:rsidRDefault="008B0915" w:rsidP="008B0915">
      <w:pPr>
        <w:pStyle w:val="Header"/>
        <w:jc w:val="center"/>
        <w:rPr>
          <w:b/>
          <w:bCs/>
          <w:caps/>
          <w:sz w:val="22"/>
          <w:szCs w:val="22"/>
        </w:rPr>
      </w:pPr>
      <w:r w:rsidRPr="007179E6">
        <w:rPr>
          <w:b/>
          <w:bCs/>
          <w:caps/>
          <w:sz w:val="22"/>
          <w:szCs w:val="22"/>
        </w:rPr>
        <w:t xml:space="preserve">İnsan </w:t>
      </w:r>
      <w:r w:rsidR="00B518D7" w:rsidRPr="007179E6">
        <w:rPr>
          <w:b/>
          <w:bCs/>
          <w:caps/>
          <w:sz w:val="22"/>
          <w:szCs w:val="22"/>
        </w:rPr>
        <w:t>ARASTIRMALARI ETİK</w:t>
      </w:r>
      <w:r w:rsidR="00EA4F86" w:rsidRPr="007179E6">
        <w:rPr>
          <w:b/>
          <w:bCs/>
          <w:caps/>
          <w:sz w:val="22"/>
          <w:szCs w:val="22"/>
        </w:rPr>
        <w:t xml:space="preserve"> Kurulu </w:t>
      </w:r>
      <w:r w:rsidRPr="007179E6">
        <w:rPr>
          <w:b/>
          <w:bCs/>
          <w:caps/>
          <w:sz w:val="22"/>
          <w:szCs w:val="22"/>
        </w:rPr>
        <w:t>Basvuru Formu</w:t>
      </w:r>
    </w:p>
    <w:p w14:paraId="0E1596A2" w14:textId="77777777" w:rsidR="008B0915" w:rsidRPr="007179E6" w:rsidRDefault="008B0915" w:rsidP="004A4B32">
      <w:pPr>
        <w:pStyle w:val="Header"/>
        <w:ind w:left="-709" w:right="-852" w:firstLine="426"/>
        <w:jc w:val="center"/>
        <w:rPr>
          <w:b/>
          <w:bCs/>
          <w:caps/>
          <w:color w:val="156082"/>
          <w:sz w:val="22"/>
          <w:szCs w:val="22"/>
        </w:rPr>
      </w:pPr>
    </w:p>
    <w:p w14:paraId="6D407687" w14:textId="77777777" w:rsidR="00CB6DF6" w:rsidRPr="00CB6DF6" w:rsidRDefault="003903B8" w:rsidP="00CB6DF6">
      <w:pPr>
        <w:rPr>
          <w:b/>
          <w:noProof/>
          <w:color w:val="FF0000"/>
          <w:sz w:val="22"/>
          <w:szCs w:val="22"/>
        </w:rPr>
      </w:pPr>
      <w:r w:rsidRPr="007179E6">
        <w:rPr>
          <w:b/>
          <w:noProof/>
          <w:sz w:val="22"/>
          <w:szCs w:val="22"/>
        </w:rPr>
        <w:t>PROJENİN ADI:</w:t>
      </w:r>
    </w:p>
    <w:p w14:paraId="5D10034A" w14:textId="77777777" w:rsidR="00051E2B" w:rsidRPr="00593FD7" w:rsidRDefault="00CB6DF6" w:rsidP="00CB6DF6">
      <w:pPr>
        <w:rPr>
          <w:b/>
          <w:noProof/>
          <w:sz w:val="22"/>
          <w:szCs w:val="22"/>
        </w:rPr>
      </w:pPr>
      <w:r w:rsidRPr="00593FD7">
        <w:rPr>
          <w:b/>
          <w:noProof/>
          <w:sz w:val="22"/>
          <w:szCs w:val="22"/>
        </w:rPr>
        <w:t>İnme Sonrası Tek Seans PETTLEP Temelli Eylem Gözlemi ve Motor İmgeleme (AOMI) Uygulamasının Üst Ekstremite Kinematiği Üzerindeki Anlık Etkileri: Randomize Kontrollü Çalışma</w:t>
      </w:r>
      <w:r w:rsidR="003903B8" w:rsidRPr="00593FD7">
        <w:rPr>
          <w:b/>
          <w:noProof/>
          <w:sz w:val="22"/>
          <w:szCs w:val="22"/>
        </w:rPr>
        <w:t xml:space="preserve"> </w:t>
      </w:r>
    </w:p>
    <w:p w14:paraId="4A5B1D9A" w14:textId="77777777" w:rsidR="00A758F2" w:rsidRPr="007179E6" w:rsidRDefault="00A758F2" w:rsidP="00A758F2">
      <w:pPr>
        <w:ind w:left="502"/>
        <w:rPr>
          <w:b/>
          <w:noProof/>
          <w:sz w:val="22"/>
          <w:szCs w:val="22"/>
        </w:rPr>
      </w:pPr>
    </w:p>
    <w:p w14:paraId="248B701E" w14:textId="77777777" w:rsidR="00051E2B" w:rsidRPr="00CF7D6D" w:rsidRDefault="00051E2B" w:rsidP="0087564C">
      <w:pPr>
        <w:rPr>
          <w:b/>
          <w:noProof/>
          <w:sz w:val="22"/>
          <w:szCs w:val="22"/>
        </w:rPr>
      </w:pPr>
    </w:p>
    <w:p w14:paraId="1458FA34" w14:textId="77777777" w:rsidR="00051E2B" w:rsidRPr="007179E6" w:rsidRDefault="00051E2B" w:rsidP="00446601">
      <w:pPr>
        <w:numPr>
          <w:ilvl w:val="0"/>
          <w:numId w:val="2"/>
        </w:numPr>
        <w:rPr>
          <w:b/>
          <w:noProof/>
          <w:sz w:val="22"/>
          <w:szCs w:val="22"/>
        </w:rPr>
      </w:pPr>
      <w:r w:rsidRPr="007179E6">
        <w:rPr>
          <w:b/>
          <w:noProof/>
          <w:sz w:val="22"/>
          <w:szCs w:val="22"/>
        </w:rPr>
        <w:t>BAŞVURU BİLGİLERİ</w:t>
      </w:r>
    </w:p>
    <w:p w14:paraId="3483656C" w14:textId="77777777" w:rsidR="00051E2B" w:rsidRPr="007179E6" w:rsidRDefault="00051E2B" w:rsidP="00C264E0">
      <w:pPr>
        <w:ind w:left="785"/>
        <w:rPr>
          <w:b/>
          <w:noProof/>
          <w:sz w:val="22"/>
          <w:szCs w:val="22"/>
        </w:rPr>
      </w:pPr>
      <w:r w:rsidRPr="007179E6">
        <w:rPr>
          <w:b/>
          <w:noProof/>
          <w:sz w:val="22"/>
          <w:szCs w:val="22"/>
        </w:rPr>
        <w:t>Başvurunun Şekli</w:t>
      </w:r>
    </w:p>
    <w:p w14:paraId="2FD6B37B" w14:textId="77777777" w:rsidR="00051E2B" w:rsidRPr="007179E6" w:rsidRDefault="00051E2B" w:rsidP="00B94AA5">
      <w:pPr>
        <w:ind w:firstLine="567"/>
        <w:rPr>
          <w:sz w:val="22"/>
          <w:szCs w:val="22"/>
        </w:rPr>
      </w:pPr>
      <w:r w:rsidRPr="007179E6">
        <w:rPr>
          <w:sz w:val="22"/>
          <w:szCs w:val="22"/>
        </w:rPr>
        <w:fldChar w:fldCharType="begin">
          <w:ffData>
            <w:name w:val="Onay10"/>
            <w:enabled/>
            <w:calcOnExit w:val="0"/>
            <w:checkBox>
              <w:sizeAuto/>
              <w:default w:val="0"/>
              <w:checked w:val="0"/>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 xml:space="preserve"> İlk Başvuru  </w:t>
      </w:r>
    </w:p>
    <w:p w14:paraId="5AB047F4" w14:textId="77777777" w:rsidR="00272837" w:rsidRPr="007179E6" w:rsidRDefault="00FB340C" w:rsidP="00272837">
      <w:pPr>
        <w:ind w:firstLine="567"/>
        <w:rPr>
          <w:sz w:val="22"/>
          <w:szCs w:val="22"/>
        </w:rPr>
      </w:pPr>
      <w:r>
        <w:rPr>
          <w:sz w:val="22"/>
          <w:szCs w:val="22"/>
        </w:rPr>
        <w:fldChar w:fldCharType="begin">
          <w:ffData>
            <w:name w:val="Onay10"/>
            <w:enabled/>
            <w:calcOnExit w:val="0"/>
            <w:checkBox>
              <w:sizeAuto/>
              <w:default w:val="1"/>
            </w:checkBox>
          </w:ffData>
        </w:fldChar>
      </w:r>
      <w:bookmarkStart w:id="0" w:name="Onay10"/>
      <w:r>
        <w:rPr>
          <w:sz w:val="22"/>
          <w:szCs w:val="22"/>
        </w:rPr>
        <w:instrText xml:space="preserve"> FORMCHECKBOX </w:instrText>
      </w:r>
      <w:r>
        <w:rPr>
          <w:sz w:val="22"/>
          <w:szCs w:val="22"/>
        </w:rPr>
      </w:r>
      <w:r>
        <w:rPr>
          <w:sz w:val="22"/>
          <w:szCs w:val="22"/>
        </w:rPr>
        <w:fldChar w:fldCharType="separate"/>
      </w:r>
      <w:r>
        <w:rPr>
          <w:sz w:val="22"/>
          <w:szCs w:val="22"/>
        </w:rPr>
        <w:fldChar w:fldCharType="end"/>
      </w:r>
      <w:bookmarkEnd w:id="0"/>
      <w:r w:rsidR="00051E2B" w:rsidRPr="007179E6">
        <w:rPr>
          <w:sz w:val="22"/>
          <w:szCs w:val="22"/>
        </w:rPr>
        <w:t xml:space="preserve"> Düzeltme</w:t>
      </w:r>
    </w:p>
    <w:p w14:paraId="37C5466A" w14:textId="77777777" w:rsidR="00272837" w:rsidRPr="007179E6" w:rsidRDefault="00272837" w:rsidP="00272837">
      <w:pPr>
        <w:ind w:firstLine="567"/>
        <w:rPr>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 xml:space="preserve"> </w:t>
      </w:r>
      <w:r w:rsidR="008B567B">
        <w:rPr>
          <w:sz w:val="22"/>
          <w:szCs w:val="22"/>
        </w:rPr>
        <w:t>O</w:t>
      </w:r>
      <w:r w:rsidRPr="007179E6">
        <w:rPr>
          <w:sz w:val="22"/>
          <w:szCs w:val="22"/>
        </w:rPr>
        <w:t>naylanmış</w:t>
      </w:r>
      <w:r w:rsidR="008B567B">
        <w:rPr>
          <w:sz w:val="22"/>
          <w:szCs w:val="22"/>
        </w:rPr>
        <w:t xml:space="preserve"> P</w:t>
      </w:r>
      <w:r w:rsidRPr="007179E6">
        <w:rPr>
          <w:sz w:val="22"/>
          <w:szCs w:val="22"/>
        </w:rPr>
        <w:t xml:space="preserve">rojenin </w:t>
      </w:r>
      <w:r w:rsidR="008B567B">
        <w:rPr>
          <w:sz w:val="22"/>
          <w:szCs w:val="22"/>
        </w:rPr>
        <w:t>D</w:t>
      </w:r>
      <w:r w:rsidRPr="007179E6">
        <w:rPr>
          <w:sz w:val="22"/>
          <w:szCs w:val="22"/>
        </w:rPr>
        <w:t>evamı</w:t>
      </w:r>
    </w:p>
    <w:p w14:paraId="262B2421" w14:textId="77777777" w:rsidR="00051E2B" w:rsidRPr="007179E6" w:rsidRDefault="00763E01" w:rsidP="00B518D7">
      <w:pPr>
        <w:ind w:firstLine="567"/>
        <w:rPr>
          <w:sz w:val="22"/>
          <w:szCs w:val="22"/>
        </w:rPr>
      </w:pPr>
      <w:r w:rsidRPr="007179E6">
        <w:rPr>
          <w:sz w:val="22"/>
          <w:szCs w:val="22"/>
        </w:rPr>
        <w:fldChar w:fldCharType="begin">
          <w:ffData>
            <w:name w:val="Onay10"/>
            <w:enabled/>
            <w:calcOnExit w:val="0"/>
            <w:checkBox>
              <w:sizeAuto/>
              <w:default w:val="0"/>
              <w:checked/>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 xml:space="preserve"> </w:t>
      </w:r>
      <w:r w:rsidR="008B567B">
        <w:rPr>
          <w:sz w:val="22"/>
          <w:szCs w:val="22"/>
        </w:rPr>
        <w:t>Onaylanan Projede</w:t>
      </w:r>
      <w:r w:rsidRPr="007179E6">
        <w:rPr>
          <w:sz w:val="22"/>
          <w:szCs w:val="22"/>
        </w:rPr>
        <w:t xml:space="preserve"> Değişiklik Bildirimi</w:t>
      </w:r>
    </w:p>
    <w:p w14:paraId="6015D4BC" w14:textId="77777777" w:rsidR="00051E2B" w:rsidRPr="007179E6" w:rsidRDefault="00051E2B" w:rsidP="00B94AA5">
      <w:pPr>
        <w:ind w:firstLine="567"/>
        <w:rPr>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00206EAE" w:rsidRPr="007179E6">
        <w:rPr>
          <w:sz w:val="22"/>
          <w:szCs w:val="22"/>
        </w:rPr>
        <w:t xml:space="preserve"> </w:t>
      </w:r>
      <w:r w:rsidRPr="007179E6">
        <w:rPr>
          <w:sz w:val="22"/>
          <w:szCs w:val="22"/>
        </w:rPr>
        <w:t>Bu araştırmanın sonuçları bilimsel bir dergide yayınlanacaktır.</w:t>
      </w:r>
    </w:p>
    <w:p w14:paraId="408F2CD4" w14:textId="77777777" w:rsidR="00727C91" w:rsidRPr="007179E6" w:rsidRDefault="00727C91" w:rsidP="0087564C">
      <w:pPr>
        <w:autoSpaceDE w:val="0"/>
        <w:autoSpaceDN w:val="0"/>
        <w:adjustRightInd w:val="0"/>
        <w:rPr>
          <w:i/>
          <w:sz w:val="22"/>
          <w:szCs w:val="22"/>
        </w:rPr>
      </w:pPr>
    </w:p>
    <w:p w14:paraId="4FB79682" w14:textId="77777777" w:rsidR="0068690B" w:rsidRPr="007179E6" w:rsidRDefault="0068690B" w:rsidP="00C264E0">
      <w:pPr>
        <w:ind w:left="785"/>
        <w:rPr>
          <w:b/>
          <w:sz w:val="22"/>
          <w:szCs w:val="22"/>
        </w:rPr>
      </w:pPr>
      <w:r w:rsidRPr="007179E6">
        <w:rPr>
          <w:b/>
          <w:sz w:val="22"/>
          <w:szCs w:val="22"/>
        </w:rPr>
        <w:t>Araştırmanın Niteliği</w:t>
      </w:r>
    </w:p>
    <w:p w14:paraId="5115DCBB" w14:textId="77777777" w:rsidR="0068690B" w:rsidRPr="007179E6" w:rsidRDefault="0068690B" w:rsidP="00B94AA5">
      <w:pPr>
        <w:ind w:left="426" w:firstLine="141"/>
        <w:rPr>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 xml:space="preserve"> Öğretim </w:t>
      </w:r>
      <w:r w:rsidR="008B567B">
        <w:rPr>
          <w:sz w:val="22"/>
          <w:szCs w:val="22"/>
        </w:rPr>
        <w:t>Ü</w:t>
      </w:r>
      <w:r w:rsidRPr="007179E6">
        <w:rPr>
          <w:sz w:val="22"/>
          <w:szCs w:val="22"/>
        </w:rPr>
        <w:t xml:space="preserve">yesi </w:t>
      </w:r>
      <w:r w:rsidR="008B567B">
        <w:rPr>
          <w:sz w:val="22"/>
          <w:szCs w:val="22"/>
        </w:rPr>
        <w:t>A</w:t>
      </w:r>
      <w:r w:rsidRPr="007179E6">
        <w:rPr>
          <w:sz w:val="22"/>
          <w:szCs w:val="22"/>
        </w:rPr>
        <w:t>raştırması</w:t>
      </w:r>
    </w:p>
    <w:p w14:paraId="4EC1D42A" w14:textId="77777777" w:rsidR="00206EAE" w:rsidRDefault="007D5870" w:rsidP="007D5870">
      <w:pPr>
        <w:ind w:left="426" w:firstLine="141"/>
        <w:rPr>
          <w:sz w:val="22"/>
          <w:szCs w:val="22"/>
        </w:rPr>
      </w:pPr>
      <w:r w:rsidRPr="007179E6">
        <w:rPr>
          <w:sz w:val="22"/>
          <w:szCs w:val="22"/>
        </w:rPr>
        <w:fldChar w:fldCharType="begin">
          <w:ffData>
            <w:name w:val=""/>
            <w:enabled/>
            <w:calcOnExit w:val="0"/>
            <w:checkBox>
              <w:sizeAuto/>
              <w:default w:val="0"/>
              <w:checked/>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 xml:space="preserve"> Yüksek </w:t>
      </w:r>
      <w:r w:rsidR="008B567B">
        <w:rPr>
          <w:sz w:val="22"/>
          <w:szCs w:val="22"/>
        </w:rPr>
        <w:t>L</w:t>
      </w:r>
      <w:r w:rsidRPr="007179E6">
        <w:rPr>
          <w:sz w:val="22"/>
          <w:szCs w:val="22"/>
        </w:rPr>
        <w:t>isans</w:t>
      </w:r>
      <w:r w:rsidR="008B567B">
        <w:rPr>
          <w:sz w:val="22"/>
          <w:szCs w:val="22"/>
        </w:rPr>
        <w:t xml:space="preserve"> </w:t>
      </w:r>
      <w:r w:rsidRPr="007179E6">
        <w:rPr>
          <w:sz w:val="22"/>
          <w:szCs w:val="22"/>
        </w:rPr>
        <w:t xml:space="preserve"> </w:t>
      </w: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 xml:space="preserve"> Doktora </w:t>
      </w:r>
      <w:r w:rsidR="008B567B">
        <w:rPr>
          <w:sz w:val="22"/>
          <w:szCs w:val="22"/>
        </w:rPr>
        <w:t>T</w:t>
      </w:r>
      <w:r w:rsidRPr="007179E6">
        <w:rPr>
          <w:sz w:val="22"/>
          <w:szCs w:val="22"/>
        </w:rPr>
        <w:t xml:space="preserve">ez </w:t>
      </w:r>
      <w:r w:rsidR="008B567B">
        <w:rPr>
          <w:sz w:val="22"/>
          <w:szCs w:val="22"/>
        </w:rPr>
        <w:t>Ç</w:t>
      </w:r>
      <w:r w:rsidRPr="007179E6">
        <w:rPr>
          <w:sz w:val="22"/>
          <w:szCs w:val="22"/>
        </w:rPr>
        <w:t>alışması</w:t>
      </w:r>
    </w:p>
    <w:p w14:paraId="7CF52E1D" w14:textId="77777777" w:rsidR="008B567B" w:rsidRPr="007179E6" w:rsidRDefault="008B567B" w:rsidP="007D5870">
      <w:pPr>
        <w:ind w:left="426" w:firstLine="141"/>
        <w:rPr>
          <w:sz w:val="22"/>
          <w:szCs w:val="22"/>
        </w:rPr>
      </w:pPr>
      <w:r w:rsidRPr="007179E6">
        <w:rPr>
          <w:sz w:val="22"/>
          <w:szCs w:val="22"/>
        </w:rPr>
        <w:fldChar w:fldCharType="begin">
          <w:ffData>
            <w:name w:val="Onay10"/>
            <w:enabled/>
            <w:calcOnExit w:val="0"/>
            <w:checkBox>
              <w:sizeAuto/>
              <w:default w:val="0"/>
              <w:checked/>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 xml:space="preserve"> Bu </w:t>
      </w:r>
      <w:r>
        <w:rPr>
          <w:sz w:val="22"/>
          <w:szCs w:val="22"/>
        </w:rPr>
        <w:t>A</w:t>
      </w:r>
      <w:r w:rsidRPr="007179E6">
        <w:rPr>
          <w:sz w:val="22"/>
          <w:szCs w:val="22"/>
        </w:rPr>
        <w:t>raştırmanın Sonuçları Bilimsel Bir Dergide Yayınlanacaktır</w:t>
      </w:r>
    </w:p>
    <w:p w14:paraId="64F70D16" w14:textId="77777777" w:rsidR="003E4000" w:rsidRPr="00727C91" w:rsidRDefault="008B567B" w:rsidP="00727C91">
      <w:pPr>
        <w:autoSpaceDE w:val="0"/>
        <w:autoSpaceDN w:val="0"/>
        <w:adjustRightInd w:val="0"/>
        <w:ind w:firstLine="567"/>
        <w:rPr>
          <w:i/>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 xml:space="preserve"> Diğer </w:t>
      </w:r>
      <w:r w:rsidRPr="007179E6">
        <w:rPr>
          <w:i/>
          <w:sz w:val="22"/>
          <w:szCs w:val="22"/>
        </w:rPr>
        <w:t>(Lütfen açıklayınız)</w:t>
      </w:r>
    </w:p>
    <w:p w14:paraId="74BDFD40" w14:textId="77777777" w:rsidR="00727C91" w:rsidRPr="007179E6" w:rsidRDefault="00727C91" w:rsidP="00A758F2">
      <w:pPr>
        <w:rPr>
          <w:sz w:val="22"/>
          <w:szCs w:val="22"/>
        </w:rPr>
      </w:pPr>
    </w:p>
    <w:p w14:paraId="37A96E8C" w14:textId="77777777" w:rsidR="0068690B" w:rsidRPr="007179E6" w:rsidRDefault="00E42334" w:rsidP="00A03A69">
      <w:pPr>
        <w:ind w:left="426" w:hanging="426"/>
        <w:rPr>
          <w:b/>
          <w:noProof/>
          <w:sz w:val="22"/>
          <w:szCs w:val="22"/>
        </w:rPr>
      </w:pPr>
      <w:r w:rsidRPr="007179E6">
        <w:rPr>
          <w:b/>
          <w:noProof/>
          <w:sz w:val="22"/>
          <w:szCs w:val="22"/>
        </w:rPr>
        <w:t>P</w:t>
      </w:r>
      <w:r w:rsidR="003903B8" w:rsidRPr="007179E6">
        <w:rPr>
          <w:b/>
          <w:noProof/>
          <w:sz w:val="22"/>
          <w:szCs w:val="22"/>
        </w:rPr>
        <w:t>ROJE DANIŞMANI ÖĞRETİM ÜYESİ</w:t>
      </w:r>
    </w:p>
    <w:tbl>
      <w:tblPr>
        <w:tblW w:w="10632"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83"/>
        <w:gridCol w:w="4122"/>
        <w:gridCol w:w="2539"/>
        <w:gridCol w:w="1888"/>
      </w:tblGrid>
      <w:tr w:rsidR="006052EB" w:rsidRPr="007179E6" w14:paraId="67896D89" w14:textId="77777777" w:rsidTr="00A03A69">
        <w:trPr>
          <w:trHeight w:val="322"/>
        </w:trPr>
        <w:tc>
          <w:tcPr>
            <w:tcW w:w="2086" w:type="dxa"/>
          </w:tcPr>
          <w:p w14:paraId="7A02B2B8" w14:textId="77777777" w:rsidR="00213874" w:rsidRPr="007179E6" w:rsidRDefault="00213874" w:rsidP="00741CDF">
            <w:pPr>
              <w:rPr>
                <w:sz w:val="22"/>
                <w:szCs w:val="22"/>
              </w:rPr>
            </w:pPr>
            <w:proofErr w:type="gramStart"/>
            <w:r w:rsidRPr="007179E6">
              <w:rPr>
                <w:sz w:val="22"/>
                <w:szCs w:val="22"/>
              </w:rPr>
              <w:t>Unvanı,/</w:t>
            </w:r>
            <w:proofErr w:type="gramEnd"/>
            <w:r w:rsidRPr="007179E6">
              <w:rPr>
                <w:sz w:val="22"/>
                <w:szCs w:val="22"/>
              </w:rPr>
              <w:t>Adı Soyadı</w:t>
            </w:r>
          </w:p>
        </w:tc>
        <w:tc>
          <w:tcPr>
            <w:tcW w:w="4133" w:type="dxa"/>
          </w:tcPr>
          <w:p w14:paraId="548F3015" w14:textId="77777777" w:rsidR="00213874" w:rsidRPr="007179E6" w:rsidRDefault="006052EB" w:rsidP="00741CDF">
            <w:pPr>
              <w:rPr>
                <w:sz w:val="22"/>
                <w:szCs w:val="22"/>
              </w:rPr>
            </w:pPr>
            <w:r w:rsidRPr="006052EB">
              <w:rPr>
                <w:bCs/>
                <w:sz w:val="22"/>
                <w:szCs w:val="22"/>
              </w:rPr>
              <w:t>Kurum / Fakülte / Bölüm / Uzmanlık Alanı</w:t>
            </w:r>
          </w:p>
        </w:tc>
        <w:tc>
          <w:tcPr>
            <w:tcW w:w="2520" w:type="dxa"/>
          </w:tcPr>
          <w:p w14:paraId="14347D8F" w14:textId="77777777" w:rsidR="00213874" w:rsidRPr="007179E6" w:rsidRDefault="00213874" w:rsidP="00741CDF">
            <w:pPr>
              <w:rPr>
                <w:sz w:val="22"/>
                <w:szCs w:val="22"/>
              </w:rPr>
            </w:pPr>
            <w:r w:rsidRPr="007179E6">
              <w:rPr>
                <w:sz w:val="22"/>
                <w:szCs w:val="22"/>
              </w:rPr>
              <w:t>Cep Telefonu ve E-posta</w:t>
            </w:r>
          </w:p>
        </w:tc>
        <w:tc>
          <w:tcPr>
            <w:tcW w:w="1893" w:type="dxa"/>
          </w:tcPr>
          <w:p w14:paraId="3CC187F4" w14:textId="77777777" w:rsidR="00213874" w:rsidRPr="007179E6" w:rsidRDefault="00213874" w:rsidP="00741CDF">
            <w:pPr>
              <w:rPr>
                <w:sz w:val="22"/>
                <w:szCs w:val="22"/>
              </w:rPr>
            </w:pPr>
            <w:r w:rsidRPr="007179E6">
              <w:rPr>
                <w:sz w:val="22"/>
                <w:szCs w:val="22"/>
              </w:rPr>
              <w:t>İmza</w:t>
            </w:r>
          </w:p>
        </w:tc>
      </w:tr>
      <w:tr w:rsidR="006052EB" w:rsidRPr="007179E6" w14:paraId="44266368" w14:textId="77777777" w:rsidTr="00A03A69">
        <w:trPr>
          <w:trHeight w:val="603"/>
        </w:trPr>
        <w:tc>
          <w:tcPr>
            <w:tcW w:w="2086" w:type="dxa"/>
          </w:tcPr>
          <w:p w14:paraId="1E3C0F11" w14:textId="77777777" w:rsidR="00213874" w:rsidRPr="00CB6DF6" w:rsidRDefault="00CB6DF6" w:rsidP="00741CDF">
            <w:pPr>
              <w:rPr>
                <w:sz w:val="22"/>
                <w:szCs w:val="22"/>
              </w:rPr>
            </w:pPr>
            <w:r w:rsidRPr="00CB6DF6">
              <w:rPr>
                <w:sz w:val="22"/>
                <w:szCs w:val="22"/>
              </w:rPr>
              <w:t>Dr. Öğr. Üyesi Begüm Kara Kaya</w:t>
            </w:r>
          </w:p>
        </w:tc>
        <w:tc>
          <w:tcPr>
            <w:tcW w:w="4133" w:type="dxa"/>
          </w:tcPr>
          <w:p w14:paraId="011AC10B" w14:textId="77777777" w:rsidR="00213874" w:rsidRPr="00CB6DF6" w:rsidRDefault="00CB6DF6" w:rsidP="00741CDF">
            <w:pPr>
              <w:rPr>
                <w:sz w:val="22"/>
                <w:szCs w:val="22"/>
              </w:rPr>
            </w:pPr>
            <w:r w:rsidRPr="00CB6DF6">
              <w:rPr>
                <w:sz w:val="22"/>
                <w:szCs w:val="22"/>
              </w:rPr>
              <w:t>Biruni Üniversitesi, Sağlık Bilimleri Fakültesi, Fizyoterapi ve Rehabilitasyon Bölümü</w:t>
            </w:r>
          </w:p>
        </w:tc>
        <w:tc>
          <w:tcPr>
            <w:tcW w:w="2520" w:type="dxa"/>
          </w:tcPr>
          <w:p w14:paraId="7A6C6982" w14:textId="77777777" w:rsidR="00213874" w:rsidRPr="00CB6DF6" w:rsidRDefault="00CB6DF6" w:rsidP="00741CDF">
            <w:pPr>
              <w:rPr>
                <w:sz w:val="22"/>
                <w:szCs w:val="22"/>
              </w:rPr>
            </w:pPr>
            <w:r w:rsidRPr="00CB6DF6">
              <w:rPr>
                <w:sz w:val="22"/>
                <w:szCs w:val="22"/>
              </w:rPr>
              <w:t>0535 572 00 21 / begum.kara@biruni.edu.tr</w:t>
            </w:r>
          </w:p>
        </w:tc>
        <w:tc>
          <w:tcPr>
            <w:tcW w:w="1893" w:type="dxa"/>
          </w:tcPr>
          <w:p w14:paraId="2C188801" w14:textId="77777777" w:rsidR="00213874" w:rsidRPr="007179E6" w:rsidRDefault="00213874" w:rsidP="00741CDF">
            <w:pPr>
              <w:rPr>
                <w:sz w:val="22"/>
                <w:szCs w:val="22"/>
              </w:rPr>
            </w:pPr>
          </w:p>
        </w:tc>
      </w:tr>
    </w:tbl>
    <w:p w14:paraId="0FC06CD8" w14:textId="77777777" w:rsidR="00727C91" w:rsidRDefault="00727C91" w:rsidP="00E42334">
      <w:pPr>
        <w:rPr>
          <w:b/>
          <w:noProof/>
          <w:sz w:val="22"/>
          <w:szCs w:val="22"/>
        </w:rPr>
      </w:pPr>
    </w:p>
    <w:p w14:paraId="641C48B3" w14:textId="77777777" w:rsidR="006052EB" w:rsidRPr="007179E6" w:rsidRDefault="003903B8" w:rsidP="00E42334">
      <w:pPr>
        <w:rPr>
          <w:b/>
          <w:noProof/>
          <w:sz w:val="22"/>
          <w:szCs w:val="22"/>
        </w:rPr>
      </w:pPr>
      <w:r w:rsidRPr="007179E6">
        <w:rPr>
          <w:b/>
          <w:noProof/>
          <w:sz w:val="22"/>
          <w:szCs w:val="22"/>
        </w:rPr>
        <w:t>SORUMLU ARAŞTIRMACI</w:t>
      </w:r>
    </w:p>
    <w:tbl>
      <w:tblPr>
        <w:tblW w:w="10632"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31"/>
        <w:gridCol w:w="3534"/>
        <w:gridCol w:w="3559"/>
        <w:gridCol w:w="1608"/>
      </w:tblGrid>
      <w:tr w:rsidR="00A03A69" w:rsidRPr="007179E6" w14:paraId="75538A97" w14:textId="77777777" w:rsidTr="00980025">
        <w:trPr>
          <w:trHeight w:val="322"/>
        </w:trPr>
        <w:tc>
          <w:tcPr>
            <w:tcW w:w="2086" w:type="dxa"/>
          </w:tcPr>
          <w:p w14:paraId="2C1DD7A4" w14:textId="77777777" w:rsidR="00A03A69" w:rsidRPr="007179E6" w:rsidRDefault="00A03A69" w:rsidP="00980025">
            <w:pPr>
              <w:rPr>
                <w:sz w:val="22"/>
                <w:szCs w:val="22"/>
              </w:rPr>
            </w:pPr>
            <w:proofErr w:type="gramStart"/>
            <w:r w:rsidRPr="007179E6">
              <w:rPr>
                <w:sz w:val="22"/>
                <w:szCs w:val="22"/>
              </w:rPr>
              <w:t>Unvanı,/</w:t>
            </w:r>
            <w:proofErr w:type="gramEnd"/>
            <w:r w:rsidRPr="007179E6">
              <w:rPr>
                <w:sz w:val="22"/>
                <w:szCs w:val="22"/>
              </w:rPr>
              <w:t>Adı Soyadı</w:t>
            </w:r>
          </w:p>
        </w:tc>
        <w:tc>
          <w:tcPr>
            <w:tcW w:w="4133" w:type="dxa"/>
          </w:tcPr>
          <w:p w14:paraId="0FE6758A" w14:textId="77777777" w:rsidR="00A03A69" w:rsidRPr="007179E6" w:rsidRDefault="00A03A69" w:rsidP="00980025">
            <w:pPr>
              <w:rPr>
                <w:sz w:val="22"/>
                <w:szCs w:val="22"/>
              </w:rPr>
            </w:pPr>
            <w:r w:rsidRPr="006052EB">
              <w:rPr>
                <w:bCs/>
                <w:sz w:val="22"/>
                <w:szCs w:val="22"/>
              </w:rPr>
              <w:t>Kurum / Fakülte / Bölüm / Uzmanlık Alanı</w:t>
            </w:r>
          </w:p>
        </w:tc>
        <w:tc>
          <w:tcPr>
            <w:tcW w:w="2520" w:type="dxa"/>
          </w:tcPr>
          <w:p w14:paraId="1737E323" w14:textId="77777777" w:rsidR="00A03A69" w:rsidRPr="007179E6" w:rsidRDefault="00A03A69" w:rsidP="00980025">
            <w:pPr>
              <w:rPr>
                <w:sz w:val="22"/>
                <w:szCs w:val="22"/>
              </w:rPr>
            </w:pPr>
            <w:r w:rsidRPr="007179E6">
              <w:rPr>
                <w:sz w:val="22"/>
                <w:szCs w:val="22"/>
              </w:rPr>
              <w:t>Cep Telefonu ve E-posta</w:t>
            </w:r>
          </w:p>
        </w:tc>
        <w:tc>
          <w:tcPr>
            <w:tcW w:w="1893" w:type="dxa"/>
          </w:tcPr>
          <w:p w14:paraId="56116B70" w14:textId="77777777" w:rsidR="00A03A69" w:rsidRPr="007179E6" w:rsidRDefault="00A03A69" w:rsidP="00980025">
            <w:pPr>
              <w:rPr>
                <w:sz w:val="22"/>
                <w:szCs w:val="22"/>
              </w:rPr>
            </w:pPr>
            <w:r w:rsidRPr="007179E6">
              <w:rPr>
                <w:sz w:val="22"/>
                <w:szCs w:val="22"/>
              </w:rPr>
              <w:t>İmza</w:t>
            </w:r>
          </w:p>
        </w:tc>
      </w:tr>
      <w:tr w:rsidR="00A03A69" w:rsidRPr="007179E6" w14:paraId="0E8416A2" w14:textId="77777777" w:rsidTr="00A03A69">
        <w:trPr>
          <w:trHeight w:val="708"/>
        </w:trPr>
        <w:tc>
          <w:tcPr>
            <w:tcW w:w="2086" w:type="dxa"/>
          </w:tcPr>
          <w:p w14:paraId="20F8BA12" w14:textId="77777777" w:rsidR="00CB6DF6" w:rsidRPr="00CB6DF6" w:rsidRDefault="00CB6DF6" w:rsidP="00980025">
            <w:pPr>
              <w:rPr>
                <w:sz w:val="22"/>
                <w:szCs w:val="22"/>
              </w:rPr>
            </w:pPr>
            <w:proofErr w:type="spellStart"/>
            <w:r w:rsidRPr="00CB6DF6">
              <w:rPr>
                <w:sz w:val="22"/>
                <w:szCs w:val="22"/>
              </w:rPr>
              <w:t>Fzt</w:t>
            </w:r>
            <w:proofErr w:type="spellEnd"/>
            <w:r w:rsidRPr="00CB6DF6">
              <w:rPr>
                <w:sz w:val="22"/>
                <w:szCs w:val="22"/>
              </w:rPr>
              <w:t>. / Yüksek Lisans Öğrencisi</w:t>
            </w:r>
          </w:p>
          <w:p w14:paraId="0106F7B8" w14:textId="77777777" w:rsidR="00A03A69" w:rsidRPr="00CB6DF6" w:rsidRDefault="00CB6DF6" w:rsidP="00980025">
            <w:pPr>
              <w:rPr>
                <w:sz w:val="22"/>
                <w:szCs w:val="22"/>
              </w:rPr>
            </w:pPr>
            <w:r w:rsidRPr="00CB6DF6">
              <w:rPr>
                <w:sz w:val="22"/>
                <w:szCs w:val="22"/>
              </w:rPr>
              <w:t xml:space="preserve">Abdelrahman </w:t>
            </w:r>
            <w:proofErr w:type="spellStart"/>
            <w:r w:rsidRPr="00CB6DF6">
              <w:rPr>
                <w:sz w:val="22"/>
                <w:szCs w:val="22"/>
              </w:rPr>
              <w:t>Walid</w:t>
            </w:r>
            <w:proofErr w:type="spellEnd"/>
            <w:r w:rsidRPr="00CB6DF6">
              <w:rPr>
                <w:sz w:val="22"/>
                <w:szCs w:val="22"/>
              </w:rPr>
              <w:t xml:space="preserve"> Hamza Mohamed </w:t>
            </w:r>
            <w:proofErr w:type="spellStart"/>
            <w:r w:rsidRPr="00CB6DF6">
              <w:rPr>
                <w:sz w:val="22"/>
                <w:szCs w:val="22"/>
              </w:rPr>
              <w:t>Elsayed</w:t>
            </w:r>
            <w:proofErr w:type="spellEnd"/>
            <w:r w:rsidRPr="00CB6DF6">
              <w:rPr>
                <w:sz w:val="22"/>
                <w:szCs w:val="22"/>
              </w:rPr>
              <w:t xml:space="preserve"> </w:t>
            </w:r>
            <w:proofErr w:type="spellStart"/>
            <w:r w:rsidRPr="00CB6DF6">
              <w:rPr>
                <w:sz w:val="22"/>
                <w:szCs w:val="22"/>
              </w:rPr>
              <w:t>Sabee</w:t>
            </w:r>
            <w:proofErr w:type="spellEnd"/>
          </w:p>
        </w:tc>
        <w:tc>
          <w:tcPr>
            <w:tcW w:w="4133" w:type="dxa"/>
          </w:tcPr>
          <w:p w14:paraId="035A03A5" w14:textId="77777777" w:rsidR="00A03A69" w:rsidRPr="00CB6DF6" w:rsidRDefault="00CB6DF6" w:rsidP="00980025">
            <w:pPr>
              <w:rPr>
                <w:sz w:val="22"/>
                <w:szCs w:val="22"/>
              </w:rPr>
            </w:pPr>
            <w:r w:rsidRPr="00CB6DF6">
              <w:rPr>
                <w:sz w:val="22"/>
                <w:szCs w:val="22"/>
              </w:rPr>
              <w:t>İstinye Üniversitesi, Lisansüstü Eğitim Enstitüsü, Fizyoterapi ve Rehabilitasyon Anabilim Dalı</w:t>
            </w:r>
          </w:p>
        </w:tc>
        <w:tc>
          <w:tcPr>
            <w:tcW w:w="2520" w:type="dxa"/>
          </w:tcPr>
          <w:p w14:paraId="2F4A9474" w14:textId="77777777" w:rsidR="00A03A69" w:rsidRPr="00CB6DF6" w:rsidRDefault="00CB6DF6" w:rsidP="00980025">
            <w:pPr>
              <w:rPr>
                <w:sz w:val="22"/>
                <w:szCs w:val="22"/>
              </w:rPr>
            </w:pPr>
            <w:r w:rsidRPr="00CB6DF6">
              <w:rPr>
                <w:sz w:val="22"/>
                <w:szCs w:val="22"/>
              </w:rPr>
              <w:t>+90 537 960 05 20 / abdelrahman.sabee@stu.istinye.edu.tr</w:t>
            </w:r>
          </w:p>
        </w:tc>
        <w:tc>
          <w:tcPr>
            <w:tcW w:w="1893" w:type="dxa"/>
          </w:tcPr>
          <w:p w14:paraId="5B2DFE5D" w14:textId="77777777" w:rsidR="00A03A69" w:rsidRPr="007179E6" w:rsidRDefault="00A03A69" w:rsidP="00980025">
            <w:pPr>
              <w:rPr>
                <w:sz w:val="22"/>
                <w:szCs w:val="22"/>
              </w:rPr>
            </w:pPr>
          </w:p>
        </w:tc>
      </w:tr>
    </w:tbl>
    <w:p w14:paraId="7C6502BD" w14:textId="77777777" w:rsidR="00727C91" w:rsidRPr="007179E6" w:rsidRDefault="00727C91" w:rsidP="00EC7FC6">
      <w:pPr>
        <w:rPr>
          <w:i/>
          <w:iCs/>
          <w:sz w:val="22"/>
          <w:szCs w:val="22"/>
        </w:rPr>
      </w:pPr>
    </w:p>
    <w:p w14:paraId="4A270E36" w14:textId="77777777" w:rsidR="00EC7FC6" w:rsidRPr="007179E6" w:rsidRDefault="00EC7FC6" w:rsidP="00E42334">
      <w:pPr>
        <w:ind w:left="77"/>
        <w:rPr>
          <w:i/>
          <w:iCs/>
          <w:sz w:val="22"/>
          <w:szCs w:val="22"/>
        </w:rPr>
      </w:pPr>
      <w:bookmarkStart w:id="1" w:name="_Hlk205211829"/>
      <w:r w:rsidRPr="007179E6">
        <w:rPr>
          <w:b/>
          <w:bCs/>
          <w:sz w:val="22"/>
          <w:szCs w:val="22"/>
        </w:rPr>
        <w:t>YARDIMCI ARAŞTIRMACILAR</w:t>
      </w:r>
    </w:p>
    <w:tbl>
      <w:tblPr>
        <w:tblW w:w="10632"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86"/>
        <w:gridCol w:w="4133"/>
        <w:gridCol w:w="2520"/>
        <w:gridCol w:w="1893"/>
      </w:tblGrid>
      <w:tr w:rsidR="00A03A69" w:rsidRPr="007179E6" w14:paraId="29FCB570" w14:textId="77777777" w:rsidTr="00980025">
        <w:trPr>
          <w:trHeight w:val="322"/>
        </w:trPr>
        <w:tc>
          <w:tcPr>
            <w:tcW w:w="2086" w:type="dxa"/>
          </w:tcPr>
          <w:bookmarkEnd w:id="1"/>
          <w:p w14:paraId="575909B4" w14:textId="77777777" w:rsidR="00A03A69" w:rsidRPr="007179E6" w:rsidRDefault="00A03A69" w:rsidP="00980025">
            <w:pPr>
              <w:rPr>
                <w:sz w:val="22"/>
                <w:szCs w:val="22"/>
              </w:rPr>
            </w:pPr>
            <w:proofErr w:type="gramStart"/>
            <w:r w:rsidRPr="007179E6">
              <w:rPr>
                <w:sz w:val="22"/>
                <w:szCs w:val="22"/>
              </w:rPr>
              <w:t>Unvanı,/</w:t>
            </w:r>
            <w:proofErr w:type="gramEnd"/>
            <w:r w:rsidRPr="007179E6">
              <w:rPr>
                <w:sz w:val="22"/>
                <w:szCs w:val="22"/>
              </w:rPr>
              <w:t>Adı Soyadı</w:t>
            </w:r>
          </w:p>
        </w:tc>
        <w:tc>
          <w:tcPr>
            <w:tcW w:w="4133" w:type="dxa"/>
          </w:tcPr>
          <w:p w14:paraId="0DD6214D" w14:textId="77777777" w:rsidR="00A03A69" w:rsidRPr="007179E6" w:rsidRDefault="00A03A69" w:rsidP="00980025">
            <w:pPr>
              <w:rPr>
                <w:sz w:val="22"/>
                <w:szCs w:val="22"/>
              </w:rPr>
            </w:pPr>
            <w:r w:rsidRPr="006052EB">
              <w:rPr>
                <w:bCs/>
                <w:sz w:val="22"/>
                <w:szCs w:val="22"/>
              </w:rPr>
              <w:t>Kurum / Fakülte / Bölüm / Uzmanlık Alanı</w:t>
            </w:r>
          </w:p>
        </w:tc>
        <w:tc>
          <w:tcPr>
            <w:tcW w:w="2520" w:type="dxa"/>
          </w:tcPr>
          <w:p w14:paraId="6AC83174" w14:textId="77777777" w:rsidR="00A03A69" w:rsidRPr="007179E6" w:rsidRDefault="00A03A69" w:rsidP="00980025">
            <w:pPr>
              <w:rPr>
                <w:sz w:val="22"/>
                <w:szCs w:val="22"/>
              </w:rPr>
            </w:pPr>
            <w:r w:rsidRPr="007179E6">
              <w:rPr>
                <w:sz w:val="22"/>
                <w:szCs w:val="22"/>
              </w:rPr>
              <w:t>Cep Telefonu ve E-posta</w:t>
            </w:r>
          </w:p>
        </w:tc>
        <w:tc>
          <w:tcPr>
            <w:tcW w:w="1893" w:type="dxa"/>
          </w:tcPr>
          <w:p w14:paraId="1D1E2EF9" w14:textId="77777777" w:rsidR="00A03A69" w:rsidRPr="007179E6" w:rsidRDefault="00A03A69" w:rsidP="00980025">
            <w:pPr>
              <w:rPr>
                <w:sz w:val="22"/>
                <w:szCs w:val="22"/>
              </w:rPr>
            </w:pPr>
            <w:r w:rsidRPr="007179E6">
              <w:rPr>
                <w:sz w:val="22"/>
                <w:szCs w:val="22"/>
              </w:rPr>
              <w:t>İmza</w:t>
            </w:r>
          </w:p>
        </w:tc>
      </w:tr>
      <w:tr w:rsidR="00A03A69" w:rsidRPr="007179E6" w14:paraId="6C59ECE1" w14:textId="77777777" w:rsidTr="00A03A69">
        <w:trPr>
          <w:trHeight w:val="688"/>
        </w:trPr>
        <w:tc>
          <w:tcPr>
            <w:tcW w:w="2086" w:type="dxa"/>
          </w:tcPr>
          <w:p w14:paraId="5EC95F41" w14:textId="77777777" w:rsidR="00A03A69" w:rsidRPr="00CB6DF6" w:rsidRDefault="00CB6DF6" w:rsidP="00980025">
            <w:pPr>
              <w:rPr>
                <w:sz w:val="22"/>
                <w:szCs w:val="22"/>
              </w:rPr>
            </w:pPr>
            <w:r w:rsidRPr="00CB6DF6">
              <w:rPr>
                <w:sz w:val="22"/>
                <w:szCs w:val="22"/>
              </w:rPr>
              <w:t xml:space="preserve">Prof. Dr. Yakup </w:t>
            </w:r>
            <w:proofErr w:type="spellStart"/>
            <w:r w:rsidRPr="00CB6DF6">
              <w:rPr>
                <w:sz w:val="22"/>
                <w:szCs w:val="22"/>
              </w:rPr>
              <w:t>Krespi</w:t>
            </w:r>
            <w:proofErr w:type="spellEnd"/>
          </w:p>
        </w:tc>
        <w:tc>
          <w:tcPr>
            <w:tcW w:w="4133" w:type="dxa"/>
          </w:tcPr>
          <w:p w14:paraId="6E582B15" w14:textId="77777777" w:rsidR="00A03A69" w:rsidRPr="00CB6DF6" w:rsidRDefault="00CB6DF6" w:rsidP="00980025">
            <w:pPr>
              <w:rPr>
                <w:sz w:val="22"/>
                <w:szCs w:val="22"/>
              </w:rPr>
            </w:pPr>
            <w:r w:rsidRPr="00CB6DF6">
              <w:rPr>
                <w:sz w:val="22"/>
                <w:szCs w:val="22"/>
              </w:rPr>
              <w:t>İstinye Üniversitesi Tıp Fakültesi, Nöroloji Anabilim Dalı</w:t>
            </w:r>
          </w:p>
        </w:tc>
        <w:tc>
          <w:tcPr>
            <w:tcW w:w="2520" w:type="dxa"/>
          </w:tcPr>
          <w:p w14:paraId="4779C91A" w14:textId="77777777" w:rsidR="00A03A69" w:rsidRPr="00CB6DF6" w:rsidRDefault="00CB6DF6" w:rsidP="00980025">
            <w:pPr>
              <w:rPr>
                <w:sz w:val="22"/>
                <w:szCs w:val="22"/>
              </w:rPr>
            </w:pPr>
            <w:r w:rsidRPr="00CB6DF6">
              <w:rPr>
                <w:sz w:val="22"/>
                <w:szCs w:val="22"/>
              </w:rPr>
              <w:t>+90 530 469 81 18 / ykrespi@gmail.com</w:t>
            </w:r>
          </w:p>
        </w:tc>
        <w:tc>
          <w:tcPr>
            <w:tcW w:w="1893" w:type="dxa"/>
          </w:tcPr>
          <w:p w14:paraId="2624C9AE" w14:textId="77777777" w:rsidR="00A03A69" w:rsidRPr="007179E6" w:rsidRDefault="00A03A69" w:rsidP="00980025">
            <w:pPr>
              <w:rPr>
                <w:sz w:val="22"/>
                <w:szCs w:val="22"/>
              </w:rPr>
            </w:pPr>
          </w:p>
        </w:tc>
      </w:tr>
      <w:tr w:rsidR="00CB6DF6" w:rsidRPr="007179E6" w14:paraId="0BF4DEC7" w14:textId="77777777" w:rsidTr="00A03A69">
        <w:trPr>
          <w:trHeight w:val="688"/>
        </w:trPr>
        <w:tc>
          <w:tcPr>
            <w:tcW w:w="2086" w:type="dxa"/>
          </w:tcPr>
          <w:p w14:paraId="50E15751" w14:textId="77777777" w:rsidR="00CB6DF6" w:rsidRPr="00CB6DF6" w:rsidRDefault="00CB6DF6" w:rsidP="00980025">
            <w:pPr>
              <w:rPr>
                <w:color w:val="FF0000"/>
                <w:sz w:val="22"/>
                <w:szCs w:val="22"/>
              </w:rPr>
            </w:pPr>
            <w:r w:rsidRPr="00CB6DF6">
              <w:rPr>
                <w:color w:val="FF0000"/>
                <w:sz w:val="22"/>
                <w:szCs w:val="22"/>
              </w:rPr>
              <w:t>Doç. Dr. Çiğdem Çınar</w:t>
            </w:r>
          </w:p>
        </w:tc>
        <w:tc>
          <w:tcPr>
            <w:tcW w:w="4133" w:type="dxa"/>
          </w:tcPr>
          <w:p w14:paraId="6FDFA7B3" w14:textId="77777777" w:rsidR="00CB6DF6" w:rsidRPr="00CB6DF6" w:rsidRDefault="00CB6DF6" w:rsidP="00980025">
            <w:pPr>
              <w:rPr>
                <w:color w:val="FF0000"/>
                <w:sz w:val="22"/>
                <w:szCs w:val="22"/>
              </w:rPr>
            </w:pPr>
            <w:r w:rsidRPr="00CB6DF6">
              <w:rPr>
                <w:color w:val="FF0000"/>
                <w:sz w:val="22"/>
                <w:szCs w:val="22"/>
              </w:rPr>
              <w:t>Biruni Üniversitesi Hastanesi, Fiziksel Tıp ve Rehabilitasyon Anabilim Dalı</w:t>
            </w:r>
          </w:p>
        </w:tc>
        <w:tc>
          <w:tcPr>
            <w:tcW w:w="2520" w:type="dxa"/>
          </w:tcPr>
          <w:p w14:paraId="72315FBB" w14:textId="77777777" w:rsidR="00CB6DF6" w:rsidRPr="00CB6DF6" w:rsidRDefault="00CB6DF6" w:rsidP="00980025">
            <w:pPr>
              <w:rPr>
                <w:color w:val="FF0000"/>
                <w:sz w:val="22"/>
                <w:szCs w:val="22"/>
              </w:rPr>
            </w:pPr>
            <w:r w:rsidRPr="00CB6DF6">
              <w:rPr>
                <w:color w:val="FF0000"/>
                <w:sz w:val="22"/>
                <w:szCs w:val="22"/>
              </w:rPr>
              <w:t>0507 783464 / ccinar@biruni.edu.tr</w:t>
            </w:r>
          </w:p>
        </w:tc>
        <w:tc>
          <w:tcPr>
            <w:tcW w:w="1893" w:type="dxa"/>
          </w:tcPr>
          <w:p w14:paraId="6B3283BD" w14:textId="77777777" w:rsidR="00CB6DF6" w:rsidRPr="007179E6" w:rsidRDefault="00CB6DF6" w:rsidP="00980025">
            <w:pPr>
              <w:rPr>
                <w:sz w:val="22"/>
                <w:szCs w:val="22"/>
              </w:rPr>
            </w:pPr>
          </w:p>
        </w:tc>
      </w:tr>
      <w:tr w:rsidR="00A36DAA" w:rsidRPr="007179E6" w14:paraId="30F2307F" w14:textId="77777777" w:rsidTr="00A03A69">
        <w:trPr>
          <w:trHeight w:val="688"/>
        </w:trPr>
        <w:tc>
          <w:tcPr>
            <w:tcW w:w="2086" w:type="dxa"/>
          </w:tcPr>
          <w:p w14:paraId="76907AA4" w14:textId="77777777" w:rsidR="00330CD7" w:rsidRPr="00330CD7" w:rsidRDefault="00330CD7" w:rsidP="00330CD7">
            <w:pPr>
              <w:rPr>
                <w:color w:val="FF0000"/>
                <w:sz w:val="22"/>
                <w:szCs w:val="22"/>
              </w:rPr>
            </w:pPr>
            <w:r w:rsidRPr="00330CD7">
              <w:rPr>
                <w:color w:val="FF0000"/>
                <w:sz w:val="22"/>
                <w:szCs w:val="22"/>
              </w:rPr>
            </w:r>
            <w:proofErr w:type="spellStart"/>
            <w:r w:rsidRPr="00330CD7">
              <w:rPr>
                <w:color w:val="FF0000"/>
                <w:sz w:val="22"/>
                <w:szCs w:val="22"/>
              </w:rPr>
            </w:r>
            <w:proofErr w:type="spellEnd"/>
            <w:r w:rsidRPr="00330CD7">
              <w:rPr>
                <w:color w:val="FF0000"/>
                <w:sz w:val="22"/>
                <w:szCs w:val="22"/>
              </w:rPr>
            </w:r>
            <w:proofErr w:type="spellStart"/>
            <w:r w:rsidRPr="00330CD7">
              <w:rPr>
                <w:color w:val="FF0000"/>
                <w:sz w:val="22"/>
                <w:szCs w:val="22"/>
              </w:rPr>
            </w:r>
            <w:proofErr w:type="spellEnd"/>
            <w:r>
              <w:rPr>
                <w:color w:val="FF0000"/>
              </w:rPr>
              <w:t>Uzm. Fzt. Zeynep Lide</w:t>
            </w:r>
          </w:p>
          <w:p w14:paraId="4821A9CC" w14:textId="1FBDD812" w:rsidR="00A36DAA" w:rsidRPr="00CB6DF6" w:rsidRDefault="00330CD7" w:rsidP="00330CD7">
            <w:pPr>
              <w:rPr>
                <w:color w:val="FF0000"/>
                <w:sz w:val="22"/>
                <w:szCs w:val="22"/>
              </w:rPr>
            </w:pPr>
            <w:r w:rsidRPr="00330CD7">
              <w:rPr>
                <w:color w:val="FF0000"/>
                <w:sz w:val="22"/>
                <w:szCs w:val="22"/>
              </w:rPr>
            </w:r>
          </w:p>
        </w:tc>
        <w:tc>
          <w:tcPr>
            <w:tcW w:w="4133" w:type="dxa"/>
          </w:tcPr>
          <w:p w14:paraId="1FFD96BD" w14:textId="77777777" w:rsidR="00D37B1D" w:rsidRPr="00D37B1D" w:rsidRDefault="00D37B1D" w:rsidP="00D37B1D">
            <w:pPr>
              <w:rPr>
                <w:color w:val="FF0000"/>
                <w:sz w:val="22"/>
                <w:szCs w:val="22"/>
              </w:rPr>
            </w:pPr>
            <w:r w:rsidRPr="00D37B1D">
              <w:rPr>
                <w:color w:val="FF0000"/>
                <w:sz w:val="22"/>
                <w:szCs w:val="22"/>
              </w:rPr>
              <w:t>İstanbul Üniversitesi Cerrahpaşa</w:t>
            </w:r>
          </w:p>
          <w:p w14:paraId="5E8C8E06" w14:textId="77777777" w:rsidR="00D37B1D" w:rsidRPr="00D37B1D" w:rsidRDefault="00D37B1D" w:rsidP="00D37B1D">
            <w:pPr>
              <w:rPr>
                <w:color w:val="FF0000"/>
                <w:sz w:val="22"/>
                <w:szCs w:val="22"/>
              </w:rPr>
            </w:pPr>
            <w:r w:rsidRPr="00D37B1D">
              <w:rPr>
                <w:color w:val="FF0000"/>
                <w:sz w:val="22"/>
                <w:szCs w:val="22"/>
              </w:rPr>
              <w:t>Lisansüstü Eğitim Fakültesi</w:t>
            </w:r>
          </w:p>
          <w:p w14:paraId="51317351" w14:textId="77777777" w:rsidR="00D37B1D" w:rsidRPr="00D37B1D" w:rsidRDefault="00D37B1D" w:rsidP="00D37B1D">
            <w:pPr>
              <w:rPr>
                <w:color w:val="FF0000"/>
                <w:sz w:val="22"/>
                <w:szCs w:val="22"/>
              </w:rPr>
            </w:pPr>
            <w:r w:rsidRPr="00D37B1D">
              <w:rPr>
                <w:color w:val="FF0000"/>
                <w:sz w:val="22"/>
                <w:szCs w:val="22"/>
              </w:rPr>
              <w:t>Fizyoterapi ve Rehabilitasyon</w:t>
            </w:r>
          </w:p>
          <w:p w14:paraId="7121BCEB" w14:textId="77777777" w:rsidR="00D37B1D" w:rsidRPr="00D37B1D" w:rsidRDefault="00D37B1D" w:rsidP="00D37B1D">
            <w:pPr>
              <w:rPr>
                <w:color w:val="FF0000"/>
                <w:sz w:val="22"/>
                <w:szCs w:val="22"/>
              </w:rPr>
            </w:pPr>
            <w:r w:rsidRPr="00D37B1D">
              <w:rPr>
                <w:color w:val="FF0000"/>
                <w:sz w:val="22"/>
                <w:szCs w:val="22"/>
              </w:rPr>
              <w:t>ABD Doktora Programı</w:t>
            </w:r>
          </w:p>
          <w:p w14:paraId="3659830D" w14:textId="77777777" w:rsidR="00D37B1D" w:rsidRPr="00D37B1D" w:rsidRDefault="00D37B1D" w:rsidP="00D37B1D">
            <w:pPr>
              <w:rPr>
                <w:color w:val="FF0000"/>
                <w:sz w:val="22"/>
                <w:szCs w:val="22"/>
              </w:rPr>
            </w:pPr>
            <w:r w:rsidRPr="00D37B1D">
              <w:rPr>
                <w:color w:val="FF0000"/>
                <w:sz w:val="22"/>
                <w:szCs w:val="22"/>
              </w:rPr>
              <w:t>İstinye Üniversitesi Sağlık</w:t>
            </w:r>
          </w:p>
          <w:p w14:paraId="230550FB" w14:textId="77777777" w:rsidR="00D37B1D" w:rsidRPr="00D37B1D" w:rsidRDefault="00D37B1D" w:rsidP="00D37B1D">
            <w:pPr>
              <w:rPr>
                <w:color w:val="FF0000"/>
                <w:sz w:val="22"/>
                <w:szCs w:val="22"/>
              </w:rPr>
            </w:pPr>
            <w:r w:rsidRPr="00D37B1D">
              <w:rPr>
                <w:color w:val="FF0000"/>
                <w:sz w:val="22"/>
                <w:szCs w:val="22"/>
              </w:rPr>
              <w:t>Uygulama ve Araştırma Merkezi-</w:t>
            </w:r>
          </w:p>
          <w:p w14:paraId="4E7BC81B" w14:textId="1E007D0F" w:rsidR="00A36DAA" w:rsidRPr="00CB6DF6" w:rsidRDefault="00D37B1D" w:rsidP="00D37B1D">
            <w:pPr>
              <w:rPr>
                <w:color w:val="FF0000"/>
                <w:sz w:val="22"/>
                <w:szCs w:val="22"/>
              </w:rPr>
            </w:pPr>
            <w:r w:rsidRPr="00D37B1D">
              <w:rPr>
                <w:color w:val="FF0000"/>
                <w:sz w:val="22"/>
                <w:szCs w:val="22"/>
              </w:rPr>
              <w:t xml:space="preserve">Liv </w:t>
            </w:r>
            <w:proofErr w:type="spellStart"/>
            <w:r w:rsidRPr="00D37B1D">
              <w:rPr>
                <w:color w:val="FF0000"/>
                <w:sz w:val="22"/>
                <w:szCs w:val="22"/>
              </w:rPr>
              <w:t>Hospital</w:t>
            </w:r>
            <w:proofErr w:type="spellEnd"/>
            <w:r w:rsidRPr="00D37B1D">
              <w:rPr>
                <w:color w:val="FF0000"/>
                <w:sz w:val="22"/>
                <w:szCs w:val="22"/>
              </w:rPr>
              <w:t xml:space="preserve"> Bahçeşehir</w:t>
            </w:r>
          </w:p>
        </w:tc>
        <w:tc>
          <w:tcPr>
            <w:tcW w:w="2520" w:type="dxa"/>
          </w:tcPr>
          <w:p w14:paraId="7DB89B35" w14:textId="5252DB44" w:rsidR="00A36DAA" w:rsidRPr="00CB6DF6" w:rsidRDefault="00D37B1D" w:rsidP="00980025">
            <w:pPr>
              <w:rPr>
                <w:color w:val="FF0000"/>
                <w:sz w:val="22"/>
                <w:szCs w:val="22"/>
              </w:rPr>
            </w:pPr>
            <w:r w:rsidRPr="00D37B1D">
              <w:rPr>
                <w:color w:val="FF0000"/>
                <w:sz w:val="22"/>
                <w:szCs w:val="22"/>
              </w:rPr>
              <w:t>0531 313 43 80</w:t>
            </w:r>
            <w:r>
              <w:rPr>
                <w:rFonts w:hint="cs"/>
                <w:color w:val="FF0000"/>
                <w:sz w:val="22"/>
                <w:szCs w:val="22"/>
                <w:rtl/>
              </w:rPr>
              <w:t xml:space="preserve"> / </w:t>
            </w:r>
            <w:r>
              <w:rPr>
                <w:color w:val="FF0000"/>
                <w:sz w:val="22"/>
                <w:szCs w:val="22"/>
                <w:rtl/>
              </w:rPr>
              <w:br/>
            </w:r>
            <w:r w:rsidR="00A95EC7" w:rsidRPr="00A95EC7">
              <w:rPr>
                <w:color w:val="FF0000"/>
                <w:sz w:val="22"/>
                <w:szCs w:val="22"/>
              </w:rPr>
              <w:t>lide.uz@ogr.iuc.edu.tr</w:t>
            </w:r>
          </w:p>
        </w:tc>
        <w:tc>
          <w:tcPr>
            <w:tcW w:w="1893" w:type="dxa"/>
          </w:tcPr>
          <w:p w14:paraId="2E273392" w14:textId="77777777" w:rsidR="00A36DAA" w:rsidRPr="007179E6" w:rsidRDefault="00A36DAA" w:rsidP="00980025">
            <w:pPr>
              <w:rPr>
                <w:sz w:val="22"/>
                <w:szCs w:val="22"/>
              </w:rPr>
            </w:pPr>
          </w:p>
        </w:tc>
      </w:tr>
    </w:tbl>
    <w:p w14:paraId="4C13282C" w14:textId="75FEAF83" w:rsidR="00727C91" w:rsidRPr="00FB340C" w:rsidRDefault="00727C91" w:rsidP="004F36B7">
      <w:pPr>
        <w:rPr>
          <w:sz w:val="22"/>
          <w:szCs w:val="22"/>
        </w:rPr>
      </w:pPr>
    </w:p>
    <w:p w14:paraId="15F8FC73" w14:textId="77777777" w:rsidR="00A03A69" w:rsidRDefault="00A03A69" w:rsidP="00A03A69">
      <w:pPr>
        <w:pStyle w:val="BodyText21"/>
        <w:rPr>
          <w:bCs/>
          <w:sz w:val="22"/>
          <w:szCs w:val="22"/>
        </w:rPr>
      </w:pPr>
    </w:p>
    <w:p w14:paraId="63C7F1AB" w14:textId="77777777" w:rsidR="002F16A3" w:rsidRDefault="002F16A3" w:rsidP="00CB6DF6">
      <w:pPr>
        <w:pStyle w:val="BodyText21"/>
        <w:tabs>
          <w:tab w:val="left" w:pos="993"/>
          <w:tab w:val="left" w:pos="1276"/>
        </w:tabs>
        <w:rPr>
          <w:bCs/>
          <w:sz w:val="22"/>
          <w:szCs w:val="22"/>
        </w:rPr>
        <w:sectPr w:rsidR="002F16A3" w:rsidSect="004A4B32">
          <w:headerReference w:type="default" r:id="rId11"/>
          <w:footerReference w:type="even" r:id="rId12"/>
          <w:footerReference w:type="default" r:id="rId13"/>
          <w:pgSz w:w="11906" w:h="16838" w:code="9"/>
          <w:pgMar w:top="851" w:right="707" w:bottom="568" w:left="993" w:header="227" w:footer="227" w:gutter="0"/>
          <w:cols w:space="708"/>
          <w:docGrid w:linePitch="360"/>
        </w:sectPr>
      </w:pPr>
    </w:p>
    <w:p w14:paraId="0BF980CD" w14:textId="1DA5E1AF" w:rsidR="00CB6DF6" w:rsidRPr="00CB6DF6" w:rsidRDefault="00316626" w:rsidP="00CB6DF6">
      <w:pPr>
        <w:pStyle w:val="BodyText21"/>
        <w:tabs>
          <w:tab w:val="left" w:pos="993"/>
          <w:tab w:val="left" w:pos="1276"/>
        </w:tabs>
        <w:rPr>
          <w:bCs/>
          <w:sz w:val="22"/>
          <w:szCs w:val="22"/>
        </w:rPr>
      </w:pPr>
      <w:r w:rsidRPr="007179E6">
        <w:rPr>
          <w:bCs/>
          <w:sz w:val="22"/>
          <w:szCs w:val="22"/>
        </w:rPr>
        <w:lastRenderedPageBreak/>
        <w:t>ARAŞTIRMANIN</w:t>
      </w:r>
      <w:r w:rsidR="003903B8" w:rsidRPr="007179E6">
        <w:rPr>
          <w:bCs/>
          <w:sz w:val="22"/>
          <w:szCs w:val="22"/>
        </w:rPr>
        <w:t xml:space="preserve"> GEREKÇESİ</w:t>
      </w:r>
      <w:r w:rsidR="00752FD5" w:rsidRPr="007179E6">
        <w:rPr>
          <w:bCs/>
          <w:sz w:val="22"/>
          <w:szCs w:val="22"/>
        </w:rPr>
        <w:t xml:space="preserve">, </w:t>
      </w:r>
      <w:r w:rsidR="003903B8" w:rsidRPr="007179E6">
        <w:rPr>
          <w:bCs/>
          <w:sz w:val="22"/>
          <w:szCs w:val="22"/>
        </w:rPr>
        <w:t>AMAC</w:t>
      </w:r>
      <w:r w:rsidR="0095492D">
        <w:rPr>
          <w:bCs/>
          <w:sz w:val="22"/>
          <w:szCs w:val="22"/>
        </w:rPr>
        <w:t xml:space="preserve">I </w:t>
      </w:r>
      <w:r w:rsidR="00752FD5" w:rsidRPr="007179E6">
        <w:rPr>
          <w:bCs/>
          <w:sz w:val="22"/>
          <w:szCs w:val="22"/>
        </w:rPr>
        <w:t>VE KAYNAKLARI</w:t>
      </w:r>
      <w:r w:rsidR="00593FD7">
        <w:rPr>
          <w:bCs/>
          <w:sz w:val="22"/>
          <w:szCs w:val="22"/>
          <w:rtl/>
        </w:rPr>
        <w:br/>
      </w:r>
    </w:p>
    <w:p w14:paraId="76604AEB" w14:textId="77777777" w:rsidR="003239D0" w:rsidRPr="003239D0" w:rsidRDefault="003239D0" w:rsidP="003239D0">
      <w:pPr>
        <w:pStyle w:val="BodyText21"/>
        <w:tabs>
          <w:tab w:val="left" w:pos="993"/>
          <w:tab w:val="left" w:pos="1276"/>
        </w:tabs>
        <w:rPr>
          <w:b w:val="0"/>
          <w:sz w:val="22"/>
          <w:szCs w:val="22"/>
        </w:rPr>
      </w:pPr>
      <w:r w:rsidRPr="003239D0">
        <w:rPr>
          <w:b w:val="0"/>
          <w:sz w:val="22"/>
          <w:szCs w:val="22"/>
        </w:rPr>
        <w:t>İnme, dünya genelinde yetişkinlerde uzun süreli engelliliğin önde gelen nedenlerinden biridir ve bireylerin önemli bir kısmında üst ekstremite fonksiyonu, hareket kontrolü ve koordinasyonunda kalıcı bozukluklara yol açmaktadır (1). Kortikal ve subkortikal motor yapılardaki hasar sonucunda istemli hareketlerin planlanması ve yürütülmesi etkilenmekte, bu durum hareket pürüzsüzlüğünün azalması ve telafi edici hareket stratejilerinin ortaya çıkmasıyla sonuçlanmaktadır. İnme sonrası bireylerde özellikle gövde kompanzasyonu ve omuz kuşağı elevasyonu gibi telafi edici hareketler sıklıkla gözlenmektedir (2,3).</w:t>
      </w:r>
    </w:p>
    <w:p w14:paraId="602CE3AC" w14:textId="77777777" w:rsidR="003239D0" w:rsidRPr="003239D0" w:rsidRDefault="003239D0" w:rsidP="003239D0">
      <w:pPr>
        <w:pStyle w:val="BodyText21"/>
        <w:tabs>
          <w:tab w:val="left" w:pos="993"/>
          <w:tab w:val="left" w:pos="1276"/>
        </w:tabs>
        <w:rPr>
          <w:b w:val="0"/>
          <w:sz w:val="22"/>
          <w:szCs w:val="22"/>
        </w:rPr>
      </w:pPr>
      <w:r w:rsidRPr="003239D0">
        <w:rPr>
          <w:b w:val="0"/>
          <w:sz w:val="22"/>
          <w:szCs w:val="22"/>
        </w:rPr>
        <w:t xml:space="preserve">Geleneksel </w:t>
      </w:r>
      <w:proofErr w:type="spellStart"/>
      <w:r w:rsidRPr="003239D0">
        <w:rPr>
          <w:b w:val="0"/>
          <w:sz w:val="22"/>
          <w:szCs w:val="22"/>
        </w:rPr>
        <w:t>nörorehabilitasyon</w:t>
      </w:r>
      <w:proofErr w:type="spellEnd"/>
      <w:r w:rsidRPr="003239D0">
        <w:rPr>
          <w:b w:val="0"/>
          <w:sz w:val="22"/>
          <w:szCs w:val="22"/>
        </w:rPr>
        <w:t xml:space="preserve"> yaklaşımları büyük ölçüde aktif görev pratiğine dayanmaktadır. Ancak birçok inme hastası, özellikle üst ekstremite etkilenimi belirgin olan bireyler, bu tür uygulamalara yeterli düzeyde katılım sağlayamamaktadır (4). Bu nedenle fiziksel hareket üretimi gerektirmeyen, ancak motor ağları aktive edebilen alternatif yaklaşımlara ihtiyaç duyulmaktadır.</w:t>
      </w:r>
    </w:p>
    <w:p w14:paraId="374C419C" w14:textId="77777777" w:rsidR="003239D0" w:rsidRPr="003239D0" w:rsidRDefault="003239D0" w:rsidP="003239D0">
      <w:pPr>
        <w:pStyle w:val="BodyText21"/>
        <w:tabs>
          <w:tab w:val="left" w:pos="993"/>
          <w:tab w:val="left" w:pos="1276"/>
        </w:tabs>
        <w:rPr>
          <w:b w:val="0"/>
          <w:sz w:val="22"/>
          <w:szCs w:val="22"/>
        </w:rPr>
      </w:pPr>
      <w:r w:rsidRPr="003239D0">
        <w:rPr>
          <w:b w:val="0"/>
          <w:sz w:val="22"/>
          <w:szCs w:val="22"/>
        </w:rPr>
        <w:t>Motor İmgeleme (Mİ), herhangi bir fiziksel hareket gerçekleştirmeden hareketin zihinsel olarak canlandırılması sürecidir ve gerçek hareket ile büyük ölçüde ortak nöral mekanizmaları kullanmaktadır (4,5). Son yıllarda, Motor İmgelemenin Eylem Gözlemi (AO) ile birleştirilmesiyle oluşturulan Eylem Gözlemi ve Motor İmgeleme (AOMI) yaklaşımının, motor öğrenme ve motor performans üzerinde tek başına Mİ uygulamalarına kıyasla daha güçlü etkiler sağlayabileceği bildirilmiştir (6).</w:t>
      </w:r>
    </w:p>
    <w:p w14:paraId="0D8AF0B9" w14:textId="77777777" w:rsidR="003239D0" w:rsidRPr="003239D0" w:rsidRDefault="003239D0" w:rsidP="003239D0">
      <w:pPr>
        <w:pStyle w:val="BodyText21"/>
        <w:tabs>
          <w:tab w:val="left" w:pos="993"/>
          <w:tab w:val="left" w:pos="1276"/>
        </w:tabs>
        <w:rPr>
          <w:b w:val="0"/>
          <w:sz w:val="22"/>
          <w:szCs w:val="22"/>
        </w:rPr>
      </w:pPr>
      <w:r w:rsidRPr="003239D0">
        <w:rPr>
          <w:b w:val="0"/>
          <w:sz w:val="22"/>
          <w:szCs w:val="22"/>
        </w:rPr>
        <w:t>Motor imgelemenin etkinliği, imgelemenin gerçek hareket deneyimine ne ölçüde benzediği ile yakından ilişkilidir. Bu amaçla geliştirilen PETTLEP modeli (</w:t>
      </w:r>
      <w:proofErr w:type="spellStart"/>
      <w:r w:rsidRPr="003239D0">
        <w:rPr>
          <w:b w:val="0"/>
          <w:sz w:val="22"/>
          <w:szCs w:val="22"/>
        </w:rPr>
        <w:t>Physical</w:t>
      </w:r>
      <w:proofErr w:type="spellEnd"/>
      <w:r w:rsidRPr="003239D0">
        <w:rPr>
          <w:b w:val="0"/>
          <w:sz w:val="22"/>
          <w:szCs w:val="22"/>
        </w:rPr>
        <w:t xml:space="preserve">, Environment, </w:t>
      </w:r>
      <w:proofErr w:type="spellStart"/>
      <w:r w:rsidRPr="003239D0">
        <w:rPr>
          <w:b w:val="0"/>
          <w:sz w:val="22"/>
          <w:szCs w:val="22"/>
        </w:rPr>
        <w:t>Task</w:t>
      </w:r>
      <w:proofErr w:type="spellEnd"/>
      <w:r w:rsidRPr="003239D0">
        <w:rPr>
          <w:b w:val="0"/>
          <w:sz w:val="22"/>
          <w:szCs w:val="22"/>
        </w:rPr>
        <w:t xml:space="preserve">, </w:t>
      </w:r>
      <w:proofErr w:type="spellStart"/>
      <w:r w:rsidRPr="003239D0">
        <w:rPr>
          <w:b w:val="0"/>
          <w:sz w:val="22"/>
          <w:szCs w:val="22"/>
        </w:rPr>
        <w:t>Timing</w:t>
      </w:r>
      <w:proofErr w:type="spellEnd"/>
      <w:r w:rsidRPr="003239D0">
        <w:rPr>
          <w:b w:val="0"/>
          <w:sz w:val="22"/>
          <w:szCs w:val="22"/>
        </w:rPr>
        <w:t xml:space="preserve">, Learning, </w:t>
      </w:r>
      <w:proofErr w:type="spellStart"/>
      <w:r w:rsidRPr="003239D0">
        <w:rPr>
          <w:b w:val="0"/>
          <w:sz w:val="22"/>
          <w:szCs w:val="22"/>
        </w:rPr>
        <w:t>Emotion</w:t>
      </w:r>
      <w:proofErr w:type="spellEnd"/>
      <w:r w:rsidRPr="003239D0">
        <w:rPr>
          <w:b w:val="0"/>
          <w:sz w:val="22"/>
          <w:szCs w:val="22"/>
        </w:rPr>
        <w:t xml:space="preserve">, </w:t>
      </w:r>
      <w:proofErr w:type="spellStart"/>
      <w:r w:rsidRPr="003239D0">
        <w:rPr>
          <w:b w:val="0"/>
          <w:sz w:val="22"/>
          <w:szCs w:val="22"/>
        </w:rPr>
        <w:t>Perspective</w:t>
      </w:r>
      <w:proofErr w:type="spellEnd"/>
      <w:r w:rsidRPr="003239D0">
        <w:rPr>
          <w:b w:val="0"/>
          <w:sz w:val="22"/>
          <w:szCs w:val="22"/>
        </w:rPr>
        <w:t>), imgeleme ile gerçek hareket arasındaki işlevsel benzerliği artırmayı hedefleyen kanıta dayalı bir yaklaşımdır (7). PETTLEP ilkelerine göre yapılandırılmış bir AOMI uygulamasının, inme sonrası üst ekstremite performansını destekleyebilecek etkili bir rehabilitasyon aracı olabileceği düşünülmektedir.</w:t>
      </w:r>
    </w:p>
    <w:p w14:paraId="3E4FD54E" w14:textId="77777777" w:rsidR="003239D0" w:rsidRPr="003239D0" w:rsidRDefault="003239D0" w:rsidP="003239D0">
      <w:pPr>
        <w:pStyle w:val="BodyText21"/>
        <w:tabs>
          <w:tab w:val="left" w:pos="993"/>
          <w:tab w:val="left" w:pos="1276"/>
        </w:tabs>
        <w:rPr>
          <w:b w:val="0"/>
          <w:color w:val="EE0000"/>
          <w:sz w:val="22"/>
          <w:szCs w:val="22"/>
        </w:rPr>
      </w:pPr>
      <w:r w:rsidRPr="003239D0">
        <w:rPr>
          <w:b w:val="0"/>
          <w:color w:val="FF0000"/>
          <w:sz w:val="22"/>
          <w:szCs w:val="22"/>
        </w:rPr>
        <w:t>Bu çalışmada, PETTLEP temelli AOMI uygulamasının üst ekstremite hareket kalitesi üzerindeki kısa dönemli etkileri, MediaPipe Pose Landmarker tabanlı işaretsiz hareket analizi sistemi kullanılarak değerlendirilecektir. Üst ekstremite hareket kontrolü (NVP, straightness, pause time), gövde kompanzasyonu (trunk ratio), omuz kuşağı elevasyonu (shoulder elevation), dirsek açısı, hareket süresi ve tepe hız gibi kinematik parametreler objektif olarak ölçülecektir (8). Ayrıca Wolf Motor Function Test kısa formu (WMFT-4) kullanılarak fonksiyonel üst ekstremite performansı değerlendirilecektir (9).</w:t>
      </w:r>
      <w:proofErr w:type="spellStart"/>
      <w:r w:rsidRPr="003239D0">
        <w:rPr>
          <w:b w:val="0"/>
          <w:color w:val="EE0000"/>
          <w:sz w:val="22"/>
          <w:szCs w:val="22"/>
        </w:rPr>
      </w:r>
      <w:proofErr w:type="spellEnd"/>
      <w:r w:rsidRPr="003239D0">
        <w:rPr>
          <w:b w:val="0"/>
          <w:color w:val="EE0000"/>
          <w:sz w:val="22"/>
          <w:szCs w:val="22"/>
        </w:rPr>
      </w:r>
      <w:proofErr w:type="spellStart"/>
      <w:r w:rsidRPr="003239D0">
        <w:rPr>
          <w:b w:val="0"/>
          <w:color w:val="EE0000"/>
          <w:sz w:val="22"/>
          <w:szCs w:val="22"/>
        </w:rPr>
      </w:r>
      <w:proofErr w:type="spellEnd"/>
      <w:r w:rsidRPr="003239D0">
        <w:rPr>
          <w:b w:val="0"/>
          <w:color w:val="EE0000"/>
          <w:sz w:val="22"/>
          <w:szCs w:val="22"/>
        </w:rPr>
      </w:r>
      <w:proofErr w:type="spellStart"/>
      <w:r w:rsidRPr="003239D0">
        <w:rPr>
          <w:b w:val="0"/>
          <w:color w:val="EE0000"/>
          <w:sz w:val="22"/>
          <w:szCs w:val="22"/>
        </w:rPr>
      </w:r>
      <w:proofErr w:type="spellEnd"/>
      <w:r w:rsidRPr="003239D0">
        <w:rPr>
          <w:b w:val="0"/>
          <w:color w:val="EE0000"/>
          <w:sz w:val="22"/>
          <w:szCs w:val="22"/>
        </w:rPr>
      </w:r>
      <w:proofErr w:type="spellStart"/>
      <w:r w:rsidRPr="003239D0">
        <w:rPr>
          <w:b w:val="0"/>
          <w:color w:val="EE0000"/>
          <w:sz w:val="22"/>
          <w:szCs w:val="22"/>
        </w:rPr>
      </w:r>
      <w:proofErr w:type="spellEnd"/>
      <w:r w:rsidRPr="003239D0">
        <w:rPr>
          <w:b w:val="0"/>
          <w:color w:val="EE0000"/>
          <w:sz w:val="22"/>
          <w:szCs w:val="22"/>
        </w:rPr>
      </w:r>
      <w:proofErr w:type="spellStart"/>
      <w:r w:rsidRPr="003239D0">
        <w:rPr>
          <w:b w:val="0"/>
          <w:color w:val="EE0000"/>
          <w:sz w:val="22"/>
          <w:szCs w:val="22"/>
        </w:rPr>
      </w:r>
      <w:proofErr w:type="spellEnd"/>
      <w:r w:rsidRPr="003239D0">
        <w:rPr>
          <w:b w:val="0"/>
          <w:color w:val="EE0000"/>
          <w:sz w:val="22"/>
          <w:szCs w:val="22"/>
        </w:rPr>
      </w:r>
      <w:proofErr w:type="spellStart"/>
      <w:r w:rsidRPr="003239D0">
        <w:rPr>
          <w:b w:val="0"/>
          <w:color w:val="EE0000"/>
          <w:sz w:val="22"/>
          <w:szCs w:val="22"/>
        </w:rPr>
      </w:r>
      <w:proofErr w:type="spellEnd"/>
      <w:r w:rsidRPr="003239D0">
        <w:rPr>
          <w:b w:val="0"/>
          <w:color w:val="EE0000"/>
          <w:sz w:val="22"/>
          <w:szCs w:val="22"/>
        </w:rPr>
      </w:r>
      <w:proofErr w:type="spellStart"/>
      <w:r w:rsidRPr="003239D0">
        <w:rPr>
          <w:b w:val="0"/>
          <w:color w:val="EE0000"/>
          <w:sz w:val="22"/>
          <w:szCs w:val="22"/>
        </w:rPr>
      </w:r>
      <w:proofErr w:type="spellEnd"/>
      <w:r w:rsidRPr="003239D0">
        <w:rPr>
          <w:b w:val="0"/>
          <w:color w:val="EE0000"/>
          <w:sz w:val="22"/>
          <w:szCs w:val="22"/>
        </w:rPr>
      </w:r>
      <w:proofErr w:type="spellStart"/>
      <w:r w:rsidRPr="003239D0">
        <w:rPr>
          <w:b w:val="0"/>
          <w:color w:val="EE0000"/>
          <w:sz w:val="22"/>
          <w:szCs w:val="22"/>
        </w:rPr>
      </w:r>
      <w:proofErr w:type="spellEnd"/>
      <w:r w:rsidRPr="003239D0">
        <w:rPr>
          <w:b w:val="0"/>
          <w:color w:val="EE0000"/>
          <w:sz w:val="22"/>
          <w:szCs w:val="22"/>
        </w:rPr>
      </w:r>
      <w:proofErr w:type="spellStart"/>
      <w:r w:rsidRPr="003239D0">
        <w:rPr>
          <w:b w:val="0"/>
          <w:color w:val="EE0000"/>
          <w:sz w:val="22"/>
          <w:szCs w:val="22"/>
        </w:rPr>
      </w:r>
      <w:proofErr w:type="spellEnd"/>
      <w:r w:rsidRPr="003239D0">
        <w:rPr>
          <w:b w:val="0"/>
          <w:color w:val="EE0000"/>
          <w:sz w:val="22"/>
          <w:szCs w:val="22"/>
        </w:rPr>
      </w:r>
    </w:p>
    <w:p w14:paraId="6193B60F" w14:textId="77777777" w:rsidR="003239D0" w:rsidRPr="003239D0" w:rsidRDefault="003239D0" w:rsidP="003239D0">
      <w:pPr>
        <w:pStyle w:val="BodyText21"/>
        <w:tabs>
          <w:tab w:val="left" w:pos="993"/>
          <w:tab w:val="left" w:pos="1276"/>
        </w:tabs>
        <w:rPr>
          <w:b w:val="0"/>
          <w:color w:val="EE0000"/>
          <w:sz w:val="22"/>
          <w:szCs w:val="22"/>
        </w:rPr>
      </w:pPr>
      <w:r w:rsidRPr="003239D0">
        <w:rPr>
          <w:b w:val="0"/>
          <w:color w:val="FF0000"/>
          <w:sz w:val="22"/>
          <w:szCs w:val="22"/>
        </w:rPr>
        <w:t>Bu çalışmanın amacı, tek seanslık PETTLEP temelli AOMI uygulamasının inme geçirmiş bireylerde üst ekstremite hareket kontrolü, telafi edici hareket stratejileri ve fonksiyonel performans üzerindeki akut etkilerini incelemektir. Elde edilecek bulguların, AOMI uygulamalarının nörorehabilitasyondaki kullanımına ilişkin mevcut literatüre katkı sağlaması beklenmektedir.</w:t>
      </w:r>
      <w:proofErr w:type="spellStart"/>
      <w:r w:rsidRPr="003239D0">
        <w:rPr>
          <w:b w:val="0"/>
          <w:color w:val="EE0000"/>
          <w:sz w:val="22"/>
          <w:szCs w:val="22"/>
        </w:rPr>
      </w:r>
      <w:proofErr w:type="spellEnd"/>
      <w:r w:rsidRPr="003239D0">
        <w:rPr>
          <w:b w:val="0"/>
          <w:color w:val="EE0000"/>
          <w:sz w:val="22"/>
          <w:szCs w:val="22"/>
        </w:rPr>
      </w:r>
    </w:p>
    <w:p w14:paraId="7ABC411A" w14:textId="77777777" w:rsidR="003239D0" w:rsidRPr="003239D0" w:rsidRDefault="003239D0" w:rsidP="003239D0">
      <w:pPr>
        <w:pStyle w:val="BodyText21"/>
        <w:tabs>
          <w:tab w:val="left" w:pos="993"/>
          <w:tab w:val="left" w:pos="1276"/>
        </w:tabs>
        <w:rPr>
          <w:b w:val="0"/>
          <w:color w:val="EE0000"/>
          <w:sz w:val="22"/>
          <w:szCs w:val="22"/>
        </w:rPr>
      </w:pPr>
    </w:p>
    <w:p w14:paraId="231A729D" w14:textId="77777777" w:rsidR="003239D0" w:rsidRPr="003239D0" w:rsidRDefault="003239D0" w:rsidP="003239D0">
      <w:pPr>
        <w:pStyle w:val="BodyText21"/>
        <w:tabs>
          <w:tab w:val="left" w:pos="993"/>
          <w:tab w:val="left" w:pos="1276"/>
        </w:tabs>
        <w:rPr>
          <w:b w:val="0"/>
          <w:color w:val="EE0000"/>
          <w:sz w:val="22"/>
          <w:szCs w:val="22"/>
        </w:rPr>
      </w:pPr>
      <w:r w:rsidRPr="003239D0">
        <w:rPr>
          <w:bCs/>
          <w:color w:val="EE0000"/>
          <w:sz w:val="22"/>
          <w:szCs w:val="22"/>
        </w:rPr>
        <w:t>Anahtar Kelimeler:</w:t>
      </w:r>
      <w:r w:rsidRPr="003239D0">
        <w:rPr>
          <w:b w:val="0"/>
          <w:color w:val="EE0000"/>
          <w:sz w:val="22"/>
          <w:szCs w:val="22"/>
        </w:rPr>
        <w:t xml:space="preserve"> Motor imgeleme, eylem gözlemi, AOMI, PETTLEP, inme, </w:t>
      </w:r>
      <w:proofErr w:type="spellStart"/>
      <w:r w:rsidRPr="003239D0">
        <w:rPr>
          <w:b w:val="0"/>
          <w:color w:val="EE0000"/>
          <w:sz w:val="22"/>
          <w:szCs w:val="22"/>
        </w:rPr>
        <w:t>MediaPipe</w:t>
      </w:r>
      <w:proofErr w:type="spellEnd"/>
      <w:r w:rsidRPr="003239D0">
        <w:rPr>
          <w:b w:val="0"/>
          <w:color w:val="EE0000"/>
          <w:sz w:val="22"/>
          <w:szCs w:val="22"/>
        </w:rPr>
        <w:t>, kinematik, üst ekstremite rehabilitasyonu.</w:t>
      </w:r>
    </w:p>
    <w:p w14:paraId="48ABC7BA" w14:textId="77777777" w:rsidR="003239D0" w:rsidRPr="003239D0" w:rsidRDefault="003239D0" w:rsidP="003239D0">
      <w:pPr>
        <w:pStyle w:val="BodyText21"/>
        <w:tabs>
          <w:tab w:val="left" w:pos="993"/>
          <w:tab w:val="left" w:pos="1276"/>
        </w:tabs>
        <w:rPr>
          <w:b w:val="0"/>
          <w:color w:val="EE0000"/>
          <w:sz w:val="22"/>
          <w:szCs w:val="22"/>
        </w:rPr>
      </w:pPr>
    </w:p>
    <w:p w14:paraId="011A0A7C" w14:textId="77777777" w:rsidR="003239D0" w:rsidRPr="003239D0" w:rsidRDefault="003239D0" w:rsidP="003239D0">
      <w:pPr>
        <w:pStyle w:val="BodyText21"/>
        <w:tabs>
          <w:tab w:val="left" w:pos="993"/>
          <w:tab w:val="left" w:pos="1276"/>
        </w:tabs>
        <w:rPr>
          <w:bCs/>
          <w:color w:val="EE0000"/>
          <w:sz w:val="22"/>
          <w:szCs w:val="22"/>
        </w:rPr>
      </w:pPr>
      <w:r w:rsidRPr="003239D0">
        <w:rPr>
          <w:bCs/>
          <w:color w:val="EE0000"/>
          <w:sz w:val="22"/>
          <w:szCs w:val="22"/>
        </w:rPr>
        <w:t>Araştırma Sorusu</w:t>
      </w:r>
    </w:p>
    <w:p w14:paraId="24220976" w14:textId="77777777" w:rsidR="003239D0" w:rsidRPr="003239D0" w:rsidRDefault="003239D0" w:rsidP="003239D0">
      <w:pPr>
        <w:pStyle w:val="BodyText21"/>
        <w:tabs>
          <w:tab w:val="left" w:pos="993"/>
          <w:tab w:val="left" w:pos="1276"/>
        </w:tabs>
        <w:rPr>
          <w:b w:val="0"/>
          <w:color w:val="EE0000"/>
          <w:sz w:val="22"/>
          <w:szCs w:val="22"/>
        </w:rPr>
      </w:pPr>
      <w:r w:rsidRPr="003239D0">
        <w:rPr>
          <w:b w:val="0"/>
          <w:color w:val="EE0000"/>
          <w:sz w:val="22"/>
          <w:szCs w:val="22"/>
        </w:rPr>
        <w:t>Tek seanslık PETTLEP temelli AOMI uygulaması, inme geçirmiş bireylerde imgeleme ve zihinsel arınma kontrol müdahalesine kıyasla üst ekstremite hareket pürüzsüzlüğü, telafi edici hareket stratejileri ve fonksiyonel performansta akut değişikliklere yol açmakta mıdır?</w:t>
      </w:r>
    </w:p>
    <w:p w14:paraId="48D1C58A" w14:textId="77777777" w:rsidR="003239D0" w:rsidRPr="003239D0" w:rsidRDefault="003239D0" w:rsidP="003239D0">
      <w:pPr>
        <w:pStyle w:val="BodyText21"/>
        <w:tabs>
          <w:tab w:val="left" w:pos="993"/>
          <w:tab w:val="left" w:pos="1276"/>
        </w:tabs>
        <w:rPr>
          <w:b w:val="0"/>
          <w:color w:val="EE0000"/>
          <w:sz w:val="22"/>
          <w:szCs w:val="22"/>
        </w:rPr>
      </w:pPr>
    </w:p>
    <w:p w14:paraId="32941886" w14:textId="77777777" w:rsidR="003239D0" w:rsidRPr="003239D0" w:rsidRDefault="003239D0" w:rsidP="003239D0">
      <w:pPr>
        <w:pStyle w:val="BodyText21"/>
        <w:tabs>
          <w:tab w:val="left" w:pos="993"/>
          <w:tab w:val="left" w:pos="1276"/>
        </w:tabs>
        <w:rPr>
          <w:bCs/>
          <w:color w:val="EE0000"/>
          <w:sz w:val="22"/>
          <w:szCs w:val="22"/>
        </w:rPr>
      </w:pPr>
      <w:r w:rsidRPr="003239D0">
        <w:rPr>
          <w:bCs/>
          <w:color w:val="EE0000"/>
          <w:sz w:val="22"/>
          <w:szCs w:val="22"/>
        </w:rPr>
        <w:t>Hipotezler</w:t>
      </w:r>
    </w:p>
    <w:p w14:paraId="4BAC8209" w14:textId="77777777" w:rsidR="003239D0" w:rsidRPr="003239D0" w:rsidRDefault="003239D0" w:rsidP="003239D0">
      <w:pPr>
        <w:pStyle w:val="BodyText21"/>
        <w:tabs>
          <w:tab w:val="left" w:pos="993"/>
          <w:tab w:val="left" w:pos="1276"/>
        </w:tabs>
        <w:rPr>
          <w:b w:val="0"/>
          <w:color w:val="EE0000"/>
          <w:sz w:val="22"/>
          <w:szCs w:val="22"/>
        </w:rPr>
      </w:pPr>
      <w:r w:rsidRPr="003239D0">
        <w:rPr>
          <w:b w:val="0"/>
          <w:color w:val="FF0000"/>
          <w:sz w:val="22"/>
          <w:szCs w:val="22"/>
        </w:rPr>
        <w:t>H₀: PETTLEP temelli AOMI uygulaması ile kontrol müdahalesi arasında, üst ekstremite hareket kontrolü (NVP, straightness, pause time), telafi edici hareket stratejileri ve fonksiyonel performanstaki değişim açısından anlamlı bir fark yoktur.</w:t>
      </w:r>
    </w:p>
    <w:p w14:paraId="5262CAA6" w14:textId="4D26B4A4" w:rsidR="004F36B7" w:rsidRPr="003239D0" w:rsidRDefault="003239D0" w:rsidP="003239D0">
      <w:pPr>
        <w:pStyle w:val="BodyText21"/>
        <w:tabs>
          <w:tab w:val="left" w:pos="993"/>
          <w:tab w:val="left" w:pos="1276"/>
        </w:tabs>
        <w:rPr>
          <w:b w:val="0"/>
          <w:color w:val="EE0000"/>
          <w:sz w:val="22"/>
          <w:szCs w:val="22"/>
        </w:rPr>
      </w:pPr>
      <w:r w:rsidRPr="003239D0">
        <w:rPr>
          <w:b w:val="0"/>
          <w:color w:val="FF0000"/>
          <w:sz w:val="22"/>
          <w:szCs w:val="22"/>
        </w:rPr>
        <w:t>H₁: PETTLEP temelli AOMI uygulaması, kontrol müdahalesine kıyasla üst ekstremite hareket kontrolü (NVP, straightness, pause time), telafi edici hareket stratejileri ve fonksiyonel performansta anlamlı iyileşmeler sağlar.</w:t>
      </w:r>
    </w:p>
    <w:p w14:paraId="65F30AAA" w14:textId="77777777" w:rsidR="004F36B7" w:rsidRPr="003239D0" w:rsidRDefault="004F36B7" w:rsidP="00CB6DF6">
      <w:pPr>
        <w:pStyle w:val="BodyText21"/>
        <w:tabs>
          <w:tab w:val="left" w:pos="993"/>
          <w:tab w:val="left" w:pos="1276"/>
        </w:tabs>
        <w:rPr>
          <w:b w:val="0"/>
          <w:color w:val="EE0000"/>
          <w:sz w:val="22"/>
          <w:szCs w:val="22"/>
        </w:rPr>
      </w:pPr>
    </w:p>
    <w:p w14:paraId="3E7E5A61" w14:textId="407519E3" w:rsidR="003239D0" w:rsidRPr="003239D0" w:rsidRDefault="003239D0" w:rsidP="003239D0">
      <w:pPr>
        <w:pStyle w:val="BodyText21"/>
        <w:tabs>
          <w:tab w:val="left" w:pos="993"/>
          <w:tab w:val="left" w:pos="1276"/>
        </w:tabs>
        <w:rPr>
          <w:bCs/>
          <w:color w:val="FF0000"/>
          <w:sz w:val="22"/>
          <w:szCs w:val="22"/>
        </w:rPr>
      </w:pPr>
      <w:r w:rsidRPr="003239D0">
        <w:rPr>
          <w:bCs/>
          <w:color w:val="FF0000"/>
          <w:sz w:val="22"/>
          <w:szCs w:val="22"/>
        </w:rPr>
        <w:t>REVİZYON (Onaylanmış Protokolde Değişiklikler)</w:t>
      </w:r>
    </w:p>
    <w:p w14:paraId="105E123C" w14:textId="77777777" w:rsidR="003239D0" w:rsidRPr="003239D0" w:rsidRDefault="003239D0" w:rsidP="003239D0">
      <w:pPr>
        <w:pStyle w:val="BodyText21"/>
        <w:tabs>
          <w:tab w:val="left" w:pos="993"/>
          <w:tab w:val="left" w:pos="1276"/>
        </w:tabs>
        <w:rPr>
          <w:b w:val="0"/>
          <w:color w:val="FF0000"/>
          <w:sz w:val="22"/>
          <w:szCs w:val="22"/>
        </w:rPr>
      </w:pPr>
      <w:r w:rsidRPr="003239D0">
        <w:rPr>
          <w:b w:val="0"/>
          <w:color w:val="FF0000"/>
          <w:sz w:val="22"/>
          <w:szCs w:val="22"/>
        </w:rPr>
        <w:t>Çalışma çok merkezli olarak yeniden yapılandırılmış olup, Biruni Üniversitesi Hastanesi Fiziksel Tıp ve Rehabilitasyon Polikliniği ikinci veri toplama merkezi olarak araştırmaya dahil edilmiştir. Bu kapsamda, Doç. Dr. Çiğdem Çınar yardımcı araştırmacı olarak araştırma ekibine eklenmiştir. Araştırmanın bilimsel tasarımı, randomizasyon yöntemi ve planlanan örneklem büyüklüğü (n = 28) değiştirilmemiştir.</w:t>
      </w:r>
    </w:p>
    <w:p w14:paraId="64BB25BB" w14:textId="77777777" w:rsidR="003239D0" w:rsidRPr="003239D0" w:rsidRDefault="003239D0" w:rsidP="003239D0">
      <w:pPr>
        <w:pStyle w:val="BodyText21"/>
        <w:tabs>
          <w:tab w:val="left" w:pos="993"/>
          <w:tab w:val="left" w:pos="1276"/>
        </w:tabs>
        <w:rPr>
          <w:b w:val="0"/>
          <w:color w:val="FF0000"/>
          <w:sz w:val="22"/>
          <w:szCs w:val="22"/>
        </w:rPr>
      </w:pPr>
      <w:r w:rsidRPr="003239D0">
        <w:rPr>
          <w:b w:val="0"/>
          <w:color w:val="FF0000"/>
          <w:sz w:val="22"/>
          <w:szCs w:val="22"/>
        </w:rPr>
        <w:t>Ek olarak, müdahale protokolü ve sonuç ölçütleri daha ayrıntılı şekilde tanımlanmıştır. Çalışmada kullanılan motor görev “Reach &amp; Return (uzanma ve geri dönüş)” olarak belirlenmiştir. Deneysel müdahale, PETTLEP temelli Eylem Gözlemi ve Motor İmgeleme (AOMI) protokolü kapsamında dört adet 3 dakikalık bloktan oluşacak şekilde (toplam yaklaşık 13 dakika) yapılandırılmıştır. Kontrol koşulu ise süre ve dikkat yükü açısından eşleştirilmiş imgeleme ve zihinsel arınma protokolü olarak düzenlenmiştir.</w:t>
      </w:r>
    </w:p>
    <w:p w14:paraId="2503A38C" w14:textId="683E9801" w:rsidR="00CB6DF6" w:rsidRPr="002F16A3" w:rsidRDefault="003239D0" w:rsidP="003239D0">
      <w:pPr>
        <w:pStyle w:val="BodyText21"/>
        <w:tabs>
          <w:tab w:val="left" w:pos="993"/>
          <w:tab w:val="left" w:pos="1276"/>
        </w:tabs>
        <w:rPr>
          <w:b w:val="0"/>
          <w:color w:val="FF0000"/>
          <w:sz w:val="22"/>
          <w:szCs w:val="22"/>
        </w:rPr>
      </w:pPr>
      <w:r w:rsidRPr="003239D0">
        <w:rPr>
          <w:b w:val="0"/>
          <w:color w:val="FF0000"/>
          <w:sz w:val="22"/>
          <w:szCs w:val="22"/>
        </w:rPr>
      </w:r>
      <w:proofErr w:type="spellStart"/>
      <w:r w:rsidRPr="003239D0">
        <w:rPr>
          <w:b w:val="0"/>
          <w:color w:val="FF0000"/>
          <w:sz w:val="22"/>
          <w:szCs w:val="22"/>
        </w:rPr>
      </w:r>
      <w:proofErr w:type="spellEnd"/>
      <w:r w:rsidRPr="003239D0">
        <w:rPr>
          <w:b w:val="0"/>
          <w:color w:val="FF0000"/>
          <w:sz w:val="22"/>
          <w:szCs w:val="22"/>
        </w:rPr>
      </w:r>
      <w:proofErr w:type="spellStart"/>
      <w:r w:rsidRPr="003239D0">
        <w:rPr>
          <w:b w:val="0"/>
          <w:color w:val="FF0000"/>
          <w:sz w:val="22"/>
          <w:szCs w:val="22"/>
        </w:rPr>
      </w:r>
      <w:proofErr w:type="spellEnd"/>
      <w:r w:rsidRPr="003239D0">
        <w:rPr>
          <w:b w:val="0"/>
          <w:color w:val="FF0000"/>
          <w:sz w:val="22"/>
          <w:szCs w:val="22"/>
        </w:rPr>
      </w:r>
      <w:proofErr w:type="spellStart"/>
      <w:r w:rsidRPr="003239D0">
        <w:rPr>
          <w:b w:val="0"/>
          <w:color w:val="FF0000"/>
          <w:sz w:val="22"/>
          <w:szCs w:val="22"/>
        </w:rPr>
      </w:r>
      <w:proofErr w:type="spellEnd"/>
      <w:r w:rsidRPr="003239D0">
        <w:rPr>
          <w:b w:val="0"/>
          <w:color w:val="FF0000"/>
          <w:sz w:val="22"/>
          <w:szCs w:val="22"/>
        </w:rPr>
      </w:r>
      <w:proofErr w:type="spellStart"/>
      <w:r w:rsidRPr="003239D0">
        <w:rPr>
          <w:b w:val="0"/>
          <w:color w:val="FF0000"/>
          <w:sz w:val="22"/>
          <w:szCs w:val="22"/>
        </w:rPr>
      </w:r>
      <w:proofErr w:type="spellEnd"/>
      <w:r w:rsidRPr="003239D0">
        <w:rPr>
          <w:b w:val="0"/>
          <w:color w:val="FF0000"/>
          <w:sz w:val="22"/>
          <w:szCs w:val="22"/>
        </w:rPr>
      </w:r>
      <w:r w:rsidRPr="003239D0">
        <w:rPr>
          <w:b w:val="0"/>
          <w:color w:val="FF0000"/>
          <w:sz w:val="22"/>
          <w:szCs w:val="22"/>
        </w:rPr>
      </w:r>
      <w:proofErr w:type="spellStart"/>
      <w:r w:rsidRPr="003239D0">
        <w:rPr>
          <w:b w:val="0"/>
          <w:color w:val="FF0000"/>
          <w:sz w:val="22"/>
          <w:szCs w:val="22"/>
        </w:rPr>
      </w:r>
      <w:proofErr w:type="spellEnd"/>
      <w:r w:rsidRPr="003239D0">
        <w:rPr>
          <w:b w:val="0"/>
          <w:color w:val="FF0000"/>
          <w:sz w:val="22"/>
          <w:szCs w:val="22"/>
        </w:rPr>
      </w:r>
      <w:proofErr w:type="spellStart"/>
      <w:r w:rsidRPr="003239D0">
        <w:rPr>
          <w:b w:val="0"/>
          <w:color w:val="FF0000"/>
          <w:sz w:val="22"/>
          <w:szCs w:val="22"/>
        </w:rPr>
      </w:r>
      <w:proofErr w:type="spellEnd"/>
      <w:r w:rsidRPr="003239D0">
        <w:rPr>
          <w:b w:val="0"/>
          <w:color w:val="FF0000"/>
          <w:sz w:val="22"/>
          <w:szCs w:val="22"/>
        </w:rPr>
      </w:r>
      <w:proofErr w:type="spellStart"/>
      <w:r w:rsidRPr="003239D0">
        <w:rPr>
          <w:b w:val="0"/>
          <w:color w:val="FF0000"/>
          <w:sz w:val="22"/>
          <w:szCs w:val="22"/>
        </w:rPr>
      </w:r>
      <w:proofErr w:type="spellEnd"/>
      <w:r w:rsidRPr="003239D0">
        <w:rPr>
          <w:b w:val="0"/>
          <w:color w:val="FF0000"/>
          <w:sz w:val="22"/>
          <w:szCs w:val="22"/>
        </w:rPr>
      </w:r>
      <w:proofErr w:type="spellStart"/>
      <w:r w:rsidRPr="003239D0">
        <w:rPr>
          <w:b w:val="0"/>
          <w:color w:val="FF0000"/>
          <w:sz w:val="22"/>
          <w:szCs w:val="22"/>
        </w:rPr>
      </w:r>
      <w:proofErr w:type="spellEnd"/>
      <w:r w:rsidRPr="003239D0">
        <w:rPr>
          <w:b w:val="0"/>
          <w:color w:val="FF0000"/>
          <w:sz w:val="22"/>
          <w:szCs w:val="22"/>
        </w:rPr>
      </w:r>
      <w:proofErr w:type="spellStart"/>
      <w:r w:rsidRPr="003239D0">
        <w:rPr>
          <w:b w:val="0"/>
          <w:color w:val="FF0000"/>
          <w:sz w:val="22"/>
          <w:szCs w:val="22"/>
        </w:rPr>
      </w:r>
      <w:proofErr w:type="spellEnd"/>
      <w:r w:rsidRPr="003239D0">
        <w:rPr>
          <w:b w:val="0"/>
          <w:color w:val="FF0000"/>
          <w:sz w:val="22"/>
          <w:szCs w:val="22"/>
        </w:rPr>
      </w:r>
      <w:r>
        <w:rPr>
          <w:color w:val="FF0000"/>
        </w:rPr>
        <w:t>Ayrıca, Uzm. Fzt. Zeynep Lide çalışmanın kinematik analiz süreçlerinin gözden geçirilmesi ve veri işleme protokollerinin standardizasyonu kapsamında araştırma ekibine dahil edilmiştir. Birincil sonuç ölçütü olarak üst ekstremite hareket kontrolünü değerlendiren Hız Tepe Sayısı (Number of Velocity Peaks, NVP), Yol Doğrusallığı (straightness) ve Duraklama Süresi (pause time) parametreleri belirlenmiştir. İkincil sonuç ölçütleri arasında gövde kompanzasyonu (trunk_ratio), omuz kuşağı elevasyonu (shoulder_vert_norm; ZoeDepth tabanlı metrik ölçekleme ile), dirsek açısı (elbow_angle_mean), hareket süresi (movement_time_sec) ve tepe hız (peak_velocity_px_s) yer almaktadır.</w:t>
      </w:r>
    </w:p>
    <w:p w14:paraId="17A5EBA2" w14:textId="77777777" w:rsidR="00CB6DF6" w:rsidRPr="00CB6DF6" w:rsidRDefault="00CB6DF6" w:rsidP="00CB6DF6">
      <w:pPr>
        <w:pStyle w:val="BodyText21"/>
        <w:tabs>
          <w:tab w:val="left" w:pos="993"/>
          <w:tab w:val="left" w:pos="1276"/>
        </w:tabs>
        <w:rPr>
          <w:bCs/>
          <w:color w:val="FF0000"/>
          <w:sz w:val="22"/>
          <w:szCs w:val="22"/>
        </w:rPr>
      </w:pPr>
    </w:p>
    <w:p w14:paraId="534D5B0D" w14:textId="27E2F8B7" w:rsidR="00CB6DF6" w:rsidRPr="00CB6DF6" w:rsidRDefault="00CB6DF6" w:rsidP="00CB6DF6">
      <w:pPr>
        <w:pStyle w:val="BodyText21"/>
        <w:tabs>
          <w:tab w:val="left" w:pos="993"/>
          <w:tab w:val="left" w:pos="1276"/>
        </w:tabs>
        <w:rPr>
          <w:bCs/>
          <w:color w:val="FF0000"/>
          <w:sz w:val="22"/>
          <w:szCs w:val="22"/>
        </w:rPr>
      </w:pPr>
    </w:p>
    <w:p w14:paraId="59AADA36" w14:textId="30A52D52" w:rsidR="00752FD5" w:rsidRPr="007179E6" w:rsidRDefault="003903B8" w:rsidP="00446601">
      <w:pPr>
        <w:pStyle w:val="BodyText21"/>
        <w:numPr>
          <w:ilvl w:val="0"/>
          <w:numId w:val="2"/>
        </w:numPr>
        <w:tabs>
          <w:tab w:val="left" w:pos="993"/>
          <w:tab w:val="left" w:pos="1276"/>
        </w:tabs>
        <w:ind w:left="1276" w:hanging="567"/>
        <w:rPr>
          <w:bCs/>
          <w:sz w:val="22"/>
          <w:szCs w:val="22"/>
        </w:rPr>
      </w:pPr>
      <w:r w:rsidRPr="007179E6">
        <w:rPr>
          <w:bCs/>
          <w:sz w:val="22"/>
          <w:szCs w:val="22"/>
        </w:rPr>
        <w:t xml:space="preserve"> </w:t>
      </w:r>
      <w:r w:rsidR="007179E6">
        <w:rPr>
          <w:bCs/>
          <w:sz w:val="22"/>
          <w:szCs w:val="22"/>
        </w:rPr>
        <w:t xml:space="preserve"> </w:t>
      </w:r>
      <w:r w:rsidR="00752FD5" w:rsidRPr="007179E6">
        <w:rPr>
          <w:bCs/>
          <w:sz w:val="22"/>
          <w:szCs w:val="22"/>
        </w:rPr>
        <w:t>(Ayrıntılı olarak yazılmalıdır.)</w:t>
      </w:r>
    </w:p>
    <w:p w14:paraId="26A9DFAF" w14:textId="77777777" w:rsidR="003239D0" w:rsidRDefault="00752FD5" w:rsidP="00E42334">
      <w:pPr>
        <w:pStyle w:val="BodyText21"/>
        <w:rPr>
          <w:bCs/>
          <w:i/>
          <w:iCs/>
          <w:sz w:val="22"/>
          <w:szCs w:val="22"/>
        </w:rPr>
      </w:pPr>
      <w:r w:rsidRPr="007179E6">
        <w:rPr>
          <w:bCs/>
          <w:i/>
          <w:iCs/>
          <w:sz w:val="22"/>
          <w:szCs w:val="22"/>
        </w:rPr>
        <w:t xml:space="preserve">Çalışma ile ilgili gördüğünüz literatür </w:t>
      </w:r>
      <w:r w:rsidR="0095492D">
        <w:rPr>
          <w:bCs/>
          <w:i/>
          <w:iCs/>
          <w:sz w:val="22"/>
          <w:szCs w:val="22"/>
        </w:rPr>
        <w:t>başlıkları</w:t>
      </w:r>
      <w:r w:rsidR="00974046">
        <w:rPr>
          <w:bCs/>
          <w:i/>
          <w:iCs/>
          <w:sz w:val="22"/>
          <w:szCs w:val="22"/>
        </w:rPr>
        <w:t xml:space="preserve"> yazılmalıdır</w:t>
      </w:r>
      <w:r w:rsidR="00A03A69">
        <w:rPr>
          <w:bCs/>
          <w:i/>
          <w:iCs/>
          <w:sz w:val="22"/>
          <w:szCs w:val="22"/>
        </w:rPr>
        <w:t>.</w:t>
      </w:r>
    </w:p>
    <w:p w14:paraId="5DF713B7" w14:textId="77777777" w:rsidR="003239D0" w:rsidRPr="00CB6DF6" w:rsidRDefault="003239D0" w:rsidP="003239D0">
      <w:pPr>
        <w:pStyle w:val="BodyText21"/>
        <w:tabs>
          <w:tab w:val="left" w:pos="993"/>
          <w:tab w:val="left" w:pos="1276"/>
        </w:tabs>
        <w:rPr>
          <w:bCs/>
          <w:sz w:val="22"/>
          <w:szCs w:val="22"/>
        </w:rPr>
      </w:pPr>
      <w:r w:rsidRPr="00CB6DF6">
        <w:rPr>
          <w:bCs/>
          <w:sz w:val="22"/>
          <w:szCs w:val="22"/>
        </w:rPr>
        <w:t>KAYNAKLAR:</w:t>
      </w:r>
      <w:r>
        <w:rPr>
          <w:bCs/>
          <w:sz w:val="22"/>
          <w:szCs w:val="22"/>
        </w:rPr>
        <w:br/>
      </w:r>
    </w:p>
    <w:p w14:paraId="6ABC36D5" w14:textId="77777777" w:rsidR="003239D0" w:rsidRPr="004F36B7" w:rsidRDefault="003239D0" w:rsidP="003239D0">
      <w:pPr>
        <w:pStyle w:val="BodyText21"/>
        <w:tabs>
          <w:tab w:val="left" w:pos="993"/>
          <w:tab w:val="left" w:pos="1276"/>
        </w:tabs>
        <w:spacing w:line="276" w:lineRule="auto"/>
        <w:rPr>
          <w:b w:val="0"/>
          <w:sz w:val="22"/>
          <w:szCs w:val="22"/>
        </w:rPr>
      </w:pPr>
      <w:r w:rsidRPr="004F36B7">
        <w:rPr>
          <w:b w:val="0"/>
          <w:sz w:val="22"/>
          <w:szCs w:val="22"/>
        </w:rPr>
        <w:t xml:space="preserve">1. World </w:t>
      </w:r>
      <w:proofErr w:type="spellStart"/>
      <w:r w:rsidRPr="004F36B7">
        <w:rPr>
          <w:b w:val="0"/>
          <w:sz w:val="22"/>
          <w:szCs w:val="22"/>
        </w:rPr>
        <w:t>Stroke</w:t>
      </w:r>
      <w:proofErr w:type="spellEnd"/>
      <w:r w:rsidRPr="004F36B7">
        <w:rPr>
          <w:b w:val="0"/>
          <w:sz w:val="22"/>
          <w:szCs w:val="22"/>
        </w:rPr>
        <w:t xml:space="preserve"> </w:t>
      </w:r>
      <w:proofErr w:type="spellStart"/>
      <w:r w:rsidRPr="004F36B7">
        <w:rPr>
          <w:b w:val="0"/>
          <w:sz w:val="22"/>
          <w:szCs w:val="22"/>
        </w:rPr>
        <w:t>Organization</w:t>
      </w:r>
      <w:proofErr w:type="spellEnd"/>
      <w:r w:rsidRPr="004F36B7">
        <w:rPr>
          <w:b w:val="0"/>
          <w:sz w:val="22"/>
          <w:szCs w:val="22"/>
        </w:rPr>
        <w:t xml:space="preserve"> (WSO). Global </w:t>
      </w:r>
      <w:proofErr w:type="spellStart"/>
      <w:r w:rsidRPr="004F36B7">
        <w:rPr>
          <w:b w:val="0"/>
          <w:sz w:val="22"/>
          <w:szCs w:val="22"/>
        </w:rPr>
        <w:t>Stroke</w:t>
      </w:r>
      <w:proofErr w:type="spellEnd"/>
      <w:r w:rsidRPr="004F36B7">
        <w:rPr>
          <w:b w:val="0"/>
          <w:sz w:val="22"/>
          <w:szCs w:val="22"/>
        </w:rPr>
        <w:t xml:space="preserve"> </w:t>
      </w:r>
      <w:proofErr w:type="spellStart"/>
      <w:r w:rsidRPr="004F36B7">
        <w:rPr>
          <w:b w:val="0"/>
          <w:sz w:val="22"/>
          <w:szCs w:val="22"/>
        </w:rPr>
        <w:t>Fact</w:t>
      </w:r>
      <w:proofErr w:type="spellEnd"/>
      <w:r w:rsidRPr="004F36B7">
        <w:rPr>
          <w:b w:val="0"/>
          <w:sz w:val="22"/>
          <w:szCs w:val="22"/>
        </w:rPr>
        <w:t xml:space="preserve"> </w:t>
      </w:r>
      <w:proofErr w:type="spellStart"/>
      <w:r w:rsidRPr="004F36B7">
        <w:rPr>
          <w:b w:val="0"/>
          <w:sz w:val="22"/>
          <w:szCs w:val="22"/>
        </w:rPr>
        <w:t>Sheet</w:t>
      </w:r>
      <w:proofErr w:type="spellEnd"/>
      <w:r w:rsidRPr="004F36B7">
        <w:rPr>
          <w:b w:val="0"/>
          <w:sz w:val="22"/>
          <w:szCs w:val="22"/>
        </w:rPr>
        <w:t xml:space="preserve"> 2022. </w:t>
      </w:r>
      <w:proofErr w:type="spellStart"/>
      <w:r w:rsidRPr="004F36B7">
        <w:rPr>
          <w:b w:val="0"/>
          <w:sz w:val="22"/>
          <w:szCs w:val="22"/>
        </w:rPr>
        <w:t>Geneva</w:t>
      </w:r>
      <w:proofErr w:type="spellEnd"/>
      <w:r w:rsidRPr="004F36B7">
        <w:rPr>
          <w:b w:val="0"/>
          <w:sz w:val="22"/>
          <w:szCs w:val="22"/>
        </w:rPr>
        <w:t xml:space="preserve">: World </w:t>
      </w:r>
      <w:proofErr w:type="spellStart"/>
      <w:r w:rsidRPr="004F36B7">
        <w:rPr>
          <w:b w:val="0"/>
          <w:sz w:val="22"/>
          <w:szCs w:val="22"/>
        </w:rPr>
        <w:t>Stroke</w:t>
      </w:r>
      <w:proofErr w:type="spellEnd"/>
      <w:r w:rsidRPr="004F36B7">
        <w:rPr>
          <w:b w:val="0"/>
          <w:sz w:val="22"/>
          <w:szCs w:val="22"/>
        </w:rPr>
        <w:t xml:space="preserve"> </w:t>
      </w:r>
      <w:proofErr w:type="spellStart"/>
      <w:r w:rsidRPr="004F36B7">
        <w:rPr>
          <w:b w:val="0"/>
          <w:sz w:val="22"/>
          <w:szCs w:val="22"/>
        </w:rPr>
        <w:t>Organization</w:t>
      </w:r>
      <w:proofErr w:type="spellEnd"/>
      <w:r w:rsidRPr="004F36B7">
        <w:rPr>
          <w:b w:val="0"/>
          <w:sz w:val="22"/>
          <w:szCs w:val="22"/>
        </w:rPr>
        <w:t>; 2022.</w:t>
      </w:r>
    </w:p>
    <w:p w14:paraId="51908409" w14:textId="77777777" w:rsidR="003239D0" w:rsidRPr="004F36B7" w:rsidRDefault="003239D0" w:rsidP="003239D0">
      <w:pPr>
        <w:pStyle w:val="BodyText21"/>
        <w:tabs>
          <w:tab w:val="left" w:pos="993"/>
          <w:tab w:val="left" w:pos="1276"/>
        </w:tabs>
        <w:spacing w:line="276" w:lineRule="auto"/>
        <w:rPr>
          <w:b w:val="0"/>
          <w:sz w:val="22"/>
          <w:szCs w:val="22"/>
        </w:rPr>
      </w:pPr>
      <w:r w:rsidRPr="004F36B7">
        <w:rPr>
          <w:b w:val="0"/>
          <w:sz w:val="22"/>
          <w:szCs w:val="22"/>
        </w:rPr>
        <w:t xml:space="preserve">2. </w:t>
      </w:r>
      <w:proofErr w:type="spellStart"/>
      <w:r w:rsidRPr="004F36B7">
        <w:rPr>
          <w:b w:val="0"/>
          <w:sz w:val="22"/>
          <w:szCs w:val="22"/>
        </w:rPr>
        <w:t>Facciorusso</w:t>
      </w:r>
      <w:proofErr w:type="spellEnd"/>
      <w:r w:rsidRPr="004F36B7">
        <w:rPr>
          <w:b w:val="0"/>
          <w:sz w:val="22"/>
          <w:szCs w:val="22"/>
        </w:rPr>
        <w:t xml:space="preserve"> S, </w:t>
      </w:r>
      <w:proofErr w:type="spellStart"/>
      <w:r w:rsidRPr="004F36B7">
        <w:rPr>
          <w:b w:val="0"/>
          <w:sz w:val="22"/>
          <w:szCs w:val="22"/>
        </w:rPr>
        <w:t>Guanziroli</w:t>
      </w:r>
      <w:proofErr w:type="spellEnd"/>
      <w:r w:rsidRPr="004F36B7">
        <w:rPr>
          <w:b w:val="0"/>
          <w:sz w:val="22"/>
          <w:szCs w:val="22"/>
        </w:rPr>
        <w:t xml:space="preserve"> E, </w:t>
      </w:r>
      <w:proofErr w:type="spellStart"/>
      <w:r w:rsidRPr="004F36B7">
        <w:rPr>
          <w:b w:val="0"/>
          <w:sz w:val="22"/>
          <w:szCs w:val="22"/>
        </w:rPr>
        <w:t>Brambilla</w:t>
      </w:r>
      <w:proofErr w:type="spellEnd"/>
      <w:r w:rsidRPr="004F36B7">
        <w:rPr>
          <w:b w:val="0"/>
          <w:sz w:val="22"/>
          <w:szCs w:val="22"/>
        </w:rPr>
        <w:t xml:space="preserve"> C, </w:t>
      </w:r>
      <w:proofErr w:type="spellStart"/>
      <w:r w:rsidRPr="004F36B7">
        <w:rPr>
          <w:b w:val="0"/>
          <w:sz w:val="22"/>
          <w:szCs w:val="22"/>
        </w:rPr>
        <w:t>Spina</w:t>
      </w:r>
      <w:proofErr w:type="spellEnd"/>
      <w:r w:rsidRPr="004F36B7">
        <w:rPr>
          <w:b w:val="0"/>
          <w:sz w:val="22"/>
          <w:szCs w:val="22"/>
        </w:rPr>
        <w:t xml:space="preserve"> S, </w:t>
      </w:r>
      <w:proofErr w:type="spellStart"/>
      <w:r w:rsidRPr="004F36B7">
        <w:rPr>
          <w:b w:val="0"/>
          <w:sz w:val="22"/>
          <w:szCs w:val="22"/>
        </w:rPr>
        <w:t>Giraud</w:t>
      </w:r>
      <w:proofErr w:type="spellEnd"/>
      <w:r w:rsidRPr="004F36B7">
        <w:rPr>
          <w:b w:val="0"/>
          <w:sz w:val="22"/>
          <w:szCs w:val="22"/>
        </w:rPr>
        <w:t xml:space="preserve"> M, </w:t>
      </w:r>
      <w:proofErr w:type="spellStart"/>
      <w:r w:rsidRPr="004F36B7">
        <w:rPr>
          <w:b w:val="0"/>
          <w:sz w:val="22"/>
          <w:szCs w:val="22"/>
        </w:rPr>
        <w:t>Molinari</w:t>
      </w:r>
      <w:proofErr w:type="spellEnd"/>
      <w:r w:rsidRPr="004F36B7">
        <w:rPr>
          <w:b w:val="0"/>
          <w:sz w:val="22"/>
          <w:szCs w:val="22"/>
        </w:rPr>
        <w:t xml:space="preserve"> </w:t>
      </w:r>
      <w:proofErr w:type="spellStart"/>
      <w:r w:rsidRPr="004F36B7">
        <w:rPr>
          <w:b w:val="0"/>
          <w:sz w:val="22"/>
          <w:szCs w:val="22"/>
        </w:rPr>
        <w:t>Tosatti</w:t>
      </w:r>
      <w:proofErr w:type="spellEnd"/>
      <w:r w:rsidRPr="004F36B7">
        <w:rPr>
          <w:b w:val="0"/>
          <w:sz w:val="22"/>
          <w:szCs w:val="22"/>
        </w:rPr>
        <w:t xml:space="preserve"> L, et al. </w:t>
      </w:r>
      <w:proofErr w:type="spellStart"/>
      <w:r w:rsidRPr="004F36B7">
        <w:rPr>
          <w:b w:val="0"/>
          <w:sz w:val="22"/>
          <w:szCs w:val="22"/>
        </w:rPr>
        <w:t>Muscle</w:t>
      </w:r>
      <w:proofErr w:type="spellEnd"/>
      <w:r w:rsidRPr="004F36B7">
        <w:rPr>
          <w:b w:val="0"/>
          <w:sz w:val="22"/>
          <w:szCs w:val="22"/>
        </w:rPr>
        <w:t xml:space="preserve"> </w:t>
      </w:r>
      <w:proofErr w:type="spellStart"/>
      <w:r w:rsidRPr="004F36B7">
        <w:rPr>
          <w:b w:val="0"/>
          <w:sz w:val="22"/>
          <w:szCs w:val="22"/>
        </w:rPr>
        <w:t>synergies</w:t>
      </w:r>
      <w:proofErr w:type="spellEnd"/>
      <w:r w:rsidRPr="004F36B7">
        <w:rPr>
          <w:b w:val="0"/>
          <w:sz w:val="22"/>
          <w:szCs w:val="22"/>
        </w:rPr>
        <w:t xml:space="preserve"> in </w:t>
      </w:r>
      <w:proofErr w:type="spellStart"/>
      <w:r w:rsidRPr="004F36B7">
        <w:rPr>
          <w:b w:val="0"/>
          <w:sz w:val="22"/>
          <w:szCs w:val="22"/>
        </w:rPr>
        <w:t>upper</w:t>
      </w:r>
      <w:proofErr w:type="spellEnd"/>
      <w:r w:rsidRPr="004F36B7">
        <w:rPr>
          <w:b w:val="0"/>
          <w:sz w:val="22"/>
          <w:szCs w:val="22"/>
        </w:rPr>
        <w:t xml:space="preserve"> </w:t>
      </w:r>
      <w:proofErr w:type="spellStart"/>
      <w:r w:rsidRPr="004F36B7">
        <w:rPr>
          <w:b w:val="0"/>
          <w:sz w:val="22"/>
          <w:szCs w:val="22"/>
        </w:rPr>
        <w:t>limb</w:t>
      </w:r>
      <w:proofErr w:type="spellEnd"/>
      <w:r w:rsidRPr="004F36B7">
        <w:rPr>
          <w:b w:val="0"/>
          <w:sz w:val="22"/>
          <w:szCs w:val="22"/>
        </w:rPr>
        <w:t xml:space="preserve"> </w:t>
      </w:r>
      <w:proofErr w:type="spellStart"/>
      <w:r w:rsidRPr="004F36B7">
        <w:rPr>
          <w:b w:val="0"/>
          <w:sz w:val="22"/>
          <w:szCs w:val="22"/>
        </w:rPr>
        <w:t>stroke</w:t>
      </w:r>
      <w:proofErr w:type="spellEnd"/>
      <w:r w:rsidRPr="004F36B7">
        <w:rPr>
          <w:b w:val="0"/>
          <w:sz w:val="22"/>
          <w:szCs w:val="22"/>
        </w:rPr>
        <w:t xml:space="preserve"> </w:t>
      </w:r>
      <w:proofErr w:type="spellStart"/>
      <w:r w:rsidRPr="004F36B7">
        <w:rPr>
          <w:b w:val="0"/>
          <w:sz w:val="22"/>
          <w:szCs w:val="22"/>
        </w:rPr>
        <w:t>rehabilitation</w:t>
      </w:r>
      <w:proofErr w:type="spellEnd"/>
      <w:r w:rsidRPr="004F36B7">
        <w:rPr>
          <w:b w:val="0"/>
          <w:sz w:val="22"/>
          <w:szCs w:val="22"/>
        </w:rPr>
        <w:t xml:space="preserve">: a </w:t>
      </w:r>
      <w:proofErr w:type="spellStart"/>
      <w:r w:rsidRPr="004F36B7">
        <w:rPr>
          <w:b w:val="0"/>
          <w:sz w:val="22"/>
          <w:szCs w:val="22"/>
        </w:rPr>
        <w:t>scoping</w:t>
      </w:r>
      <w:proofErr w:type="spellEnd"/>
      <w:r w:rsidRPr="004F36B7">
        <w:rPr>
          <w:b w:val="0"/>
          <w:sz w:val="22"/>
          <w:szCs w:val="22"/>
        </w:rPr>
        <w:t xml:space="preserve"> </w:t>
      </w:r>
      <w:proofErr w:type="spellStart"/>
      <w:r w:rsidRPr="004F36B7">
        <w:rPr>
          <w:b w:val="0"/>
          <w:sz w:val="22"/>
          <w:szCs w:val="22"/>
        </w:rPr>
        <w:t>review</w:t>
      </w:r>
      <w:proofErr w:type="spellEnd"/>
      <w:r w:rsidRPr="004F36B7">
        <w:rPr>
          <w:b w:val="0"/>
          <w:sz w:val="22"/>
          <w:szCs w:val="22"/>
        </w:rPr>
        <w:t xml:space="preserve">. Eur J </w:t>
      </w:r>
      <w:proofErr w:type="spellStart"/>
      <w:r w:rsidRPr="004F36B7">
        <w:rPr>
          <w:b w:val="0"/>
          <w:sz w:val="22"/>
          <w:szCs w:val="22"/>
        </w:rPr>
        <w:t>Phys</w:t>
      </w:r>
      <w:proofErr w:type="spellEnd"/>
      <w:r w:rsidRPr="004F36B7">
        <w:rPr>
          <w:b w:val="0"/>
          <w:sz w:val="22"/>
          <w:szCs w:val="22"/>
        </w:rPr>
        <w:t xml:space="preserve"> </w:t>
      </w:r>
      <w:proofErr w:type="spellStart"/>
      <w:r w:rsidRPr="004F36B7">
        <w:rPr>
          <w:b w:val="0"/>
          <w:sz w:val="22"/>
          <w:szCs w:val="22"/>
        </w:rPr>
        <w:t>Rehabil</w:t>
      </w:r>
      <w:proofErr w:type="spellEnd"/>
      <w:r w:rsidRPr="004F36B7">
        <w:rPr>
          <w:b w:val="0"/>
          <w:sz w:val="22"/>
          <w:szCs w:val="22"/>
        </w:rPr>
        <w:t xml:space="preserve"> </w:t>
      </w:r>
      <w:proofErr w:type="spellStart"/>
      <w:r w:rsidRPr="004F36B7">
        <w:rPr>
          <w:b w:val="0"/>
          <w:sz w:val="22"/>
          <w:szCs w:val="22"/>
        </w:rPr>
        <w:t>Med</w:t>
      </w:r>
      <w:proofErr w:type="spellEnd"/>
      <w:r w:rsidRPr="004F36B7">
        <w:rPr>
          <w:b w:val="0"/>
          <w:sz w:val="22"/>
          <w:szCs w:val="22"/>
        </w:rPr>
        <w:t>. 2024 Oct;60(5):767-792.</w:t>
      </w:r>
    </w:p>
    <w:p w14:paraId="3026345F" w14:textId="77777777" w:rsidR="003239D0" w:rsidRPr="004F36B7" w:rsidRDefault="003239D0" w:rsidP="003239D0">
      <w:pPr>
        <w:pStyle w:val="BodyText21"/>
        <w:tabs>
          <w:tab w:val="left" w:pos="993"/>
          <w:tab w:val="left" w:pos="1276"/>
        </w:tabs>
        <w:spacing w:line="276" w:lineRule="auto"/>
        <w:rPr>
          <w:b w:val="0"/>
          <w:sz w:val="22"/>
          <w:szCs w:val="22"/>
        </w:rPr>
      </w:pPr>
      <w:r w:rsidRPr="004F36B7">
        <w:rPr>
          <w:b w:val="0"/>
          <w:sz w:val="22"/>
          <w:szCs w:val="22"/>
        </w:rPr>
        <w:t xml:space="preserve">3. </w:t>
      </w:r>
      <w:proofErr w:type="spellStart"/>
      <w:r w:rsidRPr="004F36B7">
        <w:rPr>
          <w:b w:val="0"/>
          <w:sz w:val="22"/>
          <w:szCs w:val="22"/>
        </w:rPr>
        <w:t>Schwarz</w:t>
      </w:r>
      <w:proofErr w:type="spellEnd"/>
      <w:r w:rsidRPr="004F36B7">
        <w:rPr>
          <w:b w:val="0"/>
          <w:sz w:val="22"/>
          <w:szCs w:val="22"/>
        </w:rPr>
        <w:t xml:space="preserve"> A, </w:t>
      </w:r>
      <w:proofErr w:type="spellStart"/>
      <w:r w:rsidRPr="004F36B7">
        <w:rPr>
          <w:b w:val="0"/>
          <w:sz w:val="22"/>
          <w:szCs w:val="22"/>
        </w:rPr>
        <w:t>Bhagubai</w:t>
      </w:r>
      <w:proofErr w:type="spellEnd"/>
      <w:r w:rsidRPr="004F36B7">
        <w:rPr>
          <w:b w:val="0"/>
          <w:sz w:val="22"/>
          <w:szCs w:val="22"/>
        </w:rPr>
        <w:t xml:space="preserve"> MMC, </w:t>
      </w:r>
      <w:proofErr w:type="spellStart"/>
      <w:r w:rsidRPr="004F36B7">
        <w:rPr>
          <w:b w:val="0"/>
          <w:sz w:val="22"/>
          <w:szCs w:val="22"/>
        </w:rPr>
        <w:t>Nies</w:t>
      </w:r>
      <w:proofErr w:type="spellEnd"/>
      <w:r w:rsidRPr="004F36B7">
        <w:rPr>
          <w:b w:val="0"/>
          <w:sz w:val="22"/>
          <w:szCs w:val="22"/>
        </w:rPr>
        <w:t xml:space="preserve"> SHG, </w:t>
      </w:r>
      <w:proofErr w:type="spellStart"/>
      <w:r w:rsidRPr="004F36B7">
        <w:rPr>
          <w:b w:val="0"/>
          <w:sz w:val="22"/>
          <w:szCs w:val="22"/>
        </w:rPr>
        <w:t>Held</w:t>
      </w:r>
      <w:proofErr w:type="spellEnd"/>
      <w:r w:rsidRPr="004F36B7">
        <w:rPr>
          <w:b w:val="0"/>
          <w:sz w:val="22"/>
          <w:szCs w:val="22"/>
        </w:rPr>
        <w:t xml:space="preserve"> JPO, </w:t>
      </w:r>
      <w:proofErr w:type="spellStart"/>
      <w:r w:rsidRPr="004F36B7">
        <w:rPr>
          <w:b w:val="0"/>
          <w:sz w:val="22"/>
          <w:szCs w:val="22"/>
        </w:rPr>
        <w:t>Veltink</w:t>
      </w:r>
      <w:proofErr w:type="spellEnd"/>
      <w:r w:rsidRPr="004F36B7">
        <w:rPr>
          <w:b w:val="0"/>
          <w:sz w:val="22"/>
          <w:szCs w:val="22"/>
        </w:rPr>
        <w:t xml:space="preserve"> PH, </w:t>
      </w:r>
      <w:proofErr w:type="spellStart"/>
      <w:r w:rsidRPr="004F36B7">
        <w:rPr>
          <w:b w:val="0"/>
          <w:sz w:val="22"/>
          <w:szCs w:val="22"/>
        </w:rPr>
        <w:t>Buurke</w:t>
      </w:r>
      <w:proofErr w:type="spellEnd"/>
      <w:r w:rsidRPr="004F36B7">
        <w:rPr>
          <w:b w:val="0"/>
          <w:sz w:val="22"/>
          <w:szCs w:val="22"/>
        </w:rPr>
        <w:t xml:space="preserve"> JH, </w:t>
      </w:r>
      <w:proofErr w:type="spellStart"/>
      <w:r w:rsidRPr="004F36B7">
        <w:rPr>
          <w:b w:val="0"/>
          <w:sz w:val="22"/>
          <w:szCs w:val="22"/>
        </w:rPr>
        <w:t>Luft</w:t>
      </w:r>
      <w:proofErr w:type="spellEnd"/>
      <w:r w:rsidRPr="004F36B7">
        <w:rPr>
          <w:b w:val="0"/>
          <w:sz w:val="22"/>
          <w:szCs w:val="22"/>
        </w:rPr>
        <w:t xml:space="preserve"> AR. </w:t>
      </w:r>
      <w:proofErr w:type="spellStart"/>
      <w:r w:rsidRPr="004F36B7">
        <w:rPr>
          <w:b w:val="0"/>
          <w:sz w:val="22"/>
          <w:szCs w:val="22"/>
        </w:rPr>
        <w:t>Characterization</w:t>
      </w:r>
      <w:proofErr w:type="spellEnd"/>
      <w:r w:rsidRPr="004F36B7">
        <w:rPr>
          <w:b w:val="0"/>
          <w:sz w:val="22"/>
          <w:szCs w:val="22"/>
        </w:rPr>
        <w:t xml:space="preserve"> of </w:t>
      </w:r>
      <w:proofErr w:type="spellStart"/>
      <w:r w:rsidRPr="004F36B7">
        <w:rPr>
          <w:b w:val="0"/>
          <w:sz w:val="22"/>
          <w:szCs w:val="22"/>
        </w:rPr>
        <w:t>stroke-related</w:t>
      </w:r>
      <w:proofErr w:type="spellEnd"/>
      <w:r w:rsidRPr="004F36B7">
        <w:rPr>
          <w:b w:val="0"/>
          <w:sz w:val="22"/>
          <w:szCs w:val="22"/>
        </w:rPr>
        <w:t xml:space="preserve"> </w:t>
      </w:r>
      <w:proofErr w:type="spellStart"/>
      <w:r w:rsidRPr="004F36B7">
        <w:rPr>
          <w:b w:val="0"/>
          <w:sz w:val="22"/>
          <w:szCs w:val="22"/>
        </w:rPr>
        <w:t>upper</w:t>
      </w:r>
      <w:proofErr w:type="spellEnd"/>
      <w:r w:rsidRPr="004F36B7">
        <w:rPr>
          <w:b w:val="0"/>
          <w:sz w:val="22"/>
          <w:szCs w:val="22"/>
        </w:rPr>
        <w:t xml:space="preserve"> </w:t>
      </w:r>
      <w:proofErr w:type="spellStart"/>
      <w:r w:rsidRPr="004F36B7">
        <w:rPr>
          <w:b w:val="0"/>
          <w:sz w:val="22"/>
          <w:szCs w:val="22"/>
        </w:rPr>
        <w:t>limb</w:t>
      </w:r>
      <w:proofErr w:type="spellEnd"/>
      <w:r w:rsidRPr="004F36B7">
        <w:rPr>
          <w:b w:val="0"/>
          <w:sz w:val="22"/>
          <w:szCs w:val="22"/>
        </w:rPr>
        <w:t xml:space="preserve"> motor </w:t>
      </w:r>
      <w:proofErr w:type="spellStart"/>
      <w:r w:rsidRPr="004F36B7">
        <w:rPr>
          <w:b w:val="0"/>
          <w:sz w:val="22"/>
          <w:szCs w:val="22"/>
        </w:rPr>
        <w:t>impairments</w:t>
      </w:r>
      <w:proofErr w:type="spellEnd"/>
      <w:r w:rsidRPr="004F36B7">
        <w:rPr>
          <w:b w:val="0"/>
          <w:sz w:val="22"/>
          <w:szCs w:val="22"/>
        </w:rPr>
        <w:t xml:space="preserve"> </w:t>
      </w:r>
      <w:proofErr w:type="spellStart"/>
      <w:r w:rsidRPr="004F36B7">
        <w:rPr>
          <w:b w:val="0"/>
          <w:sz w:val="22"/>
          <w:szCs w:val="22"/>
        </w:rPr>
        <w:t>across</w:t>
      </w:r>
      <w:proofErr w:type="spellEnd"/>
      <w:r w:rsidRPr="004F36B7">
        <w:rPr>
          <w:b w:val="0"/>
          <w:sz w:val="22"/>
          <w:szCs w:val="22"/>
        </w:rPr>
        <w:t xml:space="preserve"> </w:t>
      </w:r>
      <w:proofErr w:type="spellStart"/>
      <w:r w:rsidRPr="004F36B7">
        <w:rPr>
          <w:b w:val="0"/>
          <w:sz w:val="22"/>
          <w:szCs w:val="22"/>
        </w:rPr>
        <w:t>various</w:t>
      </w:r>
      <w:proofErr w:type="spellEnd"/>
      <w:r w:rsidRPr="004F36B7">
        <w:rPr>
          <w:b w:val="0"/>
          <w:sz w:val="22"/>
          <w:szCs w:val="22"/>
        </w:rPr>
        <w:t xml:space="preserve"> </w:t>
      </w:r>
      <w:proofErr w:type="spellStart"/>
      <w:r w:rsidRPr="004F36B7">
        <w:rPr>
          <w:b w:val="0"/>
          <w:sz w:val="22"/>
          <w:szCs w:val="22"/>
        </w:rPr>
        <w:t>upper</w:t>
      </w:r>
      <w:proofErr w:type="spellEnd"/>
      <w:r w:rsidRPr="004F36B7">
        <w:rPr>
          <w:b w:val="0"/>
          <w:sz w:val="22"/>
          <w:szCs w:val="22"/>
        </w:rPr>
        <w:t xml:space="preserve"> </w:t>
      </w:r>
      <w:proofErr w:type="spellStart"/>
      <w:r w:rsidRPr="004F36B7">
        <w:rPr>
          <w:b w:val="0"/>
          <w:sz w:val="22"/>
          <w:szCs w:val="22"/>
        </w:rPr>
        <w:t>limb</w:t>
      </w:r>
      <w:proofErr w:type="spellEnd"/>
      <w:r w:rsidRPr="004F36B7">
        <w:rPr>
          <w:b w:val="0"/>
          <w:sz w:val="22"/>
          <w:szCs w:val="22"/>
        </w:rPr>
        <w:t xml:space="preserve"> </w:t>
      </w:r>
      <w:proofErr w:type="spellStart"/>
      <w:r w:rsidRPr="004F36B7">
        <w:rPr>
          <w:b w:val="0"/>
          <w:sz w:val="22"/>
          <w:szCs w:val="22"/>
        </w:rPr>
        <w:t>activities</w:t>
      </w:r>
      <w:proofErr w:type="spellEnd"/>
      <w:r w:rsidRPr="004F36B7">
        <w:rPr>
          <w:b w:val="0"/>
          <w:sz w:val="22"/>
          <w:szCs w:val="22"/>
        </w:rPr>
        <w:t xml:space="preserve"> </w:t>
      </w:r>
      <w:proofErr w:type="spellStart"/>
      <w:r w:rsidRPr="004F36B7">
        <w:rPr>
          <w:b w:val="0"/>
          <w:sz w:val="22"/>
          <w:szCs w:val="22"/>
        </w:rPr>
        <w:t>by</w:t>
      </w:r>
      <w:proofErr w:type="spellEnd"/>
      <w:r w:rsidRPr="004F36B7">
        <w:rPr>
          <w:b w:val="0"/>
          <w:sz w:val="22"/>
          <w:szCs w:val="22"/>
        </w:rPr>
        <w:t xml:space="preserve"> </w:t>
      </w:r>
      <w:proofErr w:type="spellStart"/>
      <w:r w:rsidRPr="004F36B7">
        <w:rPr>
          <w:b w:val="0"/>
          <w:sz w:val="22"/>
          <w:szCs w:val="22"/>
        </w:rPr>
        <w:t>use</w:t>
      </w:r>
      <w:proofErr w:type="spellEnd"/>
      <w:r w:rsidRPr="004F36B7">
        <w:rPr>
          <w:b w:val="0"/>
          <w:sz w:val="22"/>
          <w:szCs w:val="22"/>
        </w:rPr>
        <w:t xml:space="preserve"> of </w:t>
      </w:r>
      <w:proofErr w:type="spellStart"/>
      <w:r w:rsidRPr="004F36B7">
        <w:rPr>
          <w:b w:val="0"/>
          <w:sz w:val="22"/>
          <w:szCs w:val="22"/>
        </w:rPr>
        <w:t>kinematic</w:t>
      </w:r>
      <w:proofErr w:type="spellEnd"/>
      <w:r w:rsidRPr="004F36B7">
        <w:rPr>
          <w:b w:val="0"/>
          <w:sz w:val="22"/>
          <w:szCs w:val="22"/>
        </w:rPr>
        <w:t xml:space="preserve"> </w:t>
      </w:r>
      <w:proofErr w:type="spellStart"/>
      <w:r w:rsidRPr="004F36B7">
        <w:rPr>
          <w:b w:val="0"/>
          <w:sz w:val="22"/>
          <w:szCs w:val="22"/>
        </w:rPr>
        <w:t>core</w:t>
      </w:r>
      <w:proofErr w:type="spellEnd"/>
      <w:r w:rsidRPr="004F36B7">
        <w:rPr>
          <w:b w:val="0"/>
          <w:sz w:val="22"/>
          <w:szCs w:val="22"/>
        </w:rPr>
        <w:t xml:space="preserve"> set </w:t>
      </w:r>
      <w:proofErr w:type="spellStart"/>
      <w:r w:rsidRPr="004F36B7">
        <w:rPr>
          <w:b w:val="0"/>
          <w:sz w:val="22"/>
          <w:szCs w:val="22"/>
        </w:rPr>
        <w:t>measures</w:t>
      </w:r>
      <w:proofErr w:type="spellEnd"/>
      <w:r w:rsidRPr="004F36B7">
        <w:rPr>
          <w:b w:val="0"/>
          <w:sz w:val="22"/>
          <w:szCs w:val="22"/>
        </w:rPr>
        <w:t xml:space="preserve">. J </w:t>
      </w:r>
      <w:proofErr w:type="spellStart"/>
      <w:r w:rsidRPr="004F36B7">
        <w:rPr>
          <w:b w:val="0"/>
          <w:sz w:val="22"/>
          <w:szCs w:val="22"/>
        </w:rPr>
        <w:t>Neuroeng</w:t>
      </w:r>
      <w:proofErr w:type="spellEnd"/>
      <w:r w:rsidRPr="004F36B7">
        <w:rPr>
          <w:b w:val="0"/>
          <w:sz w:val="22"/>
          <w:szCs w:val="22"/>
        </w:rPr>
        <w:t xml:space="preserve"> </w:t>
      </w:r>
      <w:proofErr w:type="spellStart"/>
      <w:r w:rsidRPr="004F36B7">
        <w:rPr>
          <w:b w:val="0"/>
          <w:sz w:val="22"/>
          <w:szCs w:val="22"/>
        </w:rPr>
        <w:t>Rehabil</w:t>
      </w:r>
      <w:proofErr w:type="spellEnd"/>
      <w:r w:rsidRPr="004F36B7">
        <w:rPr>
          <w:b w:val="0"/>
          <w:sz w:val="22"/>
          <w:szCs w:val="22"/>
        </w:rPr>
        <w:t>. 2022 Jan 12;19(1):2.</w:t>
      </w:r>
    </w:p>
    <w:p w14:paraId="44B3F7F4" w14:textId="77777777" w:rsidR="003239D0" w:rsidRPr="004F36B7" w:rsidRDefault="003239D0" w:rsidP="003239D0">
      <w:pPr>
        <w:pStyle w:val="BodyText21"/>
        <w:tabs>
          <w:tab w:val="left" w:pos="993"/>
          <w:tab w:val="left" w:pos="1276"/>
        </w:tabs>
        <w:spacing w:line="276" w:lineRule="auto"/>
        <w:rPr>
          <w:b w:val="0"/>
          <w:sz w:val="22"/>
          <w:szCs w:val="22"/>
        </w:rPr>
      </w:pPr>
      <w:r w:rsidRPr="004F36B7">
        <w:rPr>
          <w:b w:val="0"/>
          <w:sz w:val="22"/>
          <w:szCs w:val="22"/>
        </w:rPr>
        <w:t xml:space="preserve">4. </w:t>
      </w:r>
      <w:proofErr w:type="spellStart"/>
      <w:r w:rsidRPr="004F36B7">
        <w:rPr>
          <w:b w:val="0"/>
          <w:sz w:val="22"/>
          <w:szCs w:val="22"/>
        </w:rPr>
        <w:t>Guerra</w:t>
      </w:r>
      <w:proofErr w:type="spellEnd"/>
      <w:r w:rsidRPr="004F36B7">
        <w:rPr>
          <w:b w:val="0"/>
          <w:sz w:val="22"/>
          <w:szCs w:val="22"/>
        </w:rPr>
        <w:t xml:space="preserve"> ZF, </w:t>
      </w:r>
      <w:proofErr w:type="spellStart"/>
      <w:r w:rsidRPr="004F36B7">
        <w:rPr>
          <w:b w:val="0"/>
          <w:sz w:val="22"/>
          <w:szCs w:val="22"/>
        </w:rPr>
        <w:t>Lucchetti</w:t>
      </w:r>
      <w:proofErr w:type="spellEnd"/>
      <w:r w:rsidRPr="004F36B7">
        <w:rPr>
          <w:b w:val="0"/>
          <w:sz w:val="22"/>
          <w:szCs w:val="22"/>
        </w:rPr>
        <w:t xml:space="preserve"> AL, </w:t>
      </w:r>
      <w:proofErr w:type="spellStart"/>
      <w:r w:rsidRPr="004F36B7">
        <w:rPr>
          <w:b w:val="0"/>
          <w:sz w:val="22"/>
          <w:szCs w:val="22"/>
        </w:rPr>
        <w:t>Lucchetti</w:t>
      </w:r>
      <w:proofErr w:type="spellEnd"/>
      <w:r w:rsidRPr="004F36B7">
        <w:rPr>
          <w:b w:val="0"/>
          <w:sz w:val="22"/>
          <w:szCs w:val="22"/>
        </w:rPr>
        <w:t xml:space="preserve"> G. Motor </w:t>
      </w:r>
      <w:proofErr w:type="spellStart"/>
      <w:r w:rsidRPr="004F36B7">
        <w:rPr>
          <w:b w:val="0"/>
          <w:sz w:val="22"/>
          <w:szCs w:val="22"/>
        </w:rPr>
        <w:t>Imagery</w:t>
      </w:r>
      <w:proofErr w:type="spellEnd"/>
      <w:r w:rsidRPr="004F36B7">
        <w:rPr>
          <w:b w:val="0"/>
          <w:sz w:val="22"/>
          <w:szCs w:val="22"/>
        </w:rPr>
        <w:t xml:space="preserve"> Training </w:t>
      </w:r>
      <w:proofErr w:type="spellStart"/>
      <w:r w:rsidRPr="004F36B7">
        <w:rPr>
          <w:b w:val="0"/>
          <w:sz w:val="22"/>
          <w:szCs w:val="22"/>
        </w:rPr>
        <w:t>After</w:t>
      </w:r>
      <w:proofErr w:type="spellEnd"/>
      <w:r w:rsidRPr="004F36B7">
        <w:rPr>
          <w:b w:val="0"/>
          <w:sz w:val="22"/>
          <w:szCs w:val="22"/>
        </w:rPr>
        <w:t xml:space="preserve"> </w:t>
      </w:r>
      <w:proofErr w:type="spellStart"/>
      <w:r w:rsidRPr="004F36B7">
        <w:rPr>
          <w:b w:val="0"/>
          <w:sz w:val="22"/>
          <w:szCs w:val="22"/>
        </w:rPr>
        <w:t>Stroke</w:t>
      </w:r>
      <w:proofErr w:type="spellEnd"/>
      <w:r w:rsidRPr="004F36B7">
        <w:rPr>
          <w:b w:val="0"/>
          <w:sz w:val="22"/>
          <w:szCs w:val="22"/>
        </w:rPr>
        <w:t xml:space="preserve">: A </w:t>
      </w:r>
      <w:proofErr w:type="spellStart"/>
      <w:r w:rsidRPr="004F36B7">
        <w:rPr>
          <w:b w:val="0"/>
          <w:sz w:val="22"/>
          <w:szCs w:val="22"/>
        </w:rPr>
        <w:t>Systematic</w:t>
      </w:r>
      <w:proofErr w:type="spellEnd"/>
      <w:r w:rsidRPr="004F36B7">
        <w:rPr>
          <w:b w:val="0"/>
          <w:sz w:val="22"/>
          <w:szCs w:val="22"/>
        </w:rPr>
        <w:t xml:space="preserve"> </w:t>
      </w:r>
      <w:proofErr w:type="spellStart"/>
      <w:r w:rsidRPr="004F36B7">
        <w:rPr>
          <w:b w:val="0"/>
          <w:sz w:val="22"/>
          <w:szCs w:val="22"/>
        </w:rPr>
        <w:t>Review</w:t>
      </w:r>
      <w:proofErr w:type="spellEnd"/>
      <w:r w:rsidRPr="004F36B7">
        <w:rPr>
          <w:b w:val="0"/>
          <w:sz w:val="22"/>
          <w:szCs w:val="22"/>
        </w:rPr>
        <w:t xml:space="preserve">. J </w:t>
      </w:r>
      <w:proofErr w:type="spellStart"/>
      <w:r w:rsidRPr="004F36B7">
        <w:rPr>
          <w:b w:val="0"/>
          <w:sz w:val="22"/>
          <w:szCs w:val="22"/>
        </w:rPr>
        <w:t>Neurol</w:t>
      </w:r>
      <w:proofErr w:type="spellEnd"/>
      <w:r w:rsidRPr="004F36B7">
        <w:rPr>
          <w:b w:val="0"/>
          <w:sz w:val="22"/>
          <w:szCs w:val="22"/>
        </w:rPr>
        <w:t xml:space="preserve"> </w:t>
      </w:r>
      <w:proofErr w:type="spellStart"/>
      <w:r w:rsidRPr="004F36B7">
        <w:rPr>
          <w:b w:val="0"/>
          <w:sz w:val="22"/>
          <w:szCs w:val="22"/>
        </w:rPr>
        <w:t>Phys</w:t>
      </w:r>
      <w:proofErr w:type="spellEnd"/>
      <w:r w:rsidRPr="004F36B7">
        <w:rPr>
          <w:b w:val="0"/>
          <w:sz w:val="22"/>
          <w:szCs w:val="22"/>
        </w:rPr>
        <w:t xml:space="preserve"> </w:t>
      </w:r>
      <w:proofErr w:type="spellStart"/>
      <w:r w:rsidRPr="004F36B7">
        <w:rPr>
          <w:b w:val="0"/>
          <w:sz w:val="22"/>
          <w:szCs w:val="22"/>
        </w:rPr>
        <w:t>Ther</w:t>
      </w:r>
      <w:proofErr w:type="spellEnd"/>
      <w:r w:rsidRPr="004F36B7">
        <w:rPr>
          <w:b w:val="0"/>
          <w:sz w:val="22"/>
          <w:szCs w:val="22"/>
        </w:rPr>
        <w:t>. 2017;41(4):205-214.</w:t>
      </w:r>
    </w:p>
    <w:p w14:paraId="473C2481" w14:textId="77777777" w:rsidR="003239D0" w:rsidRPr="004F36B7" w:rsidRDefault="003239D0" w:rsidP="003239D0">
      <w:pPr>
        <w:pStyle w:val="BodyText21"/>
        <w:tabs>
          <w:tab w:val="left" w:pos="993"/>
          <w:tab w:val="left" w:pos="1276"/>
        </w:tabs>
        <w:spacing w:line="276" w:lineRule="auto"/>
        <w:rPr>
          <w:b w:val="0"/>
          <w:sz w:val="22"/>
          <w:szCs w:val="22"/>
        </w:rPr>
      </w:pPr>
      <w:r w:rsidRPr="004F36B7">
        <w:rPr>
          <w:b w:val="0"/>
          <w:sz w:val="22"/>
          <w:szCs w:val="22"/>
        </w:rPr>
        <w:t xml:space="preserve">5. </w:t>
      </w:r>
      <w:proofErr w:type="spellStart"/>
      <w:r w:rsidRPr="004F36B7">
        <w:rPr>
          <w:b w:val="0"/>
          <w:sz w:val="22"/>
          <w:szCs w:val="22"/>
        </w:rPr>
        <w:t>Lakshminarayanan</w:t>
      </w:r>
      <w:proofErr w:type="spellEnd"/>
      <w:r w:rsidRPr="004F36B7">
        <w:rPr>
          <w:b w:val="0"/>
          <w:sz w:val="22"/>
          <w:szCs w:val="22"/>
        </w:rPr>
        <w:t xml:space="preserve"> K, </w:t>
      </w:r>
      <w:proofErr w:type="spellStart"/>
      <w:r w:rsidRPr="004F36B7">
        <w:rPr>
          <w:b w:val="0"/>
          <w:sz w:val="22"/>
          <w:szCs w:val="22"/>
        </w:rPr>
        <w:t>Shahbazi</w:t>
      </w:r>
      <w:proofErr w:type="spellEnd"/>
      <w:r w:rsidRPr="004F36B7">
        <w:rPr>
          <w:b w:val="0"/>
          <w:sz w:val="22"/>
          <w:szCs w:val="22"/>
        </w:rPr>
        <w:t xml:space="preserve"> M, </w:t>
      </w:r>
      <w:proofErr w:type="spellStart"/>
      <w:r w:rsidRPr="004F36B7">
        <w:rPr>
          <w:b w:val="0"/>
          <w:sz w:val="22"/>
          <w:szCs w:val="22"/>
        </w:rPr>
        <w:t>Janouch</w:t>
      </w:r>
      <w:proofErr w:type="spellEnd"/>
      <w:r w:rsidRPr="004F36B7">
        <w:rPr>
          <w:b w:val="0"/>
          <w:sz w:val="22"/>
          <w:szCs w:val="22"/>
        </w:rPr>
        <w:t xml:space="preserve"> C, </w:t>
      </w:r>
      <w:proofErr w:type="spellStart"/>
      <w:r w:rsidRPr="004F36B7">
        <w:rPr>
          <w:b w:val="0"/>
          <w:sz w:val="22"/>
          <w:szCs w:val="22"/>
        </w:rPr>
        <w:t>Ladda</w:t>
      </w:r>
      <w:proofErr w:type="spellEnd"/>
      <w:r w:rsidRPr="004F36B7">
        <w:rPr>
          <w:b w:val="0"/>
          <w:sz w:val="22"/>
          <w:szCs w:val="22"/>
        </w:rPr>
        <w:t xml:space="preserve"> AM. </w:t>
      </w:r>
      <w:proofErr w:type="spellStart"/>
      <w:r w:rsidRPr="004F36B7">
        <w:rPr>
          <w:b w:val="0"/>
          <w:sz w:val="22"/>
          <w:szCs w:val="22"/>
        </w:rPr>
        <w:t>Editorial</w:t>
      </w:r>
      <w:proofErr w:type="spellEnd"/>
      <w:r w:rsidRPr="004F36B7">
        <w:rPr>
          <w:b w:val="0"/>
          <w:sz w:val="22"/>
          <w:szCs w:val="22"/>
        </w:rPr>
        <w:t xml:space="preserve">: </w:t>
      </w:r>
      <w:proofErr w:type="spellStart"/>
      <w:r w:rsidRPr="004F36B7">
        <w:rPr>
          <w:b w:val="0"/>
          <w:sz w:val="22"/>
          <w:szCs w:val="22"/>
        </w:rPr>
        <w:t>Recent</w:t>
      </w:r>
      <w:proofErr w:type="spellEnd"/>
      <w:r w:rsidRPr="004F36B7">
        <w:rPr>
          <w:b w:val="0"/>
          <w:sz w:val="22"/>
          <w:szCs w:val="22"/>
        </w:rPr>
        <w:t xml:space="preserve"> </w:t>
      </w:r>
      <w:proofErr w:type="spellStart"/>
      <w:r w:rsidRPr="004F36B7">
        <w:rPr>
          <w:b w:val="0"/>
          <w:sz w:val="22"/>
          <w:szCs w:val="22"/>
        </w:rPr>
        <w:t>advancements</w:t>
      </w:r>
      <w:proofErr w:type="spellEnd"/>
      <w:r w:rsidRPr="004F36B7">
        <w:rPr>
          <w:b w:val="0"/>
          <w:sz w:val="22"/>
          <w:szCs w:val="22"/>
        </w:rPr>
        <w:t xml:space="preserve"> in motor </w:t>
      </w:r>
      <w:proofErr w:type="spellStart"/>
      <w:r w:rsidRPr="004F36B7">
        <w:rPr>
          <w:b w:val="0"/>
          <w:sz w:val="22"/>
          <w:szCs w:val="22"/>
        </w:rPr>
        <w:t>imagery</w:t>
      </w:r>
      <w:proofErr w:type="spellEnd"/>
      <w:r w:rsidRPr="004F36B7">
        <w:rPr>
          <w:b w:val="0"/>
          <w:sz w:val="22"/>
          <w:szCs w:val="22"/>
        </w:rPr>
        <w:t xml:space="preserve">. Front </w:t>
      </w:r>
      <w:proofErr w:type="spellStart"/>
      <w:r w:rsidRPr="004F36B7">
        <w:rPr>
          <w:b w:val="0"/>
          <w:sz w:val="22"/>
          <w:szCs w:val="22"/>
        </w:rPr>
        <w:t>Neurol</w:t>
      </w:r>
      <w:proofErr w:type="spellEnd"/>
      <w:r w:rsidRPr="004F36B7">
        <w:rPr>
          <w:b w:val="0"/>
          <w:sz w:val="22"/>
          <w:szCs w:val="22"/>
        </w:rPr>
        <w:t xml:space="preserve">. </w:t>
      </w:r>
      <w:proofErr w:type="gramStart"/>
      <w:r w:rsidRPr="004F36B7">
        <w:rPr>
          <w:b w:val="0"/>
          <w:sz w:val="22"/>
          <w:szCs w:val="22"/>
        </w:rPr>
        <w:t>2023;14:1248023</w:t>
      </w:r>
      <w:proofErr w:type="gramEnd"/>
      <w:r w:rsidRPr="004F36B7">
        <w:rPr>
          <w:b w:val="0"/>
          <w:sz w:val="22"/>
          <w:szCs w:val="22"/>
        </w:rPr>
        <w:t>.</w:t>
      </w:r>
    </w:p>
    <w:p w14:paraId="69515309" w14:textId="77777777" w:rsidR="003239D0" w:rsidRPr="004F36B7" w:rsidRDefault="003239D0" w:rsidP="003239D0">
      <w:pPr>
        <w:pStyle w:val="BodyText21"/>
        <w:tabs>
          <w:tab w:val="left" w:pos="993"/>
          <w:tab w:val="left" w:pos="1276"/>
        </w:tabs>
        <w:spacing w:line="276" w:lineRule="auto"/>
        <w:rPr>
          <w:b w:val="0"/>
          <w:sz w:val="22"/>
          <w:szCs w:val="22"/>
        </w:rPr>
      </w:pPr>
      <w:r w:rsidRPr="004F36B7">
        <w:rPr>
          <w:b w:val="0"/>
          <w:sz w:val="22"/>
          <w:szCs w:val="22"/>
        </w:rPr>
        <w:t xml:space="preserve">6. Kim JH, Lee BH. </w:t>
      </w:r>
      <w:proofErr w:type="spellStart"/>
      <w:r w:rsidRPr="004F36B7">
        <w:rPr>
          <w:b w:val="0"/>
          <w:sz w:val="22"/>
          <w:szCs w:val="22"/>
        </w:rPr>
        <w:t>The</w:t>
      </w:r>
      <w:proofErr w:type="spellEnd"/>
      <w:r w:rsidRPr="004F36B7">
        <w:rPr>
          <w:b w:val="0"/>
          <w:sz w:val="22"/>
          <w:szCs w:val="22"/>
        </w:rPr>
        <w:t xml:space="preserve"> </w:t>
      </w:r>
      <w:proofErr w:type="spellStart"/>
      <w:r w:rsidRPr="004F36B7">
        <w:rPr>
          <w:b w:val="0"/>
          <w:sz w:val="22"/>
          <w:szCs w:val="22"/>
        </w:rPr>
        <w:t>Effect</w:t>
      </w:r>
      <w:proofErr w:type="spellEnd"/>
      <w:r w:rsidRPr="004F36B7">
        <w:rPr>
          <w:b w:val="0"/>
          <w:sz w:val="22"/>
          <w:szCs w:val="22"/>
        </w:rPr>
        <w:t xml:space="preserve"> of Action </w:t>
      </w:r>
      <w:proofErr w:type="spellStart"/>
      <w:r w:rsidRPr="004F36B7">
        <w:rPr>
          <w:b w:val="0"/>
          <w:sz w:val="22"/>
          <w:szCs w:val="22"/>
        </w:rPr>
        <w:t>Observation</w:t>
      </w:r>
      <w:proofErr w:type="spellEnd"/>
      <w:r w:rsidRPr="004F36B7">
        <w:rPr>
          <w:b w:val="0"/>
          <w:sz w:val="22"/>
          <w:szCs w:val="22"/>
        </w:rPr>
        <w:t xml:space="preserve"> </w:t>
      </w:r>
      <w:proofErr w:type="spellStart"/>
      <w:r w:rsidRPr="004F36B7">
        <w:rPr>
          <w:b w:val="0"/>
          <w:sz w:val="22"/>
          <w:szCs w:val="22"/>
        </w:rPr>
        <w:t>Combined</w:t>
      </w:r>
      <w:proofErr w:type="spellEnd"/>
      <w:r w:rsidRPr="004F36B7">
        <w:rPr>
          <w:b w:val="0"/>
          <w:sz w:val="22"/>
          <w:szCs w:val="22"/>
        </w:rPr>
        <w:t xml:space="preserve"> </w:t>
      </w:r>
      <w:proofErr w:type="spellStart"/>
      <w:r w:rsidRPr="004F36B7">
        <w:rPr>
          <w:b w:val="0"/>
          <w:sz w:val="22"/>
          <w:szCs w:val="22"/>
        </w:rPr>
        <w:t>with</w:t>
      </w:r>
      <w:proofErr w:type="spellEnd"/>
      <w:r w:rsidRPr="004F36B7">
        <w:rPr>
          <w:b w:val="0"/>
          <w:sz w:val="22"/>
          <w:szCs w:val="22"/>
        </w:rPr>
        <w:t xml:space="preserve"> Motor </w:t>
      </w:r>
      <w:proofErr w:type="spellStart"/>
      <w:r w:rsidRPr="004F36B7">
        <w:rPr>
          <w:b w:val="0"/>
          <w:sz w:val="22"/>
          <w:szCs w:val="22"/>
        </w:rPr>
        <w:t>Imagery</w:t>
      </w:r>
      <w:proofErr w:type="spellEnd"/>
      <w:r w:rsidRPr="004F36B7">
        <w:rPr>
          <w:b w:val="0"/>
          <w:sz w:val="22"/>
          <w:szCs w:val="22"/>
        </w:rPr>
        <w:t xml:space="preserve"> Training on </w:t>
      </w:r>
      <w:proofErr w:type="spellStart"/>
      <w:r w:rsidRPr="004F36B7">
        <w:rPr>
          <w:b w:val="0"/>
          <w:sz w:val="22"/>
          <w:szCs w:val="22"/>
        </w:rPr>
        <w:t>Upper</w:t>
      </w:r>
      <w:proofErr w:type="spellEnd"/>
      <w:r w:rsidRPr="004F36B7">
        <w:rPr>
          <w:b w:val="0"/>
          <w:sz w:val="22"/>
          <w:szCs w:val="22"/>
        </w:rPr>
        <w:t xml:space="preserve"> </w:t>
      </w:r>
      <w:proofErr w:type="spellStart"/>
      <w:r w:rsidRPr="004F36B7">
        <w:rPr>
          <w:b w:val="0"/>
          <w:sz w:val="22"/>
          <w:szCs w:val="22"/>
        </w:rPr>
        <w:t>Extremity</w:t>
      </w:r>
      <w:proofErr w:type="spellEnd"/>
      <w:r w:rsidRPr="004F36B7">
        <w:rPr>
          <w:b w:val="0"/>
          <w:sz w:val="22"/>
          <w:szCs w:val="22"/>
        </w:rPr>
        <w:t xml:space="preserve"> </w:t>
      </w:r>
      <w:proofErr w:type="spellStart"/>
      <w:r w:rsidRPr="004F36B7">
        <w:rPr>
          <w:b w:val="0"/>
          <w:sz w:val="22"/>
          <w:szCs w:val="22"/>
        </w:rPr>
        <w:t>Function</w:t>
      </w:r>
      <w:proofErr w:type="spellEnd"/>
      <w:r w:rsidRPr="004F36B7">
        <w:rPr>
          <w:b w:val="0"/>
          <w:sz w:val="22"/>
          <w:szCs w:val="22"/>
        </w:rPr>
        <w:t xml:space="preserve"> </w:t>
      </w:r>
      <w:proofErr w:type="spellStart"/>
      <w:r w:rsidRPr="004F36B7">
        <w:rPr>
          <w:b w:val="0"/>
          <w:sz w:val="22"/>
          <w:szCs w:val="22"/>
        </w:rPr>
        <w:t>and</w:t>
      </w:r>
      <w:proofErr w:type="spellEnd"/>
      <w:r w:rsidRPr="004F36B7">
        <w:rPr>
          <w:b w:val="0"/>
          <w:sz w:val="22"/>
          <w:szCs w:val="22"/>
        </w:rPr>
        <w:t xml:space="preserve"> </w:t>
      </w:r>
      <w:proofErr w:type="spellStart"/>
      <w:r w:rsidRPr="004F36B7">
        <w:rPr>
          <w:b w:val="0"/>
          <w:sz w:val="22"/>
          <w:szCs w:val="22"/>
        </w:rPr>
        <w:t>Corticospinal</w:t>
      </w:r>
      <w:proofErr w:type="spellEnd"/>
      <w:r w:rsidRPr="004F36B7">
        <w:rPr>
          <w:b w:val="0"/>
          <w:sz w:val="22"/>
          <w:szCs w:val="22"/>
        </w:rPr>
        <w:t xml:space="preserve"> </w:t>
      </w:r>
      <w:proofErr w:type="spellStart"/>
      <w:r w:rsidRPr="004F36B7">
        <w:rPr>
          <w:b w:val="0"/>
          <w:sz w:val="22"/>
          <w:szCs w:val="22"/>
        </w:rPr>
        <w:t>Excitability</w:t>
      </w:r>
      <w:proofErr w:type="spellEnd"/>
      <w:r w:rsidRPr="004F36B7">
        <w:rPr>
          <w:b w:val="0"/>
          <w:sz w:val="22"/>
          <w:szCs w:val="22"/>
        </w:rPr>
        <w:t xml:space="preserve"> in </w:t>
      </w:r>
      <w:proofErr w:type="spellStart"/>
      <w:r w:rsidRPr="004F36B7">
        <w:rPr>
          <w:b w:val="0"/>
          <w:sz w:val="22"/>
          <w:szCs w:val="22"/>
        </w:rPr>
        <w:t>Stroke</w:t>
      </w:r>
      <w:proofErr w:type="spellEnd"/>
      <w:r w:rsidRPr="004F36B7">
        <w:rPr>
          <w:b w:val="0"/>
          <w:sz w:val="22"/>
          <w:szCs w:val="22"/>
        </w:rPr>
        <w:t xml:space="preserve"> </w:t>
      </w:r>
      <w:proofErr w:type="spellStart"/>
      <w:r w:rsidRPr="004F36B7">
        <w:rPr>
          <w:b w:val="0"/>
          <w:sz w:val="22"/>
          <w:szCs w:val="22"/>
        </w:rPr>
        <w:t>Patients</w:t>
      </w:r>
      <w:proofErr w:type="spellEnd"/>
      <w:r w:rsidRPr="004F36B7">
        <w:rPr>
          <w:b w:val="0"/>
          <w:sz w:val="22"/>
          <w:szCs w:val="22"/>
        </w:rPr>
        <w:t xml:space="preserve">: A </w:t>
      </w:r>
      <w:proofErr w:type="spellStart"/>
      <w:r w:rsidRPr="004F36B7">
        <w:rPr>
          <w:b w:val="0"/>
          <w:sz w:val="22"/>
          <w:szCs w:val="22"/>
        </w:rPr>
        <w:t>Randomized</w:t>
      </w:r>
      <w:proofErr w:type="spellEnd"/>
      <w:r w:rsidRPr="004F36B7">
        <w:rPr>
          <w:b w:val="0"/>
          <w:sz w:val="22"/>
          <w:szCs w:val="22"/>
        </w:rPr>
        <w:t xml:space="preserve"> </w:t>
      </w:r>
      <w:proofErr w:type="spellStart"/>
      <w:r w:rsidRPr="004F36B7">
        <w:rPr>
          <w:b w:val="0"/>
          <w:sz w:val="22"/>
          <w:szCs w:val="22"/>
        </w:rPr>
        <w:t>Controlled</w:t>
      </w:r>
      <w:proofErr w:type="spellEnd"/>
      <w:r w:rsidRPr="004F36B7">
        <w:rPr>
          <w:b w:val="0"/>
          <w:sz w:val="22"/>
          <w:szCs w:val="22"/>
        </w:rPr>
        <w:t xml:space="preserve"> Trial. </w:t>
      </w:r>
      <w:proofErr w:type="spellStart"/>
      <w:r w:rsidRPr="004F36B7">
        <w:rPr>
          <w:b w:val="0"/>
          <w:sz w:val="22"/>
          <w:szCs w:val="22"/>
        </w:rPr>
        <w:t>Int</w:t>
      </w:r>
      <w:proofErr w:type="spellEnd"/>
      <w:r w:rsidRPr="004F36B7">
        <w:rPr>
          <w:b w:val="0"/>
          <w:sz w:val="22"/>
          <w:szCs w:val="22"/>
        </w:rPr>
        <w:t xml:space="preserve"> J </w:t>
      </w:r>
      <w:proofErr w:type="spellStart"/>
      <w:r w:rsidRPr="004F36B7">
        <w:rPr>
          <w:b w:val="0"/>
          <w:sz w:val="22"/>
          <w:szCs w:val="22"/>
        </w:rPr>
        <w:t>Environ</w:t>
      </w:r>
      <w:proofErr w:type="spellEnd"/>
      <w:r w:rsidRPr="004F36B7">
        <w:rPr>
          <w:b w:val="0"/>
          <w:sz w:val="22"/>
          <w:szCs w:val="22"/>
        </w:rPr>
        <w:t xml:space="preserve"> </w:t>
      </w:r>
      <w:proofErr w:type="spellStart"/>
      <w:r w:rsidRPr="004F36B7">
        <w:rPr>
          <w:b w:val="0"/>
          <w:sz w:val="22"/>
          <w:szCs w:val="22"/>
        </w:rPr>
        <w:t>Res</w:t>
      </w:r>
      <w:proofErr w:type="spellEnd"/>
      <w:r w:rsidRPr="004F36B7">
        <w:rPr>
          <w:b w:val="0"/>
          <w:sz w:val="22"/>
          <w:szCs w:val="22"/>
        </w:rPr>
        <w:t xml:space="preserve"> </w:t>
      </w:r>
      <w:proofErr w:type="spellStart"/>
      <w:r w:rsidRPr="004F36B7">
        <w:rPr>
          <w:b w:val="0"/>
          <w:sz w:val="22"/>
          <w:szCs w:val="22"/>
        </w:rPr>
        <w:t>Public</w:t>
      </w:r>
      <w:proofErr w:type="spellEnd"/>
      <w:r w:rsidRPr="004F36B7">
        <w:rPr>
          <w:b w:val="0"/>
          <w:sz w:val="22"/>
          <w:szCs w:val="22"/>
        </w:rPr>
        <w:t xml:space="preserve"> </w:t>
      </w:r>
      <w:proofErr w:type="spellStart"/>
      <w:r w:rsidRPr="004F36B7">
        <w:rPr>
          <w:b w:val="0"/>
          <w:sz w:val="22"/>
          <w:szCs w:val="22"/>
        </w:rPr>
        <w:t>Health</w:t>
      </w:r>
      <w:proofErr w:type="spellEnd"/>
      <w:r w:rsidRPr="004F36B7">
        <w:rPr>
          <w:b w:val="0"/>
          <w:sz w:val="22"/>
          <w:szCs w:val="22"/>
        </w:rPr>
        <w:t>. 2022;19(19):12048.</w:t>
      </w:r>
    </w:p>
    <w:p w14:paraId="6FEB68DE" w14:textId="77777777" w:rsidR="003239D0" w:rsidRPr="004F36B7" w:rsidRDefault="003239D0" w:rsidP="003239D0">
      <w:pPr>
        <w:pStyle w:val="BodyText21"/>
        <w:tabs>
          <w:tab w:val="left" w:pos="993"/>
          <w:tab w:val="left" w:pos="1276"/>
        </w:tabs>
        <w:spacing w:line="276" w:lineRule="auto"/>
        <w:rPr>
          <w:b w:val="0"/>
          <w:sz w:val="22"/>
          <w:szCs w:val="22"/>
        </w:rPr>
      </w:pPr>
      <w:r w:rsidRPr="004F36B7">
        <w:rPr>
          <w:b w:val="0"/>
          <w:sz w:val="22"/>
          <w:szCs w:val="22"/>
        </w:rPr>
        <w:t xml:space="preserve">7. Holmes PS, Collins DJ. </w:t>
      </w:r>
      <w:proofErr w:type="spellStart"/>
      <w:r w:rsidRPr="004F36B7">
        <w:rPr>
          <w:b w:val="0"/>
          <w:sz w:val="22"/>
          <w:szCs w:val="22"/>
        </w:rPr>
        <w:t>The</w:t>
      </w:r>
      <w:proofErr w:type="spellEnd"/>
      <w:r w:rsidRPr="004F36B7">
        <w:rPr>
          <w:b w:val="0"/>
          <w:sz w:val="22"/>
          <w:szCs w:val="22"/>
        </w:rPr>
        <w:t xml:space="preserve"> PETTLEP </w:t>
      </w:r>
      <w:proofErr w:type="spellStart"/>
      <w:r w:rsidRPr="004F36B7">
        <w:rPr>
          <w:b w:val="0"/>
          <w:sz w:val="22"/>
          <w:szCs w:val="22"/>
        </w:rPr>
        <w:t>Approach</w:t>
      </w:r>
      <w:proofErr w:type="spellEnd"/>
      <w:r w:rsidRPr="004F36B7">
        <w:rPr>
          <w:b w:val="0"/>
          <w:sz w:val="22"/>
          <w:szCs w:val="22"/>
        </w:rPr>
        <w:t xml:space="preserve"> </w:t>
      </w:r>
      <w:proofErr w:type="spellStart"/>
      <w:r w:rsidRPr="004F36B7">
        <w:rPr>
          <w:b w:val="0"/>
          <w:sz w:val="22"/>
          <w:szCs w:val="22"/>
        </w:rPr>
        <w:t>to</w:t>
      </w:r>
      <w:proofErr w:type="spellEnd"/>
      <w:r w:rsidRPr="004F36B7">
        <w:rPr>
          <w:b w:val="0"/>
          <w:sz w:val="22"/>
          <w:szCs w:val="22"/>
        </w:rPr>
        <w:t xml:space="preserve"> Motor </w:t>
      </w:r>
      <w:proofErr w:type="spellStart"/>
      <w:r w:rsidRPr="004F36B7">
        <w:rPr>
          <w:b w:val="0"/>
          <w:sz w:val="22"/>
          <w:szCs w:val="22"/>
        </w:rPr>
        <w:t>Imagery</w:t>
      </w:r>
      <w:proofErr w:type="spellEnd"/>
      <w:r w:rsidRPr="004F36B7">
        <w:rPr>
          <w:b w:val="0"/>
          <w:sz w:val="22"/>
          <w:szCs w:val="22"/>
        </w:rPr>
        <w:t xml:space="preserve">: A </w:t>
      </w:r>
      <w:proofErr w:type="spellStart"/>
      <w:r w:rsidRPr="004F36B7">
        <w:rPr>
          <w:b w:val="0"/>
          <w:sz w:val="22"/>
          <w:szCs w:val="22"/>
        </w:rPr>
        <w:t>Functional</w:t>
      </w:r>
      <w:proofErr w:type="spellEnd"/>
      <w:r w:rsidRPr="004F36B7">
        <w:rPr>
          <w:b w:val="0"/>
          <w:sz w:val="22"/>
          <w:szCs w:val="22"/>
        </w:rPr>
        <w:t xml:space="preserve"> </w:t>
      </w:r>
      <w:proofErr w:type="spellStart"/>
      <w:r w:rsidRPr="004F36B7">
        <w:rPr>
          <w:b w:val="0"/>
          <w:sz w:val="22"/>
          <w:szCs w:val="22"/>
        </w:rPr>
        <w:t>Equivalence</w:t>
      </w:r>
      <w:proofErr w:type="spellEnd"/>
      <w:r w:rsidRPr="004F36B7">
        <w:rPr>
          <w:b w:val="0"/>
          <w:sz w:val="22"/>
          <w:szCs w:val="22"/>
        </w:rPr>
        <w:t xml:space="preserve"> Model </w:t>
      </w:r>
      <w:proofErr w:type="spellStart"/>
      <w:r w:rsidRPr="004F36B7">
        <w:rPr>
          <w:b w:val="0"/>
          <w:sz w:val="22"/>
          <w:szCs w:val="22"/>
        </w:rPr>
        <w:t>for</w:t>
      </w:r>
      <w:proofErr w:type="spellEnd"/>
      <w:r w:rsidRPr="004F36B7">
        <w:rPr>
          <w:b w:val="0"/>
          <w:sz w:val="22"/>
          <w:szCs w:val="22"/>
        </w:rPr>
        <w:t xml:space="preserve"> </w:t>
      </w:r>
      <w:proofErr w:type="spellStart"/>
      <w:r w:rsidRPr="004F36B7">
        <w:rPr>
          <w:b w:val="0"/>
          <w:sz w:val="22"/>
          <w:szCs w:val="22"/>
        </w:rPr>
        <w:t>Sport</w:t>
      </w:r>
      <w:proofErr w:type="spellEnd"/>
      <w:r w:rsidRPr="004F36B7">
        <w:rPr>
          <w:b w:val="0"/>
          <w:sz w:val="22"/>
          <w:szCs w:val="22"/>
        </w:rPr>
        <w:t xml:space="preserve"> </w:t>
      </w:r>
      <w:proofErr w:type="spellStart"/>
      <w:r w:rsidRPr="004F36B7">
        <w:rPr>
          <w:b w:val="0"/>
          <w:sz w:val="22"/>
          <w:szCs w:val="22"/>
        </w:rPr>
        <w:t>Psychologists</w:t>
      </w:r>
      <w:proofErr w:type="spellEnd"/>
      <w:r w:rsidRPr="004F36B7">
        <w:rPr>
          <w:b w:val="0"/>
          <w:sz w:val="22"/>
          <w:szCs w:val="22"/>
        </w:rPr>
        <w:t xml:space="preserve">. J </w:t>
      </w:r>
      <w:proofErr w:type="spellStart"/>
      <w:r w:rsidRPr="004F36B7">
        <w:rPr>
          <w:b w:val="0"/>
          <w:sz w:val="22"/>
          <w:szCs w:val="22"/>
        </w:rPr>
        <w:t>Appl</w:t>
      </w:r>
      <w:proofErr w:type="spellEnd"/>
      <w:r w:rsidRPr="004F36B7">
        <w:rPr>
          <w:b w:val="0"/>
          <w:sz w:val="22"/>
          <w:szCs w:val="22"/>
        </w:rPr>
        <w:t xml:space="preserve"> </w:t>
      </w:r>
      <w:proofErr w:type="spellStart"/>
      <w:r w:rsidRPr="004F36B7">
        <w:rPr>
          <w:b w:val="0"/>
          <w:sz w:val="22"/>
          <w:szCs w:val="22"/>
        </w:rPr>
        <w:t>Sport</w:t>
      </w:r>
      <w:proofErr w:type="spellEnd"/>
      <w:r w:rsidRPr="004F36B7">
        <w:rPr>
          <w:b w:val="0"/>
          <w:sz w:val="22"/>
          <w:szCs w:val="22"/>
        </w:rPr>
        <w:t xml:space="preserve"> </w:t>
      </w:r>
      <w:proofErr w:type="spellStart"/>
      <w:r w:rsidRPr="004F36B7">
        <w:rPr>
          <w:b w:val="0"/>
          <w:sz w:val="22"/>
          <w:szCs w:val="22"/>
        </w:rPr>
        <w:t>Psychol</w:t>
      </w:r>
      <w:proofErr w:type="spellEnd"/>
      <w:r w:rsidRPr="004F36B7">
        <w:rPr>
          <w:b w:val="0"/>
          <w:sz w:val="22"/>
          <w:szCs w:val="22"/>
        </w:rPr>
        <w:t>. 2001;13(1):60–83.</w:t>
      </w:r>
    </w:p>
    <w:p w14:paraId="3522FC5E" w14:textId="77777777" w:rsidR="003239D0" w:rsidRPr="004F36B7" w:rsidRDefault="003239D0" w:rsidP="003239D0">
      <w:pPr>
        <w:pStyle w:val="BodyText21"/>
        <w:tabs>
          <w:tab w:val="left" w:pos="993"/>
          <w:tab w:val="left" w:pos="1276"/>
        </w:tabs>
        <w:spacing w:line="276" w:lineRule="auto"/>
        <w:rPr>
          <w:b w:val="0"/>
          <w:color w:val="FF0000"/>
          <w:sz w:val="22"/>
          <w:szCs w:val="22"/>
        </w:rPr>
      </w:pPr>
      <w:r w:rsidRPr="004F36B7">
        <w:rPr>
          <w:b w:val="0"/>
          <w:color w:val="FF0000"/>
          <w:sz w:val="22"/>
          <w:szCs w:val="22"/>
        </w:rPr>
        <w:t xml:space="preserve">8. </w:t>
      </w:r>
      <w:proofErr w:type="spellStart"/>
      <w:r w:rsidRPr="004F36B7">
        <w:rPr>
          <w:b w:val="0"/>
          <w:color w:val="FF0000"/>
          <w:sz w:val="22"/>
          <w:szCs w:val="22"/>
        </w:rPr>
        <w:t>Wagh</w:t>
      </w:r>
      <w:proofErr w:type="spellEnd"/>
      <w:r w:rsidRPr="004F36B7">
        <w:rPr>
          <w:b w:val="0"/>
          <w:color w:val="FF0000"/>
          <w:sz w:val="22"/>
          <w:szCs w:val="22"/>
        </w:rPr>
        <w:t xml:space="preserve"> V, Scott MW, </w:t>
      </w:r>
      <w:proofErr w:type="spellStart"/>
      <w:r w:rsidRPr="004F36B7">
        <w:rPr>
          <w:b w:val="0"/>
          <w:color w:val="FF0000"/>
          <w:sz w:val="22"/>
          <w:szCs w:val="22"/>
        </w:rPr>
        <w:t>Andrushko</w:t>
      </w:r>
      <w:proofErr w:type="spellEnd"/>
      <w:r w:rsidRPr="004F36B7">
        <w:rPr>
          <w:b w:val="0"/>
          <w:color w:val="FF0000"/>
          <w:sz w:val="22"/>
          <w:szCs w:val="22"/>
        </w:rPr>
        <w:t xml:space="preserve"> JW, Jones CB, </w:t>
      </w:r>
      <w:proofErr w:type="spellStart"/>
      <w:r w:rsidRPr="004F36B7">
        <w:rPr>
          <w:b w:val="0"/>
          <w:color w:val="FF0000"/>
          <w:sz w:val="22"/>
          <w:szCs w:val="22"/>
        </w:rPr>
        <w:t>Larssen</w:t>
      </w:r>
      <w:proofErr w:type="spellEnd"/>
      <w:r w:rsidRPr="004F36B7">
        <w:rPr>
          <w:b w:val="0"/>
          <w:color w:val="FF0000"/>
          <w:sz w:val="22"/>
          <w:szCs w:val="22"/>
        </w:rPr>
        <w:t xml:space="preserve"> BC, </w:t>
      </w:r>
      <w:proofErr w:type="spellStart"/>
      <w:r w:rsidRPr="004F36B7">
        <w:rPr>
          <w:b w:val="0"/>
          <w:color w:val="FF0000"/>
          <w:sz w:val="22"/>
          <w:szCs w:val="22"/>
        </w:rPr>
        <w:t>Boyd</w:t>
      </w:r>
      <w:proofErr w:type="spellEnd"/>
      <w:r w:rsidRPr="004F36B7">
        <w:rPr>
          <w:b w:val="0"/>
          <w:color w:val="FF0000"/>
          <w:sz w:val="22"/>
          <w:szCs w:val="22"/>
        </w:rPr>
        <w:t xml:space="preserve"> LA, </w:t>
      </w:r>
      <w:proofErr w:type="spellStart"/>
      <w:r w:rsidRPr="004F36B7">
        <w:rPr>
          <w:b w:val="0"/>
          <w:color w:val="FF0000"/>
          <w:sz w:val="22"/>
          <w:szCs w:val="22"/>
        </w:rPr>
        <w:t>Kraeutner</w:t>
      </w:r>
      <w:proofErr w:type="spellEnd"/>
      <w:r w:rsidRPr="004F36B7">
        <w:rPr>
          <w:b w:val="0"/>
          <w:color w:val="FF0000"/>
          <w:sz w:val="22"/>
          <w:szCs w:val="22"/>
        </w:rPr>
        <w:t xml:space="preserve"> SN. Using </w:t>
      </w:r>
      <w:proofErr w:type="spellStart"/>
      <w:r w:rsidRPr="004F36B7">
        <w:rPr>
          <w:b w:val="0"/>
          <w:color w:val="FF0000"/>
          <w:sz w:val="22"/>
          <w:szCs w:val="22"/>
        </w:rPr>
        <w:t>MediaPipe</w:t>
      </w:r>
      <w:proofErr w:type="spellEnd"/>
      <w:r w:rsidRPr="004F36B7">
        <w:rPr>
          <w:b w:val="0"/>
          <w:color w:val="FF0000"/>
          <w:sz w:val="22"/>
          <w:szCs w:val="22"/>
        </w:rPr>
        <w:t xml:space="preserve"> </w:t>
      </w:r>
      <w:proofErr w:type="spellStart"/>
      <w:r w:rsidRPr="004F36B7">
        <w:rPr>
          <w:b w:val="0"/>
          <w:color w:val="FF0000"/>
          <w:sz w:val="22"/>
          <w:szCs w:val="22"/>
        </w:rPr>
        <w:t>to</w:t>
      </w:r>
      <w:proofErr w:type="spellEnd"/>
      <w:r w:rsidRPr="004F36B7">
        <w:rPr>
          <w:b w:val="0"/>
          <w:color w:val="FF0000"/>
          <w:sz w:val="22"/>
          <w:szCs w:val="22"/>
        </w:rPr>
        <w:t xml:space="preserve"> </w:t>
      </w:r>
      <w:proofErr w:type="spellStart"/>
      <w:r w:rsidRPr="004F36B7">
        <w:rPr>
          <w:b w:val="0"/>
          <w:color w:val="FF0000"/>
          <w:sz w:val="22"/>
          <w:szCs w:val="22"/>
        </w:rPr>
        <w:t>track</w:t>
      </w:r>
      <w:proofErr w:type="spellEnd"/>
      <w:r w:rsidRPr="004F36B7">
        <w:rPr>
          <w:b w:val="0"/>
          <w:color w:val="FF0000"/>
          <w:sz w:val="22"/>
          <w:szCs w:val="22"/>
        </w:rPr>
        <w:t xml:space="preserve"> </w:t>
      </w:r>
      <w:proofErr w:type="spellStart"/>
      <w:r w:rsidRPr="004F36B7">
        <w:rPr>
          <w:b w:val="0"/>
          <w:color w:val="FF0000"/>
          <w:sz w:val="22"/>
          <w:szCs w:val="22"/>
        </w:rPr>
        <w:t>upper-limb</w:t>
      </w:r>
      <w:proofErr w:type="spellEnd"/>
      <w:r w:rsidRPr="004F36B7">
        <w:rPr>
          <w:b w:val="0"/>
          <w:color w:val="FF0000"/>
          <w:sz w:val="22"/>
          <w:szCs w:val="22"/>
        </w:rPr>
        <w:t xml:space="preserve"> </w:t>
      </w:r>
      <w:proofErr w:type="spellStart"/>
      <w:r w:rsidRPr="004F36B7">
        <w:rPr>
          <w:b w:val="0"/>
          <w:color w:val="FF0000"/>
          <w:sz w:val="22"/>
          <w:szCs w:val="22"/>
        </w:rPr>
        <w:t>reaching</w:t>
      </w:r>
      <w:proofErr w:type="spellEnd"/>
      <w:r w:rsidRPr="004F36B7">
        <w:rPr>
          <w:b w:val="0"/>
          <w:color w:val="FF0000"/>
          <w:sz w:val="22"/>
          <w:szCs w:val="22"/>
        </w:rPr>
        <w:t xml:space="preserve"> </w:t>
      </w:r>
      <w:proofErr w:type="spellStart"/>
      <w:r w:rsidRPr="004F36B7">
        <w:rPr>
          <w:b w:val="0"/>
          <w:color w:val="FF0000"/>
          <w:sz w:val="22"/>
          <w:szCs w:val="22"/>
        </w:rPr>
        <w:t>movements</w:t>
      </w:r>
      <w:proofErr w:type="spellEnd"/>
      <w:r w:rsidRPr="004F36B7">
        <w:rPr>
          <w:b w:val="0"/>
          <w:color w:val="FF0000"/>
          <w:sz w:val="22"/>
          <w:szCs w:val="22"/>
        </w:rPr>
        <w:t xml:space="preserve"> </w:t>
      </w:r>
      <w:proofErr w:type="spellStart"/>
      <w:r w:rsidRPr="004F36B7">
        <w:rPr>
          <w:b w:val="0"/>
          <w:color w:val="FF0000"/>
          <w:sz w:val="22"/>
          <w:szCs w:val="22"/>
        </w:rPr>
        <w:t>after</w:t>
      </w:r>
      <w:proofErr w:type="spellEnd"/>
      <w:r w:rsidRPr="004F36B7">
        <w:rPr>
          <w:b w:val="0"/>
          <w:color w:val="FF0000"/>
          <w:sz w:val="22"/>
          <w:szCs w:val="22"/>
        </w:rPr>
        <w:t xml:space="preserve"> </w:t>
      </w:r>
      <w:proofErr w:type="spellStart"/>
      <w:r w:rsidRPr="004F36B7">
        <w:rPr>
          <w:b w:val="0"/>
          <w:color w:val="FF0000"/>
          <w:sz w:val="22"/>
          <w:szCs w:val="22"/>
        </w:rPr>
        <w:t>stroke</w:t>
      </w:r>
      <w:proofErr w:type="spellEnd"/>
      <w:r w:rsidRPr="004F36B7">
        <w:rPr>
          <w:b w:val="0"/>
          <w:color w:val="FF0000"/>
          <w:sz w:val="22"/>
          <w:szCs w:val="22"/>
        </w:rPr>
        <w:t xml:space="preserve">: a </w:t>
      </w:r>
      <w:proofErr w:type="spellStart"/>
      <w:r w:rsidRPr="004F36B7">
        <w:rPr>
          <w:b w:val="0"/>
          <w:color w:val="FF0000"/>
          <w:sz w:val="22"/>
          <w:szCs w:val="22"/>
        </w:rPr>
        <w:t>proof</w:t>
      </w:r>
      <w:proofErr w:type="spellEnd"/>
      <w:r w:rsidRPr="004F36B7">
        <w:rPr>
          <w:b w:val="0"/>
          <w:color w:val="FF0000"/>
          <w:sz w:val="22"/>
          <w:szCs w:val="22"/>
        </w:rPr>
        <w:t>-of-</w:t>
      </w:r>
      <w:proofErr w:type="spellStart"/>
      <w:r w:rsidRPr="004F36B7">
        <w:rPr>
          <w:b w:val="0"/>
          <w:color w:val="FF0000"/>
          <w:sz w:val="22"/>
          <w:szCs w:val="22"/>
        </w:rPr>
        <w:t>principle</w:t>
      </w:r>
      <w:proofErr w:type="spellEnd"/>
      <w:r w:rsidRPr="004F36B7">
        <w:rPr>
          <w:b w:val="0"/>
          <w:color w:val="FF0000"/>
          <w:sz w:val="22"/>
          <w:szCs w:val="22"/>
        </w:rPr>
        <w:t xml:space="preserve"> </w:t>
      </w:r>
      <w:proofErr w:type="spellStart"/>
      <w:r w:rsidRPr="004F36B7">
        <w:rPr>
          <w:b w:val="0"/>
          <w:color w:val="FF0000"/>
          <w:sz w:val="22"/>
          <w:szCs w:val="22"/>
        </w:rPr>
        <w:t>study</w:t>
      </w:r>
      <w:proofErr w:type="spellEnd"/>
      <w:r w:rsidRPr="004F36B7">
        <w:rPr>
          <w:b w:val="0"/>
          <w:color w:val="FF0000"/>
          <w:sz w:val="22"/>
          <w:szCs w:val="22"/>
        </w:rPr>
        <w:t xml:space="preserve">. J </w:t>
      </w:r>
      <w:proofErr w:type="spellStart"/>
      <w:r w:rsidRPr="004F36B7">
        <w:rPr>
          <w:b w:val="0"/>
          <w:color w:val="FF0000"/>
          <w:sz w:val="22"/>
          <w:szCs w:val="22"/>
        </w:rPr>
        <w:t>Neuroeng</w:t>
      </w:r>
      <w:proofErr w:type="spellEnd"/>
      <w:r w:rsidRPr="004F36B7">
        <w:rPr>
          <w:b w:val="0"/>
          <w:color w:val="FF0000"/>
          <w:sz w:val="22"/>
          <w:szCs w:val="22"/>
        </w:rPr>
        <w:t xml:space="preserve"> </w:t>
      </w:r>
      <w:proofErr w:type="spellStart"/>
      <w:r w:rsidRPr="004F36B7">
        <w:rPr>
          <w:b w:val="0"/>
          <w:color w:val="FF0000"/>
          <w:sz w:val="22"/>
          <w:szCs w:val="22"/>
        </w:rPr>
        <w:t>Rehabil</w:t>
      </w:r>
      <w:proofErr w:type="spellEnd"/>
      <w:r w:rsidRPr="004F36B7">
        <w:rPr>
          <w:b w:val="0"/>
          <w:color w:val="FF0000"/>
          <w:sz w:val="22"/>
          <w:szCs w:val="22"/>
        </w:rPr>
        <w:t xml:space="preserve">. 2025 </w:t>
      </w:r>
      <w:proofErr w:type="spellStart"/>
      <w:r w:rsidRPr="004F36B7">
        <w:rPr>
          <w:b w:val="0"/>
          <w:color w:val="FF0000"/>
          <w:sz w:val="22"/>
          <w:szCs w:val="22"/>
        </w:rPr>
        <w:t>Nov</w:t>
      </w:r>
      <w:proofErr w:type="spellEnd"/>
      <w:r w:rsidRPr="004F36B7">
        <w:rPr>
          <w:b w:val="0"/>
          <w:color w:val="FF0000"/>
          <w:sz w:val="22"/>
          <w:szCs w:val="22"/>
        </w:rPr>
        <w:t xml:space="preserve"> 25;22(1):268.</w:t>
      </w:r>
    </w:p>
    <w:p w14:paraId="1A387565" w14:textId="77777777" w:rsidR="003239D0" w:rsidRPr="004F36B7" w:rsidRDefault="003239D0" w:rsidP="003239D0">
      <w:pPr>
        <w:pStyle w:val="BodyText21"/>
        <w:tabs>
          <w:tab w:val="left" w:pos="993"/>
          <w:tab w:val="left" w:pos="1276"/>
        </w:tabs>
        <w:spacing w:line="276" w:lineRule="auto"/>
        <w:rPr>
          <w:b w:val="0"/>
          <w:color w:val="FF0000"/>
          <w:sz w:val="22"/>
          <w:szCs w:val="22"/>
        </w:rPr>
      </w:pPr>
      <w:r w:rsidRPr="004F36B7">
        <w:rPr>
          <w:b w:val="0"/>
          <w:color w:val="FF0000"/>
          <w:sz w:val="22"/>
          <w:szCs w:val="22"/>
        </w:rPr>
        <w:t xml:space="preserve">9. </w:t>
      </w:r>
      <w:proofErr w:type="spellStart"/>
      <w:r w:rsidRPr="004F36B7">
        <w:rPr>
          <w:b w:val="0"/>
          <w:color w:val="FF0000"/>
          <w:sz w:val="22"/>
          <w:szCs w:val="22"/>
        </w:rPr>
        <w:t>Wolf</w:t>
      </w:r>
      <w:proofErr w:type="spellEnd"/>
      <w:r w:rsidRPr="004F36B7">
        <w:rPr>
          <w:b w:val="0"/>
          <w:color w:val="FF0000"/>
          <w:sz w:val="22"/>
          <w:szCs w:val="22"/>
        </w:rPr>
        <w:t xml:space="preserve"> SL, </w:t>
      </w:r>
      <w:proofErr w:type="spellStart"/>
      <w:r w:rsidRPr="004F36B7">
        <w:rPr>
          <w:b w:val="0"/>
          <w:color w:val="FF0000"/>
          <w:sz w:val="22"/>
          <w:szCs w:val="22"/>
        </w:rPr>
        <w:t>Catlin</w:t>
      </w:r>
      <w:proofErr w:type="spellEnd"/>
      <w:r w:rsidRPr="004F36B7">
        <w:rPr>
          <w:b w:val="0"/>
          <w:color w:val="FF0000"/>
          <w:sz w:val="22"/>
          <w:szCs w:val="22"/>
        </w:rPr>
        <w:t xml:space="preserve"> PA, </w:t>
      </w:r>
      <w:proofErr w:type="spellStart"/>
      <w:r w:rsidRPr="004F36B7">
        <w:rPr>
          <w:b w:val="0"/>
          <w:color w:val="FF0000"/>
          <w:sz w:val="22"/>
          <w:szCs w:val="22"/>
        </w:rPr>
        <w:t>Ellis</w:t>
      </w:r>
      <w:proofErr w:type="spellEnd"/>
      <w:r w:rsidRPr="004F36B7">
        <w:rPr>
          <w:b w:val="0"/>
          <w:color w:val="FF0000"/>
          <w:sz w:val="22"/>
          <w:szCs w:val="22"/>
        </w:rPr>
        <w:t xml:space="preserve"> M, et al. </w:t>
      </w:r>
      <w:proofErr w:type="spellStart"/>
      <w:r w:rsidRPr="004F36B7">
        <w:rPr>
          <w:b w:val="0"/>
          <w:color w:val="FF0000"/>
          <w:sz w:val="22"/>
          <w:szCs w:val="22"/>
        </w:rPr>
        <w:t>Assessing</w:t>
      </w:r>
      <w:proofErr w:type="spellEnd"/>
      <w:r w:rsidRPr="004F36B7">
        <w:rPr>
          <w:b w:val="0"/>
          <w:color w:val="FF0000"/>
          <w:sz w:val="22"/>
          <w:szCs w:val="22"/>
        </w:rPr>
        <w:t xml:space="preserve"> </w:t>
      </w:r>
      <w:proofErr w:type="spellStart"/>
      <w:r w:rsidRPr="004F36B7">
        <w:rPr>
          <w:b w:val="0"/>
          <w:color w:val="FF0000"/>
          <w:sz w:val="22"/>
          <w:szCs w:val="22"/>
        </w:rPr>
        <w:t>Wolf</w:t>
      </w:r>
      <w:proofErr w:type="spellEnd"/>
      <w:r w:rsidRPr="004F36B7">
        <w:rPr>
          <w:b w:val="0"/>
          <w:color w:val="FF0000"/>
          <w:sz w:val="22"/>
          <w:szCs w:val="22"/>
        </w:rPr>
        <w:t xml:space="preserve"> Motor </w:t>
      </w:r>
      <w:proofErr w:type="spellStart"/>
      <w:r w:rsidRPr="004F36B7">
        <w:rPr>
          <w:b w:val="0"/>
          <w:color w:val="FF0000"/>
          <w:sz w:val="22"/>
          <w:szCs w:val="22"/>
        </w:rPr>
        <w:t>Function</w:t>
      </w:r>
      <w:proofErr w:type="spellEnd"/>
      <w:r w:rsidRPr="004F36B7">
        <w:rPr>
          <w:b w:val="0"/>
          <w:color w:val="FF0000"/>
          <w:sz w:val="22"/>
          <w:szCs w:val="22"/>
        </w:rPr>
        <w:t xml:space="preserve"> Test </w:t>
      </w:r>
      <w:proofErr w:type="spellStart"/>
      <w:r w:rsidRPr="004F36B7">
        <w:rPr>
          <w:b w:val="0"/>
          <w:color w:val="FF0000"/>
          <w:sz w:val="22"/>
          <w:szCs w:val="22"/>
        </w:rPr>
        <w:t>scores</w:t>
      </w:r>
      <w:proofErr w:type="spellEnd"/>
      <w:r w:rsidRPr="004F36B7">
        <w:rPr>
          <w:b w:val="0"/>
          <w:color w:val="FF0000"/>
          <w:sz w:val="22"/>
          <w:szCs w:val="22"/>
        </w:rPr>
        <w:t xml:space="preserve"> </w:t>
      </w:r>
      <w:proofErr w:type="spellStart"/>
      <w:r w:rsidRPr="004F36B7">
        <w:rPr>
          <w:b w:val="0"/>
          <w:color w:val="FF0000"/>
          <w:sz w:val="22"/>
          <w:szCs w:val="22"/>
        </w:rPr>
        <w:t>against</w:t>
      </w:r>
      <w:proofErr w:type="spellEnd"/>
      <w:r w:rsidRPr="004F36B7">
        <w:rPr>
          <w:b w:val="0"/>
          <w:color w:val="FF0000"/>
          <w:sz w:val="22"/>
          <w:szCs w:val="22"/>
        </w:rPr>
        <w:t xml:space="preserve"> </w:t>
      </w:r>
      <w:proofErr w:type="spellStart"/>
      <w:r w:rsidRPr="004F36B7">
        <w:rPr>
          <w:b w:val="0"/>
          <w:color w:val="FF0000"/>
          <w:sz w:val="22"/>
          <w:szCs w:val="22"/>
        </w:rPr>
        <w:t>normative</w:t>
      </w:r>
      <w:proofErr w:type="spellEnd"/>
      <w:r w:rsidRPr="004F36B7">
        <w:rPr>
          <w:b w:val="0"/>
          <w:color w:val="FF0000"/>
          <w:sz w:val="22"/>
          <w:szCs w:val="22"/>
        </w:rPr>
        <w:t xml:space="preserve"> </w:t>
      </w:r>
      <w:proofErr w:type="spellStart"/>
      <w:r w:rsidRPr="004F36B7">
        <w:rPr>
          <w:b w:val="0"/>
          <w:color w:val="FF0000"/>
          <w:sz w:val="22"/>
          <w:szCs w:val="22"/>
        </w:rPr>
        <w:t>values</w:t>
      </w:r>
      <w:proofErr w:type="spellEnd"/>
      <w:r w:rsidRPr="004F36B7">
        <w:rPr>
          <w:b w:val="0"/>
          <w:color w:val="FF0000"/>
          <w:sz w:val="22"/>
          <w:szCs w:val="22"/>
        </w:rPr>
        <w:t xml:space="preserve">. </w:t>
      </w:r>
      <w:proofErr w:type="spellStart"/>
      <w:r w:rsidRPr="004F36B7">
        <w:rPr>
          <w:b w:val="0"/>
          <w:color w:val="FF0000"/>
          <w:sz w:val="22"/>
          <w:szCs w:val="22"/>
        </w:rPr>
        <w:t>Arch</w:t>
      </w:r>
      <w:proofErr w:type="spellEnd"/>
      <w:r w:rsidRPr="004F36B7">
        <w:rPr>
          <w:b w:val="0"/>
          <w:color w:val="FF0000"/>
          <w:sz w:val="22"/>
          <w:szCs w:val="22"/>
        </w:rPr>
        <w:t xml:space="preserve"> </w:t>
      </w:r>
      <w:proofErr w:type="spellStart"/>
      <w:r w:rsidRPr="004F36B7">
        <w:rPr>
          <w:b w:val="0"/>
          <w:color w:val="FF0000"/>
          <w:sz w:val="22"/>
          <w:szCs w:val="22"/>
        </w:rPr>
        <w:t>Phys</w:t>
      </w:r>
      <w:proofErr w:type="spellEnd"/>
      <w:r w:rsidRPr="004F36B7">
        <w:rPr>
          <w:b w:val="0"/>
          <w:color w:val="FF0000"/>
          <w:sz w:val="22"/>
          <w:szCs w:val="22"/>
        </w:rPr>
        <w:t xml:space="preserve"> </w:t>
      </w:r>
      <w:proofErr w:type="spellStart"/>
      <w:r w:rsidRPr="004F36B7">
        <w:rPr>
          <w:b w:val="0"/>
          <w:color w:val="FF0000"/>
          <w:sz w:val="22"/>
          <w:szCs w:val="22"/>
        </w:rPr>
        <w:t>Med</w:t>
      </w:r>
      <w:proofErr w:type="spellEnd"/>
      <w:r w:rsidRPr="004F36B7">
        <w:rPr>
          <w:b w:val="0"/>
          <w:color w:val="FF0000"/>
          <w:sz w:val="22"/>
          <w:szCs w:val="22"/>
        </w:rPr>
        <w:t xml:space="preserve"> </w:t>
      </w:r>
      <w:proofErr w:type="spellStart"/>
      <w:r w:rsidRPr="004F36B7">
        <w:rPr>
          <w:b w:val="0"/>
          <w:color w:val="FF0000"/>
          <w:sz w:val="22"/>
          <w:szCs w:val="22"/>
        </w:rPr>
        <w:t>Rehabil</w:t>
      </w:r>
      <w:proofErr w:type="spellEnd"/>
      <w:r w:rsidRPr="004F36B7">
        <w:rPr>
          <w:b w:val="0"/>
          <w:color w:val="FF0000"/>
          <w:sz w:val="22"/>
          <w:szCs w:val="22"/>
        </w:rPr>
        <w:t>. 2001;82(5):609-614.</w:t>
      </w:r>
    </w:p>
    <w:p w14:paraId="02FC75F7" w14:textId="77777777" w:rsidR="003239D0" w:rsidRPr="004F36B7" w:rsidRDefault="003239D0" w:rsidP="003239D0">
      <w:pPr>
        <w:pStyle w:val="BodyText21"/>
        <w:tabs>
          <w:tab w:val="left" w:pos="993"/>
          <w:tab w:val="left" w:pos="1276"/>
        </w:tabs>
        <w:spacing w:line="276" w:lineRule="auto"/>
        <w:rPr>
          <w:b w:val="0"/>
          <w:color w:val="FF0000"/>
          <w:sz w:val="22"/>
          <w:szCs w:val="22"/>
        </w:rPr>
      </w:pPr>
      <w:r w:rsidRPr="004F36B7">
        <w:rPr>
          <w:b w:val="0"/>
          <w:color w:val="FF0000"/>
          <w:sz w:val="22"/>
          <w:szCs w:val="22"/>
        </w:rPr>
        <w:t xml:space="preserve">10. </w:t>
      </w:r>
      <w:proofErr w:type="spellStart"/>
      <w:r w:rsidRPr="004F36B7">
        <w:rPr>
          <w:b w:val="0"/>
          <w:color w:val="FF0000"/>
          <w:sz w:val="22"/>
          <w:szCs w:val="22"/>
        </w:rPr>
        <w:t>Caires</w:t>
      </w:r>
      <w:proofErr w:type="spellEnd"/>
      <w:r w:rsidRPr="004F36B7">
        <w:rPr>
          <w:b w:val="0"/>
          <w:color w:val="FF0000"/>
          <w:sz w:val="22"/>
          <w:szCs w:val="22"/>
        </w:rPr>
        <w:t xml:space="preserve"> TA, </w:t>
      </w:r>
      <w:proofErr w:type="spellStart"/>
      <w:r w:rsidRPr="004F36B7">
        <w:rPr>
          <w:b w:val="0"/>
          <w:color w:val="FF0000"/>
          <w:sz w:val="22"/>
          <w:szCs w:val="22"/>
        </w:rPr>
        <w:t>Fernandes</w:t>
      </w:r>
      <w:proofErr w:type="spellEnd"/>
      <w:r w:rsidRPr="004F36B7">
        <w:rPr>
          <w:b w:val="0"/>
          <w:color w:val="FF0000"/>
          <w:sz w:val="22"/>
          <w:szCs w:val="22"/>
        </w:rPr>
        <w:t xml:space="preserve"> LFRM, </w:t>
      </w:r>
      <w:proofErr w:type="spellStart"/>
      <w:r w:rsidRPr="004F36B7">
        <w:rPr>
          <w:b w:val="0"/>
          <w:color w:val="FF0000"/>
          <w:sz w:val="22"/>
          <w:szCs w:val="22"/>
        </w:rPr>
        <w:t>Patrizzi</w:t>
      </w:r>
      <w:proofErr w:type="spellEnd"/>
      <w:r w:rsidRPr="004F36B7">
        <w:rPr>
          <w:b w:val="0"/>
          <w:color w:val="FF0000"/>
          <w:sz w:val="22"/>
          <w:szCs w:val="22"/>
        </w:rPr>
        <w:t xml:space="preserve"> </w:t>
      </w:r>
      <w:proofErr w:type="gramStart"/>
      <w:r w:rsidRPr="004F36B7">
        <w:rPr>
          <w:b w:val="0"/>
          <w:color w:val="FF0000"/>
          <w:sz w:val="22"/>
          <w:szCs w:val="22"/>
        </w:rPr>
        <w:t>LJ,</w:t>
      </w:r>
      <w:proofErr w:type="gramEnd"/>
      <w:r w:rsidRPr="004F36B7">
        <w:rPr>
          <w:b w:val="0"/>
          <w:color w:val="FF0000"/>
          <w:sz w:val="22"/>
          <w:szCs w:val="22"/>
        </w:rPr>
        <w:t xml:space="preserve"> de </w:t>
      </w:r>
      <w:proofErr w:type="spellStart"/>
      <w:r w:rsidRPr="004F36B7">
        <w:rPr>
          <w:b w:val="0"/>
          <w:color w:val="FF0000"/>
          <w:sz w:val="22"/>
          <w:szCs w:val="22"/>
        </w:rPr>
        <w:t>Almeida</w:t>
      </w:r>
      <w:proofErr w:type="spellEnd"/>
      <w:r w:rsidRPr="004F36B7">
        <w:rPr>
          <w:b w:val="0"/>
          <w:color w:val="FF0000"/>
          <w:sz w:val="22"/>
          <w:szCs w:val="22"/>
        </w:rPr>
        <w:t xml:space="preserve"> </w:t>
      </w:r>
      <w:proofErr w:type="spellStart"/>
      <w:r w:rsidRPr="004F36B7">
        <w:rPr>
          <w:b w:val="0"/>
          <w:color w:val="FF0000"/>
          <w:sz w:val="22"/>
          <w:szCs w:val="22"/>
        </w:rPr>
        <w:t>Oliveira</w:t>
      </w:r>
      <w:proofErr w:type="spellEnd"/>
      <w:r w:rsidRPr="004F36B7">
        <w:rPr>
          <w:b w:val="0"/>
          <w:color w:val="FF0000"/>
          <w:sz w:val="22"/>
          <w:szCs w:val="22"/>
        </w:rPr>
        <w:t xml:space="preserve"> </w:t>
      </w:r>
      <w:proofErr w:type="gramStart"/>
      <w:r w:rsidRPr="004F36B7">
        <w:rPr>
          <w:b w:val="0"/>
          <w:color w:val="FF0000"/>
          <w:sz w:val="22"/>
          <w:szCs w:val="22"/>
        </w:rPr>
        <w:t>R,</w:t>
      </w:r>
      <w:proofErr w:type="gramEnd"/>
      <w:r w:rsidRPr="004F36B7">
        <w:rPr>
          <w:b w:val="0"/>
          <w:color w:val="FF0000"/>
          <w:sz w:val="22"/>
          <w:szCs w:val="22"/>
        </w:rPr>
        <w:t xml:space="preserve"> de </w:t>
      </w:r>
      <w:proofErr w:type="spellStart"/>
      <w:r w:rsidRPr="004F36B7">
        <w:rPr>
          <w:b w:val="0"/>
          <w:color w:val="FF0000"/>
          <w:sz w:val="22"/>
          <w:szCs w:val="22"/>
        </w:rPr>
        <w:t>Souza</w:t>
      </w:r>
      <w:proofErr w:type="spellEnd"/>
      <w:r w:rsidRPr="004F36B7">
        <w:rPr>
          <w:b w:val="0"/>
          <w:color w:val="FF0000"/>
          <w:sz w:val="22"/>
          <w:szCs w:val="22"/>
        </w:rPr>
        <w:t xml:space="preserve"> LAPS. </w:t>
      </w:r>
      <w:proofErr w:type="spellStart"/>
      <w:r w:rsidRPr="004F36B7">
        <w:rPr>
          <w:b w:val="0"/>
          <w:color w:val="FF0000"/>
          <w:sz w:val="22"/>
          <w:szCs w:val="22"/>
        </w:rPr>
        <w:t>Immediate</w:t>
      </w:r>
      <w:proofErr w:type="spellEnd"/>
      <w:r w:rsidRPr="004F36B7">
        <w:rPr>
          <w:b w:val="0"/>
          <w:color w:val="FF0000"/>
          <w:sz w:val="22"/>
          <w:szCs w:val="22"/>
        </w:rPr>
        <w:t xml:space="preserve"> </w:t>
      </w:r>
      <w:proofErr w:type="spellStart"/>
      <w:r w:rsidRPr="004F36B7">
        <w:rPr>
          <w:b w:val="0"/>
          <w:color w:val="FF0000"/>
          <w:sz w:val="22"/>
          <w:szCs w:val="22"/>
        </w:rPr>
        <w:t>effect</w:t>
      </w:r>
      <w:proofErr w:type="spellEnd"/>
      <w:r w:rsidRPr="004F36B7">
        <w:rPr>
          <w:b w:val="0"/>
          <w:color w:val="FF0000"/>
          <w:sz w:val="22"/>
          <w:szCs w:val="22"/>
        </w:rPr>
        <w:t xml:space="preserve"> of </w:t>
      </w:r>
      <w:proofErr w:type="spellStart"/>
      <w:r w:rsidRPr="004F36B7">
        <w:rPr>
          <w:b w:val="0"/>
          <w:color w:val="FF0000"/>
          <w:sz w:val="22"/>
          <w:szCs w:val="22"/>
        </w:rPr>
        <w:t>mental</w:t>
      </w:r>
      <w:proofErr w:type="spellEnd"/>
      <w:r w:rsidRPr="004F36B7">
        <w:rPr>
          <w:b w:val="0"/>
          <w:color w:val="FF0000"/>
          <w:sz w:val="22"/>
          <w:szCs w:val="22"/>
        </w:rPr>
        <w:t xml:space="preserve"> </w:t>
      </w:r>
      <w:proofErr w:type="spellStart"/>
      <w:r w:rsidRPr="004F36B7">
        <w:rPr>
          <w:b w:val="0"/>
          <w:color w:val="FF0000"/>
          <w:sz w:val="22"/>
          <w:szCs w:val="22"/>
        </w:rPr>
        <w:t>practice</w:t>
      </w:r>
      <w:proofErr w:type="spellEnd"/>
      <w:r w:rsidRPr="004F36B7">
        <w:rPr>
          <w:b w:val="0"/>
          <w:color w:val="FF0000"/>
          <w:sz w:val="22"/>
          <w:szCs w:val="22"/>
        </w:rPr>
        <w:t xml:space="preserve"> </w:t>
      </w:r>
      <w:proofErr w:type="spellStart"/>
      <w:r w:rsidRPr="004F36B7">
        <w:rPr>
          <w:b w:val="0"/>
          <w:color w:val="FF0000"/>
          <w:sz w:val="22"/>
          <w:szCs w:val="22"/>
        </w:rPr>
        <w:t>with</w:t>
      </w:r>
      <w:proofErr w:type="spellEnd"/>
      <w:r w:rsidRPr="004F36B7">
        <w:rPr>
          <w:b w:val="0"/>
          <w:color w:val="FF0000"/>
          <w:sz w:val="22"/>
          <w:szCs w:val="22"/>
        </w:rPr>
        <w:t xml:space="preserve"> </w:t>
      </w:r>
      <w:proofErr w:type="spellStart"/>
      <w:r w:rsidRPr="004F36B7">
        <w:rPr>
          <w:b w:val="0"/>
          <w:color w:val="FF0000"/>
          <w:sz w:val="22"/>
          <w:szCs w:val="22"/>
        </w:rPr>
        <w:t>and</w:t>
      </w:r>
      <w:proofErr w:type="spellEnd"/>
      <w:r w:rsidRPr="004F36B7">
        <w:rPr>
          <w:b w:val="0"/>
          <w:color w:val="FF0000"/>
          <w:sz w:val="22"/>
          <w:szCs w:val="22"/>
        </w:rPr>
        <w:t xml:space="preserve"> </w:t>
      </w:r>
      <w:proofErr w:type="spellStart"/>
      <w:r w:rsidRPr="004F36B7">
        <w:rPr>
          <w:b w:val="0"/>
          <w:color w:val="FF0000"/>
          <w:sz w:val="22"/>
          <w:szCs w:val="22"/>
        </w:rPr>
        <w:t>without</w:t>
      </w:r>
      <w:proofErr w:type="spellEnd"/>
      <w:r w:rsidRPr="004F36B7">
        <w:rPr>
          <w:b w:val="0"/>
          <w:color w:val="FF0000"/>
          <w:sz w:val="22"/>
          <w:szCs w:val="22"/>
        </w:rPr>
        <w:t xml:space="preserve"> </w:t>
      </w:r>
      <w:proofErr w:type="spellStart"/>
      <w:r w:rsidRPr="004F36B7">
        <w:rPr>
          <w:b w:val="0"/>
          <w:color w:val="FF0000"/>
          <w:sz w:val="22"/>
          <w:szCs w:val="22"/>
        </w:rPr>
        <w:t>mirror</w:t>
      </w:r>
      <w:proofErr w:type="spellEnd"/>
      <w:r w:rsidRPr="004F36B7">
        <w:rPr>
          <w:b w:val="0"/>
          <w:color w:val="FF0000"/>
          <w:sz w:val="22"/>
          <w:szCs w:val="22"/>
        </w:rPr>
        <w:t xml:space="preserve"> </w:t>
      </w:r>
      <w:proofErr w:type="spellStart"/>
      <w:r w:rsidRPr="004F36B7">
        <w:rPr>
          <w:b w:val="0"/>
          <w:color w:val="FF0000"/>
          <w:sz w:val="22"/>
          <w:szCs w:val="22"/>
        </w:rPr>
        <w:t>therapy</w:t>
      </w:r>
      <w:proofErr w:type="spellEnd"/>
      <w:r w:rsidRPr="004F36B7">
        <w:rPr>
          <w:b w:val="0"/>
          <w:color w:val="FF0000"/>
          <w:sz w:val="22"/>
          <w:szCs w:val="22"/>
        </w:rPr>
        <w:t xml:space="preserve"> on </w:t>
      </w:r>
      <w:proofErr w:type="spellStart"/>
      <w:r w:rsidRPr="004F36B7">
        <w:rPr>
          <w:b w:val="0"/>
          <w:color w:val="FF0000"/>
          <w:sz w:val="22"/>
          <w:szCs w:val="22"/>
        </w:rPr>
        <w:t>muscle</w:t>
      </w:r>
      <w:proofErr w:type="spellEnd"/>
      <w:r w:rsidRPr="004F36B7">
        <w:rPr>
          <w:b w:val="0"/>
          <w:color w:val="FF0000"/>
          <w:sz w:val="22"/>
          <w:szCs w:val="22"/>
        </w:rPr>
        <w:t xml:space="preserve"> </w:t>
      </w:r>
      <w:proofErr w:type="spellStart"/>
      <w:r w:rsidRPr="004F36B7">
        <w:rPr>
          <w:b w:val="0"/>
          <w:color w:val="FF0000"/>
          <w:sz w:val="22"/>
          <w:szCs w:val="22"/>
        </w:rPr>
        <w:t>activation</w:t>
      </w:r>
      <w:proofErr w:type="spellEnd"/>
      <w:r w:rsidRPr="004F36B7">
        <w:rPr>
          <w:b w:val="0"/>
          <w:color w:val="FF0000"/>
          <w:sz w:val="22"/>
          <w:szCs w:val="22"/>
        </w:rPr>
        <w:t xml:space="preserve"> in </w:t>
      </w:r>
      <w:proofErr w:type="spellStart"/>
      <w:r w:rsidRPr="004F36B7">
        <w:rPr>
          <w:b w:val="0"/>
          <w:color w:val="FF0000"/>
          <w:sz w:val="22"/>
          <w:szCs w:val="22"/>
        </w:rPr>
        <w:t>hemiparetic</w:t>
      </w:r>
      <w:proofErr w:type="spellEnd"/>
      <w:r w:rsidRPr="004F36B7">
        <w:rPr>
          <w:b w:val="0"/>
          <w:color w:val="FF0000"/>
          <w:sz w:val="22"/>
          <w:szCs w:val="22"/>
        </w:rPr>
        <w:t xml:space="preserve"> </w:t>
      </w:r>
      <w:proofErr w:type="spellStart"/>
      <w:r w:rsidRPr="004F36B7">
        <w:rPr>
          <w:b w:val="0"/>
          <w:color w:val="FF0000"/>
          <w:sz w:val="22"/>
          <w:szCs w:val="22"/>
        </w:rPr>
        <w:t>stroke</w:t>
      </w:r>
      <w:proofErr w:type="spellEnd"/>
      <w:r w:rsidRPr="004F36B7">
        <w:rPr>
          <w:b w:val="0"/>
          <w:color w:val="FF0000"/>
          <w:sz w:val="22"/>
          <w:szCs w:val="22"/>
        </w:rPr>
        <w:t xml:space="preserve"> </w:t>
      </w:r>
      <w:proofErr w:type="spellStart"/>
      <w:r w:rsidRPr="004F36B7">
        <w:rPr>
          <w:b w:val="0"/>
          <w:color w:val="FF0000"/>
          <w:sz w:val="22"/>
          <w:szCs w:val="22"/>
        </w:rPr>
        <w:t>patients</w:t>
      </w:r>
      <w:proofErr w:type="spellEnd"/>
      <w:r w:rsidRPr="004F36B7">
        <w:rPr>
          <w:b w:val="0"/>
          <w:color w:val="FF0000"/>
          <w:sz w:val="22"/>
          <w:szCs w:val="22"/>
        </w:rPr>
        <w:t xml:space="preserve">. J </w:t>
      </w:r>
      <w:proofErr w:type="spellStart"/>
      <w:r w:rsidRPr="004F36B7">
        <w:rPr>
          <w:b w:val="0"/>
          <w:color w:val="FF0000"/>
          <w:sz w:val="22"/>
          <w:szCs w:val="22"/>
        </w:rPr>
        <w:t>Bodyw</w:t>
      </w:r>
      <w:proofErr w:type="spellEnd"/>
      <w:r w:rsidRPr="004F36B7">
        <w:rPr>
          <w:b w:val="0"/>
          <w:color w:val="FF0000"/>
          <w:sz w:val="22"/>
          <w:szCs w:val="22"/>
        </w:rPr>
        <w:t xml:space="preserve"> </w:t>
      </w:r>
      <w:proofErr w:type="spellStart"/>
      <w:r w:rsidRPr="004F36B7">
        <w:rPr>
          <w:b w:val="0"/>
          <w:color w:val="FF0000"/>
          <w:sz w:val="22"/>
          <w:szCs w:val="22"/>
        </w:rPr>
        <w:t>Mov</w:t>
      </w:r>
      <w:proofErr w:type="spellEnd"/>
      <w:r w:rsidRPr="004F36B7">
        <w:rPr>
          <w:b w:val="0"/>
          <w:color w:val="FF0000"/>
          <w:sz w:val="22"/>
          <w:szCs w:val="22"/>
        </w:rPr>
        <w:t xml:space="preserve"> </w:t>
      </w:r>
      <w:proofErr w:type="spellStart"/>
      <w:r w:rsidRPr="004F36B7">
        <w:rPr>
          <w:b w:val="0"/>
          <w:color w:val="FF0000"/>
          <w:sz w:val="22"/>
          <w:szCs w:val="22"/>
        </w:rPr>
        <w:t>Ther</w:t>
      </w:r>
      <w:proofErr w:type="spellEnd"/>
      <w:r w:rsidRPr="004F36B7">
        <w:rPr>
          <w:b w:val="0"/>
          <w:color w:val="FF0000"/>
          <w:sz w:val="22"/>
          <w:szCs w:val="22"/>
        </w:rPr>
        <w:t>. 2017;21(4):1024-1027.</w:t>
      </w:r>
    </w:p>
    <w:p w14:paraId="2A464924" w14:textId="77777777" w:rsidR="003239D0" w:rsidRPr="004F36B7" w:rsidRDefault="003239D0" w:rsidP="003239D0">
      <w:pPr>
        <w:pStyle w:val="BodyText21"/>
        <w:tabs>
          <w:tab w:val="left" w:pos="993"/>
          <w:tab w:val="left" w:pos="1276"/>
        </w:tabs>
        <w:spacing w:line="276" w:lineRule="auto"/>
        <w:rPr>
          <w:b w:val="0"/>
          <w:color w:val="FF0000"/>
          <w:sz w:val="22"/>
          <w:szCs w:val="22"/>
        </w:rPr>
      </w:pPr>
      <w:r w:rsidRPr="004F36B7">
        <w:rPr>
          <w:b w:val="0"/>
          <w:color w:val="FF0000"/>
          <w:sz w:val="22"/>
          <w:szCs w:val="22"/>
        </w:rPr>
        <w:t xml:space="preserve">11. </w:t>
      </w:r>
      <w:proofErr w:type="spellStart"/>
      <w:r w:rsidRPr="004F36B7">
        <w:rPr>
          <w:b w:val="0"/>
          <w:color w:val="FF0000"/>
          <w:sz w:val="22"/>
          <w:szCs w:val="22"/>
        </w:rPr>
        <w:t>Bijur</w:t>
      </w:r>
      <w:proofErr w:type="spellEnd"/>
      <w:r w:rsidRPr="004F36B7">
        <w:rPr>
          <w:b w:val="0"/>
          <w:color w:val="FF0000"/>
          <w:sz w:val="22"/>
          <w:szCs w:val="22"/>
        </w:rPr>
        <w:t xml:space="preserve"> PE, Silver W, </w:t>
      </w:r>
      <w:proofErr w:type="spellStart"/>
      <w:r w:rsidRPr="004F36B7">
        <w:rPr>
          <w:b w:val="0"/>
          <w:color w:val="FF0000"/>
          <w:sz w:val="22"/>
          <w:szCs w:val="22"/>
        </w:rPr>
        <w:t>Gallagher</w:t>
      </w:r>
      <w:proofErr w:type="spellEnd"/>
      <w:r w:rsidRPr="004F36B7">
        <w:rPr>
          <w:b w:val="0"/>
          <w:color w:val="FF0000"/>
          <w:sz w:val="22"/>
          <w:szCs w:val="22"/>
        </w:rPr>
        <w:t xml:space="preserve"> EJ. </w:t>
      </w:r>
      <w:proofErr w:type="spellStart"/>
      <w:r w:rsidRPr="004F36B7">
        <w:rPr>
          <w:b w:val="0"/>
          <w:color w:val="FF0000"/>
          <w:sz w:val="22"/>
          <w:szCs w:val="22"/>
        </w:rPr>
        <w:t>Reliability</w:t>
      </w:r>
      <w:proofErr w:type="spellEnd"/>
      <w:r w:rsidRPr="004F36B7">
        <w:rPr>
          <w:b w:val="0"/>
          <w:color w:val="FF0000"/>
          <w:sz w:val="22"/>
          <w:szCs w:val="22"/>
        </w:rPr>
        <w:t xml:space="preserve"> of </w:t>
      </w:r>
      <w:proofErr w:type="spellStart"/>
      <w:r w:rsidRPr="004F36B7">
        <w:rPr>
          <w:b w:val="0"/>
          <w:color w:val="FF0000"/>
          <w:sz w:val="22"/>
          <w:szCs w:val="22"/>
        </w:rPr>
        <w:t>the</w:t>
      </w:r>
      <w:proofErr w:type="spellEnd"/>
      <w:r w:rsidRPr="004F36B7">
        <w:rPr>
          <w:b w:val="0"/>
          <w:color w:val="FF0000"/>
          <w:sz w:val="22"/>
          <w:szCs w:val="22"/>
        </w:rPr>
        <w:t xml:space="preserve"> </w:t>
      </w:r>
      <w:proofErr w:type="spellStart"/>
      <w:r w:rsidRPr="004F36B7">
        <w:rPr>
          <w:b w:val="0"/>
          <w:color w:val="FF0000"/>
          <w:sz w:val="22"/>
          <w:szCs w:val="22"/>
        </w:rPr>
        <w:t>visual</w:t>
      </w:r>
      <w:proofErr w:type="spellEnd"/>
      <w:r w:rsidRPr="004F36B7">
        <w:rPr>
          <w:b w:val="0"/>
          <w:color w:val="FF0000"/>
          <w:sz w:val="22"/>
          <w:szCs w:val="22"/>
        </w:rPr>
        <w:t xml:space="preserve"> analog </w:t>
      </w:r>
      <w:proofErr w:type="spellStart"/>
      <w:r w:rsidRPr="004F36B7">
        <w:rPr>
          <w:b w:val="0"/>
          <w:color w:val="FF0000"/>
          <w:sz w:val="22"/>
          <w:szCs w:val="22"/>
        </w:rPr>
        <w:t>scale</w:t>
      </w:r>
      <w:proofErr w:type="spellEnd"/>
      <w:r w:rsidRPr="004F36B7">
        <w:rPr>
          <w:b w:val="0"/>
          <w:color w:val="FF0000"/>
          <w:sz w:val="22"/>
          <w:szCs w:val="22"/>
        </w:rPr>
        <w:t xml:space="preserve"> </w:t>
      </w:r>
      <w:proofErr w:type="spellStart"/>
      <w:r w:rsidRPr="004F36B7">
        <w:rPr>
          <w:b w:val="0"/>
          <w:color w:val="FF0000"/>
          <w:sz w:val="22"/>
          <w:szCs w:val="22"/>
        </w:rPr>
        <w:t>for</w:t>
      </w:r>
      <w:proofErr w:type="spellEnd"/>
      <w:r w:rsidRPr="004F36B7">
        <w:rPr>
          <w:b w:val="0"/>
          <w:color w:val="FF0000"/>
          <w:sz w:val="22"/>
          <w:szCs w:val="22"/>
        </w:rPr>
        <w:t xml:space="preserve"> </w:t>
      </w:r>
      <w:proofErr w:type="spellStart"/>
      <w:r w:rsidRPr="004F36B7">
        <w:rPr>
          <w:b w:val="0"/>
          <w:color w:val="FF0000"/>
          <w:sz w:val="22"/>
          <w:szCs w:val="22"/>
        </w:rPr>
        <w:t>measurement</w:t>
      </w:r>
      <w:proofErr w:type="spellEnd"/>
      <w:r w:rsidRPr="004F36B7">
        <w:rPr>
          <w:b w:val="0"/>
          <w:color w:val="FF0000"/>
          <w:sz w:val="22"/>
          <w:szCs w:val="22"/>
        </w:rPr>
        <w:t xml:space="preserve"> of </w:t>
      </w:r>
      <w:proofErr w:type="spellStart"/>
      <w:r w:rsidRPr="004F36B7">
        <w:rPr>
          <w:b w:val="0"/>
          <w:color w:val="FF0000"/>
          <w:sz w:val="22"/>
          <w:szCs w:val="22"/>
        </w:rPr>
        <w:t>acute</w:t>
      </w:r>
      <w:proofErr w:type="spellEnd"/>
      <w:r w:rsidRPr="004F36B7">
        <w:rPr>
          <w:b w:val="0"/>
          <w:color w:val="FF0000"/>
          <w:sz w:val="22"/>
          <w:szCs w:val="22"/>
        </w:rPr>
        <w:t xml:space="preserve"> </w:t>
      </w:r>
      <w:proofErr w:type="spellStart"/>
      <w:r w:rsidRPr="004F36B7">
        <w:rPr>
          <w:b w:val="0"/>
          <w:color w:val="FF0000"/>
          <w:sz w:val="22"/>
          <w:szCs w:val="22"/>
        </w:rPr>
        <w:t>pain</w:t>
      </w:r>
      <w:proofErr w:type="spellEnd"/>
      <w:r w:rsidRPr="004F36B7">
        <w:rPr>
          <w:b w:val="0"/>
          <w:color w:val="FF0000"/>
          <w:sz w:val="22"/>
          <w:szCs w:val="22"/>
        </w:rPr>
        <w:t xml:space="preserve">. </w:t>
      </w:r>
      <w:proofErr w:type="spellStart"/>
      <w:r w:rsidRPr="004F36B7">
        <w:rPr>
          <w:b w:val="0"/>
          <w:color w:val="FF0000"/>
          <w:sz w:val="22"/>
          <w:szCs w:val="22"/>
        </w:rPr>
        <w:t>Acad</w:t>
      </w:r>
      <w:proofErr w:type="spellEnd"/>
      <w:r w:rsidRPr="004F36B7">
        <w:rPr>
          <w:b w:val="0"/>
          <w:color w:val="FF0000"/>
          <w:sz w:val="22"/>
          <w:szCs w:val="22"/>
        </w:rPr>
        <w:t xml:space="preserve"> </w:t>
      </w:r>
      <w:proofErr w:type="spellStart"/>
      <w:r w:rsidRPr="004F36B7">
        <w:rPr>
          <w:b w:val="0"/>
          <w:color w:val="FF0000"/>
          <w:sz w:val="22"/>
          <w:szCs w:val="22"/>
        </w:rPr>
        <w:t>Emerg</w:t>
      </w:r>
      <w:proofErr w:type="spellEnd"/>
      <w:r w:rsidRPr="004F36B7">
        <w:rPr>
          <w:b w:val="0"/>
          <w:color w:val="FF0000"/>
          <w:sz w:val="22"/>
          <w:szCs w:val="22"/>
        </w:rPr>
        <w:t xml:space="preserve"> </w:t>
      </w:r>
      <w:proofErr w:type="spellStart"/>
      <w:r w:rsidRPr="004F36B7">
        <w:rPr>
          <w:b w:val="0"/>
          <w:color w:val="FF0000"/>
          <w:sz w:val="22"/>
          <w:szCs w:val="22"/>
        </w:rPr>
        <w:t>Med</w:t>
      </w:r>
      <w:proofErr w:type="spellEnd"/>
      <w:r w:rsidRPr="004F36B7">
        <w:rPr>
          <w:b w:val="0"/>
          <w:color w:val="FF0000"/>
          <w:sz w:val="22"/>
          <w:szCs w:val="22"/>
        </w:rPr>
        <w:t>. 2001;8(12):1153–1157.</w:t>
      </w:r>
    </w:p>
    <w:p w14:paraId="6570BDB3" w14:textId="77777777" w:rsidR="003239D0" w:rsidRPr="004F36B7" w:rsidRDefault="003239D0" w:rsidP="003239D0">
      <w:pPr>
        <w:pStyle w:val="BodyText21"/>
        <w:tabs>
          <w:tab w:val="left" w:pos="993"/>
          <w:tab w:val="left" w:pos="1276"/>
        </w:tabs>
        <w:spacing w:line="276" w:lineRule="auto"/>
        <w:rPr>
          <w:b w:val="0"/>
          <w:color w:val="FF0000"/>
          <w:sz w:val="22"/>
          <w:szCs w:val="22"/>
        </w:rPr>
      </w:pPr>
      <w:r w:rsidRPr="004F36B7">
        <w:rPr>
          <w:b w:val="0"/>
          <w:color w:val="FF0000"/>
          <w:sz w:val="22"/>
          <w:szCs w:val="22"/>
        </w:rPr>
        <w:t xml:space="preserve">12. </w:t>
      </w:r>
      <w:proofErr w:type="spellStart"/>
      <w:r w:rsidRPr="004F36B7">
        <w:rPr>
          <w:b w:val="0"/>
          <w:color w:val="FF0000"/>
          <w:sz w:val="22"/>
          <w:szCs w:val="22"/>
        </w:rPr>
        <w:t>Malouin</w:t>
      </w:r>
      <w:proofErr w:type="spellEnd"/>
      <w:r w:rsidRPr="004F36B7">
        <w:rPr>
          <w:b w:val="0"/>
          <w:color w:val="FF0000"/>
          <w:sz w:val="22"/>
          <w:szCs w:val="22"/>
        </w:rPr>
        <w:t xml:space="preserve"> F, Richards CL, Jackson PL, et al. </w:t>
      </w:r>
      <w:proofErr w:type="spellStart"/>
      <w:r w:rsidRPr="004F36B7">
        <w:rPr>
          <w:b w:val="0"/>
          <w:color w:val="FF0000"/>
          <w:sz w:val="22"/>
          <w:szCs w:val="22"/>
        </w:rPr>
        <w:t>The</w:t>
      </w:r>
      <w:proofErr w:type="spellEnd"/>
      <w:r w:rsidRPr="004F36B7">
        <w:rPr>
          <w:b w:val="0"/>
          <w:color w:val="FF0000"/>
          <w:sz w:val="22"/>
          <w:szCs w:val="22"/>
        </w:rPr>
        <w:t xml:space="preserve"> </w:t>
      </w:r>
      <w:proofErr w:type="spellStart"/>
      <w:r w:rsidRPr="004F36B7">
        <w:rPr>
          <w:b w:val="0"/>
          <w:color w:val="FF0000"/>
          <w:sz w:val="22"/>
          <w:szCs w:val="22"/>
        </w:rPr>
        <w:t>Kinesthetic</w:t>
      </w:r>
      <w:proofErr w:type="spellEnd"/>
      <w:r w:rsidRPr="004F36B7">
        <w:rPr>
          <w:b w:val="0"/>
          <w:color w:val="FF0000"/>
          <w:sz w:val="22"/>
          <w:szCs w:val="22"/>
        </w:rPr>
        <w:t xml:space="preserve"> </w:t>
      </w:r>
      <w:proofErr w:type="spellStart"/>
      <w:r w:rsidRPr="004F36B7">
        <w:rPr>
          <w:b w:val="0"/>
          <w:color w:val="FF0000"/>
          <w:sz w:val="22"/>
          <w:szCs w:val="22"/>
        </w:rPr>
        <w:t>and</w:t>
      </w:r>
      <w:proofErr w:type="spellEnd"/>
      <w:r w:rsidRPr="004F36B7">
        <w:rPr>
          <w:b w:val="0"/>
          <w:color w:val="FF0000"/>
          <w:sz w:val="22"/>
          <w:szCs w:val="22"/>
        </w:rPr>
        <w:t xml:space="preserve"> Visual </w:t>
      </w:r>
      <w:proofErr w:type="spellStart"/>
      <w:r w:rsidRPr="004F36B7">
        <w:rPr>
          <w:b w:val="0"/>
          <w:color w:val="FF0000"/>
          <w:sz w:val="22"/>
          <w:szCs w:val="22"/>
        </w:rPr>
        <w:t>Imagery</w:t>
      </w:r>
      <w:proofErr w:type="spellEnd"/>
      <w:r w:rsidRPr="004F36B7">
        <w:rPr>
          <w:b w:val="0"/>
          <w:color w:val="FF0000"/>
          <w:sz w:val="22"/>
          <w:szCs w:val="22"/>
        </w:rPr>
        <w:t xml:space="preserve"> </w:t>
      </w:r>
      <w:proofErr w:type="spellStart"/>
      <w:r w:rsidRPr="004F36B7">
        <w:rPr>
          <w:b w:val="0"/>
          <w:color w:val="FF0000"/>
          <w:sz w:val="22"/>
          <w:szCs w:val="22"/>
        </w:rPr>
        <w:t>Questionnaire</w:t>
      </w:r>
      <w:proofErr w:type="spellEnd"/>
      <w:r w:rsidRPr="004F36B7">
        <w:rPr>
          <w:b w:val="0"/>
          <w:color w:val="FF0000"/>
          <w:sz w:val="22"/>
          <w:szCs w:val="22"/>
        </w:rPr>
        <w:t xml:space="preserve"> (KVIQ) </w:t>
      </w:r>
      <w:proofErr w:type="spellStart"/>
      <w:r w:rsidRPr="004F36B7">
        <w:rPr>
          <w:b w:val="0"/>
          <w:color w:val="FF0000"/>
          <w:sz w:val="22"/>
          <w:szCs w:val="22"/>
        </w:rPr>
        <w:t>for</w:t>
      </w:r>
      <w:proofErr w:type="spellEnd"/>
      <w:r w:rsidRPr="004F36B7">
        <w:rPr>
          <w:b w:val="0"/>
          <w:color w:val="FF0000"/>
          <w:sz w:val="22"/>
          <w:szCs w:val="22"/>
        </w:rPr>
        <w:t xml:space="preserve"> </w:t>
      </w:r>
      <w:proofErr w:type="spellStart"/>
      <w:r w:rsidRPr="004F36B7">
        <w:rPr>
          <w:b w:val="0"/>
          <w:color w:val="FF0000"/>
          <w:sz w:val="22"/>
          <w:szCs w:val="22"/>
        </w:rPr>
        <w:t>assessing</w:t>
      </w:r>
      <w:proofErr w:type="spellEnd"/>
      <w:r w:rsidRPr="004F36B7">
        <w:rPr>
          <w:b w:val="0"/>
          <w:color w:val="FF0000"/>
          <w:sz w:val="22"/>
          <w:szCs w:val="22"/>
        </w:rPr>
        <w:t xml:space="preserve"> motor </w:t>
      </w:r>
      <w:proofErr w:type="spellStart"/>
      <w:r w:rsidRPr="004F36B7">
        <w:rPr>
          <w:b w:val="0"/>
          <w:color w:val="FF0000"/>
          <w:sz w:val="22"/>
          <w:szCs w:val="22"/>
        </w:rPr>
        <w:t>imagery</w:t>
      </w:r>
      <w:proofErr w:type="spellEnd"/>
      <w:r w:rsidRPr="004F36B7">
        <w:rPr>
          <w:b w:val="0"/>
          <w:color w:val="FF0000"/>
          <w:sz w:val="22"/>
          <w:szCs w:val="22"/>
        </w:rPr>
        <w:t xml:space="preserve"> in </w:t>
      </w:r>
      <w:proofErr w:type="spellStart"/>
      <w:r w:rsidRPr="004F36B7">
        <w:rPr>
          <w:b w:val="0"/>
          <w:color w:val="FF0000"/>
          <w:sz w:val="22"/>
          <w:szCs w:val="22"/>
        </w:rPr>
        <w:t>persons</w:t>
      </w:r>
      <w:proofErr w:type="spellEnd"/>
      <w:r w:rsidRPr="004F36B7">
        <w:rPr>
          <w:b w:val="0"/>
          <w:color w:val="FF0000"/>
          <w:sz w:val="22"/>
          <w:szCs w:val="22"/>
        </w:rPr>
        <w:t xml:space="preserve"> </w:t>
      </w:r>
      <w:proofErr w:type="spellStart"/>
      <w:r w:rsidRPr="004F36B7">
        <w:rPr>
          <w:b w:val="0"/>
          <w:color w:val="FF0000"/>
          <w:sz w:val="22"/>
          <w:szCs w:val="22"/>
        </w:rPr>
        <w:t>with</w:t>
      </w:r>
      <w:proofErr w:type="spellEnd"/>
      <w:r w:rsidRPr="004F36B7">
        <w:rPr>
          <w:b w:val="0"/>
          <w:color w:val="FF0000"/>
          <w:sz w:val="22"/>
          <w:szCs w:val="22"/>
        </w:rPr>
        <w:t xml:space="preserve"> </w:t>
      </w:r>
      <w:proofErr w:type="spellStart"/>
      <w:r w:rsidRPr="004F36B7">
        <w:rPr>
          <w:b w:val="0"/>
          <w:color w:val="FF0000"/>
          <w:sz w:val="22"/>
          <w:szCs w:val="22"/>
        </w:rPr>
        <w:t>physical</w:t>
      </w:r>
      <w:proofErr w:type="spellEnd"/>
      <w:r w:rsidRPr="004F36B7">
        <w:rPr>
          <w:b w:val="0"/>
          <w:color w:val="FF0000"/>
          <w:sz w:val="22"/>
          <w:szCs w:val="22"/>
        </w:rPr>
        <w:t xml:space="preserve"> </w:t>
      </w:r>
      <w:proofErr w:type="spellStart"/>
      <w:r w:rsidRPr="004F36B7">
        <w:rPr>
          <w:b w:val="0"/>
          <w:color w:val="FF0000"/>
          <w:sz w:val="22"/>
          <w:szCs w:val="22"/>
        </w:rPr>
        <w:t>disabilities</w:t>
      </w:r>
      <w:proofErr w:type="spellEnd"/>
      <w:r w:rsidRPr="004F36B7">
        <w:rPr>
          <w:b w:val="0"/>
          <w:color w:val="FF0000"/>
          <w:sz w:val="22"/>
          <w:szCs w:val="22"/>
        </w:rPr>
        <w:t xml:space="preserve">: a </w:t>
      </w:r>
      <w:proofErr w:type="spellStart"/>
      <w:r w:rsidRPr="004F36B7">
        <w:rPr>
          <w:b w:val="0"/>
          <w:color w:val="FF0000"/>
          <w:sz w:val="22"/>
          <w:szCs w:val="22"/>
        </w:rPr>
        <w:t>reliability</w:t>
      </w:r>
      <w:proofErr w:type="spellEnd"/>
      <w:r w:rsidRPr="004F36B7">
        <w:rPr>
          <w:b w:val="0"/>
          <w:color w:val="FF0000"/>
          <w:sz w:val="22"/>
          <w:szCs w:val="22"/>
        </w:rPr>
        <w:t xml:space="preserve"> </w:t>
      </w:r>
      <w:proofErr w:type="spellStart"/>
      <w:r w:rsidRPr="004F36B7">
        <w:rPr>
          <w:b w:val="0"/>
          <w:color w:val="FF0000"/>
          <w:sz w:val="22"/>
          <w:szCs w:val="22"/>
        </w:rPr>
        <w:t>and</w:t>
      </w:r>
      <w:proofErr w:type="spellEnd"/>
      <w:r w:rsidRPr="004F36B7">
        <w:rPr>
          <w:b w:val="0"/>
          <w:color w:val="FF0000"/>
          <w:sz w:val="22"/>
          <w:szCs w:val="22"/>
        </w:rPr>
        <w:t xml:space="preserve"> </w:t>
      </w:r>
      <w:proofErr w:type="spellStart"/>
      <w:r w:rsidRPr="004F36B7">
        <w:rPr>
          <w:b w:val="0"/>
          <w:color w:val="FF0000"/>
          <w:sz w:val="22"/>
          <w:szCs w:val="22"/>
        </w:rPr>
        <w:t>construct</w:t>
      </w:r>
      <w:proofErr w:type="spellEnd"/>
      <w:r w:rsidRPr="004F36B7">
        <w:rPr>
          <w:b w:val="0"/>
          <w:color w:val="FF0000"/>
          <w:sz w:val="22"/>
          <w:szCs w:val="22"/>
        </w:rPr>
        <w:t xml:space="preserve"> </w:t>
      </w:r>
      <w:proofErr w:type="spellStart"/>
      <w:r w:rsidRPr="004F36B7">
        <w:rPr>
          <w:b w:val="0"/>
          <w:color w:val="FF0000"/>
          <w:sz w:val="22"/>
          <w:szCs w:val="22"/>
        </w:rPr>
        <w:t>validity</w:t>
      </w:r>
      <w:proofErr w:type="spellEnd"/>
      <w:r w:rsidRPr="004F36B7">
        <w:rPr>
          <w:b w:val="0"/>
          <w:color w:val="FF0000"/>
          <w:sz w:val="22"/>
          <w:szCs w:val="22"/>
        </w:rPr>
        <w:t xml:space="preserve"> </w:t>
      </w:r>
      <w:proofErr w:type="spellStart"/>
      <w:r w:rsidRPr="004F36B7">
        <w:rPr>
          <w:b w:val="0"/>
          <w:color w:val="FF0000"/>
          <w:sz w:val="22"/>
          <w:szCs w:val="22"/>
        </w:rPr>
        <w:t>study</w:t>
      </w:r>
      <w:proofErr w:type="spellEnd"/>
      <w:r w:rsidRPr="004F36B7">
        <w:rPr>
          <w:b w:val="0"/>
          <w:color w:val="FF0000"/>
          <w:sz w:val="22"/>
          <w:szCs w:val="22"/>
        </w:rPr>
        <w:t xml:space="preserve">. J </w:t>
      </w:r>
      <w:proofErr w:type="spellStart"/>
      <w:r w:rsidRPr="004F36B7">
        <w:rPr>
          <w:b w:val="0"/>
          <w:color w:val="FF0000"/>
          <w:sz w:val="22"/>
          <w:szCs w:val="22"/>
        </w:rPr>
        <w:t>Neurol</w:t>
      </w:r>
      <w:proofErr w:type="spellEnd"/>
      <w:r w:rsidRPr="004F36B7">
        <w:rPr>
          <w:b w:val="0"/>
          <w:color w:val="FF0000"/>
          <w:sz w:val="22"/>
          <w:szCs w:val="22"/>
        </w:rPr>
        <w:t xml:space="preserve"> </w:t>
      </w:r>
      <w:proofErr w:type="spellStart"/>
      <w:r w:rsidRPr="004F36B7">
        <w:rPr>
          <w:b w:val="0"/>
          <w:color w:val="FF0000"/>
          <w:sz w:val="22"/>
          <w:szCs w:val="22"/>
        </w:rPr>
        <w:t>Phys</w:t>
      </w:r>
      <w:proofErr w:type="spellEnd"/>
      <w:r w:rsidRPr="004F36B7">
        <w:rPr>
          <w:b w:val="0"/>
          <w:color w:val="FF0000"/>
          <w:sz w:val="22"/>
          <w:szCs w:val="22"/>
        </w:rPr>
        <w:t xml:space="preserve"> </w:t>
      </w:r>
      <w:proofErr w:type="spellStart"/>
      <w:r w:rsidRPr="004F36B7">
        <w:rPr>
          <w:b w:val="0"/>
          <w:color w:val="FF0000"/>
          <w:sz w:val="22"/>
          <w:szCs w:val="22"/>
        </w:rPr>
        <w:t>Ther</w:t>
      </w:r>
      <w:proofErr w:type="spellEnd"/>
      <w:r w:rsidRPr="004F36B7">
        <w:rPr>
          <w:b w:val="0"/>
          <w:color w:val="FF0000"/>
          <w:sz w:val="22"/>
          <w:szCs w:val="22"/>
        </w:rPr>
        <w:t>. 2007;31(1):20-29.</w:t>
      </w:r>
    </w:p>
    <w:p w14:paraId="312A61C8" w14:textId="77777777" w:rsidR="003239D0" w:rsidRPr="004F36B7" w:rsidRDefault="003239D0" w:rsidP="003239D0">
      <w:pPr>
        <w:pStyle w:val="BodyText21"/>
        <w:tabs>
          <w:tab w:val="left" w:pos="993"/>
          <w:tab w:val="left" w:pos="1276"/>
        </w:tabs>
        <w:spacing w:line="276" w:lineRule="auto"/>
        <w:rPr>
          <w:b w:val="0"/>
          <w:color w:val="FF0000"/>
          <w:sz w:val="22"/>
          <w:szCs w:val="22"/>
        </w:rPr>
      </w:pPr>
      <w:r w:rsidRPr="004F36B7">
        <w:rPr>
          <w:b w:val="0"/>
          <w:color w:val="FF0000"/>
          <w:sz w:val="22"/>
          <w:szCs w:val="22"/>
        </w:rPr>
        <w:t xml:space="preserve">13. </w:t>
      </w:r>
      <w:proofErr w:type="spellStart"/>
      <w:r w:rsidRPr="004F36B7">
        <w:rPr>
          <w:b w:val="0"/>
          <w:color w:val="FF0000"/>
          <w:sz w:val="22"/>
          <w:szCs w:val="22"/>
        </w:rPr>
        <w:t>Schuster</w:t>
      </w:r>
      <w:proofErr w:type="spellEnd"/>
      <w:r w:rsidRPr="004F36B7">
        <w:rPr>
          <w:b w:val="0"/>
          <w:color w:val="FF0000"/>
          <w:sz w:val="22"/>
          <w:szCs w:val="22"/>
        </w:rPr>
        <w:t xml:space="preserve"> C, </w:t>
      </w:r>
      <w:proofErr w:type="spellStart"/>
      <w:r w:rsidRPr="004F36B7">
        <w:rPr>
          <w:b w:val="0"/>
          <w:color w:val="FF0000"/>
          <w:sz w:val="22"/>
          <w:szCs w:val="22"/>
        </w:rPr>
        <w:t>Hilfiker</w:t>
      </w:r>
      <w:proofErr w:type="spellEnd"/>
      <w:r w:rsidRPr="004F36B7">
        <w:rPr>
          <w:b w:val="0"/>
          <w:color w:val="FF0000"/>
          <w:sz w:val="22"/>
          <w:szCs w:val="22"/>
        </w:rPr>
        <w:t xml:space="preserve"> R, </w:t>
      </w:r>
      <w:proofErr w:type="spellStart"/>
      <w:r w:rsidRPr="004F36B7">
        <w:rPr>
          <w:b w:val="0"/>
          <w:color w:val="FF0000"/>
          <w:sz w:val="22"/>
          <w:szCs w:val="22"/>
        </w:rPr>
        <w:t>Amft</w:t>
      </w:r>
      <w:proofErr w:type="spellEnd"/>
      <w:r w:rsidRPr="004F36B7">
        <w:rPr>
          <w:b w:val="0"/>
          <w:color w:val="FF0000"/>
          <w:sz w:val="22"/>
          <w:szCs w:val="22"/>
        </w:rPr>
        <w:t xml:space="preserve"> O, </w:t>
      </w:r>
      <w:proofErr w:type="spellStart"/>
      <w:r w:rsidRPr="004F36B7">
        <w:rPr>
          <w:b w:val="0"/>
          <w:color w:val="FF0000"/>
          <w:sz w:val="22"/>
          <w:szCs w:val="22"/>
        </w:rPr>
        <w:t>Scheidhauer</w:t>
      </w:r>
      <w:proofErr w:type="spellEnd"/>
      <w:r w:rsidRPr="004F36B7">
        <w:rPr>
          <w:b w:val="0"/>
          <w:color w:val="FF0000"/>
          <w:sz w:val="22"/>
          <w:szCs w:val="22"/>
        </w:rPr>
        <w:t xml:space="preserve"> A, Andrews B, </w:t>
      </w:r>
      <w:proofErr w:type="spellStart"/>
      <w:r w:rsidRPr="004F36B7">
        <w:rPr>
          <w:b w:val="0"/>
          <w:color w:val="FF0000"/>
          <w:sz w:val="22"/>
          <w:szCs w:val="22"/>
        </w:rPr>
        <w:t>Butler</w:t>
      </w:r>
      <w:proofErr w:type="spellEnd"/>
      <w:r w:rsidRPr="004F36B7">
        <w:rPr>
          <w:b w:val="0"/>
          <w:color w:val="FF0000"/>
          <w:sz w:val="22"/>
          <w:szCs w:val="22"/>
        </w:rPr>
        <w:t xml:space="preserve"> J, et al. Best </w:t>
      </w:r>
      <w:proofErr w:type="spellStart"/>
      <w:r w:rsidRPr="004F36B7">
        <w:rPr>
          <w:b w:val="0"/>
          <w:color w:val="FF0000"/>
          <w:sz w:val="22"/>
          <w:szCs w:val="22"/>
        </w:rPr>
        <w:t>practice</w:t>
      </w:r>
      <w:proofErr w:type="spellEnd"/>
      <w:r w:rsidRPr="004F36B7">
        <w:rPr>
          <w:b w:val="0"/>
          <w:color w:val="FF0000"/>
          <w:sz w:val="22"/>
          <w:szCs w:val="22"/>
        </w:rPr>
        <w:t xml:space="preserve"> </w:t>
      </w:r>
      <w:proofErr w:type="spellStart"/>
      <w:r w:rsidRPr="004F36B7">
        <w:rPr>
          <w:b w:val="0"/>
          <w:color w:val="FF0000"/>
          <w:sz w:val="22"/>
          <w:szCs w:val="22"/>
        </w:rPr>
        <w:t>for</w:t>
      </w:r>
      <w:proofErr w:type="spellEnd"/>
      <w:r w:rsidRPr="004F36B7">
        <w:rPr>
          <w:b w:val="0"/>
          <w:color w:val="FF0000"/>
          <w:sz w:val="22"/>
          <w:szCs w:val="22"/>
        </w:rPr>
        <w:t xml:space="preserve"> motor </w:t>
      </w:r>
      <w:proofErr w:type="spellStart"/>
      <w:r w:rsidRPr="004F36B7">
        <w:rPr>
          <w:b w:val="0"/>
          <w:color w:val="FF0000"/>
          <w:sz w:val="22"/>
          <w:szCs w:val="22"/>
        </w:rPr>
        <w:t>imagery</w:t>
      </w:r>
      <w:proofErr w:type="spellEnd"/>
      <w:r w:rsidRPr="004F36B7">
        <w:rPr>
          <w:b w:val="0"/>
          <w:color w:val="FF0000"/>
          <w:sz w:val="22"/>
          <w:szCs w:val="22"/>
        </w:rPr>
        <w:t xml:space="preserve">: a </w:t>
      </w:r>
      <w:proofErr w:type="spellStart"/>
      <w:r w:rsidRPr="004F36B7">
        <w:rPr>
          <w:b w:val="0"/>
          <w:color w:val="FF0000"/>
          <w:sz w:val="22"/>
          <w:szCs w:val="22"/>
        </w:rPr>
        <w:t>systematic</w:t>
      </w:r>
      <w:proofErr w:type="spellEnd"/>
      <w:r w:rsidRPr="004F36B7">
        <w:rPr>
          <w:b w:val="0"/>
          <w:color w:val="FF0000"/>
          <w:sz w:val="22"/>
          <w:szCs w:val="22"/>
        </w:rPr>
        <w:t xml:space="preserve"> </w:t>
      </w:r>
      <w:proofErr w:type="spellStart"/>
      <w:r w:rsidRPr="004F36B7">
        <w:rPr>
          <w:b w:val="0"/>
          <w:color w:val="FF0000"/>
          <w:sz w:val="22"/>
          <w:szCs w:val="22"/>
        </w:rPr>
        <w:t>literature</w:t>
      </w:r>
      <w:proofErr w:type="spellEnd"/>
      <w:r w:rsidRPr="004F36B7">
        <w:rPr>
          <w:b w:val="0"/>
          <w:color w:val="FF0000"/>
          <w:sz w:val="22"/>
          <w:szCs w:val="22"/>
        </w:rPr>
        <w:t xml:space="preserve"> </w:t>
      </w:r>
      <w:proofErr w:type="spellStart"/>
      <w:r w:rsidRPr="004F36B7">
        <w:rPr>
          <w:b w:val="0"/>
          <w:color w:val="FF0000"/>
          <w:sz w:val="22"/>
          <w:szCs w:val="22"/>
        </w:rPr>
        <w:t>review</w:t>
      </w:r>
      <w:proofErr w:type="spellEnd"/>
      <w:r w:rsidRPr="004F36B7">
        <w:rPr>
          <w:b w:val="0"/>
          <w:color w:val="FF0000"/>
          <w:sz w:val="22"/>
          <w:szCs w:val="22"/>
        </w:rPr>
        <w:t xml:space="preserve"> on motor </w:t>
      </w:r>
      <w:proofErr w:type="spellStart"/>
      <w:r w:rsidRPr="004F36B7">
        <w:rPr>
          <w:b w:val="0"/>
          <w:color w:val="FF0000"/>
          <w:sz w:val="22"/>
          <w:szCs w:val="22"/>
        </w:rPr>
        <w:t>imagery</w:t>
      </w:r>
      <w:proofErr w:type="spellEnd"/>
      <w:r w:rsidRPr="004F36B7">
        <w:rPr>
          <w:b w:val="0"/>
          <w:color w:val="FF0000"/>
          <w:sz w:val="22"/>
          <w:szCs w:val="22"/>
        </w:rPr>
        <w:t xml:space="preserve"> </w:t>
      </w:r>
      <w:proofErr w:type="spellStart"/>
      <w:r w:rsidRPr="004F36B7">
        <w:rPr>
          <w:b w:val="0"/>
          <w:color w:val="FF0000"/>
          <w:sz w:val="22"/>
          <w:szCs w:val="22"/>
        </w:rPr>
        <w:t>training</w:t>
      </w:r>
      <w:proofErr w:type="spellEnd"/>
      <w:r w:rsidRPr="004F36B7">
        <w:rPr>
          <w:b w:val="0"/>
          <w:color w:val="FF0000"/>
          <w:sz w:val="22"/>
          <w:szCs w:val="22"/>
        </w:rPr>
        <w:t xml:space="preserve"> </w:t>
      </w:r>
      <w:proofErr w:type="spellStart"/>
      <w:r w:rsidRPr="004F36B7">
        <w:rPr>
          <w:b w:val="0"/>
          <w:color w:val="FF0000"/>
          <w:sz w:val="22"/>
          <w:szCs w:val="22"/>
        </w:rPr>
        <w:t>elements</w:t>
      </w:r>
      <w:proofErr w:type="spellEnd"/>
      <w:r w:rsidRPr="004F36B7">
        <w:rPr>
          <w:b w:val="0"/>
          <w:color w:val="FF0000"/>
          <w:sz w:val="22"/>
          <w:szCs w:val="22"/>
        </w:rPr>
        <w:t xml:space="preserve"> in </w:t>
      </w:r>
      <w:proofErr w:type="spellStart"/>
      <w:r w:rsidRPr="004F36B7">
        <w:rPr>
          <w:b w:val="0"/>
          <w:color w:val="FF0000"/>
          <w:sz w:val="22"/>
          <w:szCs w:val="22"/>
        </w:rPr>
        <w:t>five</w:t>
      </w:r>
      <w:proofErr w:type="spellEnd"/>
      <w:r w:rsidRPr="004F36B7">
        <w:rPr>
          <w:b w:val="0"/>
          <w:color w:val="FF0000"/>
          <w:sz w:val="22"/>
          <w:szCs w:val="22"/>
        </w:rPr>
        <w:t xml:space="preserve"> </w:t>
      </w:r>
      <w:proofErr w:type="spellStart"/>
      <w:r w:rsidRPr="004F36B7">
        <w:rPr>
          <w:b w:val="0"/>
          <w:color w:val="FF0000"/>
          <w:sz w:val="22"/>
          <w:szCs w:val="22"/>
        </w:rPr>
        <w:t>different</w:t>
      </w:r>
      <w:proofErr w:type="spellEnd"/>
      <w:r w:rsidRPr="004F36B7">
        <w:rPr>
          <w:b w:val="0"/>
          <w:color w:val="FF0000"/>
          <w:sz w:val="22"/>
          <w:szCs w:val="22"/>
        </w:rPr>
        <w:t xml:space="preserve"> </w:t>
      </w:r>
      <w:proofErr w:type="spellStart"/>
      <w:r w:rsidRPr="004F36B7">
        <w:rPr>
          <w:b w:val="0"/>
          <w:color w:val="FF0000"/>
          <w:sz w:val="22"/>
          <w:szCs w:val="22"/>
        </w:rPr>
        <w:t>disciplines</w:t>
      </w:r>
      <w:proofErr w:type="spellEnd"/>
      <w:r w:rsidRPr="004F36B7">
        <w:rPr>
          <w:b w:val="0"/>
          <w:color w:val="FF0000"/>
          <w:sz w:val="22"/>
          <w:szCs w:val="22"/>
        </w:rPr>
        <w:t xml:space="preserve">. BMC </w:t>
      </w:r>
      <w:proofErr w:type="spellStart"/>
      <w:r w:rsidRPr="004F36B7">
        <w:rPr>
          <w:b w:val="0"/>
          <w:color w:val="FF0000"/>
          <w:sz w:val="22"/>
          <w:szCs w:val="22"/>
        </w:rPr>
        <w:t>Med</w:t>
      </w:r>
      <w:proofErr w:type="spellEnd"/>
      <w:r w:rsidRPr="004F36B7">
        <w:rPr>
          <w:b w:val="0"/>
          <w:color w:val="FF0000"/>
          <w:sz w:val="22"/>
          <w:szCs w:val="22"/>
        </w:rPr>
        <w:t xml:space="preserve">. </w:t>
      </w:r>
      <w:proofErr w:type="gramStart"/>
      <w:r w:rsidRPr="004F36B7">
        <w:rPr>
          <w:b w:val="0"/>
          <w:color w:val="FF0000"/>
          <w:sz w:val="22"/>
          <w:szCs w:val="22"/>
        </w:rPr>
        <w:t>2011;9:75</w:t>
      </w:r>
      <w:proofErr w:type="gramEnd"/>
      <w:r w:rsidRPr="004F36B7">
        <w:rPr>
          <w:b w:val="0"/>
          <w:color w:val="FF0000"/>
          <w:sz w:val="22"/>
          <w:szCs w:val="22"/>
        </w:rPr>
        <w:t>.</w:t>
      </w:r>
    </w:p>
    <w:p w14:paraId="41F602C2" w14:textId="77777777" w:rsidR="003239D0" w:rsidRPr="004F36B7" w:rsidRDefault="003239D0" w:rsidP="003239D0">
      <w:pPr>
        <w:spacing w:line="276" w:lineRule="auto"/>
      </w:pPr>
      <w:r w:rsidRPr="004F36B7">
        <w:rPr>
          <w:color w:val="FF0000"/>
        </w:rPr>
        <w:t xml:space="preserve">14. </w:t>
      </w:r>
      <w:proofErr w:type="spellStart"/>
      <w:r w:rsidRPr="004F36B7">
        <w:rPr>
          <w:color w:val="FF0000"/>
        </w:rPr>
        <w:t>Di</w:t>
      </w:r>
      <w:proofErr w:type="spellEnd"/>
      <w:r w:rsidRPr="004F36B7">
        <w:rPr>
          <w:color w:val="FF0000"/>
        </w:rPr>
        <w:t xml:space="preserve"> </w:t>
      </w:r>
      <w:proofErr w:type="spellStart"/>
      <w:r w:rsidRPr="004F36B7">
        <w:rPr>
          <w:color w:val="FF0000"/>
        </w:rPr>
        <w:t>Rienzo</w:t>
      </w:r>
      <w:proofErr w:type="spellEnd"/>
      <w:r w:rsidRPr="004F36B7">
        <w:rPr>
          <w:color w:val="FF0000"/>
        </w:rPr>
        <w:t xml:space="preserve"> F, et al. Motor </w:t>
      </w:r>
      <w:proofErr w:type="spellStart"/>
      <w:r w:rsidRPr="004F36B7">
        <w:rPr>
          <w:color w:val="FF0000"/>
        </w:rPr>
        <w:t>imagery</w:t>
      </w:r>
      <w:proofErr w:type="spellEnd"/>
      <w:r w:rsidRPr="004F36B7">
        <w:rPr>
          <w:color w:val="FF0000"/>
        </w:rPr>
        <w:t xml:space="preserve"> </w:t>
      </w:r>
      <w:proofErr w:type="spellStart"/>
      <w:r w:rsidRPr="004F36B7">
        <w:rPr>
          <w:color w:val="FF0000"/>
        </w:rPr>
        <w:t>training</w:t>
      </w:r>
      <w:proofErr w:type="spellEnd"/>
      <w:r w:rsidRPr="004F36B7">
        <w:rPr>
          <w:color w:val="FF0000"/>
        </w:rPr>
        <w:t xml:space="preserve"> in </w:t>
      </w:r>
      <w:proofErr w:type="spellStart"/>
      <w:r w:rsidRPr="004F36B7">
        <w:rPr>
          <w:color w:val="FF0000"/>
        </w:rPr>
        <w:t>stroke</w:t>
      </w:r>
      <w:proofErr w:type="spellEnd"/>
      <w:r w:rsidRPr="004F36B7">
        <w:rPr>
          <w:color w:val="FF0000"/>
        </w:rPr>
        <w:t xml:space="preserve">: a </w:t>
      </w:r>
      <w:proofErr w:type="spellStart"/>
      <w:r w:rsidRPr="004F36B7">
        <w:rPr>
          <w:color w:val="FF0000"/>
        </w:rPr>
        <w:t>systematic</w:t>
      </w:r>
      <w:proofErr w:type="spellEnd"/>
      <w:r w:rsidRPr="004F36B7">
        <w:rPr>
          <w:color w:val="FF0000"/>
        </w:rPr>
        <w:t xml:space="preserve"> </w:t>
      </w:r>
      <w:proofErr w:type="spellStart"/>
      <w:r w:rsidRPr="004F36B7">
        <w:rPr>
          <w:color w:val="FF0000"/>
        </w:rPr>
        <w:t>review</w:t>
      </w:r>
      <w:proofErr w:type="spellEnd"/>
      <w:r w:rsidRPr="004F36B7">
        <w:rPr>
          <w:color w:val="FF0000"/>
        </w:rPr>
        <w:t xml:space="preserve">. Front Hum </w:t>
      </w:r>
      <w:proofErr w:type="spellStart"/>
      <w:r w:rsidRPr="004F36B7">
        <w:rPr>
          <w:color w:val="FF0000"/>
        </w:rPr>
        <w:t>Neurosci</w:t>
      </w:r>
      <w:proofErr w:type="spellEnd"/>
      <w:r w:rsidRPr="004F36B7">
        <w:rPr>
          <w:color w:val="FF0000"/>
        </w:rPr>
        <w:t>. 2016.</w:t>
      </w:r>
    </w:p>
    <w:p w14:paraId="15D4A2CC" w14:textId="77777777" w:rsidR="003239D0" w:rsidRPr="004F36B7" w:rsidRDefault="003239D0" w:rsidP="003239D0">
      <w:pPr>
        <w:spacing w:line="276" w:lineRule="auto"/>
      </w:pPr>
      <w:r w:rsidRPr="004F36B7">
        <w:rPr>
          <w:color w:val="FF0000"/>
        </w:rPr>
        <w:t>15. Rohrer B, Fasoli S, Krebs HI, Hughes R, Volpe B, Frontera WR, Hogan N. Movement smoothness changes during stroke recovery. J Neurosci. 2002;22(18):8297-8304.</w:t>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
    <w:p w14:paraId="1976292E" w14:textId="77777777" w:rsidR="003239D0" w:rsidRPr="004F36B7" w:rsidRDefault="003239D0" w:rsidP="003239D0">
      <w:pPr>
        <w:spacing w:line="276" w:lineRule="auto"/>
      </w:pPr>
      <w:r w:rsidRPr="004F36B7">
        <w:rPr>
          <w:color w:val="FF0000"/>
        </w:rPr>
        <w:t>16. Krebs HI, Hogan N, Rohrer B, Volpe BT, Frontera WR. Robot-aided neurorehabilitation in subacute stroke patients: a follow-up study. J Rehabil Res Dev. 2007;44(5):665-672.</w:t>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gramStart"/>
      <w:r w:rsidRPr="004F36B7">
        <w:rPr>
          <w:color w:val="FF0000"/>
        </w:rPr>
      </w:r>
      <w:proofErr w:type="gramEnd"/>
      <w:r w:rsidRPr="004F36B7">
        <w:rPr>
          <w:color w:val="FF0000"/>
        </w:rPr>
      </w:r>
    </w:p>
    <w:p w14:paraId="65167E9C" w14:textId="77777777" w:rsidR="003239D0" w:rsidRPr="004F36B7" w:rsidRDefault="003239D0" w:rsidP="003239D0">
      <w:pPr>
        <w:spacing w:line="276" w:lineRule="auto"/>
      </w:pPr>
      <w:r w:rsidRPr="004F36B7">
        <w:rPr>
          <w:color w:val="FF0000"/>
        </w:rPr>
        <w:t>17. Cirstea MC, Levin MF. Compensatory strategies for reaching in stroke. Brain. 2000;123(Pt 5):940-953.</w:t>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
    <w:p w14:paraId="0A823751" w14:textId="6D5D0C06" w:rsidR="00213874" w:rsidRPr="003239D0" w:rsidRDefault="003239D0" w:rsidP="003239D0">
      <w:pPr>
        <w:spacing w:line="276" w:lineRule="auto"/>
      </w:pPr>
      <w:r w:rsidRPr="004F36B7">
        <w:rPr>
          <w:color w:val="FF0000"/>
        </w:rPr>
        <w:t>18. van Vliet PM, Sheridan MR. Coordination between reaching and grasping in patients with hemiparesis and healthy subjects. Arch Phys Med Rehabil. 2007;88(10):1325-1331.</w:t>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proofErr w:type="spellStart"/>
      <w:r w:rsidRPr="004F36B7">
        <w:rPr>
          <w:color w:val="FF0000"/>
        </w:rPr>
      </w:r>
      <w:proofErr w:type="spellEnd"/>
      <w:r w:rsidRPr="004F36B7">
        <w:rPr>
          <w:color w:val="FF0000"/>
        </w:rPr>
      </w:r>
      <w:r w:rsidR="00B94AA5" w:rsidRPr="007179E6">
        <w:rPr>
          <w:bCs/>
          <w:i/>
          <w:iCs/>
          <w:sz w:val="22"/>
          <w:szCs w:val="22"/>
        </w:rPr>
      </w:r>
      <w:r w:rsidR="00C97ABB" w:rsidRPr="007179E6">
        <w:rPr>
          <w:bCs/>
          <w:i/>
          <w:iCs/>
          <w:sz w:val="22"/>
          <w:szCs w:val="22"/>
        </w:rPr>
      </w:r>
    </w:p>
    <w:p w14:paraId="4090CEE8" w14:textId="77777777" w:rsidR="006B4533" w:rsidRDefault="006B4533" w:rsidP="00B518D7">
      <w:pPr>
        <w:pStyle w:val="BodyText21"/>
        <w:rPr>
          <w:b w:val="0"/>
          <w:bCs/>
          <w:i/>
          <w:iCs/>
          <w:sz w:val="22"/>
          <w:szCs w:val="22"/>
        </w:rPr>
      </w:pPr>
    </w:p>
    <w:p w14:paraId="0E5E61C4" w14:textId="77777777" w:rsidR="007179E6" w:rsidRPr="007179E6" w:rsidRDefault="007179E6" w:rsidP="00F23A82">
      <w:pPr>
        <w:pStyle w:val="BodyText21"/>
        <w:ind w:left="426"/>
        <w:rPr>
          <w:b w:val="0"/>
          <w:bCs/>
          <w:i/>
          <w:iCs/>
          <w:sz w:val="22"/>
          <w:szCs w:val="22"/>
        </w:rPr>
      </w:pPr>
    </w:p>
    <w:p w14:paraId="55D95A9E" w14:textId="77777777" w:rsidR="003903B8" w:rsidRDefault="001B5212" w:rsidP="00446601">
      <w:pPr>
        <w:numPr>
          <w:ilvl w:val="0"/>
          <w:numId w:val="2"/>
        </w:numPr>
        <w:ind w:left="993" w:hanging="284"/>
        <w:rPr>
          <w:b/>
          <w:sz w:val="22"/>
          <w:szCs w:val="22"/>
        </w:rPr>
      </w:pPr>
      <w:bookmarkStart w:id="2" w:name="_Hlk205212199"/>
      <w:r w:rsidRPr="006B4533">
        <w:rPr>
          <w:b/>
          <w:sz w:val="22"/>
          <w:szCs w:val="22"/>
        </w:rPr>
        <w:t>GÖNÜLLÜLERİN NİTELİĞİ</w:t>
      </w:r>
      <w:r w:rsidR="007179E6" w:rsidRPr="006B4533">
        <w:rPr>
          <w:b/>
          <w:sz w:val="22"/>
          <w:szCs w:val="22"/>
        </w:rPr>
        <w:t xml:space="preserve"> </w:t>
      </w:r>
    </w:p>
    <w:p w14:paraId="0E764501" w14:textId="77777777" w:rsidR="00B518D7" w:rsidRPr="00B518D7" w:rsidRDefault="00B518D7" w:rsidP="00B518D7">
      <w:pPr>
        <w:rPr>
          <w:b/>
          <w:sz w:val="22"/>
          <w:szCs w:val="22"/>
        </w:rPr>
      </w:pPr>
    </w:p>
    <w:tbl>
      <w:tblPr>
        <w:tblW w:w="10174" w:type="dxa"/>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00" w:firstRow="0" w:lastRow="0" w:firstColumn="0" w:lastColumn="0" w:noHBand="0" w:noVBand="0"/>
      </w:tblPr>
      <w:tblGrid>
        <w:gridCol w:w="4962"/>
        <w:gridCol w:w="1276"/>
        <w:gridCol w:w="1842"/>
        <w:gridCol w:w="2094"/>
      </w:tblGrid>
      <w:tr w:rsidR="006754C6" w:rsidRPr="007179E6" w14:paraId="5E07A6A8" w14:textId="77777777" w:rsidTr="006754C6">
        <w:tc>
          <w:tcPr>
            <w:tcW w:w="4962" w:type="dxa"/>
            <w:vAlign w:val="center"/>
          </w:tcPr>
          <w:p w14:paraId="6A41F687" w14:textId="77777777" w:rsidR="006754C6" w:rsidRPr="007179E6" w:rsidRDefault="006754C6" w:rsidP="0087564C">
            <w:pPr>
              <w:rPr>
                <w:b/>
                <w:sz w:val="22"/>
                <w:szCs w:val="22"/>
              </w:rPr>
            </w:pPr>
            <w:r w:rsidRPr="007179E6">
              <w:rPr>
                <w:b/>
                <w:sz w:val="22"/>
                <w:szCs w:val="22"/>
              </w:rPr>
              <w:lastRenderedPageBreak/>
              <w:t>Çalışmaya Alınacak Minimum Gönüllü Sayısı</w:t>
            </w:r>
          </w:p>
        </w:tc>
        <w:tc>
          <w:tcPr>
            <w:tcW w:w="1276" w:type="dxa"/>
            <w:vAlign w:val="center"/>
          </w:tcPr>
          <w:p w14:paraId="7F9B7799" w14:textId="77777777" w:rsidR="006754C6" w:rsidRPr="007179E6" w:rsidRDefault="00B518D7" w:rsidP="0087564C">
            <w:pPr>
              <w:rPr>
                <w:b/>
                <w:sz w:val="22"/>
                <w:szCs w:val="22"/>
              </w:rPr>
            </w:pPr>
            <w:r>
              <w:rPr>
                <w:b/>
                <w:sz w:val="22"/>
                <w:szCs w:val="22"/>
              </w:rPr>
              <w:t>Gönüllü Sayısı</w:t>
            </w:r>
          </w:p>
        </w:tc>
        <w:tc>
          <w:tcPr>
            <w:tcW w:w="1842" w:type="dxa"/>
            <w:vAlign w:val="center"/>
          </w:tcPr>
          <w:p w14:paraId="0A4831A1" w14:textId="77777777" w:rsidR="006754C6" w:rsidRPr="007179E6" w:rsidRDefault="006754C6" w:rsidP="0087564C">
            <w:pPr>
              <w:rPr>
                <w:b/>
                <w:sz w:val="22"/>
                <w:szCs w:val="22"/>
              </w:rPr>
            </w:pPr>
            <w:r w:rsidRPr="007179E6">
              <w:rPr>
                <w:b/>
                <w:sz w:val="22"/>
                <w:szCs w:val="22"/>
              </w:rPr>
              <w:t>Yaş Aralığı</w:t>
            </w:r>
          </w:p>
        </w:tc>
        <w:tc>
          <w:tcPr>
            <w:tcW w:w="2094" w:type="dxa"/>
          </w:tcPr>
          <w:p w14:paraId="0EA4A982" w14:textId="77777777" w:rsidR="006754C6" w:rsidRPr="005561A6" w:rsidRDefault="00A03A69" w:rsidP="0087564C">
            <w:pPr>
              <w:rPr>
                <w:b/>
                <w:sz w:val="22"/>
                <w:szCs w:val="22"/>
              </w:rPr>
            </w:pPr>
            <w:r w:rsidRPr="005561A6">
              <w:rPr>
                <w:b/>
                <w:sz w:val="22"/>
                <w:szCs w:val="22"/>
              </w:rPr>
              <w:t>Etik Kurul Onayı Sonrası</w:t>
            </w:r>
          </w:p>
        </w:tc>
      </w:tr>
      <w:tr w:rsidR="00B518D7" w:rsidRPr="007179E6" w14:paraId="2042E1D9" w14:textId="77777777" w:rsidTr="006754C6">
        <w:tc>
          <w:tcPr>
            <w:tcW w:w="4962" w:type="dxa"/>
          </w:tcPr>
          <w:p w14:paraId="66917157" w14:textId="77777777" w:rsidR="00B518D7" w:rsidRPr="005561A6" w:rsidRDefault="00B518D7" w:rsidP="0087564C">
            <w:pPr>
              <w:rPr>
                <w:b/>
                <w:sz w:val="22"/>
                <w:szCs w:val="22"/>
              </w:rPr>
            </w:pPr>
            <w:r w:rsidRPr="005561A6">
              <w:rPr>
                <w:b/>
                <w:sz w:val="22"/>
                <w:szCs w:val="22"/>
              </w:rPr>
              <w:t>Sağlıklı</w:t>
            </w:r>
          </w:p>
        </w:tc>
        <w:tc>
          <w:tcPr>
            <w:tcW w:w="1276" w:type="dxa"/>
          </w:tcPr>
          <w:p w14:paraId="74B60F89" w14:textId="77777777" w:rsidR="00B518D7" w:rsidRPr="007179E6" w:rsidRDefault="00B518D7" w:rsidP="0087564C">
            <w:pPr>
              <w:rPr>
                <w:bCs/>
                <w:sz w:val="22"/>
                <w:szCs w:val="22"/>
              </w:rPr>
            </w:pPr>
          </w:p>
        </w:tc>
        <w:tc>
          <w:tcPr>
            <w:tcW w:w="1842" w:type="dxa"/>
          </w:tcPr>
          <w:p w14:paraId="077F016B" w14:textId="77777777" w:rsidR="00B518D7" w:rsidRPr="007179E6" w:rsidRDefault="00B518D7" w:rsidP="0087564C">
            <w:pPr>
              <w:rPr>
                <w:bCs/>
                <w:sz w:val="22"/>
                <w:szCs w:val="22"/>
              </w:rPr>
            </w:pPr>
          </w:p>
        </w:tc>
        <w:tc>
          <w:tcPr>
            <w:tcW w:w="2094" w:type="dxa"/>
            <w:vMerge w:val="restart"/>
          </w:tcPr>
          <w:p w14:paraId="2E662915" w14:textId="77777777" w:rsidR="00B518D7" w:rsidRPr="00980025" w:rsidRDefault="00CB6DF6" w:rsidP="0087564C">
            <w:pPr>
              <w:rPr>
                <w:bCs/>
                <w:color w:val="808080"/>
                <w:sz w:val="22"/>
                <w:szCs w:val="22"/>
              </w:rPr>
            </w:pPr>
            <w:r>
              <w:rPr>
                <w:bCs/>
                <w:color w:val="808080"/>
                <w:sz w:val="22"/>
                <w:szCs w:val="22"/>
              </w:rPr>
              <w:t>12 ay (Şubat 2026 – Şubat 2027)</w:t>
            </w:r>
          </w:p>
        </w:tc>
      </w:tr>
      <w:tr w:rsidR="00B518D7" w:rsidRPr="007179E6" w14:paraId="2A7E928F" w14:textId="77777777" w:rsidTr="006754C6">
        <w:tc>
          <w:tcPr>
            <w:tcW w:w="4962" w:type="dxa"/>
          </w:tcPr>
          <w:p w14:paraId="40DF05CB" w14:textId="77777777" w:rsidR="00CB6DF6" w:rsidRDefault="00CB6DF6" w:rsidP="0087564C">
            <w:pPr>
              <w:rPr>
                <w:b/>
                <w:sz w:val="22"/>
                <w:szCs w:val="22"/>
              </w:rPr>
            </w:pPr>
            <w:r>
              <w:rPr>
                <w:b/>
                <w:sz w:val="22"/>
                <w:szCs w:val="22"/>
              </w:rPr>
              <w:t xml:space="preserve">Hasta (İnme / </w:t>
            </w:r>
            <w:proofErr w:type="spellStart"/>
            <w:r>
              <w:rPr>
                <w:b/>
                <w:sz w:val="22"/>
                <w:szCs w:val="22"/>
              </w:rPr>
              <w:t>Stroke</w:t>
            </w:r>
            <w:proofErr w:type="spellEnd"/>
            <w:r>
              <w:rPr>
                <w:b/>
                <w:sz w:val="22"/>
                <w:szCs w:val="22"/>
              </w:rPr>
              <w:t>)</w:t>
            </w:r>
          </w:p>
          <w:p w14:paraId="46EE0CEB" w14:textId="77777777" w:rsidR="00B518D7" w:rsidRPr="007179E6" w:rsidRDefault="00B518D7" w:rsidP="0087564C">
            <w:pPr>
              <w:rPr>
                <w:bCs/>
                <w:sz w:val="22"/>
                <w:szCs w:val="22"/>
              </w:rPr>
            </w:pPr>
          </w:p>
        </w:tc>
        <w:tc>
          <w:tcPr>
            <w:tcW w:w="1276" w:type="dxa"/>
          </w:tcPr>
          <w:p w14:paraId="35727AD9" w14:textId="77777777" w:rsidR="00B518D7" w:rsidRPr="007179E6" w:rsidRDefault="00CB6DF6" w:rsidP="0087564C">
            <w:pPr>
              <w:rPr>
                <w:bCs/>
                <w:sz w:val="22"/>
                <w:szCs w:val="22"/>
              </w:rPr>
            </w:pPr>
            <w:r>
              <w:rPr>
                <w:bCs/>
                <w:sz w:val="22"/>
                <w:szCs w:val="22"/>
              </w:rPr>
              <w:t>28</w:t>
            </w:r>
          </w:p>
        </w:tc>
        <w:tc>
          <w:tcPr>
            <w:tcW w:w="1842" w:type="dxa"/>
          </w:tcPr>
          <w:p w14:paraId="03DFAAC1" w14:textId="77777777" w:rsidR="00B518D7" w:rsidRPr="007179E6" w:rsidRDefault="00CB6DF6" w:rsidP="0087564C">
            <w:pPr>
              <w:rPr>
                <w:bCs/>
                <w:sz w:val="22"/>
                <w:szCs w:val="22"/>
              </w:rPr>
            </w:pPr>
            <w:r>
              <w:rPr>
                <w:bCs/>
                <w:sz w:val="22"/>
                <w:szCs w:val="22"/>
              </w:rPr>
              <w:t>40–80</w:t>
            </w:r>
          </w:p>
        </w:tc>
        <w:tc>
          <w:tcPr>
            <w:tcW w:w="2094" w:type="dxa"/>
            <w:vMerge/>
          </w:tcPr>
          <w:p w14:paraId="36A67260" w14:textId="77777777" w:rsidR="00B518D7" w:rsidRPr="007179E6" w:rsidRDefault="00B518D7" w:rsidP="0087564C">
            <w:pPr>
              <w:rPr>
                <w:bCs/>
                <w:sz w:val="22"/>
                <w:szCs w:val="22"/>
              </w:rPr>
            </w:pPr>
          </w:p>
        </w:tc>
      </w:tr>
      <w:tr w:rsidR="00B518D7" w:rsidRPr="007179E6" w14:paraId="6AF86296" w14:textId="77777777" w:rsidTr="006754C6">
        <w:tc>
          <w:tcPr>
            <w:tcW w:w="4962" w:type="dxa"/>
          </w:tcPr>
          <w:p w14:paraId="54C94EF1" w14:textId="77777777" w:rsidR="00B518D7" w:rsidRPr="005561A6" w:rsidRDefault="00B518D7" w:rsidP="0087564C">
            <w:pPr>
              <w:rPr>
                <w:b/>
                <w:sz w:val="22"/>
                <w:szCs w:val="22"/>
              </w:rPr>
            </w:pPr>
            <w:r w:rsidRPr="005561A6">
              <w:rPr>
                <w:b/>
                <w:sz w:val="22"/>
                <w:szCs w:val="22"/>
              </w:rPr>
              <w:t xml:space="preserve">Çocuk </w:t>
            </w:r>
          </w:p>
        </w:tc>
        <w:tc>
          <w:tcPr>
            <w:tcW w:w="1276" w:type="dxa"/>
          </w:tcPr>
          <w:p w14:paraId="49E648F8" w14:textId="77777777" w:rsidR="00B518D7" w:rsidRPr="007179E6" w:rsidRDefault="00B518D7" w:rsidP="0087564C">
            <w:pPr>
              <w:rPr>
                <w:bCs/>
                <w:sz w:val="22"/>
                <w:szCs w:val="22"/>
              </w:rPr>
            </w:pPr>
          </w:p>
        </w:tc>
        <w:tc>
          <w:tcPr>
            <w:tcW w:w="1842" w:type="dxa"/>
          </w:tcPr>
          <w:p w14:paraId="228A2EA2" w14:textId="77777777" w:rsidR="00B518D7" w:rsidRPr="007179E6" w:rsidRDefault="00B518D7" w:rsidP="0087564C">
            <w:pPr>
              <w:rPr>
                <w:bCs/>
                <w:sz w:val="22"/>
                <w:szCs w:val="22"/>
              </w:rPr>
            </w:pPr>
          </w:p>
        </w:tc>
        <w:tc>
          <w:tcPr>
            <w:tcW w:w="2094" w:type="dxa"/>
            <w:vMerge/>
          </w:tcPr>
          <w:p w14:paraId="2A2BBCD8" w14:textId="77777777" w:rsidR="00B518D7" w:rsidRPr="007179E6" w:rsidRDefault="00B518D7" w:rsidP="0087564C">
            <w:pPr>
              <w:rPr>
                <w:bCs/>
                <w:sz w:val="22"/>
                <w:szCs w:val="22"/>
              </w:rPr>
            </w:pPr>
          </w:p>
        </w:tc>
      </w:tr>
      <w:tr w:rsidR="00B518D7" w:rsidRPr="007179E6" w14:paraId="65198825" w14:textId="77777777" w:rsidTr="00980025">
        <w:tc>
          <w:tcPr>
            <w:tcW w:w="4962" w:type="dxa"/>
          </w:tcPr>
          <w:p w14:paraId="55EB1691" w14:textId="77777777" w:rsidR="00B518D7" w:rsidRPr="005561A6" w:rsidRDefault="00B518D7" w:rsidP="0087564C">
            <w:pPr>
              <w:rPr>
                <w:b/>
                <w:sz w:val="22"/>
                <w:szCs w:val="22"/>
              </w:rPr>
            </w:pPr>
            <w:r w:rsidRPr="005561A6">
              <w:rPr>
                <w:b/>
                <w:sz w:val="22"/>
                <w:szCs w:val="22"/>
              </w:rPr>
              <w:t>Toplam</w:t>
            </w:r>
          </w:p>
        </w:tc>
        <w:tc>
          <w:tcPr>
            <w:tcW w:w="3118" w:type="dxa"/>
            <w:gridSpan w:val="2"/>
          </w:tcPr>
          <w:p w14:paraId="36CD9F1B" w14:textId="77777777" w:rsidR="00B518D7" w:rsidRPr="007179E6" w:rsidRDefault="00CB6DF6" w:rsidP="0087564C">
            <w:pPr>
              <w:rPr>
                <w:bCs/>
                <w:sz w:val="22"/>
                <w:szCs w:val="22"/>
              </w:rPr>
            </w:pPr>
            <w:r>
              <w:rPr>
                <w:bCs/>
                <w:sz w:val="22"/>
                <w:szCs w:val="22"/>
              </w:rPr>
              <w:t>28</w:t>
            </w:r>
          </w:p>
        </w:tc>
        <w:tc>
          <w:tcPr>
            <w:tcW w:w="2094" w:type="dxa"/>
            <w:vMerge/>
          </w:tcPr>
          <w:p w14:paraId="095D8DE7" w14:textId="77777777" w:rsidR="00B518D7" w:rsidRPr="007179E6" w:rsidRDefault="00B518D7" w:rsidP="0087564C">
            <w:pPr>
              <w:rPr>
                <w:bCs/>
                <w:sz w:val="22"/>
                <w:szCs w:val="22"/>
              </w:rPr>
            </w:pPr>
          </w:p>
        </w:tc>
      </w:tr>
      <w:bookmarkEnd w:id="2"/>
    </w:tbl>
    <w:p w14:paraId="1F88DA3F" w14:textId="77777777" w:rsidR="00727C91" w:rsidRPr="007179E6" w:rsidRDefault="00727C91" w:rsidP="00206EAE">
      <w:pPr>
        <w:rPr>
          <w:b/>
          <w:sz w:val="22"/>
          <w:szCs w:val="22"/>
        </w:rPr>
      </w:pPr>
    </w:p>
    <w:p w14:paraId="60295E74" w14:textId="77777777" w:rsidR="006754C6" w:rsidRPr="007179E6" w:rsidRDefault="006754C6" w:rsidP="00206EAE">
      <w:pPr>
        <w:rPr>
          <w:b/>
          <w:sz w:val="22"/>
          <w:szCs w:val="22"/>
        </w:rPr>
      </w:pPr>
      <w:r w:rsidRPr="007179E6">
        <w:rPr>
          <w:b/>
          <w:sz w:val="22"/>
          <w:szCs w:val="22"/>
        </w:rPr>
        <w:tab/>
      </w:r>
    </w:p>
    <w:p w14:paraId="2E19717E" w14:textId="77777777" w:rsidR="005561A6" w:rsidRPr="005561A6" w:rsidRDefault="002E6947" w:rsidP="00446601">
      <w:pPr>
        <w:numPr>
          <w:ilvl w:val="0"/>
          <w:numId w:val="2"/>
        </w:numPr>
        <w:rPr>
          <w:b/>
          <w:i/>
          <w:iCs/>
          <w:sz w:val="22"/>
          <w:szCs w:val="22"/>
        </w:rPr>
      </w:pPr>
      <w:bookmarkStart w:id="3" w:name="_Hlk205212406"/>
      <w:r w:rsidRPr="007179E6">
        <w:rPr>
          <w:b/>
          <w:sz w:val="22"/>
          <w:szCs w:val="22"/>
        </w:rPr>
        <w:t>ARAŞTIRMANIN YAPILACAĞI YER</w:t>
      </w:r>
    </w:p>
    <w:p w14:paraId="2123B116" w14:textId="77777777" w:rsidR="00CB6DF6" w:rsidRPr="00CB6DF6" w:rsidRDefault="00A03A69" w:rsidP="00CB6DF6">
      <w:pPr>
        <w:spacing w:line="0" w:lineRule="atLeast"/>
        <w:rPr>
          <w:b/>
          <w:i/>
          <w:iCs/>
          <w:sz w:val="22"/>
          <w:szCs w:val="22"/>
        </w:rPr>
      </w:pPr>
      <w:r w:rsidRPr="00A03A69">
        <w:rPr>
          <w:b/>
          <w:i/>
          <w:iCs/>
          <w:sz w:val="22"/>
          <w:szCs w:val="22"/>
        </w:rPr>
        <w:t>Kurum/Kuruluş Adı</w:t>
      </w:r>
      <w:r w:rsidR="00260480">
        <w:rPr>
          <w:b/>
          <w:i/>
          <w:iCs/>
          <w:sz w:val="22"/>
          <w:szCs w:val="22"/>
        </w:rPr>
        <w:t xml:space="preserve"> ve Adresi:</w:t>
      </w:r>
    </w:p>
    <w:p w14:paraId="714D6950" w14:textId="77777777" w:rsidR="00CB6DF6" w:rsidRPr="00CB6DF6" w:rsidRDefault="00CB6DF6" w:rsidP="00CB6DF6">
      <w:pPr>
        <w:spacing w:line="0" w:lineRule="atLeast"/>
        <w:rPr>
          <w:b/>
          <w:i/>
          <w:iCs/>
          <w:color w:val="FF0000"/>
          <w:sz w:val="22"/>
          <w:szCs w:val="22"/>
        </w:rPr>
      </w:pPr>
      <w:r w:rsidRPr="00CB6DF6">
        <w:rPr>
          <w:b/>
          <w:i/>
          <w:iCs/>
          <w:sz w:val="22"/>
          <w:szCs w:val="22"/>
        </w:rPr>
        <w:t xml:space="preserve">İstinye Üniversitesi Liv Bahçeşehir Hastanesi, </w:t>
      </w:r>
      <w:proofErr w:type="spellStart"/>
      <w:r w:rsidRPr="00CB6DF6">
        <w:rPr>
          <w:b/>
          <w:i/>
          <w:iCs/>
          <w:sz w:val="22"/>
          <w:szCs w:val="22"/>
        </w:rPr>
        <w:t>Nörorehabilitasyon</w:t>
      </w:r>
      <w:proofErr w:type="spellEnd"/>
      <w:r w:rsidRPr="00CB6DF6">
        <w:rPr>
          <w:b/>
          <w:i/>
          <w:iCs/>
          <w:sz w:val="22"/>
          <w:szCs w:val="22"/>
        </w:rPr>
        <w:t xml:space="preserve"> Kliniği, İstanbul</w:t>
      </w:r>
    </w:p>
    <w:p w14:paraId="41CE177A" w14:textId="77777777" w:rsidR="00CB6DF6" w:rsidRPr="00FB340C" w:rsidRDefault="00CB6DF6" w:rsidP="00FB340C">
      <w:pPr>
        <w:spacing w:line="0" w:lineRule="atLeast"/>
        <w:rPr>
          <w:b/>
          <w:i/>
          <w:iCs/>
          <w:color w:val="FF0000"/>
          <w:sz w:val="22"/>
          <w:szCs w:val="22"/>
        </w:rPr>
      </w:pPr>
      <w:r w:rsidRPr="00CB6DF6">
        <w:rPr>
          <w:b/>
          <w:i/>
          <w:iCs/>
          <w:color w:val="FF0000"/>
          <w:sz w:val="22"/>
          <w:szCs w:val="22"/>
        </w:rPr>
        <w:t>Biruni Üniversitesi Hastanesi, Fiziksel Tıp ve Rehabilitasyon Polikliniği, İstanbul (çok merkezli veri toplama merkezi — revizyon kapsamında eklenmiştir)</w:t>
      </w:r>
    </w:p>
    <w:p w14:paraId="1A676F13" w14:textId="77777777" w:rsidR="00260480" w:rsidRDefault="00260480" w:rsidP="00A03A69">
      <w:pPr>
        <w:spacing w:line="0" w:lineRule="atLeast"/>
        <w:rPr>
          <w:b/>
          <w:i/>
          <w:iCs/>
          <w:sz w:val="22"/>
          <w:szCs w:val="22"/>
        </w:rPr>
      </w:pPr>
    </w:p>
    <w:p w14:paraId="0D1CF7E2" w14:textId="77777777" w:rsidR="00A03A69" w:rsidRPr="00A03A69" w:rsidRDefault="00A03A69" w:rsidP="00A03A69">
      <w:pPr>
        <w:spacing w:line="0" w:lineRule="atLeast"/>
        <w:rPr>
          <w:b/>
          <w:i/>
          <w:iCs/>
          <w:sz w:val="22"/>
          <w:szCs w:val="22"/>
        </w:rPr>
      </w:pPr>
      <w:r w:rsidRPr="00A03A69">
        <w:rPr>
          <w:b/>
          <w:i/>
          <w:iCs/>
          <w:sz w:val="22"/>
          <w:szCs w:val="22"/>
        </w:rPr>
        <w:t>(Varsa birden fazla belirtiniz):</w:t>
      </w:r>
    </w:p>
    <w:p w14:paraId="2B5E539F" w14:textId="77777777" w:rsidR="00A03A69" w:rsidRPr="007179E6" w:rsidRDefault="00A03A69" w:rsidP="00A03A69">
      <w:pPr>
        <w:spacing w:line="0" w:lineRule="atLeast"/>
        <w:rPr>
          <w:b/>
          <w:sz w:val="22"/>
          <w:szCs w:val="22"/>
        </w:rPr>
      </w:pPr>
    </w:p>
    <w:p w14:paraId="5CBACF48" w14:textId="77777777" w:rsidR="002E6947" w:rsidRPr="007179E6" w:rsidRDefault="002E6947" w:rsidP="002E6947">
      <w:pPr>
        <w:spacing w:line="0" w:lineRule="atLeast"/>
        <w:ind w:left="120" w:firstLine="306"/>
        <w:rPr>
          <w:sz w:val="22"/>
          <w:szCs w:val="22"/>
        </w:rPr>
      </w:pPr>
      <w:r w:rsidRPr="007179E6">
        <w:rPr>
          <w:sz w:val="22"/>
          <w:szCs w:val="22"/>
        </w:rPr>
        <w:fldChar w:fldCharType="begin">
          <w:ffData>
            <w:name w:val="Onay10"/>
            <w:enabled/>
            <w:calcOnExit w:val="0"/>
            <w:checkBox>
              <w:sizeAuto/>
              <w:default w:val="0"/>
              <w:checked/>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 xml:space="preserve"> Hastane</w:t>
      </w:r>
      <w:r w:rsidR="008B567B">
        <w:rPr>
          <w:sz w:val="22"/>
          <w:szCs w:val="22"/>
        </w:rPr>
        <w:t xml:space="preserve"> </w:t>
      </w:r>
      <w:r w:rsidR="008B567B" w:rsidRPr="00980025">
        <w:rPr>
          <w:i/>
          <w:iCs/>
          <w:color w:val="808080"/>
          <w:sz w:val="22"/>
          <w:szCs w:val="22"/>
          <w:u w:val="single"/>
        </w:rPr>
        <w:t>(İzin Yazısı Alınmalıdır)</w:t>
      </w:r>
      <w:r w:rsidRPr="007179E6">
        <w:rPr>
          <w:sz w:val="22"/>
          <w:szCs w:val="22"/>
        </w:rPr>
        <w:tab/>
      </w:r>
      <w:r w:rsidR="008B567B">
        <w:rPr>
          <w:sz w:val="22"/>
          <w:szCs w:val="22"/>
        </w:rPr>
        <w:tab/>
      </w: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 xml:space="preserve">Saha </w:t>
      </w:r>
    </w:p>
    <w:p w14:paraId="05AED2CE" w14:textId="77777777" w:rsidR="002E6947" w:rsidRPr="007179E6" w:rsidRDefault="002E6947" w:rsidP="002E6947">
      <w:pPr>
        <w:spacing w:line="0" w:lineRule="atLeast"/>
        <w:ind w:firstLine="306"/>
        <w:rPr>
          <w:sz w:val="22"/>
          <w:szCs w:val="22"/>
        </w:rPr>
      </w:pPr>
      <w:r w:rsidRPr="007179E6">
        <w:rPr>
          <w:sz w:val="22"/>
          <w:szCs w:val="22"/>
        </w:rPr>
        <w:t xml:space="preserve">  </w:t>
      </w: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 xml:space="preserve"> Poliklinik</w:t>
      </w:r>
      <w:r w:rsidR="008B567B">
        <w:rPr>
          <w:sz w:val="22"/>
          <w:szCs w:val="22"/>
        </w:rPr>
        <w:t xml:space="preserve"> </w:t>
      </w:r>
      <w:r w:rsidR="008B567B" w:rsidRPr="00980025">
        <w:rPr>
          <w:i/>
          <w:iCs/>
          <w:color w:val="808080"/>
          <w:sz w:val="22"/>
          <w:szCs w:val="22"/>
          <w:u w:val="single"/>
        </w:rPr>
        <w:t>(İzin Yazısı Alınmalıdır)</w:t>
      </w:r>
      <w:r w:rsidRPr="007179E6">
        <w:rPr>
          <w:sz w:val="22"/>
          <w:szCs w:val="22"/>
        </w:rPr>
        <w:tab/>
      </w:r>
      <w:r w:rsidRPr="007179E6">
        <w:rPr>
          <w:sz w:val="22"/>
          <w:szCs w:val="22"/>
        </w:rPr>
        <w:tab/>
      </w: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Diğer (lütfen belirtiniz)</w:t>
      </w:r>
    </w:p>
    <w:p w14:paraId="1ED9CD8E" w14:textId="77777777" w:rsidR="008B567B" w:rsidRPr="00980025" w:rsidRDefault="002E6947" w:rsidP="008B567B">
      <w:pPr>
        <w:spacing w:line="0" w:lineRule="atLeast"/>
        <w:ind w:left="120" w:firstLine="306"/>
        <w:rPr>
          <w:i/>
          <w:iCs/>
          <w:color w:val="808080"/>
          <w:sz w:val="22"/>
          <w:szCs w:val="22"/>
          <w:u w:val="single"/>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 xml:space="preserve"> Sağlık Ocağı</w:t>
      </w:r>
      <w:bookmarkEnd w:id="3"/>
      <w:r w:rsidR="008B567B">
        <w:rPr>
          <w:sz w:val="22"/>
          <w:szCs w:val="22"/>
        </w:rPr>
        <w:t xml:space="preserve"> </w:t>
      </w:r>
      <w:r w:rsidR="008B567B" w:rsidRPr="00980025">
        <w:rPr>
          <w:i/>
          <w:iCs/>
          <w:color w:val="808080"/>
          <w:sz w:val="22"/>
          <w:szCs w:val="22"/>
          <w:u w:val="single"/>
        </w:rPr>
        <w:t>(İzin Yazısı Alınmalıdır)</w:t>
      </w:r>
    </w:p>
    <w:p w14:paraId="24AF7437" w14:textId="77777777" w:rsidR="00727C91" w:rsidRDefault="00727C91" w:rsidP="008B567B">
      <w:pPr>
        <w:spacing w:line="0" w:lineRule="atLeast"/>
        <w:rPr>
          <w:sz w:val="22"/>
          <w:szCs w:val="22"/>
        </w:rPr>
      </w:pPr>
    </w:p>
    <w:p w14:paraId="42890E72" w14:textId="4895A8FF" w:rsidR="00CB6DF6" w:rsidRPr="00CB6DF6" w:rsidRDefault="0087564C" w:rsidP="00CB6DF6">
      <w:pPr>
        <w:spacing w:line="0" w:lineRule="atLeast"/>
        <w:rPr>
          <w:b/>
          <w:sz w:val="22"/>
          <w:szCs w:val="22"/>
        </w:rPr>
      </w:pPr>
      <w:r w:rsidRPr="007179E6">
        <w:rPr>
          <w:b/>
          <w:sz w:val="22"/>
          <w:szCs w:val="22"/>
        </w:rPr>
        <w:t>VERİ TOPLAMA YÖNTEMİ</w:t>
      </w:r>
    </w:p>
    <w:p w14:paraId="1EFBF765" w14:textId="77777777" w:rsidR="00CB6DF6" w:rsidRPr="00CB6DF6" w:rsidRDefault="00CB6DF6" w:rsidP="00CB6DF6">
      <w:pPr>
        <w:spacing w:line="0" w:lineRule="atLeast"/>
        <w:rPr>
          <w:b/>
          <w:sz w:val="22"/>
          <w:szCs w:val="22"/>
        </w:rPr>
      </w:pPr>
      <w:r w:rsidRPr="00CB6DF6">
        <w:rPr>
          <w:b/>
          <w:sz w:val="22"/>
          <w:szCs w:val="22"/>
        </w:rPr>
        <w:t>Çalışma Tasarımı:</w:t>
      </w:r>
    </w:p>
    <w:p w14:paraId="59A27C32" w14:textId="77777777" w:rsidR="002F16A3" w:rsidRPr="002F16A3" w:rsidRDefault="002F16A3" w:rsidP="002F16A3">
      <w:pPr>
        <w:spacing w:line="0" w:lineRule="atLeast"/>
        <w:rPr>
          <w:bCs/>
          <w:sz w:val="22"/>
          <w:szCs w:val="22"/>
        </w:rPr>
      </w:pPr>
      <w:r w:rsidRPr="002F16A3">
        <w:rPr>
          <w:bCs/>
          <w:sz w:val="22"/>
          <w:szCs w:val="22"/>
        </w:rPr>
        <w:t>Bu çalışmada, deneysel koşul (PETTLEP modeli temelli Eylem Gözlemi ve Motor İmgeleme [AOMI]) ile kontrol koşulunun (bilişsel ve somatik kontrol) karşılaştırılacağı, tek kör, ön test-son test tasarımlı, prospektif randomize kontrollü bir çalışma (RCT) yürütülecektir. Çalışma, iki kollu bir tasarıma sahip olup deneysel grup PETTLEP temelli AOMI uygulamasını, kontrol grubu ise bilişsel ve somatik kontrol müdahalesini alacaktır.</w:t>
      </w:r>
    </w:p>
    <w:p w14:paraId="27487396" w14:textId="06CF7721" w:rsidR="002F16A3" w:rsidRPr="002F16A3" w:rsidRDefault="002F16A3" w:rsidP="002F16A3">
      <w:pPr>
        <w:spacing w:line="0" w:lineRule="atLeast"/>
        <w:rPr>
          <w:bCs/>
          <w:sz w:val="22"/>
          <w:szCs w:val="22"/>
        </w:rPr>
      </w:pPr>
      <w:r w:rsidRPr="002F16A3">
        <w:rPr>
          <w:bCs/>
          <w:sz w:val="22"/>
          <w:szCs w:val="22"/>
        </w:rPr>
        <w:t>Bu araştırmada, işaretsiz hareket yakalama sistemi kullanılarak uygulanan tek seanslık PETTLEP temelli AOMI görevinin, inme geçirmiş bireylerde etkilenen üst ekstremitenin kinematik özellikleri ve fonksiyonel performansı üzerindeki akut etkilerinin öncül olarak incelenmesi amaçlanmaktadır.</w:t>
      </w:r>
      <w:r>
        <w:rPr>
          <w:bCs/>
          <w:sz w:val="22"/>
          <w:szCs w:val="22"/>
        </w:rPr>
        <w:t xml:space="preserve"> </w:t>
      </w:r>
      <w:r w:rsidRPr="002F16A3">
        <w:rPr>
          <w:bCs/>
          <w:sz w:val="22"/>
          <w:szCs w:val="22"/>
        </w:rPr>
        <w:t>Çalışmaya başlanmadan önce ilgili etik kurul onayı alınacak ve tüm katılımcılardan yazılı bilgilendirilmiş gönüllü olur formu temin edilecektir. Çalışmanın toplam süresi, etik kurul onayının alınmasını takiben 12 ay olarak planlanmıştır.</w:t>
      </w:r>
    </w:p>
    <w:p w14:paraId="68961C7F" w14:textId="52AFB169" w:rsidR="00CB6DF6" w:rsidRPr="002F16A3" w:rsidRDefault="002F16A3" w:rsidP="002F16A3">
      <w:pPr>
        <w:spacing w:line="0" w:lineRule="atLeast"/>
        <w:rPr>
          <w:bCs/>
          <w:color w:val="EE0000"/>
          <w:sz w:val="22"/>
          <w:szCs w:val="22"/>
        </w:rPr>
      </w:pPr>
      <w:r w:rsidRPr="002F16A3">
        <w:rPr>
          <w:bCs/>
          <w:color w:val="EE0000"/>
          <w:sz w:val="22"/>
          <w:szCs w:val="22"/>
        </w:rPr>
        <w:t xml:space="preserve">Araştırma çok merkezli olarak yürütülecek olup, katılımcılar İstinye Üniversitesi Liv Bahçeşehir Hastanesi </w:t>
      </w:r>
      <w:proofErr w:type="spellStart"/>
      <w:r w:rsidRPr="002F16A3">
        <w:rPr>
          <w:bCs/>
          <w:color w:val="EE0000"/>
          <w:sz w:val="22"/>
          <w:szCs w:val="22"/>
        </w:rPr>
        <w:t>Nörorehabilitasyon</w:t>
      </w:r>
      <w:proofErr w:type="spellEnd"/>
      <w:r w:rsidRPr="002F16A3">
        <w:rPr>
          <w:bCs/>
          <w:color w:val="EE0000"/>
          <w:sz w:val="22"/>
          <w:szCs w:val="22"/>
        </w:rPr>
        <w:t xml:space="preserve"> Kliniği ile Biruni Üniversitesi Hastanesi Fiziksel Tıp ve Rehabilitasyon Polikliniğinden temin edilecektir.</w:t>
      </w:r>
    </w:p>
    <w:p w14:paraId="61D0347D" w14:textId="77777777" w:rsidR="00CB6DF6" w:rsidRPr="002F16A3" w:rsidRDefault="00CB6DF6" w:rsidP="00CB6DF6">
      <w:pPr>
        <w:spacing w:line="0" w:lineRule="atLeast"/>
        <w:rPr>
          <w:b/>
          <w:sz w:val="22"/>
          <w:szCs w:val="22"/>
        </w:rPr>
      </w:pPr>
      <w:r w:rsidRPr="002F16A3">
        <w:rPr>
          <w:b/>
          <w:sz w:val="22"/>
          <w:szCs w:val="22"/>
        </w:rPr>
        <w:t>Örneklem Büyüklüğü ve Randomizasyon:</w:t>
      </w:r>
    </w:p>
    <w:p w14:paraId="647EB68A" w14:textId="77777777" w:rsidR="002F16A3" w:rsidRPr="002F16A3" w:rsidRDefault="002F16A3" w:rsidP="002F16A3">
      <w:pPr>
        <w:spacing w:line="0" w:lineRule="atLeast"/>
        <w:rPr>
          <w:bCs/>
          <w:sz w:val="22"/>
          <w:szCs w:val="22"/>
        </w:rPr>
      </w:pPr>
      <w:r w:rsidRPr="002F16A3">
        <w:rPr>
          <w:bCs/>
          <w:sz w:val="22"/>
          <w:szCs w:val="22"/>
        </w:rPr>
        <w:t>Örneklem büyüklüğü, G*</w:t>
      </w:r>
      <w:proofErr w:type="spellStart"/>
      <w:r w:rsidRPr="002F16A3">
        <w:rPr>
          <w:bCs/>
          <w:sz w:val="22"/>
          <w:szCs w:val="22"/>
        </w:rPr>
        <w:t>Power</w:t>
      </w:r>
      <w:proofErr w:type="spellEnd"/>
      <w:r w:rsidRPr="002F16A3">
        <w:rPr>
          <w:bCs/>
          <w:sz w:val="22"/>
          <w:szCs w:val="22"/>
        </w:rPr>
        <w:t xml:space="preserve"> (v3.1.9.2) programı kullanılarak, 2 (Grup: Motor İmgeleme ve Kontrol) × 2 (Zaman: Ön test ve Son test) karma desenli tekrarlı ölçümler ANOVA modeli için a </w:t>
      </w:r>
      <w:proofErr w:type="spellStart"/>
      <w:r w:rsidRPr="002F16A3">
        <w:rPr>
          <w:bCs/>
          <w:sz w:val="22"/>
          <w:szCs w:val="22"/>
        </w:rPr>
        <w:t>priori</w:t>
      </w:r>
      <w:proofErr w:type="spellEnd"/>
      <w:r w:rsidRPr="002F16A3">
        <w:rPr>
          <w:bCs/>
          <w:sz w:val="22"/>
          <w:szCs w:val="22"/>
        </w:rPr>
        <w:t xml:space="preserve"> güç analizi ile hesaplanmıştır. Benzer akut motor imgeleme çalışmalarından elde edilen bulgular doğrultusunda etki büyüklüğü f = 0.40 (yaklaşık </w:t>
      </w:r>
      <w:proofErr w:type="spellStart"/>
      <w:r w:rsidRPr="002F16A3">
        <w:rPr>
          <w:bCs/>
          <w:sz w:val="22"/>
          <w:szCs w:val="22"/>
        </w:rPr>
        <w:t>Cohen's</w:t>
      </w:r>
      <w:proofErr w:type="spellEnd"/>
      <w:r w:rsidRPr="002F16A3">
        <w:rPr>
          <w:bCs/>
          <w:sz w:val="22"/>
          <w:szCs w:val="22"/>
        </w:rPr>
        <w:t xml:space="preserve"> d = 1.2) olarak kabul edilmiştir. Bununla birlikte, mevcut çalışmanın tek seanslık ve akut etkiyi inceleyen yapısı göz önüne alındığında, bu etki büyüklüğünün iyimser bir varsayım olduğu düşünülmektedir. %95 güç (1−β = 0.95) ve %5 tip I hata düzeyi (α = 0.05) ile anlamlı bir grup × zaman etkileşimini tespit edebilmek için toplam 24 katılımcının (her grupta 12 kişi) gerekli olduğu belirlenmiştir. Olası takip kayıpları ve veri kayıplarını telafi etmek amacıyla örneklem büyüklüğü %15 artırılmış ve toplam 28 katılımcının (her grupta 14 kişi) çalışmaya dahil edilmesi planlanmıştır (10).</w:t>
      </w:r>
    </w:p>
    <w:p w14:paraId="2E958F82" w14:textId="77777777" w:rsidR="002F16A3" w:rsidRPr="002F16A3" w:rsidRDefault="002F16A3" w:rsidP="002F16A3">
      <w:pPr>
        <w:spacing w:line="0" w:lineRule="atLeast"/>
        <w:rPr>
          <w:bCs/>
          <w:sz w:val="22"/>
          <w:szCs w:val="22"/>
        </w:rPr>
      </w:pPr>
      <w:r w:rsidRPr="002F16A3">
        <w:rPr>
          <w:bCs/>
          <w:sz w:val="22"/>
          <w:szCs w:val="22"/>
        </w:rPr>
        <w:t xml:space="preserve">Katılımcılar, 1:1 oranında deneysel grup (motor imgeleme) veya kontrol grubuna atanmak üzere </w:t>
      </w:r>
      <w:proofErr w:type="spellStart"/>
      <w:r w:rsidRPr="002F16A3">
        <w:rPr>
          <w:bCs/>
          <w:sz w:val="22"/>
          <w:szCs w:val="22"/>
        </w:rPr>
        <w:t>tabakalandırılmış</w:t>
      </w:r>
      <w:proofErr w:type="spellEnd"/>
      <w:r w:rsidRPr="002F16A3">
        <w:rPr>
          <w:bCs/>
          <w:sz w:val="22"/>
          <w:szCs w:val="22"/>
        </w:rPr>
        <w:t xml:space="preserve"> </w:t>
      </w:r>
      <w:proofErr w:type="spellStart"/>
      <w:r w:rsidRPr="002F16A3">
        <w:rPr>
          <w:bCs/>
          <w:sz w:val="22"/>
          <w:szCs w:val="22"/>
        </w:rPr>
        <w:t>permütasyonlu</w:t>
      </w:r>
      <w:proofErr w:type="spellEnd"/>
      <w:r w:rsidRPr="002F16A3">
        <w:rPr>
          <w:bCs/>
          <w:sz w:val="22"/>
          <w:szCs w:val="22"/>
        </w:rPr>
        <w:t xml:space="preserve"> blok randomizasyon yöntemi ile randomize edilecektir. </w:t>
      </w:r>
      <w:proofErr w:type="spellStart"/>
      <w:r w:rsidRPr="002F16A3">
        <w:rPr>
          <w:bCs/>
          <w:sz w:val="22"/>
          <w:szCs w:val="22"/>
        </w:rPr>
        <w:t>Tabakalandırma</w:t>
      </w:r>
      <w:proofErr w:type="spellEnd"/>
      <w:r w:rsidRPr="002F16A3">
        <w:rPr>
          <w:bCs/>
          <w:sz w:val="22"/>
          <w:szCs w:val="22"/>
        </w:rPr>
        <w:t xml:space="preserve"> kriterleri; (i) cinsiyet (erkek/kadın) ve (ii) etkilenen üst ekstremitedeki </w:t>
      </w:r>
      <w:proofErr w:type="spellStart"/>
      <w:r w:rsidRPr="002F16A3">
        <w:rPr>
          <w:bCs/>
          <w:sz w:val="22"/>
          <w:szCs w:val="22"/>
        </w:rPr>
        <w:t>spastisite</w:t>
      </w:r>
      <w:proofErr w:type="spellEnd"/>
      <w:r w:rsidRPr="002F16A3">
        <w:rPr>
          <w:bCs/>
          <w:sz w:val="22"/>
          <w:szCs w:val="22"/>
        </w:rPr>
        <w:t xml:space="preserve"> düzeyi olacaktır. </w:t>
      </w:r>
      <w:proofErr w:type="spellStart"/>
      <w:r w:rsidRPr="002F16A3">
        <w:rPr>
          <w:bCs/>
          <w:sz w:val="22"/>
          <w:szCs w:val="22"/>
        </w:rPr>
        <w:t>Spastisite</w:t>
      </w:r>
      <w:proofErr w:type="spellEnd"/>
      <w:r w:rsidRPr="002F16A3">
        <w:rPr>
          <w:bCs/>
          <w:sz w:val="22"/>
          <w:szCs w:val="22"/>
        </w:rPr>
        <w:t xml:space="preserve"> düzeyi, Modifiye </w:t>
      </w:r>
      <w:proofErr w:type="spellStart"/>
      <w:r w:rsidRPr="002F16A3">
        <w:rPr>
          <w:bCs/>
          <w:sz w:val="22"/>
          <w:szCs w:val="22"/>
        </w:rPr>
        <w:t>Ashworth</w:t>
      </w:r>
      <w:proofErr w:type="spellEnd"/>
      <w:r w:rsidRPr="002F16A3">
        <w:rPr>
          <w:bCs/>
          <w:sz w:val="22"/>
          <w:szCs w:val="22"/>
        </w:rPr>
        <w:t xml:space="preserve"> Skalası (MAS) kullanılarak değerlendirilecek ve hafif </w:t>
      </w:r>
      <w:proofErr w:type="spellStart"/>
      <w:r w:rsidRPr="002F16A3">
        <w:rPr>
          <w:bCs/>
          <w:sz w:val="22"/>
          <w:szCs w:val="22"/>
        </w:rPr>
        <w:t>spastisite</w:t>
      </w:r>
      <w:proofErr w:type="spellEnd"/>
      <w:r w:rsidRPr="002F16A3">
        <w:rPr>
          <w:bCs/>
          <w:sz w:val="22"/>
          <w:szCs w:val="22"/>
        </w:rPr>
        <w:t xml:space="preserve"> (MAS 0–1+) ile orta düzey </w:t>
      </w:r>
      <w:proofErr w:type="spellStart"/>
      <w:r w:rsidRPr="002F16A3">
        <w:rPr>
          <w:bCs/>
          <w:sz w:val="22"/>
          <w:szCs w:val="22"/>
        </w:rPr>
        <w:t>spastisite</w:t>
      </w:r>
      <w:proofErr w:type="spellEnd"/>
      <w:r w:rsidRPr="002F16A3">
        <w:rPr>
          <w:bCs/>
          <w:sz w:val="22"/>
          <w:szCs w:val="22"/>
        </w:rPr>
        <w:t xml:space="preserve"> (MAS 2) olmak üzere iki kategoriye ayrılacaktır.</w:t>
      </w:r>
    </w:p>
    <w:p w14:paraId="2BFFB99D" w14:textId="715586E1" w:rsidR="00CB6DF6" w:rsidRDefault="002F16A3" w:rsidP="002F16A3">
      <w:pPr>
        <w:spacing w:line="0" w:lineRule="atLeast"/>
        <w:rPr>
          <w:bCs/>
          <w:sz w:val="22"/>
          <w:szCs w:val="22"/>
        </w:rPr>
      </w:pPr>
      <w:r w:rsidRPr="002F16A3">
        <w:rPr>
          <w:bCs/>
          <w:sz w:val="22"/>
          <w:szCs w:val="22"/>
        </w:rPr>
        <w:t>Bağımsız bir araştırmacı tarafından, gruplar arasında dengeyi ve tahsisatın öngörülemezliğini sağlamak amacıyla, her bir tabaka için değişken blok büyüklükleri (4–6 kişi) kullanılarak bilgisayar tabanlı randomizasyon listeleri oluşturulacaktır. Tahsisat gizliliği, çalışmaya katılımcı alım sürecinde yer almayan bir araştırmacı tarafından hazırlanan sıralı numaralandırılmış, opak ve kapalı zarflar aracılığıyla sağlanacaktır. Bir tabaka içerisinde planlanan blok büyüklüğünü tamamlayacak sayıda katılımcıya ulaşılamaması durumunda, ilgili tabakadaki son katılımcılar randomizasyon dengesini koruyacak şekilde rastgele atanacaktır.</w:t>
      </w:r>
    </w:p>
    <w:p w14:paraId="03876A64" w14:textId="77777777" w:rsidR="002F16A3" w:rsidRPr="002F16A3" w:rsidRDefault="002F16A3" w:rsidP="002F16A3">
      <w:pPr>
        <w:spacing w:line="0" w:lineRule="atLeast"/>
        <w:rPr>
          <w:bCs/>
          <w:sz w:val="22"/>
          <w:szCs w:val="22"/>
        </w:rPr>
      </w:pPr>
    </w:p>
    <w:p w14:paraId="3B9828D5" w14:textId="62335B40" w:rsidR="00CB6DF6" w:rsidRPr="002F16A3" w:rsidRDefault="00CB6DF6" w:rsidP="00CB6DF6">
      <w:pPr>
        <w:spacing w:line="0" w:lineRule="atLeast"/>
        <w:rPr>
          <w:bCs/>
          <w:sz w:val="22"/>
          <w:szCs w:val="22"/>
        </w:rPr>
      </w:pPr>
      <w:r w:rsidRPr="002F16A3">
        <w:rPr>
          <w:b/>
          <w:sz w:val="22"/>
          <w:szCs w:val="22"/>
        </w:rPr>
        <w:t>Değerlendirmeler:</w:t>
      </w:r>
      <w:r w:rsidR="002F16A3">
        <w:rPr>
          <w:b/>
          <w:sz w:val="22"/>
          <w:szCs w:val="22"/>
        </w:rPr>
        <w:t xml:space="preserve"> </w:t>
      </w:r>
      <w:r w:rsidRPr="002F16A3">
        <w:rPr>
          <w:bCs/>
          <w:sz w:val="22"/>
          <w:szCs w:val="22"/>
        </w:rPr>
        <w:t xml:space="preserve">Güvenilirlik ve tutarlılığı sağlamak amacıyla, çevresel koşullar tüm değerlendirmeler için standardize edilecektir. Her katılımcı, müdahale seansının hemen öncesinde ve hemen sonrasında olmak üzere iki kez değerlendirilecektir. Bu ön test–son test protokolü, motor imgeleme veya kontrol görevi sonrası (hareket </w:t>
      </w:r>
      <w:r w:rsidRPr="002F16A3">
        <w:rPr>
          <w:bCs/>
          <w:sz w:val="22"/>
          <w:szCs w:val="22"/>
        </w:rPr>
        <w:lastRenderedPageBreak/>
        <w:t>pürüzsüzlüğü, Gövde Yer Değiştirmesi, Omuz Kuşağı Elevasyonu) parametrelerindeki geçici değişikliklerin tespit edilmesini sağlar. Değerlendiriciler arası değişkenliği önlemek amacıyla testler her merkezde tek bir eğitimli fizyoterapist tarafından yürütülecektir.</w:t>
      </w:r>
    </w:p>
    <w:p w14:paraId="175F917A" w14:textId="77777777" w:rsidR="00CB6DF6" w:rsidRPr="002F16A3" w:rsidRDefault="00CB6DF6" w:rsidP="00CB6DF6">
      <w:pPr>
        <w:spacing w:line="0" w:lineRule="atLeast"/>
        <w:rPr>
          <w:bCs/>
          <w:color w:val="FF0000"/>
          <w:sz w:val="22"/>
          <w:szCs w:val="22"/>
        </w:rPr>
      </w:pPr>
      <w:r w:rsidRPr="002F16A3">
        <w:rPr>
          <w:bCs/>
          <w:color w:val="FF0000"/>
          <w:sz w:val="22"/>
          <w:szCs w:val="22"/>
        </w:rPr>
        <w:t xml:space="preserve">Kinematik parametreler, </w:t>
      </w:r>
      <w:proofErr w:type="spellStart"/>
      <w:r w:rsidRPr="002F16A3">
        <w:rPr>
          <w:bCs/>
          <w:color w:val="FF0000"/>
          <w:sz w:val="22"/>
          <w:szCs w:val="22"/>
        </w:rPr>
        <w:t>MediaPipe</w:t>
      </w:r>
      <w:proofErr w:type="spellEnd"/>
      <w:r w:rsidRPr="002F16A3">
        <w:rPr>
          <w:bCs/>
          <w:color w:val="FF0000"/>
          <w:sz w:val="22"/>
          <w:szCs w:val="22"/>
        </w:rPr>
        <w:t xml:space="preserve"> </w:t>
      </w:r>
      <w:proofErr w:type="spellStart"/>
      <w:r w:rsidRPr="002F16A3">
        <w:rPr>
          <w:bCs/>
          <w:color w:val="FF0000"/>
          <w:sz w:val="22"/>
          <w:szCs w:val="22"/>
        </w:rPr>
        <w:t>Pose</w:t>
      </w:r>
      <w:proofErr w:type="spellEnd"/>
      <w:r w:rsidRPr="002F16A3">
        <w:rPr>
          <w:bCs/>
          <w:color w:val="FF0000"/>
          <w:sz w:val="22"/>
          <w:szCs w:val="22"/>
        </w:rPr>
        <w:t xml:space="preserve"> </w:t>
      </w:r>
      <w:proofErr w:type="spellStart"/>
      <w:r w:rsidRPr="002F16A3">
        <w:rPr>
          <w:bCs/>
          <w:color w:val="FF0000"/>
          <w:sz w:val="22"/>
          <w:szCs w:val="22"/>
        </w:rPr>
        <w:t>Landmarker</w:t>
      </w:r>
      <w:proofErr w:type="spellEnd"/>
      <w:r w:rsidRPr="002F16A3">
        <w:rPr>
          <w:bCs/>
          <w:color w:val="FF0000"/>
          <w:sz w:val="22"/>
          <w:szCs w:val="22"/>
        </w:rPr>
        <w:t xml:space="preserve"> (33 </w:t>
      </w:r>
      <w:proofErr w:type="spellStart"/>
      <w:r w:rsidRPr="002F16A3">
        <w:rPr>
          <w:bCs/>
          <w:color w:val="FF0000"/>
          <w:sz w:val="22"/>
          <w:szCs w:val="22"/>
        </w:rPr>
        <w:t>landmark</w:t>
      </w:r>
      <w:proofErr w:type="spellEnd"/>
      <w:r w:rsidRPr="002F16A3">
        <w:rPr>
          <w:bCs/>
          <w:color w:val="FF0000"/>
          <w:sz w:val="22"/>
          <w:szCs w:val="22"/>
        </w:rPr>
        <w:t xml:space="preserve">) kullanılarak video kayıtlarından otomatik olarak çıkarılacaktır. </w:t>
      </w:r>
      <w:proofErr w:type="spellStart"/>
      <w:r w:rsidRPr="002F16A3">
        <w:rPr>
          <w:bCs/>
          <w:color w:val="FF0000"/>
          <w:sz w:val="22"/>
          <w:szCs w:val="22"/>
        </w:rPr>
        <w:t>MediaPipe</w:t>
      </w:r>
      <w:proofErr w:type="spellEnd"/>
      <w:r w:rsidRPr="002F16A3">
        <w:rPr>
          <w:bCs/>
          <w:color w:val="FF0000"/>
          <w:sz w:val="22"/>
          <w:szCs w:val="22"/>
        </w:rPr>
        <w:t xml:space="preserve"> tabanlı işaretsiz hareket analizinin inme sonrası bireylerde üst ekstremite ulaşma kinematiğini izlemede geçerliliği daha önce gösterilmiştir (8).</w:t>
      </w:r>
    </w:p>
    <w:p w14:paraId="485CA9EB" w14:textId="77777777" w:rsidR="00CB6DF6" w:rsidRPr="002F16A3" w:rsidRDefault="00CB6DF6" w:rsidP="00CB6DF6">
      <w:pPr>
        <w:spacing w:line="0" w:lineRule="atLeast"/>
        <w:rPr>
          <w:bCs/>
          <w:color w:val="FF0000"/>
          <w:sz w:val="22"/>
          <w:szCs w:val="22"/>
        </w:rPr>
      </w:pPr>
    </w:p>
    <w:p w14:paraId="25EF89D8" w14:textId="77777777" w:rsidR="00CB6DF6" w:rsidRPr="002F16A3" w:rsidRDefault="00CB6DF6" w:rsidP="00CB6DF6">
      <w:pPr>
        <w:spacing w:line="0" w:lineRule="atLeast"/>
        <w:rPr>
          <w:b/>
          <w:sz w:val="22"/>
          <w:szCs w:val="22"/>
        </w:rPr>
      </w:pPr>
      <w:r w:rsidRPr="002F16A3">
        <w:rPr>
          <w:b/>
          <w:sz w:val="22"/>
          <w:szCs w:val="22"/>
        </w:rPr>
        <w:t>Deneysel Koşulların Standardizasyonu:</w:t>
      </w:r>
    </w:p>
    <w:p w14:paraId="7187E567" w14:textId="77777777" w:rsidR="00CB6DF6" w:rsidRPr="002F16A3" w:rsidRDefault="00CB6DF6" w:rsidP="00CB6DF6">
      <w:pPr>
        <w:spacing w:line="0" w:lineRule="atLeast"/>
        <w:rPr>
          <w:bCs/>
          <w:sz w:val="22"/>
          <w:szCs w:val="22"/>
        </w:rPr>
      </w:pPr>
      <w:r w:rsidRPr="002F16A3">
        <w:rPr>
          <w:bCs/>
          <w:sz w:val="22"/>
          <w:szCs w:val="22"/>
        </w:rPr>
        <w:t>Bu çalışmadaki katılımcılara, düzenli eğitim kıyafetlerinin bir parçası olan uzun kollu, koyu mor bir tişört giydirilecektir. Örgüler/at kuyrukları, boyun ve omuz işaretleyicilerinin kamera tarafından engellenmeden görülmesini sağlayacak şekilde sabitlenmelidir. Deneysel koşullar (sandalye ve masa yüksekliği ile katılımcı ve hedef arasındaki mesafe) tek tip olacak ve her bir katılımcı için ön ve son test prosedürleri arasında değişmeden kalacaktır. Eğitimin diğer anlık etkilerini önlemek amacıyla, katılımcılardan test seansının yapıldığı gün başka bir üst ekstremite rehabilitasyon tedavisine katılmamaları istenecektir.</w:t>
      </w:r>
    </w:p>
    <w:p w14:paraId="7ED0CFDA" w14:textId="77777777" w:rsidR="00CB6DF6" w:rsidRPr="002F16A3" w:rsidRDefault="00CB6DF6" w:rsidP="00CB6DF6">
      <w:pPr>
        <w:spacing w:line="0" w:lineRule="atLeast"/>
        <w:rPr>
          <w:bCs/>
          <w:color w:val="FF0000"/>
          <w:sz w:val="22"/>
          <w:szCs w:val="22"/>
        </w:rPr>
      </w:pPr>
      <w:r w:rsidRPr="002F16A3">
        <w:rPr>
          <w:bCs/>
          <w:color w:val="FF0000"/>
          <w:sz w:val="22"/>
          <w:szCs w:val="22"/>
        </w:rPr>
        <w:t>Görevin Yürütülmesi (Reach &amp; Return — Ulaşma–Dönüş):</w:t>
      </w:r>
    </w:p>
    <w:p w14:paraId="2BC2D555" w14:textId="77777777" w:rsidR="00CB6DF6" w:rsidRPr="002F16A3" w:rsidRDefault="00CB6DF6" w:rsidP="00CB6DF6">
      <w:pPr>
        <w:spacing w:line="0" w:lineRule="atLeast"/>
        <w:rPr>
          <w:bCs/>
          <w:color w:val="FF0000"/>
          <w:sz w:val="22"/>
          <w:szCs w:val="22"/>
        </w:rPr>
      </w:pPr>
      <w:r w:rsidRPr="002F16A3">
        <w:rPr>
          <w:bCs/>
          <w:color w:val="FF0000"/>
          <w:sz w:val="22"/>
          <w:szCs w:val="22"/>
        </w:rPr>
        <w:t>Ulaşma–Dönüş görevi için sözlü talimat, dikkatte yanlılığı önlemek amacıyla aynı standart metinden verilecektir. Katılımcıların her değerlendirme zaman noktasında (önce ve sonra) kaydedilmek üzere üç deneme tamamlamaları gerekmektedir; analiz için üç denemenin ortalaması kullanılacaktır. Yerleşik hareket davranışlarını yakalamak için "hızlı" veya "yavaş" gitmeleri yönünde açık bir talimat verilmeksizin, görevi kendileri için doğal olan bir hızda (rahat hareket hızı) tamamlamaları söylenecektir.</w:t>
      </w:r>
    </w:p>
    <w:p w14:paraId="5CDE2BEE" w14:textId="447FA484" w:rsidR="00CB6DF6" w:rsidRPr="002F16A3" w:rsidRDefault="00CB6DF6" w:rsidP="00CB6DF6">
      <w:pPr>
        <w:spacing w:line="0" w:lineRule="atLeast"/>
        <w:rPr>
          <w:bCs/>
          <w:color w:val="FF0000"/>
          <w:sz w:val="22"/>
          <w:szCs w:val="22"/>
        </w:rPr>
      </w:pPr>
      <w:r w:rsidRPr="002F16A3">
        <w:rPr>
          <w:bCs/>
          <w:color w:val="FF0000"/>
          <w:sz w:val="22"/>
          <w:szCs w:val="22"/>
        </w:rPr>
        <w:t>Çalışmanın birincil sonucu, etkilenen üst ekstremitenin hareket kontrolündeki değişimdir (NVP, straightness, pause time). MediaPipe tabanlı pipeline akıllı telefon veya web kamerası videosundan avuç yörüngesi türetir (8). Hız Tepe Sayısı (NVP): Avuç içi merkezinin teğetsel hız profilindeki yerel maksimum sayısıdır; daha yüksek NVP değerleri hareketin daha fazla alt bölüme ayrıldığını ve daha kesintili olduğunu gösterir. Yol Doğrusallığı (straightness): Hedefe ulaşma yörüngesinin ideal düz çizgiye olan benzerliğidir; 1'e yakın değerler daha doğrusal, daha düşük değerler daha sapmalı yolları ifade eder. Duraklama Süresi (pause time): Hareket penceresi içinde hızın belirlenen eşik değerin altında kaldığı toplam süredir; daha uzun duraklama süreleri daha fazla hareket kesintisine işaret eder.</w:t>
      </w:r>
      <w:proofErr w:type="spellStart"/>
      <w:r w:rsidRPr="002F16A3">
        <w:rPr>
          <w:bCs/>
          <w:color w:val="FF0000"/>
          <w:sz w:val="22"/>
          <w:szCs w:val="22"/>
        </w:rPr>
      </w:r>
      <w:proofErr w:type="spellEnd"/>
      <w:r w:rsidRPr="002F16A3">
        <w:rPr>
          <w:bCs/>
          <w:color w:val="FF0000"/>
          <w:sz w:val="22"/>
          <w:szCs w:val="22"/>
        </w:rPr>
      </w:r>
      <w:proofErr w:type="spellStart"/>
      <w:r w:rsidRPr="002F16A3">
        <w:rPr>
          <w:bCs/>
          <w:color w:val="FF0000"/>
          <w:sz w:val="22"/>
          <w:szCs w:val="22"/>
        </w:rPr>
      </w:r>
      <w:proofErr w:type="spellEnd"/>
      <w:r w:rsidRPr="002F16A3">
        <w:rPr>
          <w:bCs/>
          <w:color w:val="FF0000"/>
          <w:sz w:val="22"/>
          <w:szCs w:val="22"/>
        </w:rPr>
      </w:r>
      <w:proofErr w:type="spellStart"/>
      <w:r w:rsidRPr="002F16A3">
        <w:rPr>
          <w:bCs/>
          <w:color w:val="FF0000"/>
          <w:sz w:val="22"/>
          <w:szCs w:val="22"/>
        </w:rPr>
      </w:r>
      <w:proofErr w:type="spellEnd"/>
      <w:r w:rsidRPr="002F16A3">
        <w:rPr>
          <w:bCs/>
          <w:color w:val="FF0000"/>
          <w:sz w:val="22"/>
          <w:szCs w:val="22"/>
        </w:rPr>
      </w:r>
      <w:proofErr w:type="spellStart"/>
      <w:r w:rsidRPr="002F16A3">
        <w:rPr>
          <w:bCs/>
          <w:color w:val="FF0000"/>
          <w:sz w:val="22"/>
          <w:szCs w:val="22"/>
        </w:rPr>
      </w:r>
      <w:proofErr w:type="spellEnd"/>
      <w:r w:rsidRPr="002F16A3">
        <w:rPr>
          <w:bCs/>
          <w:color w:val="FF0000"/>
          <w:sz w:val="22"/>
          <w:szCs w:val="22"/>
        </w:rPr>
      </w:r>
      <w:proofErr w:type="spellStart"/>
      <w:r w:rsidRPr="002F16A3">
        <w:rPr>
          <w:bCs/>
          <w:color w:val="FF0000"/>
          <w:sz w:val="22"/>
          <w:szCs w:val="22"/>
        </w:rPr>
      </w:r>
      <w:proofErr w:type="spellEnd"/>
      <w:r w:rsidRPr="002F16A3">
        <w:rPr>
          <w:bCs/>
          <w:color w:val="FF0000"/>
          <w:sz w:val="22"/>
          <w:szCs w:val="22"/>
        </w:rPr>
      </w:r>
      <w:proofErr w:type="spellStart"/>
      <w:r w:rsidRPr="002F16A3">
        <w:rPr>
          <w:bCs/>
          <w:color w:val="FF0000"/>
          <w:sz w:val="22"/>
          <w:szCs w:val="22"/>
        </w:rPr>
      </w:r>
      <w:proofErr w:type="spellEnd"/>
      <w:r w:rsidRPr="002F16A3">
        <w:rPr>
          <w:bCs/>
          <w:color w:val="FF0000"/>
          <w:sz w:val="22"/>
          <w:szCs w:val="22"/>
        </w:rPr>
      </w:r>
      <w:proofErr w:type="spellStart"/>
      <w:r w:rsidRPr="002F16A3">
        <w:rPr>
          <w:bCs/>
          <w:color w:val="FF0000"/>
          <w:sz w:val="22"/>
          <w:szCs w:val="22"/>
        </w:rPr>
      </w:r>
      <w:proofErr w:type="spellEnd"/>
      <w:r w:rsidRPr="002F16A3">
        <w:rPr>
          <w:bCs/>
          <w:color w:val="FF0000"/>
          <w:sz w:val="22"/>
          <w:szCs w:val="22"/>
        </w:rPr>
      </w:r>
      <w:r w:rsidR="00FF547B" w:rsidRPr="002F16A3">
        <w:rPr>
          <w:bCs/>
          <w:color w:val="FF0000"/>
          <w:sz w:val="22"/>
          <w:szCs w:val="22"/>
          <w:rtl/>
        </w:rPr>
      </w:r>
      <w:proofErr w:type="spellStart"/>
      <w:r w:rsidRPr="002F16A3">
        <w:rPr>
          <w:bCs/>
          <w:color w:val="FF0000"/>
          <w:sz w:val="22"/>
          <w:szCs w:val="22"/>
        </w:rPr>
      </w:r>
      <w:proofErr w:type="spellEnd"/>
      <w:r w:rsidRPr="002F16A3">
        <w:rPr>
          <w:bCs/>
          <w:color w:val="FF0000"/>
          <w:sz w:val="22"/>
          <w:szCs w:val="22"/>
        </w:rPr>
      </w:r>
      <w:proofErr w:type="spellStart"/>
      <w:r w:rsidRPr="002F16A3">
        <w:rPr>
          <w:bCs/>
          <w:color w:val="FF0000"/>
          <w:sz w:val="22"/>
          <w:szCs w:val="22"/>
        </w:rPr>
      </w:r>
      <w:proofErr w:type="spellEnd"/>
      <w:r w:rsidRPr="002F16A3">
        <w:rPr>
          <w:bCs/>
          <w:color w:val="FF0000"/>
          <w:sz w:val="22"/>
          <w:szCs w:val="22"/>
        </w:rPr>
      </w:r>
      <w:proofErr w:type="spellStart"/>
      <w:r w:rsidRPr="002F16A3">
        <w:rPr>
          <w:bCs/>
          <w:color w:val="FF0000"/>
          <w:sz w:val="22"/>
          <w:szCs w:val="22"/>
        </w:rPr>
      </w:r>
      <w:proofErr w:type="spellEnd"/>
      <w:r w:rsidRPr="002F16A3">
        <w:rPr>
          <w:bCs/>
          <w:color w:val="FF0000"/>
          <w:sz w:val="22"/>
          <w:szCs w:val="22"/>
        </w:rPr>
      </w:r>
    </w:p>
    <w:p w14:paraId="52482EFD" w14:textId="4FFB75D9" w:rsidR="00CB6DF6" w:rsidRPr="002F16A3" w:rsidRDefault="00CB6DF6" w:rsidP="00CB6DF6">
      <w:pPr>
        <w:spacing w:line="0" w:lineRule="atLeast"/>
        <w:rPr>
          <w:bCs/>
          <w:color w:val="FF0000"/>
          <w:sz w:val="22"/>
          <w:szCs w:val="22"/>
        </w:rPr>
      </w:pPr>
      <w:r w:rsidRPr="002F16A3">
        <w:rPr>
          <w:bCs/>
          <w:color w:val="FF0000"/>
          <w:sz w:val="22"/>
          <w:szCs w:val="22"/>
        </w:rPr>
        <w:t>Anlık kinematik değişiklikleri değerlendirmek amacıyla, tek eğitim seansının öncesinde ve hemen sonrasında kayıtlar alınacaktır. Sensör tutarlılığını sağlamak için tüm katılımcılarda aynı akıllı telefon veya web kamerası modeli kullanılacaktır. Kamera, sabit bir yüksekliğe monte edilen tripod üzerine yerleştirilecek ve katılımcıya göre yan görünümde (90°) yaklaşık 1,5–2,0 m standart mesafede konumlandırılacaktır.</w:t>
      </w:r>
      <w:r w:rsidR="00FF547B" w:rsidRPr="002F16A3">
        <w:rPr>
          <w:bCs/>
          <w:color w:val="FF0000"/>
          <w:sz w:val="22"/>
          <w:szCs w:val="22"/>
          <w:rtl/>
        </w:rPr>
        <w:br/>
      </w:r>
      <w:r w:rsidRPr="002F16A3">
        <w:rPr>
          <w:bCs/>
          <w:color w:val="FF0000"/>
          <w:sz w:val="22"/>
          <w:szCs w:val="22"/>
        </w:rPr>
        <w:t xml:space="preserve">Kayıtlar 1080p çözünürlükte ve saniyede </w:t>
      </w:r>
      <w:r w:rsidR="00FF547B" w:rsidRPr="002F16A3">
        <w:rPr>
          <w:rFonts w:hint="cs"/>
          <w:bCs/>
          <w:color w:val="FF0000"/>
          <w:sz w:val="22"/>
          <w:szCs w:val="22"/>
          <w:rtl/>
        </w:rPr>
        <w:t>60</w:t>
      </w:r>
      <w:r w:rsidRPr="002F16A3">
        <w:rPr>
          <w:bCs/>
          <w:color w:val="FF0000"/>
          <w:sz w:val="22"/>
          <w:szCs w:val="22"/>
        </w:rPr>
        <w:t xml:space="preserve"> kare (</w:t>
      </w:r>
      <w:proofErr w:type="spellStart"/>
      <w:r w:rsidRPr="002F16A3">
        <w:rPr>
          <w:bCs/>
          <w:color w:val="FF0000"/>
          <w:sz w:val="22"/>
          <w:szCs w:val="22"/>
        </w:rPr>
        <w:t>fps</w:t>
      </w:r>
      <w:proofErr w:type="spellEnd"/>
      <w:r w:rsidRPr="002F16A3">
        <w:rPr>
          <w:bCs/>
          <w:color w:val="FF0000"/>
          <w:sz w:val="22"/>
          <w:szCs w:val="22"/>
        </w:rPr>
        <w:t xml:space="preserve">) yapılacaktır. Yapay </w:t>
      </w:r>
      <w:proofErr w:type="gramStart"/>
      <w:r w:rsidRPr="002F16A3">
        <w:rPr>
          <w:bCs/>
          <w:color w:val="FF0000"/>
          <w:sz w:val="22"/>
          <w:szCs w:val="22"/>
        </w:rPr>
        <w:t>zeka</w:t>
      </w:r>
      <w:proofErr w:type="gramEnd"/>
      <w:r w:rsidRPr="002F16A3">
        <w:rPr>
          <w:bCs/>
          <w:color w:val="FF0000"/>
          <w:sz w:val="22"/>
          <w:szCs w:val="22"/>
        </w:rPr>
        <w:t xml:space="preserve"> takibini engelleyebilecek arkadan aydınlatma veya gölgeleri önlemek için kayıtlar tutarlı, dağınık aydınlatmaya sahip bir odada gerçekleştirilecektir. Video verileri </w:t>
      </w:r>
      <w:proofErr w:type="spellStart"/>
      <w:r w:rsidRPr="002F16A3">
        <w:rPr>
          <w:bCs/>
          <w:color w:val="FF0000"/>
          <w:sz w:val="22"/>
          <w:szCs w:val="22"/>
        </w:rPr>
        <w:t>MediaPipe</w:t>
      </w:r>
      <w:proofErr w:type="spellEnd"/>
      <w:r w:rsidRPr="002F16A3">
        <w:rPr>
          <w:bCs/>
          <w:color w:val="FF0000"/>
          <w:sz w:val="22"/>
          <w:szCs w:val="22"/>
        </w:rPr>
        <w:t xml:space="preserve"> </w:t>
      </w:r>
      <w:proofErr w:type="spellStart"/>
      <w:r w:rsidRPr="002F16A3">
        <w:rPr>
          <w:bCs/>
          <w:color w:val="FF0000"/>
          <w:sz w:val="22"/>
          <w:szCs w:val="22"/>
        </w:rPr>
        <w:t>Pose</w:t>
      </w:r>
      <w:proofErr w:type="spellEnd"/>
      <w:r w:rsidRPr="002F16A3">
        <w:rPr>
          <w:bCs/>
          <w:color w:val="FF0000"/>
          <w:sz w:val="22"/>
          <w:szCs w:val="22"/>
        </w:rPr>
        <w:t xml:space="preserve"> </w:t>
      </w:r>
      <w:proofErr w:type="spellStart"/>
      <w:r w:rsidRPr="002F16A3">
        <w:rPr>
          <w:bCs/>
          <w:color w:val="FF0000"/>
          <w:sz w:val="22"/>
          <w:szCs w:val="22"/>
        </w:rPr>
        <w:t>Landmarker</w:t>
      </w:r>
      <w:proofErr w:type="spellEnd"/>
      <w:r w:rsidRPr="002F16A3">
        <w:rPr>
          <w:bCs/>
          <w:color w:val="FF0000"/>
          <w:sz w:val="22"/>
          <w:szCs w:val="22"/>
        </w:rPr>
        <w:t xml:space="preserve"> (33 </w:t>
      </w:r>
      <w:proofErr w:type="spellStart"/>
      <w:r w:rsidRPr="002F16A3">
        <w:rPr>
          <w:bCs/>
          <w:color w:val="FF0000"/>
          <w:sz w:val="22"/>
          <w:szCs w:val="22"/>
        </w:rPr>
        <w:t>landmark</w:t>
      </w:r>
      <w:proofErr w:type="spellEnd"/>
      <w:r w:rsidRPr="002F16A3">
        <w:rPr>
          <w:bCs/>
          <w:color w:val="FF0000"/>
          <w:sz w:val="22"/>
          <w:szCs w:val="22"/>
        </w:rPr>
        <w:t xml:space="preserve">, 2D) ile işlenecek; omuz elevasyonu için </w:t>
      </w:r>
      <w:proofErr w:type="spellStart"/>
      <w:r w:rsidRPr="002F16A3">
        <w:rPr>
          <w:bCs/>
          <w:color w:val="FF0000"/>
          <w:sz w:val="22"/>
          <w:szCs w:val="22"/>
        </w:rPr>
        <w:t>ZoeDepth</w:t>
      </w:r>
      <w:proofErr w:type="spellEnd"/>
      <w:r w:rsidRPr="002F16A3">
        <w:rPr>
          <w:bCs/>
          <w:color w:val="FF0000"/>
          <w:sz w:val="22"/>
          <w:szCs w:val="22"/>
        </w:rPr>
        <w:t xml:space="preserve"> monoküler derinlik ağı ile omuz genişliği metrik ölçeklemesi uygulanacaktır.</w:t>
      </w:r>
    </w:p>
    <w:p w14:paraId="7D0E7A0D" w14:textId="1B93AE3E" w:rsidR="002F16A3" w:rsidRPr="003239D0" w:rsidRDefault="00FF547B" w:rsidP="002F16A3">
      <w:pPr>
        <w:spacing w:line="0" w:lineRule="atLeast"/>
        <w:rPr>
          <w:b/>
          <w:color w:val="FF0000"/>
          <w:sz w:val="22"/>
          <w:szCs w:val="22"/>
          <w:u w:val="single"/>
        </w:rPr>
      </w:pPr>
      <w:r w:rsidRPr="002F16A3">
        <w:rPr>
          <w:bCs/>
          <w:color w:val="FF0000"/>
          <w:sz w:val="22"/>
          <w:szCs w:val="22"/>
          <w:rtl/>
        </w:rPr>
        <w:br/>
      </w:r>
      <w:r w:rsidR="002F16A3" w:rsidRPr="003239D0">
        <w:rPr>
          <w:b/>
          <w:color w:val="FF0000"/>
          <w:sz w:val="22"/>
          <w:szCs w:val="22"/>
          <w:u w:val="single"/>
        </w:rPr>
        <w:t>Birincil Sonuç Ölçütü:</w:t>
      </w:r>
    </w:p>
    <w:p w14:paraId="0C4ADD3F" w14:textId="0B904AB5" w:rsidR="002F16A3" w:rsidRPr="002F16A3" w:rsidRDefault="002F16A3" w:rsidP="002F16A3">
      <w:pPr>
        <w:spacing w:line="0" w:lineRule="atLeast"/>
        <w:rPr>
          <w:bCs/>
          <w:color w:val="FF0000"/>
          <w:sz w:val="22"/>
          <w:szCs w:val="22"/>
        </w:rPr>
      </w:pPr>
      <w:r w:rsidRPr="002F16A3">
        <w:rPr>
          <w:bCs/>
          <w:color w:val="FF0000"/>
          <w:sz w:val="22"/>
          <w:szCs w:val="22"/>
        </w:rPr>
        <w:t>Çalışmanın birincil sonuç ölçütü, etkilenen üst ekstremitenin hareket kontrolündeki değişim olacaktır. Hareket kontrolü, Hız Tepe Sayısı (Number of Velocity Peaks, NVP), Yol Doğrusallığı (straightness) ve Duraklama Süresi (pause time) parametreleri kullanılarak değerlendirilecektir. Bu amaçla, MediaPipe tabanlı işaretsiz hareket analizi sistemi aracılığıyla akıllı telefon veya web kamerası ile kaydedilen videolardan avuç içi merkezinin hareket yörüngesi elde edilecektir (8).</w:t>
      </w:r>
      <w:proofErr w:type="spellStart"/>
      <w:r w:rsidRPr="002F16A3">
        <w:rPr>
          <w:bCs/>
          <w:color w:val="FF0000"/>
          <w:sz w:val="22"/>
          <w:szCs w:val="22"/>
        </w:rPr>
      </w:r>
      <w:proofErr w:type="spellEnd"/>
      <w:r w:rsidRPr="002F16A3">
        <w:rPr>
          <w:bCs/>
          <w:color w:val="FF0000"/>
          <w:sz w:val="22"/>
          <w:szCs w:val="22"/>
        </w:rPr>
      </w:r>
      <w:proofErr w:type="spellStart"/>
      <w:r w:rsidRPr="002F16A3">
        <w:rPr>
          <w:bCs/>
          <w:color w:val="FF0000"/>
          <w:sz w:val="22"/>
          <w:szCs w:val="22"/>
        </w:rPr>
      </w:r>
      <w:proofErr w:type="spellEnd"/>
      <w:r w:rsidRPr="002F16A3">
        <w:rPr>
          <w:bCs/>
          <w:color w:val="FF0000"/>
          <w:sz w:val="22"/>
          <w:szCs w:val="22"/>
        </w:rPr>
      </w:r>
      <w:proofErr w:type="spellStart"/>
      <w:r w:rsidRPr="002F16A3">
        <w:rPr>
          <w:bCs/>
          <w:color w:val="FF0000"/>
          <w:sz w:val="22"/>
          <w:szCs w:val="22"/>
        </w:rPr>
      </w:r>
      <w:proofErr w:type="spellEnd"/>
      <w:r w:rsidRPr="002F16A3">
        <w:rPr>
          <w:bCs/>
          <w:color w:val="FF0000"/>
          <w:sz w:val="22"/>
          <w:szCs w:val="22"/>
        </w:rPr>
      </w:r>
      <w:proofErr w:type="spellStart"/>
      <w:r w:rsidRPr="002F16A3">
        <w:rPr>
          <w:bCs/>
          <w:color w:val="FF0000"/>
          <w:sz w:val="22"/>
          <w:szCs w:val="22"/>
        </w:rPr>
      </w:r>
      <w:proofErr w:type="spellEnd"/>
      <w:r w:rsidRPr="002F16A3">
        <w:rPr>
          <w:bCs/>
          <w:color w:val="FF0000"/>
          <w:sz w:val="22"/>
          <w:szCs w:val="22"/>
        </w:rPr>
      </w:r>
    </w:p>
    <w:p w14:paraId="2F16783A" w14:textId="77777777" w:rsidR="002F16A3" w:rsidRPr="002F16A3" w:rsidRDefault="002F16A3" w:rsidP="002F16A3">
      <w:pPr>
        <w:spacing w:line="0" w:lineRule="atLeast"/>
        <w:rPr>
          <w:bCs/>
          <w:color w:val="FF0000"/>
          <w:sz w:val="22"/>
          <w:szCs w:val="22"/>
        </w:rPr>
      </w:pPr>
      <w:r w:rsidRPr="002F16A3">
        <w:rPr>
          <w:bCs/>
          <w:color w:val="FF0000"/>
          <w:sz w:val="22"/>
          <w:szCs w:val="22"/>
        </w:rPr>
        <w:t>NVP hesaplamasında, avuç içi merkezinin iki boyutlu (X–Y) hareket yörüngesinden teğetsel hız profili oluşturulacak; yerel maksimum tespiti ile hız tepelerinin sayısı belirlenecektir. Straightness, gerçekleştirilen yörüngenin uzunluğunun başlangıç ve bitiş noktaları arasındaki düz çizgi uzunluğuna bölünmesiyle hesaplanacaktır. Pause time, hız profilinin önceden belirlenen eşik değerin altında kaldığı zaman aralıklarının toplanmasıyla elde edilecektir (15-18).</w:t>
      </w:r>
      <w:proofErr w:type="spellStart"/>
      <w:r w:rsidRPr="002F16A3">
        <w:rPr>
          <w:bCs/>
          <w:color w:val="FF0000"/>
          <w:sz w:val="22"/>
          <w:szCs w:val="22"/>
        </w:rPr>
      </w:r>
      <w:proofErr w:type="spellEnd"/>
      <w:r w:rsidRPr="002F16A3">
        <w:rPr>
          <w:bCs/>
          <w:color w:val="FF0000"/>
          <w:sz w:val="22"/>
          <w:szCs w:val="22"/>
        </w:rPr>
      </w:r>
      <w:proofErr w:type="spellStart"/>
      <w:r w:rsidRPr="002F16A3">
        <w:rPr>
          <w:bCs/>
          <w:color w:val="FF0000"/>
          <w:sz w:val="22"/>
          <w:szCs w:val="22"/>
        </w:rPr>
      </w:r>
      <w:proofErr w:type="spellEnd"/>
      <w:r w:rsidRPr="002F16A3">
        <w:rPr>
          <w:bCs/>
          <w:color w:val="FF0000"/>
          <w:sz w:val="22"/>
          <w:szCs w:val="22"/>
        </w:rPr>
      </w:r>
      <w:proofErr w:type="spellStart"/>
      <w:r w:rsidRPr="002F16A3">
        <w:rPr>
          <w:bCs/>
          <w:color w:val="FF0000"/>
          <w:sz w:val="22"/>
          <w:szCs w:val="22"/>
        </w:rPr>
      </w:r>
      <w:proofErr w:type="spellEnd"/>
      <w:r w:rsidRPr="002F16A3">
        <w:rPr>
          <w:bCs/>
          <w:color w:val="FF0000"/>
          <w:sz w:val="22"/>
          <w:szCs w:val="22"/>
        </w:rPr>
      </w:r>
    </w:p>
    <w:p w14:paraId="6ADDFF20" w14:textId="77777777" w:rsidR="002F16A3" w:rsidRDefault="002F16A3" w:rsidP="002F16A3">
      <w:pPr>
        <w:spacing w:line="0" w:lineRule="atLeast"/>
        <w:rPr>
          <w:bCs/>
          <w:color w:val="FF0000"/>
          <w:sz w:val="22"/>
          <w:szCs w:val="22"/>
        </w:rPr>
      </w:pPr>
      <w:r w:rsidRPr="002F16A3">
        <w:rPr>
          <w:bCs/>
          <w:color w:val="FF0000"/>
          <w:sz w:val="22"/>
          <w:szCs w:val="22"/>
        </w:rPr>
      </w:r>
      <w:r>
        <w:rPr>
          <w:color w:val="FF0000"/>
        </w:rPr>
        <w:t>NVP, straightness ve pause time, üst ekstremite hareket kontrolünü değerlendirmede birbirini tamamlayan kinematik ölçütlerdir. Daha düşük NVP ve pause time değerleri ile 1'e yakın straightness değerleri, daha sürekli, doğrusal ve kesintisiz hareketi gösterirken; yüksek NVP, uzun pause time ve düşük straightness değerleri hareketin daha parçalanmış, sapmalı ve kesintili olduğunu ifade etmektedir.</w:t>
      </w:r>
    </w:p>
    <w:p w14:paraId="67C0C900" w14:textId="52B6C35A" w:rsidR="002F16A3" w:rsidRPr="00316809" w:rsidRDefault="00B84DCF" w:rsidP="002F16A3">
      <w:pPr>
        <w:spacing w:line="0" w:lineRule="atLeast"/>
        <w:rPr>
          <w:b/>
          <w:color w:val="000000" w:themeColor="text1"/>
          <w:sz w:val="22"/>
          <w:szCs w:val="22"/>
          <w:u w:val="single"/>
        </w:rPr>
      </w:pPr>
      <w:r w:rsidRPr="002F16A3">
        <w:rPr>
          <w:bCs/>
          <w:color w:val="FF0000"/>
          <w:sz w:val="22"/>
          <w:szCs w:val="22"/>
        </w:rPr>
        <w:br/>
      </w:r>
      <w:r w:rsidR="00FF547B" w:rsidRPr="002F16A3">
        <w:rPr>
          <w:bCs/>
          <w:color w:val="FF0000"/>
          <w:sz w:val="22"/>
          <w:szCs w:val="22"/>
          <w:u w:val="single"/>
          <w:rtl/>
        </w:rPr>
        <w:br/>
      </w:r>
      <w:r w:rsidR="002F16A3" w:rsidRPr="00316809">
        <w:rPr>
          <w:b/>
          <w:color w:val="000000" w:themeColor="text1"/>
          <w:sz w:val="22"/>
          <w:szCs w:val="22"/>
          <w:u w:val="single"/>
        </w:rPr>
        <w:t>İkincil Sonuç Ölçütleri:</w:t>
      </w:r>
    </w:p>
    <w:p w14:paraId="19C7E4A8" w14:textId="45DE0891" w:rsidR="002F16A3" w:rsidRPr="00316809" w:rsidRDefault="002F16A3" w:rsidP="002F16A3">
      <w:pPr>
        <w:spacing w:line="0" w:lineRule="atLeast"/>
        <w:rPr>
          <w:b/>
          <w:color w:val="000000" w:themeColor="text1"/>
          <w:sz w:val="22"/>
          <w:szCs w:val="22"/>
        </w:rPr>
      </w:pPr>
      <w:r w:rsidRPr="00316809">
        <w:rPr>
          <w:b/>
          <w:color w:val="000000" w:themeColor="text1"/>
          <w:sz w:val="22"/>
          <w:szCs w:val="22"/>
        </w:rPr>
        <w:t>1. Gövde Kompanzasyonu (</w:t>
      </w:r>
      <w:proofErr w:type="spellStart"/>
      <w:r w:rsidRPr="00316809">
        <w:rPr>
          <w:b/>
          <w:color w:val="000000" w:themeColor="text1"/>
          <w:sz w:val="22"/>
          <w:szCs w:val="22"/>
        </w:rPr>
        <w:t>Trunk</w:t>
      </w:r>
      <w:proofErr w:type="spellEnd"/>
      <w:r w:rsidRPr="00316809">
        <w:rPr>
          <w:b/>
          <w:color w:val="000000" w:themeColor="text1"/>
          <w:sz w:val="22"/>
          <w:szCs w:val="22"/>
        </w:rPr>
        <w:t xml:space="preserve"> </w:t>
      </w:r>
      <w:proofErr w:type="spellStart"/>
      <w:r w:rsidRPr="00316809">
        <w:rPr>
          <w:b/>
          <w:color w:val="000000" w:themeColor="text1"/>
          <w:sz w:val="22"/>
          <w:szCs w:val="22"/>
        </w:rPr>
        <w:t>Ratio</w:t>
      </w:r>
      <w:proofErr w:type="spellEnd"/>
      <w:r w:rsidRPr="00316809">
        <w:rPr>
          <w:b/>
          <w:color w:val="000000" w:themeColor="text1"/>
          <w:sz w:val="22"/>
          <w:szCs w:val="22"/>
        </w:rPr>
        <w:t>)</w:t>
      </w:r>
    </w:p>
    <w:p w14:paraId="249BD148" w14:textId="778519A6" w:rsidR="002F16A3" w:rsidRPr="00316809" w:rsidRDefault="002F16A3" w:rsidP="002F16A3">
      <w:pPr>
        <w:spacing w:line="0" w:lineRule="atLeast"/>
        <w:rPr>
          <w:bCs/>
          <w:color w:val="000000" w:themeColor="text1"/>
          <w:sz w:val="22"/>
          <w:szCs w:val="22"/>
        </w:rPr>
      </w:pPr>
      <w:r w:rsidRPr="00316809">
        <w:rPr>
          <w:bCs/>
          <w:color w:val="000000" w:themeColor="text1"/>
          <w:sz w:val="22"/>
          <w:szCs w:val="22"/>
        </w:rPr>
        <w:t>Amaç: Etkilenen üst ekstremitedeki hareket kısıtlılığını telafi etmek amacıyla kullanılan gövde yer değiştirme miktarını nicel olarak değerlendirmek.</w:t>
      </w:r>
    </w:p>
    <w:p w14:paraId="28F616F6" w14:textId="6695C7DA" w:rsidR="002F16A3" w:rsidRPr="00316809" w:rsidRDefault="002F16A3" w:rsidP="002F16A3">
      <w:pPr>
        <w:spacing w:line="0" w:lineRule="atLeast"/>
        <w:rPr>
          <w:bCs/>
          <w:color w:val="000000" w:themeColor="text1"/>
          <w:sz w:val="22"/>
          <w:szCs w:val="22"/>
        </w:rPr>
      </w:pPr>
      <w:r w:rsidRPr="00316809">
        <w:rPr>
          <w:bCs/>
          <w:color w:val="000000" w:themeColor="text1"/>
          <w:sz w:val="22"/>
          <w:szCs w:val="22"/>
        </w:rPr>
        <w:t xml:space="preserve">Ölçüm Yöntemi: Gövde kompanzasyonu, hareket sırasında gövde ve el hareketlerinin göreceli katkısını yansıtan </w:t>
      </w:r>
      <w:proofErr w:type="spellStart"/>
      <w:r w:rsidRPr="00316809">
        <w:rPr>
          <w:bCs/>
          <w:color w:val="000000" w:themeColor="text1"/>
          <w:sz w:val="22"/>
          <w:szCs w:val="22"/>
        </w:rPr>
        <w:t>Trunk</w:t>
      </w:r>
      <w:proofErr w:type="spellEnd"/>
      <w:r w:rsidRPr="00316809">
        <w:rPr>
          <w:bCs/>
          <w:color w:val="000000" w:themeColor="text1"/>
          <w:sz w:val="22"/>
          <w:szCs w:val="22"/>
        </w:rPr>
        <w:t xml:space="preserve"> </w:t>
      </w:r>
      <w:proofErr w:type="spellStart"/>
      <w:r w:rsidRPr="00316809">
        <w:rPr>
          <w:bCs/>
          <w:color w:val="000000" w:themeColor="text1"/>
          <w:sz w:val="22"/>
          <w:szCs w:val="22"/>
        </w:rPr>
        <w:t>Ratio</w:t>
      </w:r>
      <w:proofErr w:type="spellEnd"/>
      <w:r w:rsidRPr="00316809">
        <w:rPr>
          <w:bCs/>
          <w:color w:val="000000" w:themeColor="text1"/>
          <w:sz w:val="22"/>
          <w:szCs w:val="22"/>
        </w:rPr>
        <w:t xml:space="preserve"> parametresi kullanılarak hesaplanacaktır. Daha yüksek değerler, görevin gerçekleştirilmesi sırasında gövde kompanzasyonunun daha fazla kullanıldığını gösterecektir.</w:t>
      </w:r>
    </w:p>
    <w:p w14:paraId="59AA7911" w14:textId="77777777" w:rsidR="002F16A3" w:rsidRDefault="002F16A3" w:rsidP="002F16A3">
      <w:pPr>
        <w:spacing w:line="0" w:lineRule="atLeast"/>
        <w:rPr>
          <w:bCs/>
          <w:color w:val="FF0000"/>
          <w:sz w:val="22"/>
          <w:szCs w:val="22"/>
        </w:rPr>
      </w:pPr>
    </w:p>
    <w:p w14:paraId="1B960887" w14:textId="3682F980" w:rsidR="002F16A3" w:rsidRPr="00316809" w:rsidRDefault="002F16A3" w:rsidP="002F16A3">
      <w:pPr>
        <w:spacing w:line="0" w:lineRule="atLeast"/>
        <w:rPr>
          <w:b/>
          <w:color w:val="000000" w:themeColor="text1"/>
          <w:sz w:val="22"/>
          <w:szCs w:val="22"/>
        </w:rPr>
      </w:pPr>
      <w:r w:rsidRPr="00316809">
        <w:rPr>
          <w:b/>
          <w:color w:val="000000" w:themeColor="text1"/>
          <w:sz w:val="22"/>
          <w:szCs w:val="22"/>
        </w:rPr>
        <w:t>2. Omuz Kuşağı Elevasyonu (</w:t>
      </w:r>
      <w:proofErr w:type="spellStart"/>
      <w:r w:rsidRPr="00316809">
        <w:rPr>
          <w:b/>
          <w:color w:val="000000" w:themeColor="text1"/>
          <w:sz w:val="22"/>
          <w:szCs w:val="22"/>
        </w:rPr>
        <w:t>Shoulder</w:t>
      </w:r>
      <w:proofErr w:type="spellEnd"/>
      <w:r w:rsidRPr="00316809">
        <w:rPr>
          <w:b/>
          <w:color w:val="000000" w:themeColor="text1"/>
          <w:sz w:val="22"/>
          <w:szCs w:val="22"/>
        </w:rPr>
        <w:t xml:space="preserve"> </w:t>
      </w:r>
      <w:proofErr w:type="spellStart"/>
      <w:r w:rsidRPr="00316809">
        <w:rPr>
          <w:b/>
          <w:color w:val="000000" w:themeColor="text1"/>
          <w:sz w:val="22"/>
          <w:szCs w:val="22"/>
        </w:rPr>
        <w:t>Elevation</w:t>
      </w:r>
      <w:proofErr w:type="spellEnd"/>
      <w:r w:rsidRPr="00316809">
        <w:rPr>
          <w:b/>
          <w:color w:val="000000" w:themeColor="text1"/>
          <w:sz w:val="22"/>
          <w:szCs w:val="22"/>
        </w:rPr>
        <w:t>)</w:t>
      </w:r>
    </w:p>
    <w:p w14:paraId="65D1E56D" w14:textId="005EA4D7" w:rsidR="002F16A3" w:rsidRPr="00316809" w:rsidRDefault="002F16A3" w:rsidP="002F16A3">
      <w:pPr>
        <w:spacing w:line="0" w:lineRule="atLeast"/>
        <w:rPr>
          <w:bCs/>
          <w:color w:val="000000" w:themeColor="text1"/>
          <w:sz w:val="22"/>
          <w:szCs w:val="22"/>
        </w:rPr>
      </w:pPr>
      <w:r w:rsidRPr="00316809">
        <w:rPr>
          <w:bCs/>
          <w:color w:val="000000" w:themeColor="text1"/>
          <w:sz w:val="22"/>
          <w:szCs w:val="22"/>
        </w:rPr>
        <w:lastRenderedPageBreak/>
        <w:t>Amaç: Hareket sırasında ortaya çıkan telafi edici omuz elevasyonunun düzeyini değerlendirmek.</w:t>
      </w:r>
    </w:p>
    <w:p w14:paraId="11ED7C8B" w14:textId="73AAC89F" w:rsidR="002F16A3" w:rsidRPr="00316809" w:rsidRDefault="002F16A3" w:rsidP="002F16A3">
      <w:pPr>
        <w:spacing w:line="0" w:lineRule="atLeast"/>
        <w:rPr>
          <w:bCs/>
          <w:color w:val="000000" w:themeColor="text1"/>
          <w:sz w:val="22"/>
          <w:szCs w:val="22"/>
        </w:rPr>
      </w:pPr>
      <w:r w:rsidRPr="00316809">
        <w:rPr>
          <w:bCs/>
          <w:color w:val="000000" w:themeColor="text1"/>
          <w:sz w:val="22"/>
          <w:szCs w:val="22"/>
        </w:rPr>
        <w:t xml:space="preserve">Ölçüm Yöntemi: Omuz elevasyonu, etkilenen omuz </w:t>
      </w:r>
      <w:proofErr w:type="spellStart"/>
      <w:r w:rsidRPr="00316809">
        <w:rPr>
          <w:bCs/>
          <w:color w:val="000000" w:themeColor="text1"/>
          <w:sz w:val="22"/>
          <w:szCs w:val="22"/>
        </w:rPr>
        <w:t>landmark’ının</w:t>
      </w:r>
      <w:proofErr w:type="spellEnd"/>
      <w:r w:rsidRPr="00316809">
        <w:rPr>
          <w:bCs/>
          <w:color w:val="000000" w:themeColor="text1"/>
          <w:sz w:val="22"/>
          <w:szCs w:val="22"/>
        </w:rPr>
        <w:t xml:space="preserve"> dikey (Y ekseni) yer değiştirmesinin omuz genişliğine normalize edilmesiyle hesaplanacaktır (</w:t>
      </w:r>
      <w:proofErr w:type="spellStart"/>
      <w:r w:rsidRPr="00316809">
        <w:rPr>
          <w:bCs/>
          <w:color w:val="000000" w:themeColor="text1"/>
          <w:sz w:val="22"/>
          <w:szCs w:val="22"/>
        </w:rPr>
        <w:t>shoulder_vert_norm</w:t>
      </w:r>
      <w:proofErr w:type="spellEnd"/>
      <w:r w:rsidRPr="00316809">
        <w:rPr>
          <w:bCs/>
          <w:color w:val="000000" w:themeColor="text1"/>
          <w:sz w:val="22"/>
          <w:szCs w:val="22"/>
        </w:rPr>
        <w:t xml:space="preserve">). Omuz genişliği için metrik ölçek, </w:t>
      </w:r>
      <w:proofErr w:type="spellStart"/>
      <w:r w:rsidRPr="00316809">
        <w:rPr>
          <w:bCs/>
          <w:color w:val="000000" w:themeColor="text1"/>
          <w:sz w:val="22"/>
          <w:szCs w:val="22"/>
        </w:rPr>
        <w:t>ZoeDepth</w:t>
      </w:r>
      <w:proofErr w:type="spellEnd"/>
      <w:r w:rsidRPr="00316809">
        <w:rPr>
          <w:bCs/>
          <w:color w:val="000000" w:themeColor="text1"/>
          <w:sz w:val="22"/>
          <w:szCs w:val="22"/>
        </w:rPr>
        <w:t xml:space="preserve"> monoküler derinlik ağı kullanılarak elde edilecektir. Daha yüksek değerler daha fazla telafi edici omuz elevasyonunu gösterecektir.</w:t>
      </w:r>
    </w:p>
    <w:p w14:paraId="44759D6A" w14:textId="77777777" w:rsidR="002F16A3" w:rsidRDefault="002F16A3" w:rsidP="002F16A3">
      <w:pPr>
        <w:spacing w:line="0" w:lineRule="atLeast"/>
        <w:rPr>
          <w:bCs/>
          <w:color w:val="FF0000"/>
          <w:sz w:val="22"/>
          <w:szCs w:val="22"/>
        </w:rPr>
      </w:pPr>
    </w:p>
    <w:p w14:paraId="601B5EB5" w14:textId="7BF36BA5" w:rsidR="002F16A3" w:rsidRPr="00DF468C" w:rsidRDefault="002F16A3" w:rsidP="002F16A3">
      <w:pPr>
        <w:spacing w:line="0" w:lineRule="atLeast"/>
        <w:rPr>
          <w:b/>
          <w:color w:val="FF0000"/>
          <w:sz w:val="22"/>
          <w:szCs w:val="22"/>
        </w:rPr>
      </w:pPr>
      <w:r w:rsidRPr="00DF468C">
        <w:rPr>
          <w:b/>
          <w:color w:val="FF0000"/>
          <w:sz w:val="22"/>
          <w:szCs w:val="22"/>
        </w:rPr>
        <w:t>3. Dirsek Açısı (</w:t>
      </w:r>
      <w:proofErr w:type="spellStart"/>
      <w:r w:rsidRPr="00DF468C">
        <w:rPr>
          <w:b/>
          <w:color w:val="FF0000"/>
          <w:sz w:val="22"/>
          <w:szCs w:val="22"/>
        </w:rPr>
        <w:t>Elbow</w:t>
      </w:r>
      <w:proofErr w:type="spellEnd"/>
      <w:r w:rsidRPr="00DF468C">
        <w:rPr>
          <w:b/>
          <w:color w:val="FF0000"/>
          <w:sz w:val="22"/>
          <w:szCs w:val="22"/>
        </w:rPr>
        <w:t xml:space="preserve"> </w:t>
      </w:r>
      <w:proofErr w:type="spellStart"/>
      <w:r w:rsidRPr="00DF468C">
        <w:rPr>
          <w:b/>
          <w:color w:val="FF0000"/>
          <w:sz w:val="22"/>
          <w:szCs w:val="22"/>
        </w:rPr>
        <w:t>Angle</w:t>
      </w:r>
      <w:proofErr w:type="spellEnd"/>
      <w:r w:rsidRPr="00DF468C">
        <w:rPr>
          <w:b/>
          <w:color w:val="FF0000"/>
          <w:sz w:val="22"/>
          <w:szCs w:val="22"/>
        </w:rPr>
        <w:t xml:space="preserve"> </w:t>
      </w:r>
      <w:proofErr w:type="spellStart"/>
      <w:r w:rsidRPr="00DF468C">
        <w:rPr>
          <w:b/>
          <w:color w:val="FF0000"/>
          <w:sz w:val="22"/>
          <w:szCs w:val="22"/>
        </w:rPr>
        <w:t>Mean</w:t>
      </w:r>
      <w:proofErr w:type="spellEnd"/>
      <w:r w:rsidRPr="00DF468C">
        <w:rPr>
          <w:b/>
          <w:color w:val="FF0000"/>
          <w:sz w:val="22"/>
          <w:szCs w:val="22"/>
        </w:rPr>
        <w:t>)</w:t>
      </w:r>
    </w:p>
    <w:p w14:paraId="150D3C85" w14:textId="369B5747" w:rsidR="002F16A3" w:rsidRPr="002F16A3" w:rsidRDefault="002F16A3" w:rsidP="002F16A3">
      <w:pPr>
        <w:spacing w:line="0" w:lineRule="atLeast"/>
        <w:rPr>
          <w:bCs/>
          <w:color w:val="FF0000"/>
          <w:sz w:val="22"/>
          <w:szCs w:val="22"/>
        </w:rPr>
      </w:pPr>
      <w:r w:rsidRPr="002F16A3">
        <w:rPr>
          <w:bCs/>
          <w:color w:val="FF0000"/>
          <w:sz w:val="22"/>
          <w:szCs w:val="22"/>
        </w:rPr>
        <w:t>Amaç:</w:t>
      </w:r>
      <w:r>
        <w:rPr>
          <w:bCs/>
          <w:color w:val="FF0000"/>
          <w:sz w:val="22"/>
          <w:szCs w:val="22"/>
        </w:rPr>
        <w:t xml:space="preserve"> </w:t>
      </w:r>
      <w:r w:rsidRPr="002F16A3">
        <w:rPr>
          <w:bCs/>
          <w:color w:val="FF0000"/>
          <w:sz w:val="22"/>
          <w:szCs w:val="22"/>
        </w:rPr>
        <w:t>Uzanma hareketi sırasında dirsek ekleminin pozisyonunu ve hareket stratejisini değerlendirmek.</w:t>
      </w:r>
    </w:p>
    <w:p w14:paraId="5E093D03" w14:textId="5791F086" w:rsidR="002F16A3" w:rsidRPr="002F16A3" w:rsidRDefault="002F16A3" w:rsidP="002F16A3">
      <w:pPr>
        <w:spacing w:line="0" w:lineRule="atLeast"/>
        <w:rPr>
          <w:bCs/>
          <w:color w:val="FF0000"/>
          <w:sz w:val="22"/>
          <w:szCs w:val="22"/>
        </w:rPr>
      </w:pPr>
      <w:r w:rsidRPr="002F16A3">
        <w:rPr>
          <w:bCs/>
          <w:color w:val="FF0000"/>
          <w:sz w:val="22"/>
          <w:szCs w:val="22"/>
        </w:rPr>
        <w:t>Ölçüm Yöntemi:</w:t>
      </w:r>
      <w:r>
        <w:rPr>
          <w:bCs/>
          <w:color w:val="FF0000"/>
          <w:sz w:val="22"/>
          <w:szCs w:val="22"/>
        </w:rPr>
        <w:t xml:space="preserve"> </w:t>
      </w:r>
      <w:r w:rsidRPr="002F16A3">
        <w:rPr>
          <w:bCs/>
          <w:color w:val="FF0000"/>
          <w:sz w:val="22"/>
          <w:szCs w:val="22"/>
        </w:rPr>
        <w:t xml:space="preserve">Dirsek açısı, omuz–dirsek–el bileği noktaları arasında oluşturulan vektörler arasındaki açının hareket süresince her karede hesaplanması ve ortalama değerinin alınmasıyla belirlenecektir. Ölçüm özellikle </w:t>
      </w:r>
      <w:proofErr w:type="spellStart"/>
      <w:r w:rsidRPr="002F16A3">
        <w:rPr>
          <w:bCs/>
          <w:color w:val="FF0000"/>
          <w:sz w:val="22"/>
          <w:szCs w:val="22"/>
        </w:rPr>
        <w:t>sagittal</w:t>
      </w:r>
      <w:proofErr w:type="spellEnd"/>
      <w:r w:rsidRPr="002F16A3">
        <w:rPr>
          <w:bCs/>
          <w:color w:val="FF0000"/>
          <w:sz w:val="22"/>
          <w:szCs w:val="22"/>
        </w:rPr>
        <w:t xml:space="preserve"> düzlemden elde edilen görüntülerde yüksek doğruluk sağlamaktadır.</w:t>
      </w:r>
    </w:p>
    <w:p w14:paraId="7182AFB1" w14:textId="77777777" w:rsidR="002F16A3" w:rsidRDefault="002F16A3" w:rsidP="002F16A3">
      <w:pPr>
        <w:spacing w:line="0" w:lineRule="atLeast"/>
        <w:rPr>
          <w:bCs/>
          <w:color w:val="FF0000"/>
          <w:sz w:val="22"/>
          <w:szCs w:val="22"/>
        </w:rPr>
      </w:pPr>
    </w:p>
    <w:p w14:paraId="1545FE3A" w14:textId="6F24CABD" w:rsidR="002F16A3" w:rsidRPr="00DF468C" w:rsidRDefault="002F16A3" w:rsidP="002F16A3">
      <w:pPr>
        <w:spacing w:line="0" w:lineRule="atLeast"/>
        <w:rPr>
          <w:b/>
          <w:color w:val="FF0000"/>
          <w:sz w:val="22"/>
          <w:szCs w:val="22"/>
        </w:rPr>
      </w:pPr>
      <w:r w:rsidRPr="00DF468C">
        <w:rPr>
          <w:b/>
          <w:color w:val="FF0000"/>
          <w:sz w:val="22"/>
          <w:szCs w:val="22"/>
        </w:rPr>
        <w:t>4. Hareket Süresi (</w:t>
      </w:r>
      <w:proofErr w:type="spellStart"/>
      <w:r w:rsidRPr="00DF468C">
        <w:rPr>
          <w:b/>
          <w:color w:val="FF0000"/>
          <w:sz w:val="22"/>
          <w:szCs w:val="22"/>
        </w:rPr>
        <w:t>Movement</w:t>
      </w:r>
      <w:proofErr w:type="spellEnd"/>
      <w:r w:rsidRPr="00DF468C">
        <w:rPr>
          <w:b/>
          <w:color w:val="FF0000"/>
          <w:sz w:val="22"/>
          <w:szCs w:val="22"/>
        </w:rPr>
        <w:t xml:space="preserve"> Time)</w:t>
      </w:r>
    </w:p>
    <w:p w14:paraId="3936B69C" w14:textId="086967BE" w:rsidR="002F16A3" w:rsidRPr="002F16A3" w:rsidRDefault="002F16A3" w:rsidP="002F16A3">
      <w:pPr>
        <w:spacing w:line="0" w:lineRule="atLeast"/>
        <w:rPr>
          <w:bCs/>
          <w:color w:val="FF0000"/>
          <w:sz w:val="22"/>
          <w:szCs w:val="22"/>
        </w:rPr>
      </w:pPr>
      <w:r w:rsidRPr="002F16A3">
        <w:rPr>
          <w:bCs/>
          <w:color w:val="FF0000"/>
          <w:sz w:val="22"/>
          <w:szCs w:val="22"/>
        </w:rPr>
        <w:t>Amaç:</w:t>
      </w:r>
      <w:r>
        <w:rPr>
          <w:bCs/>
          <w:color w:val="FF0000"/>
          <w:sz w:val="22"/>
          <w:szCs w:val="22"/>
        </w:rPr>
        <w:t xml:space="preserve"> </w:t>
      </w:r>
      <w:r w:rsidRPr="002F16A3">
        <w:rPr>
          <w:bCs/>
          <w:color w:val="FF0000"/>
          <w:sz w:val="22"/>
          <w:szCs w:val="22"/>
        </w:rPr>
        <w:t>Hedefe yönelik hareketin tamamlanması için gereken süreyi değerlendirmek.</w:t>
      </w:r>
    </w:p>
    <w:p w14:paraId="72666931" w14:textId="4B19D41A" w:rsidR="002F16A3" w:rsidRPr="002F16A3" w:rsidRDefault="002F16A3" w:rsidP="002F16A3">
      <w:pPr>
        <w:spacing w:line="0" w:lineRule="atLeast"/>
        <w:rPr>
          <w:bCs/>
          <w:color w:val="FF0000"/>
          <w:sz w:val="22"/>
          <w:szCs w:val="22"/>
        </w:rPr>
      </w:pPr>
      <w:r w:rsidRPr="002F16A3">
        <w:rPr>
          <w:bCs/>
          <w:color w:val="FF0000"/>
          <w:sz w:val="22"/>
          <w:szCs w:val="22"/>
        </w:rPr>
        <w:t>Ölçüm Yöntemi: Hareket süresi, avuç içi teğetsel hızının önceden belirlenen eşik değerin üzerinde kaldığı zaman aralığı (başlangıç–bitiş) olarak tanımlanacak ve saniye cinsinden hesaplanacaktır. Daha kısa süreler daha hızlı hareket performansını gösterecektir.</w:t>
      </w:r>
    </w:p>
    <w:p w14:paraId="5DDE60FB" w14:textId="77777777" w:rsidR="002F16A3" w:rsidRPr="002F16A3" w:rsidRDefault="002F16A3" w:rsidP="002F16A3">
      <w:pPr>
        <w:spacing w:line="0" w:lineRule="atLeast"/>
        <w:rPr>
          <w:bCs/>
          <w:color w:val="FF0000"/>
          <w:sz w:val="22"/>
          <w:szCs w:val="22"/>
        </w:rPr>
      </w:pPr>
    </w:p>
    <w:p w14:paraId="373B6868" w14:textId="540ECCF4" w:rsidR="002F16A3" w:rsidRPr="00DF468C" w:rsidRDefault="002F16A3" w:rsidP="002F16A3">
      <w:pPr>
        <w:spacing w:line="0" w:lineRule="atLeast"/>
        <w:rPr>
          <w:b/>
          <w:color w:val="FF0000"/>
          <w:sz w:val="22"/>
          <w:szCs w:val="22"/>
        </w:rPr>
      </w:pPr>
      <w:r w:rsidRPr="00DF468C">
        <w:rPr>
          <w:b/>
          <w:color w:val="FF0000"/>
          <w:sz w:val="22"/>
          <w:szCs w:val="22"/>
        </w:rPr>
        <w:t>5. Tepe Hız (</w:t>
      </w:r>
      <w:proofErr w:type="spellStart"/>
      <w:r w:rsidRPr="00DF468C">
        <w:rPr>
          <w:b/>
          <w:color w:val="FF0000"/>
          <w:sz w:val="22"/>
          <w:szCs w:val="22"/>
        </w:rPr>
        <w:t>Peak</w:t>
      </w:r>
      <w:proofErr w:type="spellEnd"/>
      <w:r w:rsidRPr="00DF468C">
        <w:rPr>
          <w:b/>
          <w:color w:val="FF0000"/>
          <w:sz w:val="22"/>
          <w:szCs w:val="22"/>
        </w:rPr>
        <w:t xml:space="preserve"> </w:t>
      </w:r>
      <w:proofErr w:type="spellStart"/>
      <w:r w:rsidRPr="00DF468C">
        <w:rPr>
          <w:b/>
          <w:color w:val="FF0000"/>
          <w:sz w:val="22"/>
          <w:szCs w:val="22"/>
        </w:rPr>
        <w:t>Velocity</w:t>
      </w:r>
      <w:proofErr w:type="spellEnd"/>
      <w:r w:rsidRPr="00DF468C">
        <w:rPr>
          <w:b/>
          <w:color w:val="FF0000"/>
          <w:sz w:val="22"/>
          <w:szCs w:val="22"/>
        </w:rPr>
        <w:t>)</w:t>
      </w:r>
    </w:p>
    <w:p w14:paraId="7D2134D8" w14:textId="273C2CD1" w:rsidR="002F16A3" w:rsidRPr="002F16A3" w:rsidRDefault="002F16A3" w:rsidP="002F16A3">
      <w:pPr>
        <w:spacing w:line="0" w:lineRule="atLeast"/>
        <w:rPr>
          <w:bCs/>
          <w:color w:val="FF0000"/>
          <w:sz w:val="22"/>
          <w:szCs w:val="22"/>
        </w:rPr>
      </w:pPr>
      <w:r w:rsidRPr="002F16A3">
        <w:rPr>
          <w:bCs/>
          <w:color w:val="FF0000"/>
          <w:sz w:val="22"/>
          <w:szCs w:val="22"/>
        </w:rPr>
        <w:t>Amaç: Hedefe yönelik hareket sırasında ulaşılan maksimum hareket hızını değerlendirmek.</w:t>
      </w:r>
    </w:p>
    <w:p w14:paraId="456D4DD6" w14:textId="56E16A7B" w:rsidR="002F16A3" w:rsidRPr="002F16A3" w:rsidRDefault="002F16A3" w:rsidP="002F16A3">
      <w:pPr>
        <w:spacing w:line="0" w:lineRule="atLeast"/>
        <w:rPr>
          <w:bCs/>
          <w:color w:val="FF0000"/>
          <w:sz w:val="22"/>
          <w:szCs w:val="22"/>
        </w:rPr>
      </w:pPr>
      <w:r w:rsidRPr="002F16A3">
        <w:rPr>
          <w:bCs/>
          <w:color w:val="FF0000"/>
          <w:sz w:val="22"/>
          <w:szCs w:val="22"/>
        </w:rPr>
        <w:t>Ölçüm Yöntemi: Tepe hız, hareket penceresi içerisinde avuç içi teğetsel hızının ulaştığı en yüksek değer olarak hesaplanacak ve piksel/saniye (</w:t>
      </w:r>
      <w:proofErr w:type="spellStart"/>
      <w:r w:rsidRPr="002F16A3">
        <w:rPr>
          <w:bCs/>
          <w:color w:val="FF0000"/>
          <w:sz w:val="22"/>
          <w:szCs w:val="22"/>
        </w:rPr>
        <w:t>px</w:t>
      </w:r>
      <w:proofErr w:type="spellEnd"/>
      <w:r w:rsidRPr="002F16A3">
        <w:rPr>
          <w:bCs/>
          <w:color w:val="FF0000"/>
          <w:sz w:val="22"/>
          <w:szCs w:val="22"/>
        </w:rPr>
        <w:t>/s) cinsinden raporlanacaktır. Daha yüksek değerler daha hızlı hareket üretimini yansıtmaktadır.</w:t>
      </w:r>
    </w:p>
    <w:p w14:paraId="0D4FD227" w14:textId="77777777" w:rsidR="002F16A3" w:rsidRPr="002F16A3" w:rsidRDefault="002F16A3" w:rsidP="002F16A3">
      <w:pPr>
        <w:spacing w:line="0" w:lineRule="atLeast"/>
        <w:rPr>
          <w:bCs/>
          <w:color w:val="FF0000"/>
          <w:sz w:val="22"/>
          <w:szCs w:val="22"/>
        </w:rPr>
      </w:pPr>
    </w:p>
    <w:p w14:paraId="4A3DD99D" w14:textId="568E18C2" w:rsidR="002F16A3" w:rsidRPr="00DF468C" w:rsidRDefault="002F16A3" w:rsidP="002F16A3">
      <w:pPr>
        <w:spacing w:line="0" w:lineRule="atLeast"/>
        <w:rPr>
          <w:b/>
          <w:color w:val="FF0000"/>
          <w:sz w:val="22"/>
          <w:szCs w:val="22"/>
        </w:rPr>
      </w:pPr>
      <w:r w:rsidRPr="00DF468C">
        <w:rPr>
          <w:b/>
          <w:color w:val="FF0000"/>
          <w:sz w:val="22"/>
          <w:szCs w:val="22"/>
        </w:rPr>
        <w:t xml:space="preserve">6. Üst Ekstremite Fonksiyonu – </w:t>
      </w:r>
      <w:proofErr w:type="spellStart"/>
      <w:r w:rsidRPr="00DF468C">
        <w:rPr>
          <w:b/>
          <w:color w:val="FF0000"/>
          <w:sz w:val="22"/>
          <w:szCs w:val="22"/>
        </w:rPr>
        <w:t>Wolf</w:t>
      </w:r>
      <w:proofErr w:type="spellEnd"/>
      <w:r w:rsidRPr="00DF468C">
        <w:rPr>
          <w:b/>
          <w:color w:val="FF0000"/>
          <w:sz w:val="22"/>
          <w:szCs w:val="22"/>
        </w:rPr>
        <w:t xml:space="preserve"> Motor </w:t>
      </w:r>
      <w:proofErr w:type="spellStart"/>
      <w:r w:rsidRPr="00DF468C">
        <w:rPr>
          <w:b/>
          <w:color w:val="FF0000"/>
          <w:sz w:val="22"/>
          <w:szCs w:val="22"/>
        </w:rPr>
        <w:t>Function</w:t>
      </w:r>
      <w:proofErr w:type="spellEnd"/>
      <w:r w:rsidRPr="00DF468C">
        <w:rPr>
          <w:b/>
          <w:color w:val="FF0000"/>
          <w:sz w:val="22"/>
          <w:szCs w:val="22"/>
        </w:rPr>
        <w:t xml:space="preserve"> Test Kısa Formu (WMFT-4)</w:t>
      </w:r>
    </w:p>
    <w:p w14:paraId="41D245C2" w14:textId="0ACC08B5" w:rsidR="002F16A3" w:rsidRPr="002F16A3" w:rsidRDefault="002F16A3" w:rsidP="002F16A3">
      <w:pPr>
        <w:spacing w:line="0" w:lineRule="atLeast"/>
        <w:rPr>
          <w:bCs/>
          <w:color w:val="FF0000"/>
          <w:sz w:val="22"/>
          <w:szCs w:val="22"/>
        </w:rPr>
      </w:pPr>
      <w:r w:rsidRPr="002F16A3">
        <w:rPr>
          <w:bCs/>
          <w:color w:val="FF0000"/>
          <w:sz w:val="22"/>
          <w:szCs w:val="22"/>
        </w:rPr>
        <w:t>Amaç: Kinematik parametrelerde gözlenen değişimlerin fonksiyonel performansa yansıyıp yansımadığını değerlendirmek.</w:t>
      </w:r>
    </w:p>
    <w:p w14:paraId="79AA73BB" w14:textId="745F8E6C" w:rsidR="00CB6DF6" w:rsidRDefault="002F16A3" w:rsidP="002F16A3">
      <w:pPr>
        <w:spacing w:line="0" w:lineRule="atLeast"/>
        <w:rPr>
          <w:bCs/>
          <w:color w:val="FF0000"/>
          <w:sz w:val="22"/>
          <w:szCs w:val="22"/>
        </w:rPr>
      </w:pPr>
      <w:r w:rsidRPr="002F16A3">
        <w:rPr>
          <w:bCs/>
          <w:color w:val="FF0000"/>
          <w:sz w:val="22"/>
          <w:szCs w:val="22"/>
        </w:rPr>
        <w:t xml:space="preserve">Ölçüm Yöntemi: Üst ekstremite fonksiyonu, </w:t>
      </w:r>
      <w:proofErr w:type="spellStart"/>
      <w:r w:rsidRPr="002F16A3">
        <w:rPr>
          <w:bCs/>
          <w:color w:val="FF0000"/>
          <w:sz w:val="22"/>
          <w:szCs w:val="22"/>
        </w:rPr>
        <w:t>Wolf</w:t>
      </w:r>
      <w:proofErr w:type="spellEnd"/>
      <w:r w:rsidRPr="002F16A3">
        <w:rPr>
          <w:bCs/>
          <w:color w:val="FF0000"/>
          <w:sz w:val="22"/>
          <w:szCs w:val="22"/>
        </w:rPr>
        <w:t xml:space="preserve"> Motor </w:t>
      </w:r>
      <w:proofErr w:type="spellStart"/>
      <w:r w:rsidRPr="002F16A3">
        <w:rPr>
          <w:bCs/>
          <w:color w:val="FF0000"/>
          <w:sz w:val="22"/>
          <w:szCs w:val="22"/>
        </w:rPr>
        <w:t>Function</w:t>
      </w:r>
      <w:proofErr w:type="spellEnd"/>
      <w:r w:rsidRPr="002F16A3">
        <w:rPr>
          <w:bCs/>
          <w:color w:val="FF0000"/>
          <w:sz w:val="22"/>
          <w:szCs w:val="22"/>
        </w:rPr>
        <w:t xml:space="preserve"> </w:t>
      </w:r>
      <w:proofErr w:type="spellStart"/>
      <w:r w:rsidRPr="002F16A3">
        <w:rPr>
          <w:bCs/>
          <w:color w:val="FF0000"/>
          <w:sz w:val="22"/>
          <w:szCs w:val="22"/>
        </w:rPr>
        <w:t>Test’in</w:t>
      </w:r>
      <w:proofErr w:type="spellEnd"/>
      <w:r w:rsidRPr="002F16A3">
        <w:rPr>
          <w:bCs/>
          <w:color w:val="FF0000"/>
          <w:sz w:val="22"/>
          <w:szCs w:val="22"/>
        </w:rPr>
        <w:t xml:space="preserve"> dört maddelik kısa formu (WMFT-4) kullanılarak değerlendirilecektir. Her görev için tamamlanma süresi ve fonksiyonel performans puanı kaydedilecektir. WMFT, inme sonrası üst ekstremite fonksiyonunu değerlendirmede geçerliliği ve güvenirliği gösterilmiş, yaygın olarak kullanılan standart bir klinik değerlendirme aracıdır (9).</w:t>
      </w:r>
    </w:p>
    <w:p w14:paraId="4CD57003" w14:textId="77777777" w:rsidR="002F16A3" w:rsidRPr="002F16A3" w:rsidRDefault="002F16A3" w:rsidP="002F16A3">
      <w:pPr>
        <w:spacing w:line="0" w:lineRule="atLeast"/>
        <w:rPr>
          <w:bCs/>
          <w:color w:val="FF0000"/>
          <w:sz w:val="22"/>
          <w:szCs w:val="22"/>
        </w:rPr>
      </w:pPr>
    </w:p>
    <w:p w14:paraId="4706F455" w14:textId="40C700F2" w:rsidR="002F16A3" w:rsidRPr="00DF468C" w:rsidRDefault="002F16A3" w:rsidP="002F16A3">
      <w:pPr>
        <w:spacing w:line="0" w:lineRule="atLeast"/>
        <w:rPr>
          <w:b/>
          <w:sz w:val="22"/>
          <w:szCs w:val="22"/>
        </w:rPr>
      </w:pPr>
      <w:r w:rsidRPr="00DF468C">
        <w:rPr>
          <w:b/>
          <w:sz w:val="22"/>
          <w:szCs w:val="22"/>
        </w:rPr>
        <w:t>7. Ağrı – Görsel Analog Skalası (VAS)</w:t>
      </w:r>
    </w:p>
    <w:p w14:paraId="2F9F958E" w14:textId="77777777" w:rsidR="002F16A3" w:rsidRPr="002F16A3" w:rsidRDefault="002F16A3" w:rsidP="002F16A3">
      <w:pPr>
        <w:spacing w:line="0" w:lineRule="atLeast"/>
        <w:rPr>
          <w:bCs/>
          <w:sz w:val="22"/>
          <w:szCs w:val="22"/>
        </w:rPr>
      </w:pPr>
      <w:r w:rsidRPr="002F16A3">
        <w:rPr>
          <w:bCs/>
          <w:sz w:val="22"/>
          <w:szCs w:val="22"/>
        </w:rPr>
        <w:t>Amaç: Etkilenen üst ekstremitedeki ağrı şiddetini değerlendirmek ve müdahalenin güvenliğini izlemek amacıyla kısa dönemli ağrı algısındaki değişiklikleri belirlemek.</w:t>
      </w:r>
    </w:p>
    <w:p w14:paraId="6668B045" w14:textId="77777777" w:rsidR="002F16A3" w:rsidRPr="002F16A3" w:rsidRDefault="002F16A3" w:rsidP="002F16A3">
      <w:pPr>
        <w:spacing w:line="0" w:lineRule="atLeast"/>
        <w:rPr>
          <w:bCs/>
          <w:sz w:val="22"/>
          <w:szCs w:val="22"/>
        </w:rPr>
      </w:pPr>
      <w:r w:rsidRPr="002F16A3">
        <w:rPr>
          <w:bCs/>
          <w:sz w:val="22"/>
          <w:szCs w:val="22"/>
        </w:rPr>
        <w:t>Ölçüm Yöntemi: Katılımcılar ağrı şiddetini, bir ucunda “ağrı yok” (0), diğer ucunda ise “hayal edilebilecek en şiddetli ağrı” (10) ifadelerinin yer aldığı 10 cm uzunluğundaki yatay bir çizgi üzerinde işaretleyerek değerlendirirler (11). VAS, klinik uygulamada yaygın olarak kullanılan, geçerli ve güvenilir bir ağrı değerlendirme aracıdır.</w:t>
      </w:r>
    </w:p>
    <w:p w14:paraId="593F3223" w14:textId="77777777" w:rsidR="002F16A3" w:rsidRPr="002F16A3" w:rsidRDefault="002F16A3" w:rsidP="002F16A3">
      <w:pPr>
        <w:spacing w:line="0" w:lineRule="atLeast"/>
        <w:rPr>
          <w:bCs/>
          <w:sz w:val="22"/>
          <w:szCs w:val="22"/>
        </w:rPr>
      </w:pPr>
    </w:p>
    <w:p w14:paraId="68735835" w14:textId="12BD0959" w:rsidR="002F16A3" w:rsidRPr="00DF468C" w:rsidRDefault="002F16A3" w:rsidP="002F16A3">
      <w:pPr>
        <w:spacing w:line="0" w:lineRule="atLeast"/>
        <w:rPr>
          <w:b/>
          <w:color w:val="EE0000"/>
          <w:sz w:val="22"/>
          <w:szCs w:val="22"/>
        </w:rPr>
      </w:pPr>
      <w:r w:rsidRPr="00DF468C">
        <w:rPr>
          <w:b/>
          <w:color w:val="EE0000"/>
          <w:sz w:val="22"/>
          <w:szCs w:val="22"/>
        </w:rPr>
        <w:t>8. Hareket İmgeleme Yeteneği – Kinestetik ve Görsel İmgeleme Anketi-10 (KVIQ-10)</w:t>
      </w:r>
    </w:p>
    <w:p w14:paraId="5BE62EC4" w14:textId="77777777" w:rsidR="002F16A3" w:rsidRPr="002F16A3" w:rsidRDefault="002F16A3" w:rsidP="002F16A3">
      <w:pPr>
        <w:spacing w:line="0" w:lineRule="atLeast"/>
        <w:rPr>
          <w:bCs/>
          <w:color w:val="EE0000"/>
          <w:sz w:val="22"/>
          <w:szCs w:val="22"/>
        </w:rPr>
      </w:pPr>
      <w:r w:rsidRPr="002F16A3">
        <w:rPr>
          <w:bCs/>
          <w:color w:val="EE0000"/>
          <w:sz w:val="22"/>
          <w:szCs w:val="22"/>
        </w:rPr>
        <w:t>Amaç: Katılımcıların hareket imgeleme kapasitesini görsel ve kinestetik boyutlarda değerlendirmek.</w:t>
      </w:r>
    </w:p>
    <w:p w14:paraId="2A87E845" w14:textId="77777777" w:rsidR="002F16A3" w:rsidRPr="002F16A3" w:rsidRDefault="002F16A3" w:rsidP="002F16A3">
      <w:pPr>
        <w:spacing w:line="0" w:lineRule="atLeast"/>
        <w:rPr>
          <w:bCs/>
          <w:color w:val="EE0000"/>
          <w:sz w:val="22"/>
          <w:szCs w:val="22"/>
        </w:rPr>
      </w:pPr>
      <w:r w:rsidRPr="002F16A3">
        <w:rPr>
          <w:bCs/>
          <w:color w:val="EE0000"/>
          <w:sz w:val="22"/>
          <w:szCs w:val="22"/>
        </w:rPr>
        <w:t xml:space="preserve">Ölçüm Yöntemi: Katılımcıdan belirli hareketleri gerçekleştirmesi veya gözlemlemesi istenir. Ardından aynı hareketi zihinsel olarak canlandırması ve imgelemenin canlılığını değerlendirmesi talep edilir. Görsel ve kinestetik imgeleme canlılığı </w:t>
      </w:r>
      <w:proofErr w:type="spellStart"/>
      <w:r w:rsidRPr="002F16A3">
        <w:rPr>
          <w:bCs/>
          <w:color w:val="EE0000"/>
          <w:sz w:val="22"/>
          <w:szCs w:val="22"/>
        </w:rPr>
        <w:t>Likert</w:t>
      </w:r>
      <w:proofErr w:type="spellEnd"/>
      <w:r w:rsidRPr="002F16A3">
        <w:rPr>
          <w:bCs/>
          <w:color w:val="EE0000"/>
          <w:sz w:val="22"/>
          <w:szCs w:val="22"/>
        </w:rPr>
        <w:t xml:space="preserve"> tipi ölçek kullanılarak puanlanır; yüksek puanlar daha güçlü imgeleme kapasitesini gösterir (12).</w:t>
      </w:r>
    </w:p>
    <w:p w14:paraId="3AE6626D" w14:textId="77777777" w:rsidR="002F16A3" w:rsidRPr="002F16A3" w:rsidRDefault="002F16A3" w:rsidP="002F16A3">
      <w:pPr>
        <w:spacing w:line="0" w:lineRule="atLeast"/>
        <w:rPr>
          <w:bCs/>
          <w:color w:val="EE0000"/>
          <w:sz w:val="22"/>
          <w:szCs w:val="22"/>
        </w:rPr>
      </w:pPr>
    </w:p>
    <w:p w14:paraId="335AD4C0" w14:textId="11591A1D" w:rsidR="002F16A3" w:rsidRPr="00DF468C" w:rsidRDefault="002F16A3" w:rsidP="002F16A3">
      <w:pPr>
        <w:spacing w:line="0" w:lineRule="atLeast"/>
        <w:rPr>
          <w:b/>
          <w:color w:val="EE0000"/>
          <w:sz w:val="22"/>
          <w:szCs w:val="22"/>
        </w:rPr>
      </w:pPr>
      <w:r w:rsidRPr="00DF468C">
        <w:rPr>
          <w:b/>
          <w:color w:val="EE0000"/>
          <w:sz w:val="22"/>
          <w:szCs w:val="22"/>
        </w:rPr>
        <w:t>9. Duygu Durumu – Görsel Analog Duygu Durumu Ölçeği-4 (VAMS-4)</w:t>
      </w:r>
    </w:p>
    <w:p w14:paraId="34ECDB4D" w14:textId="77777777" w:rsidR="002F16A3" w:rsidRPr="002F16A3" w:rsidRDefault="002F16A3" w:rsidP="002F16A3">
      <w:pPr>
        <w:spacing w:line="0" w:lineRule="atLeast"/>
        <w:rPr>
          <w:bCs/>
          <w:color w:val="EE0000"/>
          <w:sz w:val="22"/>
          <w:szCs w:val="22"/>
        </w:rPr>
      </w:pPr>
      <w:r w:rsidRPr="002F16A3">
        <w:rPr>
          <w:bCs/>
          <w:color w:val="EE0000"/>
          <w:sz w:val="22"/>
          <w:szCs w:val="22"/>
        </w:rPr>
        <w:t>Amaç: Müdahalenin katılımcıların duygusal durumu üzerindeki etkilerini değerlendirmek.</w:t>
      </w:r>
    </w:p>
    <w:p w14:paraId="635DDBDA" w14:textId="77777777" w:rsidR="002F16A3" w:rsidRPr="002F16A3" w:rsidRDefault="002F16A3" w:rsidP="002F16A3">
      <w:pPr>
        <w:spacing w:line="0" w:lineRule="atLeast"/>
        <w:rPr>
          <w:bCs/>
          <w:color w:val="EE0000"/>
          <w:sz w:val="22"/>
          <w:szCs w:val="22"/>
        </w:rPr>
      </w:pPr>
      <w:r w:rsidRPr="002F16A3">
        <w:rPr>
          <w:bCs/>
          <w:color w:val="EE0000"/>
          <w:sz w:val="22"/>
          <w:szCs w:val="22"/>
        </w:rPr>
        <w:t>Ölçüm Yöntemi: Duygu durumu; mutlu, sakin, üzgün ve gergin olmak üzere dört boyutta değerlendirilir. Ölçek müdahale öncesinde ve sonrasında uygulanacaktır.</w:t>
      </w:r>
    </w:p>
    <w:p w14:paraId="22C828B7" w14:textId="77777777" w:rsidR="002F16A3" w:rsidRPr="002F16A3" w:rsidRDefault="002F16A3" w:rsidP="002F16A3">
      <w:pPr>
        <w:spacing w:line="0" w:lineRule="atLeast"/>
        <w:rPr>
          <w:bCs/>
          <w:color w:val="EE0000"/>
          <w:sz w:val="22"/>
          <w:szCs w:val="22"/>
        </w:rPr>
      </w:pPr>
    </w:p>
    <w:p w14:paraId="73CECB3F" w14:textId="2B336BBE" w:rsidR="002F16A3" w:rsidRPr="00316809" w:rsidRDefault="002F16A3" w:rsidP="002F16A3">
      <w:pPr>
        <w:spacing w:line="0" w:lineRule="atLeast"/>
        <w:rPr>
          <w:b/>
          <w:color w:val="000000" w:themeColor="text1"/>
          <w:sz w:val="22"/>
          <w:szCs w:val="22"/>
        </w:rPr>
      </w:pPr>
      <w:r w:rsidRPr="00316809">
        <w:rPr>
          <w:b/>
          <w:color w:val="000000" w:themeColor="text1"/>
          <w:sz w:val="22"/>
          <w:szCs w:val="22"/>
        </w:rPr>
        <w:t>10. Fiziksel Aktivite Düzeyi – Uluslararası Fiziksel Aktivite Anketi (IPAQ)</w:t>
      </w:r>
    </w:p>
    <w:p w14:paraId="516E1FD0" w14:textId="77777777" w:rsidR="002F16A3" w:rsidRPr="00316809" w:rsidRDefault="002F16A3" w:rsidP="002F16A3">
      <w:pPr>
        <w:spacing w:line="0" w:lineRule="atLeast"/>
        <w:rPr>
          <w:bCs/>
          <w:color w:val="000000" w:themeColor="text1"/>
          <w:sz w:val="22"/>
          <w:szCs w:val="22"/>
        </w:rPr>
      </w:pPr>
      <w:r w:rsidRPr="00316809">
        <w:rPr>
          <w:bCs/>
          <w:color w:val="000000" w:themeColor="text1"/>
          <w:sz w:val="22"/>
          <w:szCs w:val="22"/>
        </w:rPr>
        <w:t>Amaç: Katılımcıların başlangıçtaki fiziksel aktivite düzeylerini belirlemek.</w:t>
      </w:r>
    </w:p>
    <w:p w14:paraId="62F1A967" w14:textId="77777777" w:rsidR="002F16A3" w:rsidRPr="00316809" w:rsidRDefault="002F16A3" w:rsidP="002F16A3">
      <w:pPr>
        <w:spacing w:line="0" w:lineRule="atLeast"/>
        <w:rPr>
          <w:bCs/>
          <w:color w:val="000000" w:themeColor="text1"/>
          <w:sz w:val="22"/>
          <w:szCs w:val="22"/>
        </w:rPr>
      </w:pPr>
      <w:r w:rsidRPr="00316809">
        <w:rPr>
          <w:bCs/>
          <w:color w:val="000000" w:themeColor="text1"/>
          <w:sz w:val="22"/>
          <w:szCs w:val="22"/>
        </w:rPr>
        <w:t>Ölçüm Yöntemi: Uluslararası Fiziksel Aktivite Anketi (IPAQ), çalışmanın başlangıcında katılımcıların fiziksel aktivite düzeylerini değerlendirmek amacıyla uygulanacaktır.</w:t>
      </w:r>
    </w:p>
    <w:p w14:paraId="6BFCC7F4" w14:textId="77777777" w:rsidR="002F16A3" w:rsidRPr="002F16A3" w:rsidRDefault="002F16A3" w:rsidP="002F16A3">
      <w:pPr>
        <w:spacing w:line="0" w:lineRule="atLeast"/>
        <w:rPr>
          <w:bCs/>
          <w:color w:val="EE0000"/>
          <w:sz w:val="22"/>
          <w:szCs w:val="22"/>
        </w:rPr>
      </w:pPr>
    </w:p>
    <w:p w14:paraId="5B8FDF4A" w14:textId="61F6589A" w:rsidR="002F16A3" w:rsidRPr="00DF468C" w:rsidRDefault="002F16A3" w:rsidP="002F16A3">
      <w:pPr>
        <w:spacing w:line="0" w:lineRule="atLeast"/>
        <w:rPr>
          <w:b/>
          <w:color w:val="EE0000"/>
          <w:sz w:val="22"/>
          <w:szCs w:val="22"/>
        </w:rPr>
      </w:pPr>
      <w:r w:rsidRPr="00DF468C">
        <w:rPr>
          <w:b/>
          <w:color w:val="EE0000"/>
          <w:sz w:val="22"/>
          <w:szCs w:val="22"/>
        </w:rPr>
        <w:t xml:space="preserve">11. Motor Değişim Derecelendirme Ölçeği (Motor </w:t>
      </w:r>
      <w:proofErr w:type="spellStart"/>
      <w:r w:rsidRPr="00DF468C">
        <w:rPr>
          <w:b/>
          <w:color w:val="EE0000"/>
          <w:sz w:val="22"/>
          <w:szCs w:val="22"/>
        </w:rPr>
        <w:t>Difference</w:t>
      </w:r>
      <w:proofErr w:type="spellEnd"/>
      <w:r w:rsidRPr="00DF468C">
        <w:rPr>
          <w:b/>
          <w:color w:val="EE0000"/>
          <w:sz w:val="22"/>
          <w:szCs w:val="22"/>
        </w:rPr>
        <w:t xml:space="preserve"> Rating </w:t>
      </w:r>
      <w:proofErr w:type="spellStart"/>
      <w:r w:rsidRPr="00DF468C">
        <w:rPr>
          <w:b/>
          <w:color w:val="EE0000"/>
          <w:sz w:val="22"/>
          <w:szCs w:val="22"/>
        </w:rPr>
        <w:t>Scale</w:t>
      </w:r>
      <w:proofErr w:type="spellEnd"/>
      <w:r w:rsidRPr="00DF468C">
        <w:rPr>
          <w:b/>
          <w:color w:val="EE0000"/>
          <w:sz w:val="22"/>
          <w:szCs w:val="22"/>
        </w:rPr>
        <w:t>, MDRS)</w:t>
      </w:r>
    </w:p>
    <w:p w14:paraId="7DE8884E" w14:textId="77777777" w:rsidR="002F16A3" w:rsidRPr="002F16A3" w:rsidRDefault="002F16A3" w:rsidP="002F16A3">
      <w:pPr>
        <w:spacing w:line="0" w:lineRule="atLeast"/>
        <w:rPr>
          <w:bCs/>
          <w:color w:val="EE0000"/>
          <w:sz w:val="22"/>
          <w:szCs w:val="22"/>
        </w:rPr>
      </w:pPr>
      <w:r w:rsidRPr="002F16A3">
        <w:rPr>
          <w:bCs/>
          <w:color w:val="EE0000"/>
          <w:sz w:val="22"/>
          <w:szCs w:val="22"/>
        </w:rPr>
        <w:t>Amaç: Katılımcının müdahale sonrasında algıladığı motor performans değişimini değerlendirmek.</w:t>
      </w:r>
    </w:p>
    <w:p w14:paraId="0D2EC332" w14:textId="1D6DB54C" w:rsidR="00CB6DF6" w:rsidRPr="002F16A3" w:rsidRDefault="002F16A3" w:rsidP="002F16A3">
      <w:pPr>
        <w:spacing w:line="0" w:lineRule="atLeast"/>
        <w:rPr>
          <w:bCs/>
          <w:color w:val="EE0000"/>
          <w:sz w:val="22"/>
          <w:szCs w:val="22"/>
        </w:rPr>
      </w:pPr>
      <w:r w:rsidRPr="002F16A3">
        <w:rPr>
          <w:bCs/>
          <w:color w:val="EE0000"/>
          <w:sz w:val="22"/>
          <w:szCs w:val="22"/>
        </w:rPr>
        <w:lastRenderedPageBreak/>
        <w:t>Ölçüm Yöntemi: Motor Değişim Derecelendirme Ölçeği, müdahale sonrasında uygulanarak katılımcının algıladığı motor performans değişim düzeyi belirlenecektir. Daha yüksek puanlar, katılımcının algıladığı daha fazla olumlu değişimi göstermektedir.</w:t>
      </w:r>
    </w:p>
    <w:p w14:paraId="2493558F" w14:textId="77777777" w:rsidR="00CB6DF6" w:rsidRPr="002F16A3" w:rsidRDefault="00CB6DF6" w:rsidP="00CB6DF6">
      <w:pPr>
        <w:spacing w:line="0" w:lineRule="atLeast"/>
        <w:rPr>
          <w:bCs/>
          <w:color w:val="FF0000"/>
          <w:sz w:val="22"/>
          <w:szCs w:val="22"/>
        </w:rPr>
      </w:pPr>
    </w:p>
    <w:p w14:paraId="71E80D63" w14:textId="20183D3E" w:rsidR="00DF468C" w:rsidRPr="00DF468C" w:rsidRDefault="00DF468C" w:rsidP="00DF468C">
      <w:pPr>
        <w:spacing w:line="0" w:lineRule="atLeast"/>
        <w:rPr>
          <w:b/>
          <w:color w:val="FF0000"/>
          <w:sz w:val="22"/>
          <w:szCs w:val="22"/>
        </w:rPr>
      </w:pPr>
      <w:r w:rsidRPr="00DF468C">
        <w:rPr>
          <w:b/>
          <w:color w:val="FF0000"/>
          <w:sz w:val="22"/>
          <w:szCs w:val="22"/>
        </w:rPr>
        <w:t>Müdahale</w:t>
      </w:r>
    </w:p>
    <w:p w14:paraId="09BF365F" w14:textId="77777777" w:rsidR="00DF468C" w:rsidRPr="00DF468C" w:rsidRDefault="00DF468C" w:rsidP="00DF468C">
      <w:pPr>
        <w:spacing w:line="0" w:lineRule="atLeast"/>
        <w:rPr>
          <w:bCs/>
          <w:color w:val="FF0000"/>
          <w:sz w:val="22"/>
          <w:szCs w:val="22"/>
        </w:rPr>
      </w:pPr>
      <w:r w:rsidRPr="00DF468C">
        <w:rPr>
          <w:bCs/>
          <w:color w:val="FF0000"/>
          <w:sz w:val="22"/>
          <w:szCs w:val="22"/>
        </w:rPr>
        <w:t xml:space="preserve">Müdahale protokolü, Eylem Gözlemi (Action </w:t>
      </w:r>
      <w:proofErr w:type="spellStart"/>
      <w:r w:rsidRPr="00DF468C">
        <w:rPr>
          <w:bCs/>
          <w:color w:val="FF0000"/>
          <w:sz w:val="22"/>
          <w:szCs w:val="22"/>
        </w:rPr>
        <w:t>Observation</w:t>
      </w:r>
      <w:proofErr w:type="spellEnd"/>
      <w:r w:rsidRPr="00DF468C">
        <w:rPr>
          <w:bCs/>
          <w:color w:val="FF0000"/>
          <w:sz w:val="22"/>
          <w:szCs w:val="22"/>
        </w:rPr>
        <w:t xml:space="preserve">, AO) </w:t>
      </w:r>
      <w:proofErr w:type="gramStart"/>
      <w:r w:rsidRPr="00DF468C">
        <w:rPr>
          <w:bCs/>
          <w:color w:val="FF0000"/>
          <w:sz w:val="22"/>
          <w:szCs w:val="22"/>
        </w:rPr>
        <w:t>ile birlikte</w:t>
      </w:r>
      <w:proofErr w:type="gramEnd"/>
      <w:r w:rsidRPr="00DF468C">
        <w:rPr>
          <w:bCs/>
          <w:color w:val="FF0000"/>
          <w:sz w:val="22"/>
          <w:szCs w:val="22"/>
        </w:rPr>
        <w:t xml:space="preserve"> uygulanan PETTLEP temelli Motor İmgeleme (Motor </w:t>
      </w:r>
      <w:proofErr w:type="spellStart"/>
      <w:r w:rsidRPr="00DF468C">
        <w:rPr>
          <w:bCs/>
          <w:color w:val="FF0000"/>
          <w:sz w:val="22"/>
          <w:szCs w:val="22"/>
        </w:rPr>
        <w:t>Imagery</w:t>
      </w:r>
      <w:proofErr w:type="spellEnd"/>
      <w:r w:rsidRPr="00DF468C">
        <w:rPr>
          <w:bCs/>
          <w:color w:val="FF0000"/>
          <w:sz w:val="22"/>
          <w:szCs w:val="22"/>
        </w:rPr>
        <w:t>, MI) yaklaşımına dayanmaktadır. Çalışma prosedürü; ön değerlendirme, müdahale ve son değerlendirme olmak üzere üç aşamadan oluşmaktadır. Müdahale süresi yaklaşık 13 dakikadır. Müdahale sırasında herhangi bir fiziksel uygulama yaptırılmayacak, Reach &amp; Return (uzanma ve geri dönüş) görevi yalnızca ön ve son değerlendirmelerde gerçekleştirilecektir.</w:t>
      </w:r>
    </w:p>
    <w:p w14:paraId="07959496" w14:textId="77777777" w:rsidR="00DF468C" w:rsidRPr="00DF468C" w:rsidRDefault="00DF468C" w:rsidP="00DF468C">
      <w:pPr>
        <w:spacing w:line="0" w:lineRule="atLeast"/>
        <w:rPr>
          <w:bCs/>
          <w:color w:val="FF0000"/>
          <w:sz w:val="22"/>
          <w:szCs w:val="22"/>
        </w:rPr>
      </w:pPr>
    </w:p>
    <w:p w14:paraId="1071E934" w14:textId="541656E8" w:rsidR="00DF468C" w:rsidRPr="00DF468C" w:rsidRDefault="00DF468C" w:rsidP="00DF468C">
      <w:pPr>
        <w:spacing w:line="0" w:lineRule="atLeast"/>
        <w:rPr>
          <w:b/>
          <w:color w:val="FF0000"/>
          <w:sz w:val="22"/>
          <w:szCs w:val="22"/>
        </w:rPr>
      </w:pPr>
      <w:r w:rsidRPr="00DF468C">
        <w:rPr>
          <w:b/>
          <w:color w:val="FF0000"/>
          <w:sz w:val="22"/>
          <w:szCs w:val="22"/>
        </w:rPr>
        <w:t>Ön Değerlendirme</w:t>
      </w:r>
    </w:p>
    <w:p w14:paraId="58C93B62" w14:textId="77777777" w:rsidR="00DF468C" w:rsidRPr="00DF468C" w:rsidRDefault="00DF468C" w:rsidP="00DF468C">
      <w:pPr>
        <w:spacing w:line="0" w:lineRule="atLeast"/>
        <w:rPr>
          <w:bCs/>
          <w:color w:val="FF0000"/>
          <w:sz w:val="22"/>
          <w:szCs w:val="22"/>
        </w:rPr>
      </w:pPr>
      <w:r w:rsidRPr="00DF468C">
        <w:rPr>
          <w:bCs/>
          <w:color w:val="FF0000"/>
          <w:sz w:val="22"/>
          <w:szCs w:val="22"/>
        </w:rPr>
        <w:t xml:space="preserve">Sistem kalibrasyonunun ardından katılımcılardan Reach &amp; Return görevini üç kez gerçekleştirmeleri istenecektir. </w:t>
      </w:r>
      <w:proofErr w:type="spellStart"/>
      <w:r w:rsidRPr="00DF468C">
        <w:rPr>
          <w:bCs/>
          <w:color w:val="FF0000"/>
          <w:sz w:val="22"/>
          <w:szCs w:val="22"/>
        </w:rPr>
      </w:r>
      <w:proofErr w:type="spellEnd"/>
      <w:r w:rsidRPr="00DF468C">
        <w:rPr>
          <w:bCs/>
          <w:color w:val="FF0000"/>
          <w:sz w:val="22"/>
          <w:szCs w:val="22"/>
        </w:rPr>
      </w:r>
      <w:proofErr w:type="spellStart"/>
      <w:r w:rsidRPr="00DF468C">
        <w:rPr>
          <w:bCs/>
          <w:color w:val="FF0000"/>
          <w:sz w:val="22"/>
          <w:szCs w:val="22"/>
        </w:rPr>
      </w:r>
      <w:proofErr w:type="spellEnd"/>
      <w:r w:rsidRPr="00DF468C">
        <w:rPr>
          <w:bCs/>
          <w:color w:val="FF0000"/>
          <w:sz w:val="22"/>
          <w:szCs w:val="22"/>
        </w:rPr>
      </w:r>
      <w:proofErr w:type="spellStart"/>
      <w:r w:rsidRPr="00DF468C">
        <w:rPr>
          <w:bCs/>
          <w:color w:val="FF0000"/>
          <w:sz w:val="22"/>
          <w:szCs w:val="22"/>
        </w:rPr>
      </w:r>
      <w:proofErr w:type="spellEnd"/>
      <w:r w:rsidRPr="00DF468C">
        <w:rPr>
          <w:bCs/>
          <w:color w:val="FF0000"/>
          <w:sz w:val="22"/>
          <w:szCs w:val="22"/>
        </w:rPr>
      </w:r>
      <w:r>
        <w:rPr>
          <w:color w:val="FF0000"/>
        </w:rPr>
        <w:t>Hareketler, MediaPipe tabanlı işaretsiz hareket yakalama sistemi ile kaydedilecek ve hareket kontrolü (NVP, straightness, pause time), gövde kompanzasyonu (trunk ratio) ve diğer kinematik parametreler analiz edilecektir.</w:t>
      </w:r>
    </w:p>
    <w:p w14:paraId="3AF80DB9" w14:textId="77777777" w:rsidR="00DF468C" w:rsidRPr="00DF468C" w:rsidRDefault="00DF468C" w:rsidP="00DF468C">
      <w:pPr>
        <w:spacing w:line="0" w:lineRule="atLeast"/>
        <w:rPr>
          <w:bCs/>
          <w:color w:val="FF0000"/>
          <w:sz w:val="22"/>
          <w:szCs w:val="22"/>
        </w:rPr>
      </w:pPr>
    </w:p>
    <w:p w14:paraId="593333FE" w14:textId="3D6B79CF" w:rsidR="00DF468C" w:rsidRPr="00DF468C" w:rsidRDefault="00DF468C" w:rsidP="00DF468C">
      <w:pPr>
        <w:spacing w:line="0" w:lineRule="atLeast"/>
        <w:rPr>
          <w:b/>
          <w:color w:val="FF0000"/>
          <w:sz w:val="22"/>
          <w:szCs w:val="22"/>
        </w:rPr>
      </w:pPr>
      <w:r w:rsidRPr="00DF468C">
        <w:rPr>
          <w:b/>
          <w:color w:val="FF0000"/>
          <w:sz w:val="22"/>
          <w:szCs w:val="22"/>
        </w:rPr>
        <w:t>Müdahale Aşaması</w:t>
      </w:r>
    </w:p>
    <w:p w14:paraId="48697885" w14:textId="455C86AE" w:rsidR="00DF468C" w:rsidRPr="00DF468C" w:rsidRDefault="00DF468C" w:rsidP="00DF468C">
      <w:pPr>
        <w:spacing w:line="0" w:lineRule="atLeast"/>
        <w:rPr>
          <w:bCs/>
          <w:color w:val="FF0000"/>
          <w:sz w:val="22"/>
          <w:szCs w:val="22"/>
        </w:rPr>
      </w:pPr>
      <w:r w:rsidRPr="00DF468C">
        <w:rPr>
          <w:bCs/>
          <w:color w:val="FF0000"/>
          <w:sz w:val="22"/>
          <w:szCs w:val="22"/>
        </w:rPr>
        <w:t>Katılımcılar randomizasyon sonrasında deneysel grup veya kontrol grubuna atanacaktır. Her iki grup da benzer süre ve dikkat yüküne sahip yaklaşık 13 dakikalık bir oturuma katılacaktır.</w:t>
      </w:r>
      <w:r>
        <w:rPr>
          <w:bCs/>
          <w:color w:val="FF0000"/>
          <w:sz w:val="22"/>
          <w:szCs w:val="22"/>
        </w:rPr>
        <w:t xml:space="preserve"> Tüm girişimler ve değerlendirmeler</w:t>
      </w:r>
      <w:r w:rsidRPr="00DF468C">
        <w:rPr>
          <w:bCs/>
          <w:color w:val="FF0000"/>
          <w:sz w:val="22"/>
          <w:szCs w:val="22"/>
        </w:rPr>
        <w:t xml:space="preserve"> aynı oda, sandalye düzeni, kulaklık sistemi ve seans süresi </w:t>
      </w:r>
      <w:r>
        <w:rPr>
          <w:bCs/>
          <w:color w:val="FF0000"/>
          <w:sz w:val="22"/>
          <w:szCs w:val="22"/>
        </w:rPr>
        <w:t>ile gerçekleştirilecektir</w:t>
      </w:r>
      <w:r w:rsidRPr="00DF468C">
        <w:rPr>
          <w:bCs/>
          <w:color w:val="FF0000"/>
          <w:sz w:val="22"/>
          <w:szCs w:val="22"/>
        </w:rPr>
        <w:t>.</w:t>
      </w:r>
    </w:p>
    <w:p w14:paraId="70E95764" w14:textId="11416208" w:rsidR="00DF468C" w:rsidRPr="00DF468C" w:rsidRDefault="00DF468C" w:rsidP="00DF468C">
      <w:pPr>
        <w:spacing w:line="0" w:lineRule="atLeast"/>
        <w:rPr>
          <w:bCs/>
          <w:color w:val="FF0000"/>
          <w:sz w:val="22"/>
          <w:szCs w:val="22"/>
        </w:rPr>
      </w:pPr>
    </w:p>
    <w:p w14:paraId="42CA86BF" w14:textId="77777777" w:rsidR="00DF468C" w:rsidRPr="00DF468C" w:rsidRDefault="00DF468C" w:rsidP="00DF468C">
      <w:pPr>
        <w:spacing w:line="0" w:lineRule="atLeast"/>
        <w:rPr>
          <w:bCs/>
          <w:color w:val="FF0000"/>
          <w:sz w:val="22"/>
          <w:szCs w:val="22"/>
        </w:rPr>
      </w:pPr>
    </w:p>
    <w:p w14:paraId="6EA02B1F" w14:textId="54D260AF" w:rsidR="00DF468C" w:rsidRPr="00DF468C" w:rsidRDefault="00DF468C" w:rsidP="00DF468C">
      <w:pPr>
        <w:spacing w:line="0" w:lineRule="atLeast"/>
        <w:rPr>
          <w:b/>
          <w:color w:val="FF0000"/>
          <w:sz w:val="22"/>
          <w:szCs w:val="22"/>
        </w:rPr>
      </w:pPr>
      <w:r w:rsidRPr="00DF468C">
        <w:rPr>
          <w:b/>
          <w:color w:val="FF0000"/>
          <w:sz w:val="22"/>
          <w:szCs w:val="22"/>
        </w:rPr>
        <w:t>Deneysel Grup (PETTLEP Temelli AO + MI)</w:t>
      </w:r>
    </w:p>
    <w:p w14:paraId="3B1CADE1" w14:textId="77777777" w:rsidR="00DF468C" w:rsidRPr="00DF468C" w:rsidRDefault="00DF468C" w:rsidP="00DF468C">
      <w:pPr>
        <w:spacing w:line="0" w:lineRule="atLeast"/>
        <w:rPr>
          <w:bCs/>
          <w:color w:val="FF0000"/>
          <w:sz w:val="22"/>
          <w:szCs w:val="22"/>
        </w:rPr>
      </w:pPr>
      <w:r w:rsidRPr="00DF468C">
        <w:rPr>
          <w:bCs/>
          <w:color w:val="FF0000"/>
          <w:sz w:val="22"/>
          <w:szCs w:val="22"/>
        </w:rPr>
        <w:t>Müdahale, 60 saniyelik bir hazırlık aşamasını takiben dört eğitim bloğundan oluşacaktır. Her blok sırasıyla 45 saniye eylem gözlemi, 90 saniye motor imgeleme ve 45 saniye dinlenme dönemlerini içerecektir.</w:t>
      </w:r>
    </w:p>
    <w:p w14:paraId="67984BF9" w14:textId="2F28CF7F" w:rsidR="00DF468C" w:rsidRPr="00DF468C" w:rsidRDefault="00DF468C" w:rsidP="00DF468C">
      <w:pPr>
        <w:spacing w:line="0" w:lineRule="atLeast"/>
        <w:rPr>
          <w:bCs/>
          <w:color w:val="FF0000"/>
          <w:sz w:val="22"/>
          <w:szCs w:val="22"/>
        </w:rPr>
      </w:pPr>
      <w:r w:rsidRPr="00DF468C">
        <w:rPr>
          <w:bCs/>
          <w:color w:val="FF0000"/>
          <w:sz w:val="22"/>
          <w:szCs w:val="22"/>
        </w:rPr>
        <w:t>Hazırlık aşamasında katılımcılardan etkilenmemiş üst ekstremiteleri ile bir kez yavaşça uzanma hareketi yapmaları ve hareket sırasında oluşan hissi fark ederek etkilenen üst ekstremitelerine aktarmaları istenecektir.</w:t>
      </w:r>
      <w:r>
        <w:rPr>
          <w:bCs/>
          <w:color w:val="FF0000"/>
          <w:sz w:val="22"/>
          <w:szCs w:val="22"/>
        </w:rPr>
        <w:t xml:space="preserve"> </w:t>
      </w:r>
      <w:r w:rsidRPr="00DF468C">
        <w:rPr>
          <w:bCs/>
          <w:color w:val="FF0000"/>
          <w:sz w:val="22"/>
          <w:szCs w:val="22"/>
        </w:rPr>
        <w:t>Eylem gözlemi aşamasında katılımcılar, etkilenen üst ekstremite ile gerçekleştirilen Reach &amp; Return hareketinin birinci şahıs bakış açısından kaydedilmiş videosunu izleyecektir. Videolarda gövde stabilitesi, omuz kontrolü, dirsek hareketi ve ulaşma–geri dönüş sekansı vurgulanacaktır.</w:t>
      </w:r>
      <w:r>
        <w:rPr>
          <w:bCs/>
          <w:color w:val="FF0000"/>
          <w:sz w:val="22"/>
          <w:szCs w:val="22"/>
        </w:rPr>
        <w:t xml:space="preserve"> </w:t>
      </w:r>
      <w:r w:rsidRPr="00DF468C">
        <w:rPr>
          <w:bCs/>
          <w:color w:val="FF0000"/>
          <w:sz w:val="22"/>
          <w:szCs w:val="22"/>
        </w:rPr>
        <w:t>Motor imgeleme aşamasında katılımcılar gözleri kapalı şekilde, hareketi birinci şahıs ve kinestetik perspektiften, gerçek zamanlı olarak zihinsel olarak canlandıracaktır. Son iki blokta ulaşma, kısa bekleme ve geri dönüş fazlarının zamanlamasını desteklemek amacıyla sesli zamanlama ipuçları kullanılacaktır.</w:t>
      </w:r>
      <w:r>
        <w:rPr>
          <w:bCs/>
          <w:color w:val="FF0000"/>
          <w:sz w:val="22"/>
          <w:szCs w:val="22"/>
        </w:rPr>
        <w:t xml:space="preserve"> </w:t>
      </w:r>
      <w:r w:rsidRPr="00DF468C">
        <w:rPr>
          <w:bCs/>
          <w:color w:val="FF0000"/>
          <w:sz w:val="22"/>
          <w:szCs w:val="22"/>
        </w:rPr>
        <w:t>Dinlenme aşamasında katılımcılar herhangi bir görev yerine getirmeden rahat şekilde oturacak ve normal solunumlarını sürdürecektir.</w:t>
      </w:r>
    </w:p>
    <w:p w14:paraId="58A7786E" w14:textId="77777777" w:rsidR="00DF468C" w:rsidRPr="00DF468C" w:rsidRDefault="00DF468C" w:rsidP="00DF468C">
      <w:pPr>
        <w:spacing w:line="0" w:lineRule="atLeast"/>
        <w:rPr>
          <w:bCs/>
          <w:color w:val="FF0000"/>
          <w:sz w:val="22"/>
          <w:szCs w:val="22"/>
        </w:rPr>
      </w:pPr>
    </w:p>
    <w:p w14:paraId="1946E376" w14:textId="6A45895F" w:rsidR="00DF468C" w:rsidRPr="00DF468C" w:rsidRDefault="00DF468C" w:rsidP="00DF468C">
      <w:pPr>
        <w:spacing w:line="0" w:lineRule="atLeast"/>
        <w:rPr>
          <w:b/>
          <w:color w:val="FF0000"/>
          <w:sz w:val="22"/>
          <w:szCs w:val="22"/>
        </w:rPr>
      </w:pPr>
      <w:r w:rsidRPr="00DF468C">
        <w:rPr>
          <w:b/>
          <w:color w:val="FF0000"/>
          <w:sz w:val="22"/>
          <w:szCs w:val="22"/>
        </w:rPr>
        <w:t xml:space="preserve">Müdahale Sadakati </w:t>
      </w:r>
    </w:p>
    <w:p w14:paraId="4F90F30B" w14:textId="4960F41F" w:rsidR="00DF468C" w:rsidRPr="00DF468C" w:rsidRDefault="00DF468C" w:rsidP="00DF468C">
      <w:pPr>
        <w:spacing w:line="0" w:lineRule="atLeast"/>
        <w:rPr>
          <w:bCs/>
          <w:color w:val="FF0000"/>
          <w:sz w:val="22"/>
          <w:szCs w:val="22"/>
        </w:rPr>
      </w:pPr>
      <w:r w:rsidRPr="00DF468C">
        <w:rPr>
          <w:bCs/>
          <w:color w:val="FF0000"/>
          <w:sz w:val="22"/>
          <w:szCs w:val="22"/>
        </w:rPr>
        <w:t xml:space="preserve">Tüm imgeleme talimatları standartlaştırılmış önceden kaydedilmiş ses dosyaları aracılığıyla kulaklık kullanılarak sunulacaktır. Her imgeleme bloğunun ardından katılımcılara imgelemenin normal hareket hızına uygun olup olmadığı sorulacaktır. Müdahale süresince katılımcının katılımı, gözlerin kapalı tutulması, istemli hareket yapılmaması ve olası </w:t>
      </w:r>
      <w:r>
        <w:rPr>
          <w:bCs/>
          <w:color w:val="FF0000"/>
          <w:sz w:val="22"/>
          <w:szCs w:val="22"/>
        </w:rPr>
        <w:t>yan etkiler/istenmeyen durumlar</w:t>
      </w:r>
      <w:r w:rsidRPr="00DF468C">
        <w:rPr>
          <w:bCs/>
          <w:color w:val="FF0000"/>
          <w:sz w:val="22"/>
          <w:szCs w:val="22"/>
        </w:rPr>
        <w:t xml:space="preserve"> araştırmacı tarafından kayıt altına alınacaktır.</w:t>
      </w:r>
      <w:r>
        <w:rPr>
          <w:bCs/>
          <w:color w:val="FF0000"/>
          <w:sz w:val="22"/>
          <w:szCs w:val="22"/>
        </w:rPr>
        <w:t xml:space="preserve"> </w:t>
      </w:r>
    </w:p>
    <w:p w14:paraId="06C8CA49" w14:textId="77777777" w:rsidR="00DF468C" w:rsidRPr="00DF468C" w:rsidRDefault="00DF468C" w:rsidP="00DF468C">
      <w:pPr>
        <w:spacing w:line="0" w:lineRule="atLeast"/>
        <w:rPr>
          <w:bCs/>
          <w:color w:val="FF0000"/>
          <w:sz w:val="22"/>
          <w:szCs w:val="22"/>
        </w:rPr>
      </w:pPr>
    </w:p>
    <w:p w14:paraId="60050B77" w14:textId="2B389A7F" w:rsidR="00DF468C" w:rsidRPr="00DF468C" w:rsidRDefault="00DF468C" w:rsidP="00DF468C">
      <w:pPr>
        <w:spacing w:line="0" w:lineRule="atLeast"/>
        <w:rPr>
          <w:b/>
          <w:color w:val="FF0000"/>
          <w:sz w:val="22"/>
          <w:szCs w:val="22"/>
        </w:rPr>
      </w:pPr>
      <w:r w:rsidRPr="00DF468C">
        <w:rPr>
          <w:b/>
          <w:color w:val="FF0000"/>
          <w:sz w:val="22"/>
          <w:szCs w:val="22"/>
        </w:rPr>
        <w:t>Kontrol Grubu</w:t>
      </w:r>
    </w:p>
    <w:p w14:paraId="5588B71B" w14:textId="77777777" w:rsidR="00DF468C" w:rsidRPr="00DF468C" w:rsidRDefault="00DF468C" w:rsidP="00DF468C">
      <w:pPr>
        <w:spacing w:line="0" w:lineRule="atLeast"/>
        <w:rPr>
          <w:bCs/>
          <w:color w:val="FF0000"/>
          <w:sz w:val="22"/>
          <w:szCs w:val="22"/>
        </w:rPr>
      </w:pPr>
      <w:r w:rsidRPr="00DF468C">
        <w:rPr>
          <w:bCs/>
          <w:color w:val="FF0000"/>
          <w:sz w:val="22"/>
          <w:szCs w:val="22"/>
        </w:rPr>
        <w:t>Kontrol grubundaki katılımcılar süre ve dikkat yükü açısından deneysel grupla eşleştirilmiş motor olmayan zihinsel görevler uygulayacaktır. Müdahale; 60 saniyelik hazırlık aşaması ve dört adet 3 dakikalık bloktan oluşacaktır.</w:t>
      </w:r>
    </w:p>
    <w:p w14:paraId="052BABB7" w14:textId="3500F3C8" w:rsidR="00DF468C" w:rsidRPr="00DF468C" w:rsidRDefault="00DF468C" w:rsidP="00DF468C">
      <w:pPr>
        <w:spacing w:line="0" w:lineRule="atLeast"/>
        <w:rPr>
          <w:bCs/>
          <w:color w:val="FF0000"/>
          <w:sz w:val="22"/>
          <w:szCs w:val="22"/>
        </w:rPr>
      </w:pPr>
      <w:r w:rsidRPr="00DF468C">
        <w:rPr>
          <w:bCs/>
          <w:color w:val="FF0000"/>
          <w:sz w:val="22"/>
          <w:szCs w:val="22"/>
        </w:rPr>
        <w:t>Hazırlık aşamasında katılımcılardan rahat oturmaları, nefeslerine odaklanmaları ve günlük düşüncelerinden uzaklaşmaları istenecektir. Eğitim bloklarında sakin doğa sahneleri, renkler veya ışık gibi hareket içermeyen zihinsel imgeler oluşturmaları istenecektir. Katılımcılardan üst ekstremite hareketlerini veya Reach &amp; Return görevini zihinsel olarak canlandırmamaları özellikle talep edilecektir.</w:t>
      </w:r>
      <w:r>
        <w:rPr>
          <w:bCs/>
          <w:color w:val="FF0000"/>
          <w:sz w:val="22"/>
          <w:szCs w:val="22"/>
        </w:rPr>
        <w:t xml:space="preserve"> </w:t>
      </w:r>
    </w:p>
    <w:p w14:paraId="77673909" w14:textId="4FA936FE" w:rsidR="00DF468C" w:rsidRPr="00DF468C" w:rsidRDefault="00DF468C" w:rsidP="00DF468C">
      <w:pPr>
        <w:spacing w:line="0" w:lineRule="atLeast"/>
        <w:rPr>
          <w:b/>
          <w:color w:val="FF0000"/>
          <w:sz w:val="22"/>
          <w:szCs w:val="22"/>
        </w:rPr>
      </w:pPr>
      <w:r w:rsidRPr="00DF468C">
        <w:rPr>
          <w:b/>
          <w:color w:val="FF0000"/>
          <w:sz w:val="22"/>
          <w:szCs w:val="22"/>
        </w:rPr>
        <w:t>PETTLEP İlkelerinin Uygulanması</w:t>
      </w:r>
    </w:p>
    <w:p w14:paraId="09702EF4" w14:textId="77777777" w:rsidR="00DF468C" w:rsidRPr="00DF468C" w:rsidRDefault="00DF468C" w:rsidP="00DF468C">
      <w:pPr>
        <w:spacing w:line="0" w:lineRule="atLeast"/>
        <w:rPr>
          <w:bCs/>
          <w:color w:val="FF0000"/>
          <w:sz w:val="22"/>
          <w:szCs w:val="22"/>
        </w:rPr>
      </w:pPr>
      <w:r w:rsidRPr="00DF468C">
        <w:rPr>
          <w:bCs/>
          <w:color w:val="FF0000"/>
          <w:sz w:val="22"/>
          <w:szCs w:val="22"/>
        </w:rPr>
        <w:t>Motor imgeleme oturumu PETTLEP modelinin Fiziksel, Çevre, Görev, Zamanlama, Öğrenme, Duygu ve Perspektif bileşenleri doğrultusunda yapılandırılmıştır. Katılımcılar değerlendirme ile aynı oturma pozisyonunda bulunacak, aynı çevresel koşullarda çalışacak ve günlük yaşamda sık kullanılan Reach &amp; Return görevini zihinsel olarak canlandıracaktır. İmgeleme gerçek zamanlı olarak gerçekleştirilecek, kinestetik duyumlar vurgulanacak ve hareketler birinci şahıs perspektifinden hayal edilecektir. Talimatlarda rahatlık, akıcılık ve güven duygularını destekleyen ifadeler kullanılacaktır.</w:t>
      </w:r>
    </w:p>
    <w:p w14:paraId="2FC5FE3D" w14:textId="77777777" w:rsidR="00DF468C" w:rsidRPr="00DF468C" w:rsidRDefault="00DF468C" w:rsidP="00DF468C">
      <w:pPr>
        <w:spacing w:line="0" w:lineRule="atLeast"/>
        <w:rPr>
          <w:bCs/>
          <w:color w:val="FF0000"/>
          <w:sz w:val="22"/>
          <w:szCs w:val="22"/>
        </w:rPr>
      </w:pPr>
    </w:p>
    <w:p w14:paraId="6570D46A" w14:textId="29AF9082" w:rsidR="00DF468C" w:rsidRPr="00DF468C" w:rsidRDefault="00DF468C" w:rsidP="00DF468C">
      <w:pPr>
        <w:spacing w:line="0" w:lineRule="atLeast"/>
        <w:rPr>
          <w:b/>
          <w:color w:val="FF0000"/>
          <w:sz w:val="22"/>
          <w:szCs w:val="22"/>
        </w:rPr>
      </w:pPr>
      <w:r w:rsidRPr="00DF468C">
        <w:rPr>
          <w:b/>
          <w:color w:val="FF0000"/>
          <w:sz w:val="22"/>
          <w:szCs w:val="22"/>
        </w:rPr>
        <w:t>Veri Toplama Yöntemleri</w:t>
      </w:r>
    </w:p>
    <w:p w14:paraId="11B7CAF9" w14:textId="3491C957" w:rsidR="00CB6DF6" w:rsidRDefault="00DF468C" w:rsidP="00DF468C">
      <w:pPr>
        <w:spacing w:line="0" w:lineRule="atLeast"/>
        <w:rPr>
          <w:bCs/>
          <w:color w:val="FF0000"/>
          <w:sz w:val="22"/>
          <w:szCs w:val="22"/>
        </w:rPr>
      </w:pPr>
      <w:r w:rsidRPr="00DF468C">
        <w:rPr>
          <w:bCs/>
          <w:color w:val="FF0000"/>
          <w:sz w:val="22"/>
          <w:szCs w:val="22"/>
        </w:rPr>
        <w:t>Veriler görüntü kaydı, klinik ölçekler, performans testleri ve yapay zekâ tabanlı hareket analizi sistemi (</w:t>
      </w:r>
      <w:proofErr w:type="spellStart"/>
      <w:r w:rsidRPr="00DF468C">
        <w:rPr>
          <w:bCs/>
          <w:color w:val="FF0000"/>
          <w:sz w:val="22"/>
          <w:szCs w:val="22"/>
        </w:rPr>
        <w:t>MediaPipe</w:t>
      </w:r>
      <w:proofErr w:type="spellEnd"/>
      <w:r w:rsidRPr="00DF468C">
        <w:rPr>
          <w:bCs/>
          <w:color w:val="FF0000"/>
          <w:sz w:val="22"/>
          <w:szCs w:val="22"/>
        </w:rPr>
        <w:t>) kullanılarak toplanacaktır. Katılımcı bilgileri araştırma kodları ile kodlanacak ve analizler kimliksizleştirilmiş veriler üzerinden gerçekleştirilecektir.</w:t>
      </w:r>
    </w:p>
    <w:p w14:paraId="4C53D073" w14:textId="77777777" w:rsidR="00DF468C" w:rsidRPr="00CB6DF6" w:rsidRDefault="00DF468C" w:rsidP="00DF468C">
      <w:pPr>
        <w:spacing w:line="0" w:lineRule="atLeast"/>
        <w:rPr>
          <w:b/>
          <w:color w:val="FF0000"/>
          <w:sz w:val="22"/>
          <w:szCs w:val="22"/>
        </w:rPr>
      </w:pPr>
    </w:p>
    <w:p w14:paraId="52F25F0A" w14:textId="77777777" w:rsidR="00CB6DF6" w:rsidRPr="00CB6DF6" w:rsidRDefault="00CB6DF6" w:rsidP="00CB6DF6">
      <w:pPr>
        <w:spacing w:line="0" w:lineRule="atLeast"/>
        <w:rPr>
          <w:b/>
          <w:sz w:val="22"/>
          <w:szCs w:val="22"/>
        </w:rPr>
      </w:pPr>
      <w:r w:rsidRPr="00CB6DF6">
        <w:rPr>
          <w:b/>
          <w:sz w:val="22"/>
          <w:szCs w:val="22"/>
        </w:rPr>
        <w:t>BAP Destek Talebi: Yok</w:t>
      </w:r>
    </w:p>
    <w:p w14:paraId="3734DF65" w14:textId="77777777" w:rsidR="00974046" w:rsidRPr="00A03A69" w:rsidRDefault="0087564C" w:rsidP="00446601">
      <w:pPr>
        <w:numPr>
          <w:ilvl w:val="0"/>
          <w:numId w:val="2"/>
        </w:numPr>
        <w:spacing w:line="0" w:lineRule="atLeast"/>
        <w:rPr>
          <w:sz w:val="22"/>
          <w:szCs w:val="22"/>
        </w:rPr>
      </w:pPr>
      <w:r w:rsidRPr="007179E6">
        <w:rPr>
          <w:b/>
          <w:sz w:val="22"/>
          <w:szCs w:val="22"/>
        </w:rPr>
        <w:t xml:space="preserve"> </w:t>
      </w:r>
    </w:p>
    <w:p w14:paraId="026AFA97" w14:textId="77777777" w:rsidR="00A03A69" w:rsidRPr="00A03A69" w:rsidRDefault="00A03A69" w:rsidP="000A4CB6">
      <w:pPr>
        <w:spacing w:line="0" w:lineRule="atLeast"/>
        <w:rPr>
          <w:sz w:val="22"/>
          <w:szCs w:val="22"/>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02"/>
        <w:gridCol w:w="2552"/>
        <w:gridCol w:w="4111"/>
      </w:tblGrid>
      <w:tr w:rsidR="0087564C" w:rsidRPr="007179E6" w14:paraId="697996AC" w14:textId="77777777" w:rsidTr="004A4B32">
        <w:tc>
          <w:tcPr>
            <w:tcW w:w="3402" w:type="dxa"/>
          </w:tcPr>
          <w:p w14:paraId="5D1C1E9D" w14:textId="546E0553" w:rsidR="0087564C" w:rsidRPr="007179E6" w:rsidRDefault="00C13263" w:rsidP="0087564C">
            <w:pPr>
              <w:rPr>
                <w:sz w:val="22"/>
                <w:szCs w:val="22"/>
              </w:rPr>
            </w:pPr>
            <w:r>
              <w:rPr>
                <w:sz w:val="22"/>
                <w:szCs w:val="22"/>
              </w:rPr>
              <w:fldChar w:fldCharType="begin">
                <w:ffData>
                  <w:name w:val=""/>
                  <w:enabled/>
                  <w:calcOnExit w:val="0"/>
                  <w:checkBox>
                    <w:sizeAuto/>
                    <w:default w:val="1"/>
                  </w:checkBox>
                </w:ffData>
              </w:fldChar>
            </w:r>
            <w:r>
              <w:rPr>
                <w:sz w:val="22"/>
                <w:szCs w:val="22"/>
              </w:rPr>
              <w:instrText xml:space="preserve"> FORMCHECKBOX </w:instrText>
            </w:r>
            <w:r>
              <w:rPr>
                <w:sz w:val="22"/>
                <w:szCs w:val="22"/>
              </w:rPr>
            </w:r>
            <w:r>
              <w:rPr>
                <w:sz w:val="22"/>
                <w:szCs w:val="22"/>
              </w:rPr>
              <w:fldChar w:fldCharType="separate"/>
            </w:r>
            <w:r>
              <w:rPr>
                <w:sz w:val="22"/>
                <w:szCs w:val="22"/>
              </w:rPr>
              <w:fldChar w:fldCharType="end"/>
            </w:r>
            <w:r w:rsidR="0087564C" w:rsidRPr="007179E6">
              <w:rPr>
                <w:sz w:val="22"/>
                <w:szCs w:val="22"/>
              </w:rPr>
              <w:t>Anket</w:t>
            </w:r>
            <w:r w:rsidR="000A4CB6" w:rsidRPr="007179E6">
              <w:rPr>
                <w:sz w:val="22"/>
                <w:szCs w:val="22"/>
              </w:rPr>
              <w:t>*</w:t>
            </w:r>
          </w:p>
        </w:tc>
        <w:tc>
          <w:tcPr>
            <w:tcW w:w="2552" w:type="dxa"/>
          </w:tcPr>
          <w:p w14:paraId="1ACF49E0" w14:textId="77777777" w:rsidR="0087564C" w:rsidRPr="007179E6" w:rsidRDefault="0087564C" w:rsidP="0087564C">
            <w:pPr>
              <w:rPr>
                <w:sz w:val="22"/>
                <w:szCs w:val="22"/>
              </w:rPr>
            </w:pPr>
            <w:r w:rsidRPr="007179E6">
              <w:rPr>
                <w:sz w:val="22"/>
                <w:szCs w:val="22"/>
              </w:rPr>
              <w:fldChar w:fldCharType="begin">
                <w:ffData>
                  <w:name w:val="Onay10"/>
                  <w:enabled/>
                  <w:calcOnExit w:val="0"/>
                  <w:checkBox>
                    <w:sizeAuto/>
                    <w:default w:val="0"/>
                    <w:checked/>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Ölçek</w:t>
            </w:r>
            <w:r w:rsidR="000A4CB6" w:rsidRPr="007179E6">
              <w:rPr>
                <w:sz w:val="22"/>
                <w:szCs w:val="22"/>
              </w:rPr>
              <w:t>*</w:t>
            </w:r>
          </w:p>
        </w:tc>
        <w:tc>
          <w:tcPr>
            <w:tcW w:w="4111" w:type="dxa"/>
          </w:tcPr>
          <w:p w14:paraId="1D51E2E1" w14:textId="77777777" w:rsidR="0087564C" w:rsidRPr="007179E6" w:rsidRDefault="0087564C" w:rsidP="0087564C">
            <w:pPr>
              <w:rPr>
                <w:sz w:val="22"/>
                <w:szCs w:val="22"/>
              </w:rPr>
            </w:pPr>
            <w:r w:rsidRPr="007179E6">
              <w:rPr>
                <w:sz w:val="22"/>
                <w:szCs w:val="22"/>
              </w:rPr>
              <w:fldChar w:fldCharType="begin">
                <w:ffData>
                  <w:name w:val="Onay10"/>
                  <w:enabled/>
                  <w:calcOnExit w:val="0"/>
                  <w:checkBox>
                    <w:sizeAuto/>
                    <w:default w:val="0"/>
                    <w:checked/>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Test</w:t>
            </w:r>
          </w:p>
        </w:tc>
      </w:tr>
      <w:tr w:rsidR="0087564C" w:rsidRPr="007179E6" w14:paraId="13ECF652" w14:textId="77777777" w:rsidTr="004A4B32">
        <w:tc>
          <w:tcPr>
            <w:tcW w:w="3402" w:type="dxa"/>
          </w:tcPr>
          <w:p w14:paraId="78962284" w14:textId="77777777" w:rsidR="0087564C" w:rsidRPr="007179E6" w:rsidRDefault="0087564C" w:rsidP="0087564C">
            <w:pPr>
              <w:rPr>
                <w:sz w:val="22"/>
                <w:szCs w:val="22"/>
              </w:rPr>
            </w:pPr>
            <w:r w:rsidRPr="007179E6">
              <w:rPr>
                <w:sz w:val="22"/>
                <w:szCs w:val="22"/>
              </w:rPr>
              <w:fldChar w:fldCharType="begin">
                <w:ffData>
                  <w:name w:val=""/>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Mülakat</w:t>
            </w:r>
          </w:p>
        </w:tc>
        <w:tc>
          <w:tcPr>
            <w:tcW w:w="2552" w:type="dxa"/>
          </w:tcPr>
          <w:p w14:paraId="32B72095" w14:textId="77777777" w:rsidR="0087564C" w:rsidRPr="007179E6" w:rsidRDefault="0087564C" w:rsidP="0087564C">
            <w:pPr>
              <w:rPr>
                <w:sz w:val="22"/>
                <w:szCs w:val="22"/>
              </w:rPr>
            </w:pPr>
            <w:r w:rsidRPr="007179E6">
              <w:rPr>
                <w:sz w:val="22"/>
                <w:szCs w:val="22"/>
              </w:rPr>
              <w:fldChar w:fldCharType="begin">
                <w:ffData>
                  <w:name w:val="Onay10"/>
                  <w:enabled/>
                  <w:calcOnExit w:val="0"/>
                  <w:checkBox>
                    <w:sizeAuto/>
                    <w:default w:val="0"/>
                    <w:checked/>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Gözlem</w:t>
            </w:r>
          </w:p>
        </w:tc>
        <w:tc>
          <w:tcPr>
            <w:tcW w:w="4111" w:type="dxa"/>
          </w:tcPr>
          <w:p w14:paraId="3669CD12" w14:textId="13A8AB1C" w:rsidR="0087564C" w:rsidRPr="007179E6" w:rsidRDefault="0087564C" w:rsidP="0087564C">
            <w:pPr>
              <w:rPr>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Bilgisayar ortamında uygulamak</w:t>
            </w:r>
          </w:p>
        </w:tc>
      </w:tr>
      <w:tr w:rsidR="0087564C" w:rsidRPr="007179E6" w14:paraId="0256A0BA" w14:textId="77777777" w:rsidTr="004A4B32">
        <w:tc>
          <w:tcPr>
            <w:tcW w:w="3402" w:type="dxa"/>
          </w:tcPr>
          <w:p w14:paraId="04B265E9" w14:textId="77777777" w:rsidR="0087564C" w:rsidRPr="007179E6" w:rsidRDefault="0087564C" w:rsidP="0087564C">
            <w:pPr>
              <w:rPr>
                <w:sz w:val="22"/>
                <w:szCs w:val="22"/>
              </w:rPr>
            </w:pPr>
            <w:r w:rsidRPr="007179E6">
              <w:rPr>
                <w:sz w:val="22"/>
                <w:szCs w:val="22"/>
              </w:rPr>
              <w:fldChar w:fldCharType="begin">
                <w:ffData>
                  <w:name w:val="Onay10"/>
                  <w:enabled/>
                  <w:calcOnExit w:val="0"/>
                  <w:checkBox>
                    <w:sizeAuto/>
                    <w:default w:val="0"/>
                    <w:checked/>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lang w:val="sv-SE"/>
              </w:rPr>
              <w:t>Görüntü kaydı</w:t>
            </w:r>
          </w:p>
        </w:tc>
        <w:tc>
          <w:tcPr>
            <w:tcW w:w="2552" w:type="dxa"/>
          </w:tcPr>
          <w:p w14:paraId="4AFC3F03" w14:textId="77777777" w:rsidR="0087564C" w:rsidRPr="007179E6" w:rsidRDefault="0087564C" w:rsidP="0087564C">
            <w:pPr>
              <w:rPr>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Ses kaydı</w:t>
            </w:r>
          </w:p>
        </w:tc>
        <w:tc>
          <w:tcPr>
            <w:tcW w:w="4111" w:type="dxa"/>
          </w:tcPr>
          <w:p w14:paraId="4A0A25BD" w14:textId="77777777" w:rsidR="0087564C" w:rsidRPr="007179E6" w:rsidRDefault="000A4CB6" w:rsidP="0087564C">
            <w:pPr>
              <w:rPr>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Diğer (Lütfen belirtiniz)</w:t>
            </w:r>
          </w:p>
        </w:tc>
      </w:tr>
      <w:tr w:rsidR="002E6947" w:rsidRPr="007179E6" w14:paraId="72E0095C" w14:textId="77777777" w:rsidTr="004A4B32">
        <w:tc>
          <w:tcPr>
            <w:tcW w:w="10065" w:type="dxa"/>
            <w:gridSpan w:val="3"/>
          </w:tcPr>
          <w:p w14:paraId="5060A39C" w14:textId="77777777" w:rsidR="0095492D" w:rsidRPr="00ED0998" w:rsidRDefault="002E6947" w:rsidP="0087564C">
            <w:pPr>
              <w:rPr>
                <w:b/>
                <w:bCs/>
                <w:sz w:val="22"/>
                <w:szCs w:val="22"/>
              </w:rPr>
            </w:pPr>
            <w:r w:rsidRPr="007179E6">
              <w:rPr>
                <w:sz w:val="22"/>
                <w:szCs w:val="22"/>
              </w:rPr>
              <w:t>*</w:t>
            </w:r>
            <w:r w:rsidRPr="008B567B">
              <w:rPr>
                <w:b/>
                <w:bCs/>
                <w:sz w:val="22"/>
                <w:szCs w:val="22"/>
              </w:rPr>
              <w:t xml:space="preserve">Uygulanacak anket ve ölçekler anonim </w:t>
            </w:r>
            <w:r w:rsidR="0095492D" w:rsidRPr="008B567B">
              <w:rPr>
                <w:b/>
                <w:bCs/>
                <w:sz w:val="22"/>
                <w:szCs w:val="22"/>
              </w:rPr>
              <w:t>midir?</w:t>
            </w:r>
            <w:r w:rsidR="00ED0998">
              <w:rPr>
                <w:b/>
                <w:bCs/>
                <w:sz w:val="22"/>
                <w:szCs w:val="22"/>
              </w:rPr>
              <w:t xml:space="preserve"> </w:t>
            </w:r>
            <w:r w:rsidR="0095492D" w:rsidRPr="000A4CB6">
              <w:rPr>
                <w:b/>
                <w:bCs/>
                <w:sz w:val="22"/>
                <w:szCs w:val="22"/>
              </w:rPr>
              <w:t>Anonim değil ise izin belgesi eklenmelidir</w:t>
            </w:r>
          </w:p>
          <w:p w14:paraId="26717FAD" w14:textId="77777777" w:rsidR="002E6947" w:rsidRDefault="0095492D" w:rsidP="0087564C">
            <w:pPr>
              <w:rPr>
                <w:sz w:val="22"/>
                <w:szCs w:val="22"/>
              </w:rPr>
            </w:pPr>
            <w:r>
              <w:rPr>
                <w:b/>
                <w:bCs/>
                <w:sz w:val="22"/>
                <w:szCs w:val="22"/>
              </w:rPr>
              <w:t xml:space="preserve">Anket Soruları </w:t>
            </w:r>
            <w:r w:rsidR="008B6BD0" w:rsidRPr="008B567B">
              <w:rPr>
                <w:b/>
                <w:bCs/>
                <w:sz w:val="22"/>
                <w:szCs w:val="22"/>
              </w:rPr>
              <w:t xml:space="preserve">tarafınızca hazırlandıysa </w:t>
            </w:r>
            <w:r w:rsidR="00B768DF" w:rsidRPr="008B567B">
              <w:rPr>
                <w:b/>
                <w:bCs/>
                <w:sz w:val="22"/>
                <w:szCs w:val="22"/>
              </w:rPr>
              <w:t>‘</w:t>
            </w:r>
            <w:r w:rsidR="008B6BD0" w:rsidRPr="008B567B">
              <w:rPr>
                <w:b/>
                <w:bCs/>
                <w:sz w:val="22"/>
                <w:szCs w:val="22"/>
              </w:rPr>
              <w:t>veri toplama aidiyet dilekçesi</w:t>
            </w:r>
            <w:r w:rsidR="00B768DF" w:rsidRPr="008B567B">
              <w:rPr>
                <w:b/>
                <w:bCs/>
                <w:sz w:val="22"/>
                <w:szCs w:val="22"/>
              </w:rPr>
              <w:t>’</w:t>
            </w:r>
            <w:r w:rsidR="008B6BD0" w:rsidRPr="008B567B">
              <w:rPr>
                <w:b/>
                <w:bCs/>
                <w:sz w:val="22"/>
                <w:szCs w:val="22"/>
              </w:rPr>
              <w:t xml:space="preserve"> </w:t>
            </w:r>
            <w:r>
              <w:rPr>
                <w:b/>
                <w:bCs/>
                <w:sz w:val="22"/>
                <w:szCs w:val="22"/>
              </w:rPr>
              <w:t>doldurulup</w:t>
            </w:r>
            <w:r w:rsidR="008B6BD0" w:rsidRPr="008B567B">
              <w:rPr>
                <w:b/>
                <w:bCs/>
                <w:sz w:val="22"/>
                <w:szCs w:val="22"/>
              </w:rPr>
              <w:t xml:space="preserve"> </w:t>
            </w:r>
            <w:r>
              <w:rPr>
                <w:b/>
                <w:bCs/>
                <w:sz w:val="22"/>
                <w:szCs w:val="22"/>
              </w:rPr>
              <w:t>dosyaya eklenmelidir</w:t>
            </w:r>
            <w:r w:rsidR="008B6BD0" w:rsidRPr="007179E6">
              <w:rPr>
                <w:sz w:val="22"/>
                <w:szCs w:val="22"/>
              </w:rPr>
              <w:t xml:space="preserve">. </w:t>
            </w:r>
          </w:p>
          <w:p w14:paraId="6B3BDED2" w14:textId="48B91A3A" w:rsidR="00ED0998" w:rsidRPr="00980025" w:rsidRDefault="00ED0998" w:rsidP="0087564C">
            <w:pPr>
              <w:rPr>
                <w:i/>
                <w:iCs/>
                <w:color w:val="808080"/>
                <w:sz w:val="22"/>
                <w:szCs w:val="22"/>
                <w:u w:val="single"/>
              </w:rPr>
            </w:pPr>
            <w:r w:rsidRPr="00ED0998">
              <w:rPr>
                <w:b/>
                <w:bCs/>
                <w:sz w:val="22"/>
                <w:szCs w:val="22"/>
              </w:rPr>
              <w:t xml:space="preserve">Online </w:t>
            </w:r>
            <w:r>
              <w:rPr>
                <w:b/>
                <w:bCs/>
                <w:sz w:val="22"/>
                <w:szCs w:val="22"/>
              </w:rPr>
              <w:t xml:space="preserve">veri toplama </w:t>
            </w:r>
            <w:r w:rsidRPr="00ED0998">
              <w:rPr>
                <w:b/>
                <w:bCs/>
                <w:sz w:val="22"/>
                <w:szCs w:val="22"/>
              </w:rPr>
              <w:t>form örne</w:t>
            </w:r>
            <w:r>
              <w:rPr>
                <w:b/>
                <w:bCs/>
                <w:sz w:val="22"/>
                <w:szCs w:val="22"/>
              </w:rPr>
              <w:t xml:space="preserve">ği </w:t>
            </w:r>
            <w:r w:rsidRPr="00ED0998">
              <w:rPr>
                <w:b/>
                <w:bCs/>
                <w:sz w:val="22"/>
                <w:szCs w:val="22"/>
              </w:rPr>
              <w:t>dosyaya eklenmelidir.</w:t>
            </w:r>
          </w:p>
        </w:tc>
      </w:tr>
    </w:tbl>
    <w:p w14:paraId="17D3FDFE" w14:textId="77777777" w:rsidR="007A36E7" w:rsidRPr="007179E6" w:rsidRDefault="007A36E7" w:rsidP="0087564C">
      <w:pPr>
        <w:rPr>
          <w:b/>
          <w:sz w:val="22"/>
          <w:szCs w:val="22"/>
        </w:rPr>
      </w:pPr>
    </w:p>
    <w:p w14:paraId="3AC3BE95" w14:textId="77777777" w:rsidR="00CB6DF6" w:rsidRPr="00CB6DF6" w:rsidRDefault="00D62631" w:rsidP="00CB6DF6">
      <w:pPr>
        <w:rPr>
          <w:b/>
          <w:bCs/>
          <w:sz w:val="22"/>
          <w:szCs w:val="22"/>
        </w:rPr>
      </w:pPr>
      <w:r w:rsidRPr="00D62631">
        <w:rPr>
          <w:b/>
          <w:bCs/>
          <w:sz w:val="22"/>
          <w:szCs w:val="22"/>
        </w:rPr>
        <w:t>ARAŞTIRMAYA DAHİL EDİLME, HARİÇ TUTULMA VE ARAŞTIRMADAN ÇIKARILMA KRİTERLERİ</w:t>
      </w:r>
    </w:p>
    <w:p w14:paraId="2670835A" w14:textId="77777777" w:rsidR="00DF468C" w:rsidRPr="00DF468C" w:rsidRDefault="00DF468C" w:rsidP="00DF468C">
      <w:pPr>
        <w:rPr>
          <w:sz w:val="22"/>
          <w:szCs w:val="22"/>
        </w:rPr>
      </w:pPr>
      <w:r w:rsidRPr="00DF468C">
        <w:rPr>
          <w:sz w:val="22"/>
          <w:szCs w:val="22"/>
        </w:rPr>
        <w:t>Dahil edilme kriterlerini karşılayan toplam 28 inme hastasının (her grupta 14 katılımcı) çalışmaya dahil edilmesi planlanmaktadır. Katılımcılar, randomizasyon yöntemi kullanılarak deneysel grup veya kontrol grubuna atanacaktır.</w:t>
      </w:r>
    </w:p>
    <w:p w14:paraId="456BE824" w14:textId="77777777" w:rsidR="00DF468C" w:rsidRPr="00DF468C" w:rsidRDefault="00DF468C" w:rsidP="00DF468C">
      <w:pPr>
        <w:rPr>
          <w:sz w:val="22"/>
          <w:szCs w:val="22"/>
        </w:rPr>
      </w:pPr>
      <w:r w:rsidRPr="00DF468C">
        <w:rPr>
          <w:sz w:val="22"/>
          <w:szCs w:val="22"/>
        </w:rPr>
        <w:t xml:space="preserve">Çalışma popülasyonu, İstanbul, Türkiye'de bulunan İstinye Üniversitesi Liv Bahçeşehir Hastanesi </w:t>
      </w:r>
      <w:proofErr w:type="spellStart"/>
      <w:r w:rsidRPr="00DF468C">
        <w:rPr>
          <w:sz w:val="22"/>
          <w:szCs w:val="22"/>
        </w:rPr>
        <w:t>Nörorehabilitasyon</w:t>
      </w:r>
      <w:proofErr w:type="spellEnd"/>
      <w:r w:rsidRPr="00DF468C">
        <w:rPr>
          <w:sz w:val="22"/>
          <w:szCs w:val="22"/>
        </w:rPr>
        <w:t xml:space="preserve"> Kliniği ile </w:t>
      </w:r>
      <w:r w:rsidRPr="00DF468C">
        <w:rPr>
          <w:color w:val="EE0000"/>
          <w:sz w:val="22"/>
          <w:szCs w:val="22"/>
        </w:rPr>
        <w:t xml:space="preserve">Biruni Üniversitesi Hastanesi Fiziksel Tıp ve Rehabilitasyon Polikliniğine </w:t>
      </w:r>
      <w:r w:rsidRPr="00DF468C">
        <w:rPr>
          <w:sz w:val="22"/>
          <w:szCs w:val="22"/>
        </w:rPr>
        <w:t xml:space="preserve">başvuran veya bu merkezlerde takip edilen inme hastalarından oluşacaktır. </w:t>
      </w:r>
      <w:r w:rsidRPr="00DF468C">
        <w:rPr>
          <w:color w:val="EE0000"/>
          <w:sz w:val="22"/>
          <w:szCs w:val="22"/>
        </w:rPr>
        <w:t>Araştırma çok merkezli olarak yürütülecektir.</w:t>
      </w:r>
    </w:p>
    <w:p w14:paraId="57B57BC0" w14:textId="77777777" w:rsidR="00DF468C" w:rsidRPr="00DF468C" w:rsidRDefault="00DF468C" w:rsidP="00DF468C">
      <w:pPr>
        <w:rPr>
          <w:sz w:val="22"/>
          <w:szCs w:val="22"/>
        </w:rPr>
      </w:pPr>
      <w:r w:rsidRPr="00DF468C">
        <w:rPr>
          <w:sz w:val="22"/>
          <w:szCs w:val="22"/>
        </w:rPr>
        <w:t>Çalışmaya ilişkin tüm bilgiler potansiyel katılımcılara ayrıntılı olarak açıklanacak ve çalışmaya katılmayı kabul eden bireylerden yazılı bilgilendirilmiş gönüllü olur formu alınacaktır. Katılımcı alımı, etik kurul onayının alınmasını takiben başlayacak ve hedeflenen örneklem büyüklüğüne ulaşılıncaya kadar sürdürülecektir.</w:t>
      </w:r>
    </w:p>
    <w:p w14:paraId="74648EC8" w14:textId="79EA23E8" w:rsidR="005561A6" w:rsidRDefault="00C13263" w:rsidP="00C13263">
      <w:pPr>
        <w:rPr>
          <w:b/>
          <w:sz w:val="22"/>
          <w:szCs w:val="22"/>
          <w:rtl/>
        </w:rPr>
      </w:pPr>
      <w:r>
        <w:rPr>
          <w:b/>
          <w:color w:val="FF0000"/>
          <w:sz w:val="22"/>
          <w:szCs w:val="22"/>
        </w:rPr>
        <w:br/>
      </w:r>
    </w:p>
    <w:p w14:paraId="59E68AEC" w14:textId="3A0280EA" w:rsidR="00593FD7" w:rsidRPr="00593FD7" w:rsidRDefault="002E6947" w:rsidP="00593FD7">
      <w:pPr>
        <w:rPr>
          <w:u w:val="single"/>
          <w:rtl/>
        </w:rPr>
      </w:pPr>
      <w:r w:rsidRPr="00593FD7">
        <w:rPr>
          <w:b/>
          <w:sz w:val="22"/>
          <w:szCs w:val="22"/>
          <w:u w:val="single"/>
        </w:rPr>
        <w:t>Araştırmaya Dahil Olma Kriterleri:</w:t>
      </w:r>
      <w:r w:rsidR="00593FD7" w:rsidRPr="00593FD7">
        <w:rPr>
          <w:u w:val="single"/>
        </w:rPr>
        <w:t xml:space="preserve"> </w:t>
      </w:r>
      <w:r w:rsidR="00593FD7" w:rsidRPr="00593FD7">
        <w:rPr>
          <w:u w:val="single"/>
          <w:rtl/>
        </w:rPr>
        <w:br/>
      </w:r>
    </w:p>
    <w:p w14:paraId="21370BB2" w14:textId="49EB108B" w:rsidR="00593FD7" w:rsidRPr="00DF468C" w:rsidRDefault="00593FD7" w:rsidP="00593FD7">
      <w:pPr>
        <w:pStyle w:val="ListParagraph"/>
        <w:numPr>
          <w:ilvl w:val="0"/>
          <w:numId w:val="6"/>
        </w:numPr>
        <w:rPr>
          <w:bCs/>
          <w:sz w:val="22"/>
          <w:szCs w:val="22"/>
        </w:rPr>
      </w:pPr>
      <w:r w:rsidRPr="00DF468C">
        <w:rPr>
          <w:bCs/>
          <w:sz w:val="22"/>
          <w:szCs w:val="22"/>
        </w:rPr>
        <w:t>40-80 yaş arası yetişkin kadın veya erkek bireyler.</w:t>
      </w:r>
    </w:p>
    <w:p w14:paraId="57C87DEF" w14:textId="77777777" w:rsidR="00593FD7" w:rsidRPr="00DF468C" w:rsidRDefault="00593FD7" w:rsidP="00593FD7">
      <w:pPr>
        <w:pStyle w:val="ListParagraph"/>
        <w:numPr>
          <w:ilvl w:val="0"/>
          <w:numId w:val="6"/>
        </w:numPr>
        <w:rPr>
          <w:bCs/>
          <w:sz w:val="22"/>
          <w:szCs w:val="22"/>
        </w:rPr>
      </w:pPr>
      <w:r w:rsidRPr="00DF468C">
        <w:rPr>
          <w:bCs/>
          <w:sz w:val="22"/>
          <w:szCs w:val="22"/>
        </w:rPr>
        <w:t>BT (Bilgisayarlı Tomografi) veya MRG (Manyetik Rezonans Görüntüleme) ile doğrulanmış ilk kez geçirilmiş tek taraflı iskemik veya hemorajik inme ya da önceki inmelerden kalıcı motor sekel bırakmamış tekrarlayan inme öyküsü.</w:t>
      </w:r>
    </w:p>
    <w:p w14:paraId="41942499" w14:textId="77777777" w:rsidR="00593FD7" w:rsidRPr="00DF468C" w:rsidRDefault="00593FD7" w:rsidP="00593FD7">
      <w:pPr>
        <w:pStyle w:val="ListParagraph"/>
        <w:numPr>
          <w:ilvl w:val="0"/>
          <w:numId w:val="6"/>
        </w:numPr>
        <w:rPr>
          <w:bCs/>
          <w:color w:val="EE0000"/>
          <w:sz w:val="22"/>
          <w:szCs w:val="22"/>
        </w:rPr>
      </w:pPr>
      <w:r w:rsidRPr="00DF468C">
        <w:rPr>
          <w:bCs/>
          <w:color w:val="EE0000"/>
          <w:sz w:val="22"/>
          <w:szCs w:val="22"/>
        </w:rPr>
        <w:t>MRC kas kuvveti derecesi ≥ 2.</w:t>
      </w:r>
    </w:p>
    <w:p w14:paraId="6B4CD533" w14:textId="77777777" w:rsidR="00593FD7" w:rsidRPr="00DF468C" w:rsidRDefault="00593FD7" w:rsidP="00593FD7">
      <w:pPr>
        <w:pStyle w:val="ListParagraph"/>
        <w:numPr>
          <w:ilvl w:val="0"/>
          <w:numId w:val="6"/>
        </w:numPr>
        <w:rPr>
          <w:bCs/>
          <w:sz w:val="22"/>
          <w:szCs w:val="22"/>
        </w:rPr>
      </w:pPr>
      <w:r w:rsidRPr="00DF468C">
        <w:rPr>
          <w:bCs/>
          <w:sz w:val="22"/>
          <w:szCs w:val="22"/>
        </w:rPr>
        <w:t xml:space="preserve">Hafif veya orta düzey </w:t>
      </w:r>
      <w:proofErr w:type="spellStart"/>
      <w:r w:rsidRPr="00DF468C">
        <w:rPr>
          <w:bCs/>
          <w:sz w:val="22"/>
          <w:szCs w:val="22"/>
        </w:rPr>
        <w:t>spastisite</w:t>
      </w:r>
      <w:proofErr w:type="spellEnd"/>
      <w:r w:rsidRPr="00DF468C">
        <w:rPr>
          <w:bCs/>
          <w:sz w:val="22"/>
          <w:szCs w:val="22"/>
        </w:rPr>
        <w:t xml:space="preserve"> (Modifiye </w:t>
      </w:r>
      <w:proofErr w:type="spellStart"/>
      <w:r w:rsidRPr="00DF468C">
        <w:rPr>
          <w:bCs/>
          <w:sz w:val="22"/>
          <w:szCs w:val="22"/>
        </w:rPr>
        <w:t>Ashworth</w:t>
      </w:r>
      <w:proofErr w:type="spellEnd"/>
      <w:r w:rsidRPr="00DF468C">
        <w:rPr>
          <w:bCs/>
          <w:sz w:val="22"/>
          <w:szCs w:val="22"/>
        </w:rPr>
        <w:t xml:space="preserve"> Ölçeği ≤ 2).</w:t>
      </w:r>
    </w:p>
    <w:p w14:paraId="7D9BFAA3" w14:textId="77777777" w:rsidR="00593FD7" w:rsidRPr="00DF468C" w:rsidRDefault="00593FD7" w:rsidP="00593FD7">
      <w:pPr>
        <w:pStyle w:val="ListParagraph"/>
        <w:numPr>
          <w:ilvl w:val="0"/>
          <w:numId w:val="6"/>
        </w:numPr>
        <w:rPr>
          <w:bCs/>
          <w:sz w:val="22"/>
          <w:szCs w:val="22"/>
        </w:rPr>
      </w:pPr>
      <w:r w:rsidRPr="00DF468C">
        <w:rPr>
          <w:bCs/>
          <w:sz w:val="22"/>
          <w:szCs w:val="22"/>
        </w:rPr>
        <w:t>Basit talimatları anlayabilecek ve kısa süreli motor imgeleme görevlerini yerine getirebilecek yeterli bilişsel işlev düzeyi (değerlendirici tarafından klinik olarak belirlenmiş).</w:t>
      </w:r>
    </w:p>
    <w:p w14:paraId="63EB3BD2" w14:textId="77777777" w:rsidR="00593FD7" w:rsidRPr="00DF468C" w:rsidRDefault="00593FD7" w:rsidP="00593FD7">
      <w:pPr>
        <w:pStyle w:val="ListParagraph"/>
        <w:numPr>
          <w:ilvl w:val="0"/>
          <w:numId w:val="6"/>
        </w:numPr>
        <w:rPr>
          <w:bCs/>
          <w:sz w:val="22"/>
          <w:szCs w:val="22"/>
        </w:rPr>
      </w:pPr>
      <w:r w:rsidRPr="00DF468C">
        <w:rPr>
          <w:bCs/>
          <w:sz w:val="22"/>
          <w:szCs w:val="22"/>
        </w:rPr>
        <w:t>Aktif veya kontrol altında olmayan sistemik hastalığı bulunmayan, tıbbi açıdan stabil bireyler.</w:t>
      </w:r>
    </w:p>
    <w:p w14:paraId="5262C3D3" w14:textId="77777777" w:rsidR="00593FD7" w:rsidRPr="00DF468C" w:rsidRDefault="00593FD7" w:rsidP="00593FD7">
      <w:pPr>
        <w:pStyle w:val="ListParagraph"/>
        <w:numPr>
          <w:ilvl w:val="0"/>
          <w:numId w:val="6"/>
        </w:numPr>
        <w:rPr>
          <w:bCs/>
          <w:sz w:val="22"/>
          <w:szCs w:val="22"/>
        </w:rPr>
      </w:pPr>
      <w:r w:rsidRPr="00DF468C">
        <w:rPr>
          <w:bCs/>
          <w:sz w:val="22"/>
          <w:szCs w:val="22"/>
        </w:rPr>
        <w:t>En az 30 dakika boyunca desteksiz oturabilme.</w:t>
      </w:r>
    </w:p>
    <w:p w14:paraId="0DDD7164" w14:textId="31FF5C01" w:rsidR="00D62631" w:rsidRPr="00DF468C" w:rsidRDefault="00593FD7" w:rsidP="00593FD7">
      <w:pPr>
        <w:pStyle w:val="ListParagraph"/>
        <w:numPr>
          <w:ilvl w:val="0"/>
          <w:numId w:val="6"/>
        </w:numPr>
        <w:rPr>
          <w:bCs/>
          <w:sz w:val="22"/>
          <w:szCs w:val="22"/>
        </w:rPr>
      </w:pPr>
      <w:r w:rsidRPr="00DF468C">
        <w:rPr>
          <w:bCs/>
          <w:sz w:val="22"/>
          <w:szCs w:val="22"/>
        </w:rPr>
        <w:t>Protokolde yer alan kısa bilişsel-motor egzersizleri uygulayabilme.</w:t>
      </w:r>
      <w:r w:rsidR="002E6947" w:rsidRPr="00DF468C">
        <w:rPr>
          <w:bCs/>
          <w:sz w:val="22"/>
          <w:szCs w:val="22"/>
        </w:rPr>
        <w:t xml:space="preserve">        </w:t>
      </w:r>
    </w:p>
    <w:p w14:paraId="0353B23E" w14:textId="77777777" w:rsidR="00D62631" w:rsidRDefault="002E6947" w:rsidP="005561A6">
      <w:pPr>
        <w:ind w:left="851" w:hanging="720"/>
        <w:rPr>
          <w:b/>
          <w:sz w:val="22"/>
          <w:szCs w:val="22"/>
        </w:rPr>
      </w:pPr>
      <w:r w:rsidRPr="00D62631">
        <w:rPr>
          <w:b/>
          <w:sz w:val="22"/>
          <w:szCs w:val="22"/>
        </w:rPr>
        <w:t xml:space="preserve">               </w:t>
      </w:r>
    </w:p>
    <w:p w14:paraId="39D7A720" w14:textId="77777777" w:rsidR="00593FD7" w:rsidRDefault="002E6947" w:rsidP="00593FD7">
      <w:pPr>
        <w:rPr>
          <w:rtl/>
        </w:rPr>
      </w:pPr>
      <w:r w:rsidRPr="00593FD7">
        <w:rPr>
          <w:b/>
          <w:sz w:val="22"/>
          <w:szCs w:val="22"/>
          <w:u w:val="single"/>
        </w:rPr>
        <w:t>Araştırmaya Hariç Olma Kriterleri</w:t>
      </w:r>
      <w:r w:rsidR="00974046" w:rsidRPr="00593FD7">
        <w:rPr>
          <w:b/>
          <w:sz w:val="22"/>
          <w:szCs w:val="22"/>
          <w:u w:val="single"/>
        </w:rPr>
        <w:t>:</w:t>
      </w:r>
      <w:r w:rsidR="00593FD7" w:rsidRPr="00593FD7">
        <w:rPr>
          <w:u w:val="single"/>
        </w:rPr>
        <w:t xml:space="preserve"> </w:t>
      </w:r>
      <w:r w:rsidR="00593FD7" w:rsidRPr="00593FD7">
        <w:rPr>
          <w:u w:val="single"/>
          <w:rtl/>
        </w:rPr>
        <w:br/>
      </w:r>
    </w:p>
    <w:p w14:paraId="516A9832" w14:textId="51208774" w:rsidR="00593FD7" w:rsidRPr="00DF468C" w:rsidRDefault="00593FD7" w:rsidP="00593FD7">
      <w:pPr>
        <w:pStyle w:val="ListParagraph"/>
        <w:numPr>
          <w:ilvl w:val="0"/>
          <w:numId w:val="8"/>
        </w:numPr>
        <w:ind w:left="360"/>
        <w:rPr>
          <w:bCs/>
          <w:sz w:val="22"/>
          <w:szCs w:val="22"/>
        </w:rPr>
      </w:pPr>
      <w:r w:rsidRPr="00DF468C">
        <w:rPr>
          <w:bCs/>
          <w:sz w:val="22"/>
          <w:szCs w:val="22"/>
        </w:rPr>
        <w:t>İnme dışında başka bir merkezi sinir sistemi hastalığının bulunması (ör. Parkinson hastalığı, multipl skleroz, travmatik beyin hasarı).</w:t>
      </w:r>
    </w:p>
    <w:p w14:paraId="015D970D" w14:textId="77777777" w:rsidR="00593FD7" w:rsidRPr="00DF468C" w:rsidRDefault="00593FD7" w:rsidP="00593FD7">
      <w:pPr>
        <w:pStyle w:val="ListParagraph"/>
        <w:numPr>
          <w:ilvl w:val="0"/>
          <w:numId w:val="7"/>
        </w:numPr>
        <w:ind w:left="360"/>
        <w:rPr>
          <w:bCs/>
          <w:sz w:val="22"/>
          <w:szCs w:val="22"/>
        </w:rPr>
      </w:pPr>
      <w:r w:rsidRPr="00DF468C">
        <w:rPr>
          <w:bCs/>
          <w:sz w:val="22"/>
          <w:szCs w:val="22"/>
        </w:rPr>
        <w:t xml:space="preserve">Üst ekstremite hareketini kısıtlayan kas-iskelet sistemi veya ortopedik problemler; sabit kontraktürler, ciddi eklem deformiteleri veya klinik muayenede saptanan </w:t>
      </w:r>
      <w:proofErr w:type="spellStart"/>
      <w:r w:rsidRPr="00DF468C">
        <w:rPr>
          <w:bCs/>
          <w:sz w:val="22"/>
          <w:szCs w:val="22"/>
        </w:rPr>
        <w:t>glenohumeral</w:t>
      </w:r>
      <w:proofErr w:type="spellEnd"/>
      <w:r w:rsidRPr="00DF468C">
        <w:rPr>
          <w:bCs/>
          <w:sz w:val="22"/>
          <w:szCs w:val="22"/>
        </w:rPr>
        <w:t xml:space="preserve"> subluksasyon (&gt;1 parmak genişliği) dahil.</w:t>
      </w:r>
    </w:p>
    <w:p w14:paraId="7E787BE0" w14:textId="77777777" w:rsidR="00593FD7" w:rsidRPr="00DF468C" w:rsidRDefault="00593FD7" w:rsidP="00593FD7">
      <w:pPr>
        <w:pStyle w:val="ListParagraph"/>
        <w:numPr>
          <w:ilvl w:val="0"/>
          <w:numId w:val="7"/>
        </w:numPr>
        <w:ind w:left="360"/>
        <w:rPr>
          <w:bCs/>
          <w:color w:val="EE0000"/>
          <w:sz w:val="22"/>
          <w:szCs w:val="22"/>
        </w:rPr>
      </w:pPr>
      <w:r w:rsidRPr="00DF468C">
        <w:rPr>
          <w:bCs/>
          <w:color w:val="EE0000"/>
          <w:sz w:val="22"/>
          <w:szCs w:val="22"/>
        </w:rPr>
        <w:t>Orta veya ileri derecede duyu kaybı (NIHSS duyu skoru ≥ 2) ya da orta veya ileri derecede ihmal (</w:t>
      </w:r>
      <w:proofErr w:type="spellStart"/>
      <w:r w:rsidRPr="00DF468C">
        <w:rPr>
          <w:bCs/>
          <w:color w:val="EE0000"/>
          <w:sz w:val="22"/>
          <w:szCs w:val="22"/>
        </w:rPr>
        <w:t>neglect</w:t>
      </w:r>
      <w:proofErr w:type="spellEnd"/>
      <w:r w:rsidRPr="00DF468C">
        <w:rPr>
          <w:bCs/>
          <w:color w:val="EE0000"/>
          <w:sz w:val="22"/>
          <w:szCs w:val="22"/>
        </w:rPr>
        <w:t xml:space="preserve">) varlığı (NIHSS </w:t>
      </w:r>
      <w:proofErr w:type="spellStart"/>
      <w:r w:rsidRPr="00DF468C">
        <w:rPr>
          <w:bCs/>
          <w:color w:val="EE0000"/>
          <w:sz w:val="22"/>
          <w:szCs w:val="22"/>
        </w:rPr>
        <w:t>ekstinksiyon</w:t>
      </w:r>
      <w:proofErr w:type="spellEnd"/>
      <w:r w:rsidRPr="00DF468C">
        <w:rPr>
          <w:bCs/>
          <w:color w:val="EE0000"/>
          <w:sz w:val="22"/>
          <w:szCs w:val="22"/>
        </w:rPr>
        <w:t>/dikkatsizlik skoru ≥ 2).</w:t>
      </w:r>
    </w:p>
    <w:p w14:paraId="7DEAE4E8" w14:textId="6F353C61" w:rsidR="002E6947" w:rsidRPr="00DF468C" w:rsidRDefault="00593FD7" w:rsidP="00593FD7">
      <w:pPr>
        <w:pStyle w:val="ListParagraph"/>
        <w:numPr>
          <w:ilvl w:val="0"/>
          <w:numId w:val="7"/>
        </w:numPr>
        <w:ind w:left="360"/>
        <w:rPr>
          <w:bCs/>
          <w:sz w:val="22"/>
          <w:szCs w:val="22"/>
        </w:rPr>
      </w:pPr>
      <w:r w:rsidRPr="00DF468C">
        <w:rPr>
          <w:bCs/>
          <w:sz w:val="22"/>
          <w:szCs w:val="22"/>
        </w:rPr>
        <w:t>Kontrol altına alınmamış nöbetler, ciddi kardiyovasküler instabilite veya imgeleme temelli müdahaleler için herhangi bir kontrendikasyonun bulunması.</w:t>
      </w:r>
    </w:p>
    <w:p w14:paraId="375C8B5F" w14:textId="77777777" w:rsidR="00D62631" w:rsidRPr="00593FD7" w:rsidRDefault="00D62631" w:rsidP="00727C91">
      <w:pPr>
        <w:rPr>
          <w:b/>
          <w:sz w:val="22"/>
          <w:szCs w:val="22"/>
        </w:rPr>
      </w:pPr>
    </w:p>
    <w:p w14:paraId="745B9559" w14:textId="77777777" w:rsidR="002E6947" w:rsidRPr="007179E6" w:rsidRDefault="002E6947" w:rsidP="002E6947">
      <w:pPr>
        <w:ind w:left="187"/>
        <w:rPr>
          <w:b/>
          <w:sz w:val="22"/>
          <w:szCs w:val="22"/>
        </w:rPr>
      </w:pPr>
    </w:p>
    <w:p w14:paraId="787D6F5D" w14:textId="77777777" w:rsidR="00CB6DF6" w:rsidRPr="00CB6DF6" w:rsidRDefault="00D62631" w:rsidP="00CB6DF6">
      <w:pPr>
        <w:rPr>
          <w:b/>
          <w:sz w:val="22"/>
          <w:szCs w:val="22"/>
        </w:rPr>
      </w:pPr>
      <w:r w:rsidRPr="00D62631">
        <w:rPr>
          <w:b/>
          <w:sz w:val="22"/>
          <w:szCs w:val="22"/>
        </w:rPr>
        <w:t>UYGULANACAK YAKLAŞIM VE İSTATİSTİKSEL YÖNTEM</w:t>
      </w:r>
    </w:p>
    <w:p w14:paraId="1DB0D296" w14:textId="5E19500A" w:rsidR="00DF468C" w:rsidRPr="00DF468C" w:rsidRDefault="00DF468C" w:rsidP="00DF468C">
      <w:pPr>
        <w:ind w:left="284" w:right="141"/>
        <w:rPr>
          <w:bCs/>
          <w:sz w:val="22"/>
          <w:szCs w:val="22"/>
        </w:rPr>
      </w:pPr>
      <w:r w:rsidRPr="00DF468C">
        <w:rPr>
          <w:bCs/>
          <w:sz w:val="22"/>
          <w:szCs w:val="22"/>
        </w:rPr>
        <w:t xml:space="preserve">Tüm istatistiksel analizler IBM SPSS </w:t>
      </w:r>
      <w:proofErr w:type="spellStart"/>
      <w:r w:rsidRPr="00DF468C">
        <w:rPr>
          <w:bCs/>
          <w:sz w:val="22"/>
          <w:szCs w:val="22"/>
        </w:rPr>
        <w:t>Statistics</w:t>
      </w:r>
      <w:proofErr w:type="spellEnd"/>
      <w:r w:rsidRPr="00DF468C">
        <w:rPr>
          <w:bCs/>
          <w:sz w:val="22"/>
          <w:szCs w:val="22"/>
        </w:rPr>
        <w:t xml:space="preserve"> </w:t>
      </w:r>
      <w:proofErr w:type="spellStart"/>
      <w:r w:rsidRPr="00DF468C">
        <w:rPr>
          <w:bCs/>
          <w:sz w:val="22"/>
          <w:szCs w:val="22"/>
        </w:rPr>
        <w:t>for</w:t>
      </w:r>
      <w:proofErr w:type="spellEnd"/>
      <w:r w:rsidRPr="00DF468C">
        <w:rPr>
          <w:bCs/>
          <w:sz w:val="22"/>
          <w:szCs w:val="22"/>
        </w:rPr>
        <w:t xml:space="preserve"> Mac, sürüm 24.0 (IBM </w:t>
      </w:r>
      <w:proofErr w:type="spellStart"/>
      <w:r w:rsidRPr="00DF468C">
        <w:rPr>
          <w:bCs/>
          <w:sz w:val="22"/>
          <w:szCs w:val="22"/>
        </w:rPr>
        <w:t>Corp</w:t>
      </w:r>
      <w:proofErr w:type="spellEnd"/>
      <w:r w:rsidRPr="00DF468C">
        <w:rPr>
          <w:bCs/>
          <w:sz w:val="22"/>
          <w:szCs w:val="22"/>
        </w:rPr>
        <w:t xml:space="preserve">., </w:t>
      </w:r>
      <w:proofErr w:type="spellStart"/>
      <w:r w:rsidRPr="00DF468C">
        <w:rPr>
          <w:bCs/>
          <w:sz w:val="22"/>
          <w:szCs w:val="22"/>
        </w:rPr>
        <w:t>Armonk</w:t>
      </w:r>
      <w:proofErr w:type="spellEnd"/>
      <w:r w:rsidRPr="00DF468C">
        <w:rPr>
          <w:bCs/>
          <w:sz w:val="22"/>
          <w:szCs w:val="22"/>
        </w:rPr>
        <w:t>, NY, ABD) kullanılarak gerçekleştirilecektir.</w:t>
      </w:r>
      <w:r>
        <w:rPr>
          <w:bCs/>
          <w:sz w:val="22"/>
          <w:szCs w:val="22"/>
        </w:rPr>
        <w:t xml:space="preserve"> </w:t>
      </w:r>
      <w:r w:rsidRPr="00DF468C">
        <w:rPr>
          <w:bCs/>
          <w:sz w:val="22"/>
          <w:szCs w:val="22"/>
        </w:rPr>
        <w:t xml:space="preserve">Katılımcıların demografik ve klinik özellikleri tanımlayıcı istatistiklerle sunulacaktır. Sürekli değişkenler normal dağılım göstermeleri durumunda ortalama ± standart sapma, normal dağılım göstermemeleri durumunda medyan (çeyrekler arası aralık) olarak raporlanacaktır. Kategorik değişkenler ise sayı ve yüzde olarak ifade edilecektir. Sürekli değişkenlerin normal dağılıma uygunluğu </w:t>
      </w:r>
      <w:proofErr w:type="spellStart"/>
      <w:r w:rsidRPr="00DF468C">
        <w:rPr>
          <w:bCs/>
          <w:sz w:val="22"/>
          <w:szCs w:val="22"/>
        </w:rPr>
        <w:t>Shapiro</w:t>
      </w:r>
      <w:proofErr w:type="spellEnd"/>
      <w:r w:rsidRPr="00DF468C">
        <w:rPr>
          <w:bCs/>
          <w:sz w:val="22"/>
          <w:szCs w:val="22"/>
        </w:rPr>
        <w:t>–</w:t>
      </w:r>
      <w:proofErr w:type="spellStart"/>
      <w:r w:rsidRPr="00DF468C">
        <w:rPr>
          <w:bCs/>
          <w:sz w:val="22"/>
          <w:szCs w:val="22"/>
        </w:rPr>
        <w:t>Wilk</w:t>
      </w:r>
      <w:proofErr w:type="spellEnd"/>
      <w:r w:rsidRPr="00DF468C">
        <w:rPr>
          <w:bCs/>
          <w:sz w:val="22"/>
          <w:szCs w:val="22"/>
        </w:rPr>
        <w:t xml:space="preserve"> testi ile değerlendirilecektir.</w:t>
      </w:r>
    </w:p>
    <w:p w14:paraId="6D5004ED" w14:textId="77777777" w:rsidR="003E1AC5" w:rsidRPr="003E1AC5" w:rsidRDefault="003E1AC5" w:rsidP="003E1AC5">
      <w:pPr>
        <w:ind w:left="284" w:right="141"/>
        <w:rPr>
          <w:bCs/>
          <w:color w:val="EE0000"/>
          <w:sz w:val="22"/>
          <w:szCs w:val="22"/>
        </w:rPr>
      </w:pPr>
      <w:r w:rsidRPr="003E1AC5">
        <w:rPr>
          <w:bCs/>
          <w:color w:val="EE0000"/>
          <w:sz w:val="22"/>
          <w:szCs w:val="22"/>
        </w:rPr>
        <w:lastRenderedPageBreak/>
        <w:t xml:space="preserve">Birincil ve ikincil sonuç ölçütlerinin analizinde, verilerin normal dağılım göstermesi durumunda 2 × 2 Karma Model Varyans Analizi (Mixed ANOVA) kullanılacaktır. Analizde grup (Deneysel/Kontrol) gruplar arası faktör, zaman (Müdahale Öncesi/Müdahale Sonrası) ise grup içi faktör olarak tanımlanacaktır. Müdahalenin etkisi öncelikli olarak Grup × Zaman etkileşimi üzerinden değerlendirilecektir. Normal dağılım varsayımının sağlanmadığı durumlarda, grup içi karşılaştırmalar için </w:t>
      </w:r>
      <w:proofErr w:type="spellStart"/>
      <w:r w:rsidRPr="003E1AC5">
        <w:rPr>
          <w:bCs/>
          <w:color w:val="EE0000"/>
          <w:sz w:val="22"/>
          <w:szCs w:val="22"/>
        </w:rPr>
        <w:t>Wilcoxon</w:t>
      </w:r>
      <w:proofErr w:type="spellEnd"/>
      <w:r w:rsidRPr="003E1AC5">
        <w:rPr>
          <w:bCs/>
          <w:color w:val="EE0000"/>
          <w:sz w:val="22"/>
          <w:szCs w:val="22"/>
        </w:rPr>
        <w:t xml:space="preserve"> İşaretli Sıralar Testi, gruplar arası karşılaştırmalar için ise Mann–Whitney U Testi kullanılacaktır.</w:t>
      </w:r>
    </w:p>
    <w:p w14:paraId="1181FA73" w14:textId="77777777" w:rsidR="003E1AC5" w:rsidRPr="003E1AC5" w:rsidRDefault="003E1AC5" w:rsidP="003E1AC5">
      <w:pPr>
        <w:ind w:left="284" w:right="141"/>
        <w:rPr>
          <w:bCs/>
          <w:color w:val="EE0000"/>
          <w:sz w:val="22"/>
          <w:szCs w:val="22"/>
        </w:rPr>
      </w:pPr>
      <w:r w:rsidRPr="003E1AC5">
        <w:rPr>
          <w:bCs/>
          <w:color w:val="EE0000"/>
          <w:sz w:val="22"/>
          <w:szCs w:val="22"/>
        </w:rPr>
      </w:r>
      <w:proofErr w:type="spellStart"/>
      <w:r w:rsidRPr="003E1AC5">
        <w:rPr>
          <w:bCs/>
          <w:color w:val="EE0000"/>
          <w:sz w:val="22"/>
          <w:szCs w:val="22"/>
        </w:rPr>
      </w:r>
      <w:proofErr w:type="spellEnd"/>
      <w:r w:rsidRPr="003E1AC5">
        <w:rPr>
          <w:bCs/>
          <w:color w:val="EE0000"/>
          <w:sz w:val="22"/>
          <w:szCs w:val="22"/>
        </w:rPr>
      </w:r>
      <w:proofErr w:type="spellStart"/>
      <w:r w:rsidRPr="003E1AC5">
        <w:rPr>
          <w:bCs/>
          <w:color w:val="EE0000"/>
          <w:sz w:val="22"/>
          <w:szCs w:val="22"/>
        </w:rPr>
      </w:r>
      <w:proofErr w:type="spellEnd"/>
      <w:r w:rsidRPr="003E1AC5">
        <w:rPr>
          <w:bCs/>
          <w:color w:val="EE0000"/>
          <w:sz w:val="22"/>
          <w:szCs w:val="22"/>
        </w:rPr>
      </w:r>
      <w:proofErr w:type="spellStart"/>
      <w:r w:rsidRPr="003E1AC5">
        <w:rPr>
          <w:bCs/>
          <w:color w:val="EE0000"/>
          <w:sz w:val="22"/>
          <w:szCs w:val="22"/>
        </w:rPr>
      </w:r>
      <w:proofErr w:type="spellEnd"/>
      <w:r w:rsidRPr="003E1AC5">
        <w:rPr>
          <w:bCs/>
          <w:color w:val="EE0000"/>
          <w:sz w:val="22"/>
          <w:szCs w:val="22"/>
        </w:rPr>
      </w:r>
      <w:proofErr w:type="spellStart"/>
      <w:r w:rsidRPr="003E1AC5">
        <w:rPr>
          <w:bCs/>
          <w:color w:val="EE0000"/>
          <w:sz w:val="22"/>
          <w:szCs w:val="22"/>
        </w:rPr>
      </w:r>
      <w:proofErr w:type="spellEnd"/>
      <w:r w:rsidRPr="003E1AC5">
        <w:rPr>
          <w:bCs/>
          <w:color w:val="EE0000"/>
          <w:sz w:val="22"/>
          <w:szCs w:val="22"/>
        </w:rPr>
      </w:r>
      <w:r>
        <w:rPr>
          <w:color w:val="FF0000"/>
        </w:rPr>
        <w:t>Hareket imgeleme yeteneği ile performans değişiklikleri arasındaki ilişkiyi incelemek amacıyla, KVIQ-10 puanları ile kinematik değişkenlerdeki değişim skorları (ΔNVP, ΔStraightness, ΔPause Time, ΔTrunk Ratio vb.) arasındaki ilişkiler Pearson veya Spearman korelasyon analizleri kullanılarak değerlendirilecektir.</w:t>
      </w:r>
    </w:p>
    <w:p w14:paraId="1FA85C74" w14:textId="77777777" w:rsidR="003E1AC5" w:rsidRPr="003E1AC5" w:rsidRDefault="003E1AC5" w:rsidP="003E1AC5">
      <w:pPr>
        <w:ind w:left="284" w:right="141"/>
        <w:rPr>
          <w:bCs/>
          <w:color w:val="EE0000"/>
          <w:sz w:val="22"/>
          <w:szCs w:val="22"/>
        </w:rPr>
      </w:pPr>
      <w:r w:rsidRPr="003E1AC5">
        <w:rPr>
          <w:bCs/>
          <w:color w:val="EE0000"/>
          <w:sz w:val="22"/>
          <w:szCs w:val="22"/>
        </w:rPr>
        <w:t xml:space="preserve">Müdahale etkisinin büyüklüğünü değerlendirmek amacıyla parametrik analizlerde kısmi </w:t>
      </w:r>
      <w:proofErr w:type="spellStart"/>
      <w:r w:rsidRPr="003E1AC5">
        <w:rPr>
          <w:bCs/>
          <w:color w:val="EE0000"/>
          <w:sz w:val="22"/>
          <w:szCs w:val="22"/>
        </w:rPr>
        <w:t>eta</w:t>
      </w:r>
      <w:proofErr w:type="spellEnd"/>
      <w:r w:rsidRPr="003E1AC5">
        <w:rPr>
          <w:bCs/>
          <w:color w:val="EE0000"/>
          <w:sz w:val="22"/>
          <w:szCs w:val="22"/>
        </w:rPr>
        <w:t xml:space="preserve"> kare (ηp²), parametrik olmayan analizlerde ise </w:t>
      </w:r>
      <w:proofErr w:type="spellStart"/>
      <w:r w:rsidRPr="003E1AC5">
        <w:rPr>
          <w:bCs/>
          <w:color w:val="EE0000"/>
          <w:sz w:val="22"/>
          <w:szCs w:val="22"/>
        </w:rPr>
        <w:t>rank-biserial</w:t>
      </w:r>
      <w:proofErr w:type="spellEnd"/>
      <w:r w:rsidRPr="003E1AC5">
        <w:rPr>
          <w:bCs/>
          <w:color w:val="EE0000"/>
          <w:sz w:val="22"/>
          <w:szCs w:val="22"/>
        </w:rPr>
        <w:t xml:space="preserve"> korelasyon katsayısı hesaplanacak ve ilgili güven aralıkları </w:t>
      </w:r>
      <w:proofErr w:type="gramStart"/>
      <w:r w:rsidRPr="003E1AC5">
        <w:rPr>
          <w:bCs/>
          <w:color w:val="EE0000"/>
          <w:sz w:val="22"/>
          <w:szCs w:val="22"/>
        </w:rPr>
        <w:t>ile birlikte</w:t>
      </w:r>
      <w:proofErr w:type="gramEnd"/>
      <w:r w:rsidRPr="003E1AC5">
        <w:rPr>
          <w:bCs/>
          <w:color w:val="EE0000"/>
          <w:sz w:val="22"/>
          <w:szCs w:val="22"/>
        </w:rPr>
        <w:t xml:space="preserve"> raporlanacaktır. Çoklu karşılaştırmalardan kaynaklanabilecek Tip I hata olasılığını azaltmak amacıyla ikincil kinematik sonuç değişkenleri için </w:t>
      </w:r>
      <w:proofErr w:type="spellStart"/>
      <w:r w:rsidRPr="003E1AC5">
        <w:rPr>
          <w:bCs/>
          <w:color w:val="EE0000"/>
          <w:sz w:val="22"/>
          <w:szCs w:val="22"/>
        </w:rPr>
        <w:t>Holm</w:t>
      </w:r>
      <w:proofErr w:type="spellEnd"/>
      <w:r w:rsidRPr="003E1AC5">
        <w:rPr>
          <w:bCs/>
          <w:color w:val="EE0000"/>
          <w:sz w:val="22"/>
          <w:szCs w:val="22"/>
        </w:rPr>
        <w:t>–</w:t>
      </w:r>
      <w:proofErr w:type="spellStart"/>
      <w:r w:rsidRPr="003E1AC5">
        <w:rPr>
          <w:bCs/>
          <w:color w:val="EE0000"/>
          <w:sz w:val="22"/>
          <w:szCs w:val="22"/>
        </w:rPr>
        <w:t>Bonferroni</w:t>
      </w:r>
      <w:proofErr w:type="spellEnd"/>
      <w:r w:rsidRPr="003E1AC5">
        <w:rPr>
          <w:bCs/>
          <w:color w:val="EE0000"/>
          <w:sz w:val="22"/>
          <w:szCs w:val="22"/>
        </w:rPr>
        <w:t xml:space="preserve"> düzeltmesi uygulanacaktır.</w:t>
      </w:r>
    </w:p>
    <w:p w14:paraId="4550DF8F" w14:textId="39B0A086" w:rsidR="005752B6" w:rsidRPr="007179E6" w:rsidRDefault="003E1AC5" w:rsidP="003E1AC5">
      <w:pPr>
        <w:ind w:left="284" w:right="141"/>
        <w:rPr>
          <w:b/>
          <w:sz w:val="22"/>
          <w:szCs w:val="22"/>
        </w:rPr>
      </w:pPr>
      <w:r w:rsidRPr="003E1AC5">
        <w:rPr>
          <w:bCs/>
          <w:color w:val="EE0000"/>
          <w:sz w:val="22"/>
          <w:szCs w:val="22"/>
        </w:rPr>
        <w:t xml:space="preserve">Analizler </w:t>
      </w:r>
      <w:proofErr w:type="spellStart"/>
      <w:r w:rsidRPr="003E1AC5">
        <w:rPr>
          <w:bCs/>
          <w:color w:val="EE0000"/>
          <w:sz w:val="22"/>
          <w:szCs w:val="22"/>
        </w:rPr>
        <w:t>Intention-to-Treat</w:t>
      </w:r>
      <w:proofErr w:type="spellEnd"/>
      <w:r w:rsidRPr="003E1AC5">
        <w:rPr>
          <w:bCs/>
          <w:color w:val="EE0000"/>
          <w:sz w:val="22"/>
          <w:szCs w:val="22"/>
        </w:rPr>
        <w:t xml:space="preserve"> (ITT) yaklaşımına göre gerçekleştirilecek olup, eksik verilerin bulunması durumunda uygun istatistiksel yöntemler (çoklu atama veya karma modeller) kullanılacaktır. Tüm analizlerde istatistiksel anlamlılık düzeyi p </w:t>
      </w:r>
      <w:proofErr w:type="gramStart"/>
      <w:r w:rsidRPr="003E1AC5">
        <w:rPr>
          <w:bCs/>
          <w:color w:val="EE0000"/>
          <w:sz w:val="22"/>
          <w:szCs w:val="22"/>
        </w:rPr>
        <w:t>&lt; 0.05</w:t>
      </w:r>
      <w:proofErr w:type="gramEnd"/>
      <w:r w:rsidRPr="003E1AC5">
        <w:rPr>
          <w:bCs/>
          <w:color w:val="EE0000"/>
          <w:sz w:val="22"/>
          <w:szCs w:val="22"/>
        </w:rPr>
        <w:t xml:space="preserve"> olarak kabul edilecektir.</w:t>
      </w:r>
    </w:p>
    <w:p w14:paraId="4A9D3881" w14:textId="77777777" w:rsidR="00CB6DF6" w:rsidRPr="00CB6DF6" w:rsidRDefault="00B706DA" w:rsidP="00CB6DF6">
      <w:pPr>
        <w:rPr>
          <w:b/>
          <w:bCs/>
          <w:sz w:val="22"/>
          <w:szCs w:val="22"/>
        </w:rPr>
      </w:pPr>
      <w:r w:rsidRPr="007179E6">
        <w:rPr>
          <w:b/>
          <w:bCs/>
          <w:sz w:val="22"/>
          <w:szCs w:val="22"/>
        </w:rPr>
        <w:t xml:space="preserve"> </w:t>
      </w:r>
      <w:r w:rsidR="00D62631" w:rsidRPr="00D62631">
        <w:rPr>
          <w:b/>
          <w:bCs/>
          <w:sz w:val="22"/>
          <w:szCs w:val="22"/>
        </w:rPr>
        <w:t xml:space="preserve">DESTEK </w:t>
      </w:r>
      <w:r w:rsidR="00ED0998">
        <w:rPr>
          <w:b/>
          <w:bCs/>
          <w:sz w:val="22"/>
          <w:szCs w:val="22"/>
        </w:rPr>
        <w:t>VE BÜTÇE BİLGİSİ</w:t>
      </w:r>
    </w:p>
    <w:p w14:paraId="0C8D989D" w14:textId="77777777" w:rsidR="00CB6DF6" w:rsidRPr="003E1AC5" w:rsidRDefault="00CB6DF6" w:rsidP="00CB6DF6">
      <w:pPr>
        <w:rPr>
          <w:sz w:val="22"/>
          <w:szCs w:val="22"/>
        </w:rPr>
      </w:pPr>
      <w:r w:rsidRPr="003E1AC5">
        <w:rPr>
          <w:sz w:val="22"/>
          <w:szCs w:val="22"/>
        </w:rPr>
        <w:t>Bu araştırma herhangi bir kurum tarafından desteklenmemektedir (TÜBİTAK/BAP: Hayır).</w:t>
      </w:r>
    </w:p>
    <w:p w14:paraId="256F1013" w14:textId="77777777" w:rsidR="00CB6DF6" w:rsidRPr="00CB6DF6" w:rsidRDefault="00CB6DF6" w:rsidP="00CB6DF6">
      <w:pPr>
        <w:rPr>
          <w:b/>
          <w:bCs/>
          <w:sz w:val="22"/>
          <w:szCs w:val="22"/>
        </w:rPr>
      </w:pPr>
      <w:r w:rsidRPr="00CB6DF6">
        <w:rPr>
          <w:b/>
          <w:bCs/>
          <w:sz w:val="22"/>
          <w:szCs w:val="22"/>
        </w:rPr>
        <w:t>Gider Kalemleri:</w:t>
      </w:r>
    </w:p>
    <w:p w14:paraId="30C85D94" w14:textId="77777777" w:rsidR="00CB6DF6" w:rsidRPr="003E1AC5" w:rsidRDefault="00CB6DF6" w:rsidP="00CB6DF6">
      <w:pPr>
        <w:rPr>
          <w:sz w:val="22"/>
          <w:szCs w:val="22"/>
        </w:rPr>
      </w:pPr>
      <w:r w:rsidRPr="003E1AC5">
        <w:rPr>
          <w:sz w:val="22"/>
          <w:szCs w:val="22"/>
        </w:rPr>
        <w:t>Baskı maliyeti (bilgilendirilmiş onam formları, veri formları): 1000 TL</w:t>
      </w:r>
    </w:p>
    <w:p w14:paraId="11BAC4D8" w14:textId="77777777" w:rsidR="00CB6DF6" w:rsidRPr="003E1AC5" w:rsidRDefault="00CB6DF6" w:rsidP="00CB6DF6">
      <w:pPr>
        <w:rPr>
          <w:sz w:val="22"/>
          <w:szCs w:val="22"/>
        </w:rPr>
      </w:pPr>
      <w:r w:rsidRPr="003E1AC5">
        <w:rPr>
          <w:sz w:val="22"/>
          <w:szCs w:val="22"/>
        </w:rPr>
        <w:t>Genel Toplam: 1000 TL — Sorumlu araştırmacı tarafından karşılanacaktır.</w:t>
      </w:r>
    </w:p>
    <w:p w14:paraId="451E5049" w14:textId="77777777" w:rsidR="00D62631" w:rsidRPr="00D62631" w:rsidRDefault="00D62631" w:rsidP="00446601">
      <w:pPr>
        <w:numPr>
          <w:ilvl w:val="0"/>
          <w:numId w:val="2"/>
        </w:numPr>
        <w:rPr>
          <w:b/>
          <w:i/>
          <w:iCs/>
          <w:sz w:val="22"/>
          <w:szCs w:val="22"/>
        </w:rPr>
      </w:pPr>
    </w:p>
    <w:p w14:paraId="36FAD4BD" w14:textId="77777777" w:rsidR="00974046" w:rsidRDefault="00D62631" w:rsidP="00D62631">
      <w:pPr>
        <w:rPr>
          <w:b/>
          <w:sz w:val="22"/>
          <w:szCs w:val="22"/>
        </w:rPr>
      </w:pPr>
      <w:r w:rsidRPr="00D62631">
        <w:rPr>
          <w:b/>
          <w:sz w:val="22"/>
          <w:szCs w:val="22"/>
        </w:rPr>
        <w:t xml:space="preserve">Bu araştırma herhangi bir kurum veya kuruluş </w:t>
      </w:r>
      <w:r w:rsidR="00DC27E5" w:rsidRPr="00DC27E5">
        <w:rPr>
          <w:b/>
          <w:sz w:val="22"/>
          <w:szCs w:val="22"/>
        </w:rPr>
        <w:t xml:space="preserve">(TÜBİTAK, BAP vb.) </w:t>
      </w:r>
      <w:r w:rsidRPr="00D62631">
        <w:rPr>
          <w:b/>
          <w:sz w:val="22"/>
          <w:szCs w:val="22"/>
        </w:rPr>
        <w:t>tarafından destekleniyor mu</w:t>
      </w:r>
      <w:r w:rsidR="00DC27E5">
        <w:rPr>
          <w:b/>
          <w:sz w:val="22"/>
          <w:szCs w:val="22"/>
        </w:rPr>
        <w:t>?</w:t>
      </w:r>
      <w:r w:rsidR="00ED0998">
        <w:rPr>
          <w:b/>
          <w:sz w:val="22"/>
          <w:szCs w:val="22"/>
        </w:rPr>
        <w:t xml:space="preserve"> </w:t>
      </w:r>
      <w:r w:rsidR="00DC27E5">
        <w:rPr>
          <w:b/>
          <w:sz w:val="22"/>
          <w:szCs w:val="22"/>
        </w:rPr>
        <w:t>B</w:t>
      </w:r>
      <w:r w:rsidR="00ED0998">
        <w:rPr>
          <w:b/>
          <w:sz w:val="22"/>
          <w:szCs w:val="22"/>
        </w:rPr>
        <w:t>ütçe miktarı</w:t>
      </w:r>
      <w:r w:rsidR="00DC27E5">
        <w:rPr>
          <w:b/>
          <w:sz w:val="22"/>
          <w:szCs w:val="22"/>
        </w:rPr>
        <w:t xml:space="preserve"> ve kaynağı</w:t>
      </w:r>
      <w:r w:rsidR="00ED0998">
        <w:rPr>
          <w:b/>
          <w:sz w:val="22"/>
          <w:szCs w:val="22"/>
        </w:rPr>
        <w:t xml:space="preserve"> </w:t>
      </w:r>
      <w:r w:rsidR="00DC27E5">
        <w:rPr>
          <w:b/>
          <w:sz w:val="22"/>
          <w:szCs w:val="22"/>
        </w:rPr>
        <w:t>belirtilmelidir.</w:t>
      </w:r>
    </w:p>
    <w:p w14:paraId="4FC036CB" w14:textId="77777777" w:rsidR="005752B6" w:rsidRPr="00974046" w:rsidRDefault="005752B6" w:rsidP="00D62631">
      <w:pPr>
        <w:rPr>
          <w:b/>
          <w:i/>
          <w:iCs/>
          <w:sz w:val="22"/>
          <w:szCs w:val="22"/>
        </w:rPr>
      </w:pPr>
    </w:p>
    <w:tbl>
      <w:tblPr>
        <w:tblW w:w="103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2"/>
        <w:gridCol w:w="7152"/>
      </w:tblGrid>
      <w:tr w:rsidR="009228C0" w:rsidRPr="007179E6" w14:paraId="195C7F23" w14:textId="77777777" w:rsidTr="005561A6">
        <w:trPr>
          <w:trHeight w:val="282"/>
        </w:trPr>
        <w:tc>
          <w:tcPr>
            <w:tcW w:w="3162" w:type="dxa"/>
          </w:tcPr>
          <w:p w14:paraId="1C02E550" w14:textId="77777777" w:rsidR="009228C0" w:rsidRPr="007179E6" w:rsidRDefault="009228C0" w:rsidP="0087564C">
            <w:pPr>
              <w:rPr>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Evet</w:t>
            </w:r>
          </w:p>
        </w:tc>
        <w:tc>
          <w:tcPr>
            <w:tcW w:w="7152" w:type="dxa"/>
          </w:tcPr>
          <w:p w14:paraId="3623E031" w14:textId="77777777" w:rsidR="009228C0" w:rsidRPr="00980025" w:rsidRDefault="005752B6" w:rsidP="0087564C">
            <w:pPr>
              <w:rPr>
                <w:bCs/>
                <w:i/>
                <w:iCs/>
                <w:color w:val="808080"/>
                <w:sz w:val="22"/>
                <w:szCs w:val="22"/>
              </w:rPr>
            </w:pPr>
            <w:r w:rsidRPr="00980025">
              <w:rPr>
                <w:bCs/>
                <w:i/>
                <w:iCs/>
                <w:color w:val="808080"/>
                <w:sz w:val="22"/>
                <w:szCs w:val="22"/>
              </w:rPr>
              <w:t>Kurum veya kuruluş bilgisi eklenmelidir.</w:t>
            </w:r>
          </w:p>
        </w:tc>
      </w:tr>
      <w:tr w:rsidR="009228C0" w:rsidRPr="007179E6" w14:paraId="324ED1B9" w14:textId="77777777" w:rsidTr="005561A6">
        <w:trPr>
          <w:trHeight w:val="305"/>
        </w:trPr>
        <w:tc>
          <w:tcPr>
            <w:tcW w:w="3162" w:type="dxa"/>
          </w:tcPr>
          <w:p w14:paraId="0C861232" w14:textId="77777777" w:rsidR="009228C0" w:rsidRPr="007179E6" w:rsidRDefault="009228C0" w:rsidP="0087564C">
            <w:pPr>
              <w:rPr>
                <w:sz w:val="22"/>
                <w:szCs w:val="22"/>
              </w:rPr>
            </w:pPr>
            <w:r w:rsidRPr="007179E6">
              <w:rPr>
                <w:sz w:val="22"/>
                <w:szCs w:val="22"/>
              </w:rPr>
              <w:fldChar w:fldCharType="begin">
                <w:ffData>
                  <w:name w:val=""/>
                  <w:enabled/>
                  <w:calcOnExit w:val="0"/>
                  <w:checkBox>
                    <w:sizeAuto/>
                    <w:default w:val="0"/>
                    <w:checked/>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Hayır</w:t>
            </w:r>
          </w:p>
        </w:tc>
        <w:tc>
          <w:tcPr>
            <w:tcW w:w="7152" w:type="dxa"/>
          </w:tcPr>
          <w:p w14:paraId="0E74CFA6" w14:textId="77777777" w:rsidR="009228C0" w:rsidRPr="007179E6" w:rsidRDefault="009228C0" w:rsidP="0087564C">
            <w:pPr>
              <w:rPr>
                <w:sz w:val="22"/>
                <w:szCs w:val="22"/>
              </w:rPr>
            </w:pPr>
          </w:p>
        </w:tc>
      </w:tr>
    </w:tbl>
    <w:p w14:paraId="14D06573" w14:textId="77777777" w:rsidR="00F23A82" w:rsidRPr="005561A6" w:rsidRDefault="00F23A82" w:rsidP="00206EAE">
      <w:pPr>
        <w:rPr>
          <w:b/>
          <w:noProof/>
          <w:sz w:val="22"/>
          <w:szCs w:val="22"/>
        </w:rPr>
      </w:pPr>
    </w:p>
    <w:p w14:paraId="19D0ABF2" w14:textId="77777777" w:rsidR="00974046" w:rsidRPr="005561A6" w:rsidRDefault="00974046" w:rsidP="00974046">
      <w:pPr>
        <w:rPr>
          <w:b/>
          <w:noProof/>
          <w:sz w:val="22"/>
          <w:szCs w:val="22"/>
        </w:rPr>
      </w:pPr>
    </w:p>
    <w:p w14:paraId="75611B1B" w14:textId="003000BC" w:rsidR="00ED0998" w:rsidRDefault="005B362C" w:rsidP="005B362C">
      <w:pPr>
        <w:tabs>
          <w:tab w:val="left" w:pos="993"/>
        </w:tabs>
        <w:rPr>
          <w:noProof/>
          <w:sz w:val="22"/>
          <w:szCs w:val="22"/>
        </w:rPr>
      </w:pPr>
      <w:r>
        <w:rPr>
          <w:noProof/>
          <w:sz w:val="22"/>
          <w:szCs w:val="22"/>
        </w:rPr>
        <w:t>*</w:t>
      </w:r>
      <w:r w:rsidRPr="005B362C">
        <w:t xml:space="preserve"> </w:t>
      </w:r>
      <w:r w:rsidRPr="005B362C">
        <w:rPr>
          <w:noProof/>
          <w:sz w:val="22"/>
          <w:szCs w:val="22"/>
        </w:rPr>
        <w:t>Bu formda yer alan araştırma projesine ait veri toplama yöntemi</w:t>
      </w:r>
      <w:r>
        <w:rPr>
          <w:noProof/>
          <w:sz w:val="22"/>
          <w:szCs w:val="22"/>
        </w:rPr>
        <w:t xml:space="preserve"> ve </w:t>
      </w:r>
      <w:r w:rsidRPr="005B362C">
        <w:rPr>
          <w:noProof/>
          <w:sz w:val="22"/>
          <w:szCs w:val="22"/>
        </w:rPr>
        <w:t>çalışma dizaynına sadık kalınacağın</w:t>
      </w:r>
      <w:r>
        <w:rPr>
          <w:noProof/>
          <w:sz w:val="22"/>
          <w:szCs w:val="22"/>
        </w:rPr>
        <w:t xml:space="preserve">ı, </w:t>
      </w:r>
      <w:r w:rsidRPr="005B362C">
        <w:rPr>
          <w:noProof/>
          <w:sz w:val="22"/>
          <w:szCs w:val="22"/>
        </w:rPr>
        <w:t>bilgilerin doğruluğunu</w:t>
      </w:r>
      <w:r>
        <w:rPr>
          <w:noProof/>
          <w:sz w:val="22"/>
          <w:szCs w:val="22"/>
        </w:rPr>
        <w:t>,</w:t>
      </w:r>
      <w:r w:rsidRPr="005B362C">
        <w:rPr>
          <w:noProof/>
          <w:sz w:val="22"/>
          <w:szCs w:val="22"/>
        </w:rPr>
        <w:t xml:space="preserve"> başka amaçla kullanılmayacağını taahhüt ederim</w:t>
      </w:r>
      <w:r>
        <w:rPr>
          <w:noProof/>
          <w:sz w:val="22"/>
          <w:szCs w:val="22"/>
        </w:rPr>
        <w:t>.</w:t>
      </w:r>
    </w:p>
    <w:p w14:paraId="2959E3DB" w14:textId="77777777" w:rsidR="00ED0998" w:rsidRDefault="00ED0998" w:rsidP="00727C91">
      <w:pPr>
        <w:tabs>
          <w:tab w:val="left" w:pos="993"/>
        </w:tabs>
        <w:rPr>
          <w:noProof/>
          <w:sz w:val="22"/>
          <w:szCs w:val="22"/>
        </w:rPr>
      </w:pPr>
    </w:p>
    <w:p w14:paraId="78870493" w14:textId="77777777" w:rsidR="00ED0998" w:rsidRDefault="00ED0998" w:rsidP="00727C91">
      <w:pPr>
        <w:tabs>
          <w:tab w:val="left" w:pos="993"/>
        </w:tabs>
        <w:rPr>
          <w:noProof/>
          <w:sz w:val="22"/>
          <w:szCs w:val="22"/>
        </w:rPr>
      </w:pPr>
    </w:p>
    <w:p w14:paraId="6EC76832" w14:textId="77777777" w:rsidR="00ED0998" w:rsidRPr="00727C91" w:rsidRDefault="00ED0998" w:rsidP="00727C91">
      <w:pPr>
        <w:tabs>
          <w:tab w:val="left" w:pos="993"/>
        </w:tabs>
        <w:rPr>
          <w:noProof/>
          <w:sz w:val="22"/>
          <w:szCs w:val="22"/>
        </w:rPr>
      </w:pPr>
    </w:p>
    <w:p w14:paraId="72F53C79" w14:textId="77777777" w:rsidR="00206EAE" w:rsidRPr="005561A6" w:rsidRDefault="005561A6" w:rsidP="00DC27E5">
      <w:pPr>
        <w:ind w:left="5760" w:firstLine="720"/>
        <w:rPr>
          <w:sz w:val="22"/>
          <w:szCs w:val="22"/>
        </w:rPr>
      </w:pPr>
      <w:r>
        <w:rPr>
          <w:b/>
          <w:sz w:val="22"/>
          <w:szCs w:val="22"/>
        </w:rPr>
        <w:t>Sorumlu Araştırmacı</w:t>
      </w:r>
      <w:r w:rsidR="00466752" w:rsidRPr="007179E6">
        <w:rPr>
          <w:sz w:val="22"/>
          <w:szCs w:val="22"/>
        </w:rPr>
        <w:t xml:space="preserve"> </w:t>
      </w:r>
      <w:r w:rsidR="00206EAE" w:rsidRPr="007179E6">
        <w:rPr>
          <w:sz w:val="22"/>
          <w:szCs w:val="22"/>
        </w:rPr>
        <w:t xml:space="preserve">  </w:t>
      </w:r>
      <w:r w:rsidR="00206EAE" w:rsidRPr="007179E6">
        <w:rPr>
          <w:sz w:val="22"/>
          <w:szCs w:val="22"/>
        </w:rPr>
        <w:tab/>
      </w:r>
      <w:r w:rsidR="00206EAE" w:rsidRPr="007179E6">
        <w:rPr>
          <w:sz w:val="22"/>
          <w:szCs w:val="22"/>
        </w:rPr>
        <w:tab/>
      </w:r>
      <w:r w:rsidR="00206EAE" w:rsidRPr="007179E6">
        <w:rPr>
          <w:sz w:val="22"/>
          <w:szCs w:val="22"/>
        </w:rPr>
        <w:tab/>
      </w:r>
      <w:r w:rsidR="00206EAE" w:rsidRPr="007179E6">
        <w:rPr>
          <w:sz w:val="22"/>
          <w:szCs w:val="22"/>
        </w:rPr>
        <w:tab/>
      </w:r>
      <w:r w:rsidR="00206EAE" w:rsidRPr="007179E6">
        <w:rPr>
          <w:sz w:val="22"/>
          <w:szCs w:val="22"/>
        </w:rPr>
        <w:tab/>
      </w:r>
    </w:p>
    <w:p w14:paraId="451DE6F7" w14:textId="77777777" w:rsidR="00206EAE" w:rsidRPr="007179E6" w:rsidRDefault="00206EAE" w:rsidP="00CB6DF6">
      <w:pPr>
        <w:rPr>
          <w:i/>
          <w:sz w:val="22"/>
          <w:szCs w:val="22"/>
        </w:rPr>
      </w:pPr>
      <w:r w:rsidRPr="007179E6">
        <w:rPr>
          <w:sz w:val="22"/>
          <w:szCs w:val="22"/>
        </w:rPr>
        <w:t>El yazısıyla adı soyadı:</w:t>
      </w:r>
      <w:r w:rsidR="00CB6DF6" w:rsidRPr="00CB6DF6">
        <w:rPr>
          <w:sz w:val="22"/>
          <w:szCs w:val="22"/>
        </w:rPr>
        <w:t xml:space="preserve"> Abdelrahman </w:t>
      </w:r>
      <w:proofErr w:type="spellStart"/>
      <w:r w:rsidR="00CB6DF6" w:rsidRPr="00CB6DF6">
        <w:rPr>
          <w:sz w:val="22"/>
          <w:szCs w:val="22"/>
        </w:rPr>
        <w:t>Walid</w:t>
      </w:r>
      <w:proofErr w:type="spellEnd"/>
      <w:r w:rsidR="00CB6DF6" w:rsidRPr="00CB6DF6">
        <w:rPr>
          <w:sz w:val="22"/>
          <w:szCs w:val="22"/>
        </w:rPr>
        <w:t xml:space="preserve"> Hamza Mohamed </w:t>
      </w:r>
      <w:proofErr w:type="spellStart"/>
      <w:r w:rsidR="00CB6DF6" w:rsidRPr="00CB6DF6">
        <w:rPr>
          <w:sz w:val="22"/>
          <w:szCs w:val="22"/>
        </w:rPr>
        <w:t>Elsayed</w:t>
      </w:r>
      <w:proofErr w:type="spellEnd"/>
      <w:r w:rsidR="00CB6DF6" w:rsidRPr="00CB6DF6">
        <w:rPr>
          <w:sz w:val="22"/>
          <w:szCs w:val="22"/>
        </w:rPr>
        <w:t xml:space="preserve"> </w:t>
      </w:r>
      <w:proofErr w:type="spellStart"/>
      <w:r w:rsidR="00CB6DF6" w:rsidRPr="00CB6DF6">
        <w:rPr>
          <w:sz w:val="22"/>
          <w:szCs w:val="22"/>
        </w:rPr>
        <w:t>Sabee</w:t>
      </w:r>
      <w:proofErr w:type="spellEnd"/>
      <w:r w:rsidRPr="007179E6">
        <w:rPr>
          <w:bCs/>
          <w:sz w:val="22"/>
          <w:szCs w:val="22"/>
        </w:rPr>
        <w:t xml:space="preserve"> </w:t>
      </w:r>
      <w:r w:rsidRPr="007179E6">
        <w:rPr>
          <w:bCs/>
          <w:sz w:val="22"/>
          <w:szCs w:val="22"/>
        </w:rPr>
        <w:tab/>
      </w:r>
      <w:r w:rsidRPr="007179E6">
        <w:rPr>
          <w:bCs/>
          <w:sz w:val="22"/>
          <w:szCs w:val="22"/>
        </w:rPr>
        <w:tab/>
      </w:r>
      <w:r w:rsidRPr="007179E6">
        <w:rPr>
          <w:bCs/>
          <w:sz w:val="22"/>
          <w:szCs w:val="22"/>
        </w:rPr>
        <w:tab/>
      </w:r>
      <w:r w:rsidRPr="007179E6">
        <w:rPr>
          <w:bCs/>
          <w:sz w:val="22"/>
          <w:szCs w:val="22"/>
        </w:rPr>
        <w:tab/>
      </w:r>
      <w:r w:rsidRPr="007179E6">
        <w:rPr>
          <w:bCs/>
          <w:sz w:val="22"/>
          <w:szCs w:val="22"/>
        </w:rPr>
        <w:tab/>
      </w:r>
    </w:p>
    <w:p w14:paraId="2732790F" w14:textId="77777777" w:rsidR="00206EAE" w:rsidRPr="007179E6" w:rsidRDefault="00206EAE" w:rsidP="00DC27E5">
      <w:pPr>
        <w:ind w:left="5760" w:firstLine="720"/>
        <w:rPr>
          <w:i/>
          <w:sz w:val="22"/>
          <w:szCs w:val="22"/>
        </w:rPr>
      </w:pPr>
      <w:r w:rsidRPr="007179E6">
        <w:rPr>
          <w:sz w:val="22"/>
          <w:szCs w:val="22"/>
        </w:rPr>
        <w:t xml:space="preserve">Tarih (gün/ay/yıl olarak): …/…/….                              </w:t>
      </w:r>
      <w:r w:rsidR="006052EB">
        <w:rPr>
          <w:sz w:val="22"/>
          <w:szCs w:val="22"/>
        </w:rPr>
        <w:tab/>
      </w:r>
    </w:p>
    <w:p w14:paraId="565AFA6E" w14:textId="77777777" w:rsidR="00ED38EB" w:rsidRPr="007179E6" w:rsidRDefault="00206EAE" w:rsidP="00DC27E5">
      <w:pPr>
        <w:ind w:left="5760" w:firstLine="720"/>
        <w:rPr>
          <w:sz w:val="22"/>
          <w:szCs w:val="22"/>
        </w:rPr>
      </w:pPr>
      <w:r w:rsidRPr="007179E6">
        <w:rPr>
          <w:sz w:val="22"/>
          <w:szCs w:val="22"/>
        </w:rPr>
        <w:t>İmza</w:t>
      </w:r>
      <w:r w:rsidR="008B0915" w:rsidRPr="007179E6">
        <w:rPr>
          <w:sz w:val="22"/>
          <w:szCs w:val="22"/>
        </w:rPr>
        <w:t>:</w:t>
      </w:r>
      <w:r w:rsidR="008B0915" w:rsidRPr="007179E6">
        <w:rPr>
          <w:sz w:val="22"/>
          <w:szCs w:val="22"/>
        </w:rPr>
        <w:tab/>
      </w:r>
      <w:r w:rsidR="008B0915" w:rsidRPr="007179E6">
        <w:rPr>
          <w:sz w:val="22"/>
          <w:szCs w:val="22"/>
        </w:rPr>
        <w:tab/>
      </w:r>
      <w:r w:rsidR="008B0915" w:rsidRPr="007179E6">
        <w:rPr>
          <w:sz w:val="22"/>
          <w:szCs w:val="22"/>
        </w:rPr>
        <w:tab/>
      </w:r>
      <w:r w:rsidR="008B0915" w:rsidRPr="007179E6">
        <w:rPr>
          <w:sz w:val="22"/>
          <w:szCs w:val="22"/>
        </w:rPr>
        <w:tab/>
      </w:r>
      <w:r w:rsidR="008B0915" w:rsidRPr="007179E6">
        <w:rPr>
          <w:sz w:val="22"/>
          <w:szCs w:val="22"/>
        </w:rPr>
        <w:tab/>
      </w:r>
      <w:r w:rsidR="008B0915" w:rsidRPr="007179E6">
        <w:rPr>
          <w:sz w:val="22"/>
          <w:szCs w:val="22"/>
        </w:rPr>
        <w:tab/>
      </w:r>
      <w:r w:rsidR="008B0915" w:rsidRPr="007179E6">
        <w:rPr>
          <w:sz w:val="22"/>
          <w:szCs w:val="22"/>
        </w:rPr>
        <w:tab/>
      </w:r>
    </w:p>
    <w:sectPr w:rsidR="00ED38EB" w:rsidRPr="007179E6" w:rsidSect="004A4B32">
      <w:pgSz w:w="11906" w:h="16838" w:code="9"/>
      <w:pgMar w:top="851" w:right="707" w:bottom="568" w:left="993" w:header="227"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ECE2C" w14:textId="77777777" w:rsidR="00CA6C42" w:rsidRDefault="00CA6C42">
      <w:r>
        <w:separator/>
      </w:r>
    </w:p>
  </w:endnote>
  <w:endnote w:type="continuationSeparator" w:id="0">
    <w:p w14:paraId="68D2E768" w14:textId="77777777" w:rsidR="00CA6C42" w:rsidRDefault="00CA6C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2ECCB" w14:textId="77777777" w:rsidR="004811BD" w:rsidRDefault="004811BD" w:rsidP="006E501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2D30616" w14:textId="77777777" w:rsidR="004811BD" w:rsidRDefault="004811B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75B17" w14:textId="77777777" w:rsidR="004811BD" w:rsidRPr="00C11562" w:rsidRDefault="00C11562" w:rsidP="00C11562">
    <w:pPr>
      <w:pStyle w:val="Footer"/>
      <w:rPr>
        <w:i/>
        <w:sz w:val="22"/>
        <w:szCs w:val="22"/>
      </w:rPr>
    </w:pPr>
    <w:r w:rsidRPr="00C11562">
      <w:rPr>
        <w:sz w:val="22"/>
        <w:szCs w:val="22"/>
      </w:rPr>
      <w:t xml:space="preserve">       İstinye Üniversitesi İnsan Araştırma</w:t>
    </w:r>
    <w:r>
      <w:rPr>
        <w:sz w:val="22"/>
        <w:szCs w:val="22"/>
      </w:rPr>
      <w:t>ları</w:t>
    </w:r>
    <w:r w:rsidRPr="00C11562">
      <w:rPr>
        <w:sz w:val="22"/>
        <w:szCs w:val="22"/>
      </w:rPr>
      <w:t xml:space="preserve"> Etik Kurulu </w:t>
    </w:r>
    <w:r>
      <w:rPr>
        <w:sz w:val="22"/>
        <w:szCs w:val="22"/>
      </w:rPr>
      <w:t xml:space="preserve">                                       </w:t>
    </w:r>
    <w:r w:rsidRPr="00C11562">
      <w:rPr>
        <w:sz w:val="22"/>
        <w:szCs w:val="22"/>
      </w:rPr>
      <w:t xml:space="preserve"> İletişim;</w:t>
    </w:r>
    <w:r w:rsidRPr="00C11562">
      <w:rPr>
        <w:sz w:val="22"/>
        <w:szCs w:val="22"/>
        <w:lang w:eastAsia="tr-TR"/>
      </w:rPr>
      <w:t xml:space="preserve"> </w:t>
    </w:r>
    <w:hyperlink r:id="rId1" w:history="1">
      <w:r w:rsidRPr="00C11562">
        <w:rPr>
          <w:rStyle w:val="Hyperlink"/>
          <w:sz w:val="22"/>
          <w:szCs w:val="22"/>
        </w:rPr>
        <w:t>etikkurul@istinye.edu.tr</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3EED2" w14:textId="77777777" w:rsidR="00CA6C42" w:rsidRDefault="00CA6C42">
      <w:r>
        <w:separator/>
      </w:r>
    </w:p>
  </w:footnote>
  <w:footnote w:type="continuationSeparator" w:id="0">
    <w:p w14:paraId="60991F2C" w14:textId="77777777" w:rsidR="00CA6C42" w:rsidRDefault="00CA6C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1C860" w14:textId="77777777" w:rsidR="004811BD" w:rsidRPr="005561A6" w:rsidRDefault="0016668F" w:rsidP="005561A6">
    <w:pPr>
      <w:pStyle w:val="Header"/>
      <w:jc w:val="center"/>
      <w:rPr>
        <w:sz w:val="20"/>
        <w:szCs w:val="20"/>
      </w:rPr>
    </w:pPr>
    <w:r w:rsidRPr="007D5870">
      <w:rPr>
        <w:noProof/>
        <w:sz w:val="20"/>
        <w:szCs w:val="20"/>
      </w:rPr>
      <w:drawing>
        <wp:inline distT="0" distB="0" distL="0" distR="0" wp14:anchorId="26E20088" wp14:editId="52559660">
          <wp:extent cx="2320290" cy="47434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20290" cy="474345"/>
                  </a:xfrm>
                  <a:prstGeom prst="rect">
                    <a:avLst/>
                  </a:prstGeom>
                  <a:noFill/>
                  <a:ln>
                    <a:noFill/>
                  </a:ln>
                </pic:spPr>
              </pic:pic>
            </a:graphicData>
          </a:graphic>
        </wp:inline>
      </w:drawing>
    </w:r>
    <w:r w:rsidR="005561A6">
      <w:rPr>
        <w:noProof/>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845F2"/>
    <w:multiLevelType w:val="hybridMultilevel"/>
    <w:tmpl w:val="403A7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760BF"/>
    <w:multiLevelType w:val="hybridMultilevel"/>
    <w:tmpl w:val="764490E6"/>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5104C5D"/>
    <w:multiLevelType w:val="hybridMultilevel"/>
    <w:tmpl w:val="76EEE9AC"/>
    <w:lvl w:ilvl="0" w:tplc="16727E96">
      <w:start w:val="1"/>
      <w:numFmt w:val="decimal"/>
      <w:lvlText w:val="%1."/>
      <w:lvlJc w:val="left"/>
      <w:pPr>
        <w:ind w:left="1070" w:hanging="360"/>
      </w:pPr>
      <w:rPr>
        <w:b/>
        <w:bCs/>
      </w:rPr>
    </w:lvl>
    <w:lvl w:ilvl="1" w:tplc="041F0019" w:tentative="1">
      <w:start w:val="1"/>
      <w:numFmt w:val="lowerLetter"/>
      <w:lvlText w:val="%2."/>
      <w:lvlJc w:val="left"/>
      <w:pPr>
        <w:ind w:left="1942" w:hanging="360"/>
      </w:pPr>
    </w:lvl>
    <w:lvl w:ilvl="2" w:tplc="041F001B" w:tentative="1">
      <w:start w:val="1"/>
      <w:numFmt w:val="lowerRoman"/>
      <w:lvlText w:val="%3."/>
      <w:lvlJc w:val="right"/>
      <w:pPr>
        <w:ind w:left="2662" w:hanging="180"/>
      </w:pPr>
    </w:lvl>
    <w:lvl w:ilvl="3" w:tplc="041F000F" w:tentative="1">
      <w:start w:val="1"/>
      <w:numFmt w:val="decimal"/>
      <w:lvlText w:val="%4."/>
      <w:lvlJc w:val="left"/>
      <w:pPr>
        <w:ind w:left="3382" w:hanging="360"/>
      </w:pPr>
    </w:lvl>
    <w:lvl w:ilvl="4" w:tplc="041F0019" w:tentative="1">
      <w:start w:val="1"/>
      <w:numFmt w:val="lowerLetter"/>
      <w:lvlText w:val="%5."/>
      <w:lvlJc w:val="left"/>
      <w:pPr>
        <w:ind w:left="4102" w:hanging="360"/>
      </w:pPr>
    </w:lvl>
    <w:lvl w:ilvl="5" w:tplc="041F001B" w:tentative="1">
      <w:start w:val="1"/>
      <w:numFmt w:val="lowerRoman"/>
      <w:lvlText w:val="%6."/>
      <w:lvlJc w:val="right"/>
      <w:pPr>
        <w:ind w:left="4822" w:hanging="180"/>
      </w:pPr>
    </w:lvl>
    <w:lvl w:ilvl="6" w:tplc="041F000F" w:tentative="1">
      <w:start w:val="1"/>
      <w:numFmt w:val="decimal"/>
      <w:lvlText w:val="%7."/>
      <w:lvlJc w:val="left"/>
      <w:pPr>
        <w:ind w:left="5542" w:hanging="360"/>
      </w:pPr>
    </w:lvl>
    <w:lvl w:ilvl="7" w:tplc="041F0019" w:tentative="1">
      <w:start w:val="1"/>
      <w:numFmt w:val="lowerLetter"/>
      <w:lvlText w:val="%8."/>
      <w:lvlJc w:val="left"/>
      <w:pPr>
        <w:ind w:left="6262" w:hanging="360"/>
      </w:pPr>
    </w:lvl>
    <w:lvl w:ilvl="8" w:tplc="041F001B" w:tentative="1">
      <w:start w:val="1"/>
      <w:numFmt w:val="lowerRoman"/>
      <w:lvlText w:val="%9."/>
      <w:lvlJc w:val="right"/>
      <w:pPr>
        <w:ind w:left="6982" w:hanging="180"/>
      </w:pPr>
    </w:lvl>
  </w:abstractNum>
  <w:abstractNum w:abstractNumId="3" w15:restartNumberingAfterBreak="0">
    <w:nsid w:val="1C28516F"/>
    <w:multiLevelType w:val="hybridMultilevel"/>
    <w:tmpl w:val="AEA45980"/>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4C801C27"/>
    <w:multiLevelType w:val="hybridMultilevel"/>
    <w:tmpl w:val="6AE07B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3F40AFB"/>
    <w:multiLevelType w:val="hybridMultilevel"/>
    <w:tmpl w:val="C3681BD6"/>
    <w:lvl w:ilvl="0" w:tplc="9D0A32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E133BBF"/>
    <w:multiLevelType w:val="hybridMultilevel"/>
    <w:tmpl w:val="ADBA5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FC2CB7"/>
    <w:multiLevelType w:val="multilevel"/>
    <w:tmpl w:val="5B867BA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ascii="Times New Roman" w:hAnsi="Times New Roman" w:hint="default"/>
        <w:b/>
        <w:i w:val="0"/>
        <w:sz w:val="24"/>
        <w:szCs w:val="24"/>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16cid:durableId="131410825">
    <w:abstractNumId w:val="7"/>
  </w:num>
  <w:num w:numId="2" w16cid:durableId="1662342647">
    <w:abstractNumId w:val="2"/>
  </w:num>
  <w:num w:numId="3" w16cid:durableId="977800654">
    <w:abstractNumId w:val="1"/>
  </w:num>
  <w:num w:numId="4" w16cid:durableId="1474906499">
    <w:abstractNumId w:val="3"/>
  </w:num>
  <w:num w:numId="5" w16cid:durableId="1108082789">
    <w:abstractNumId w:val="5"/>
  </w:num>
  <w:num w:numId="6" w16cid:durableId="1264151370">
    <w:abstractNumId w:val="4"/>
  </w:num>
  <w:num w:numId="7" w16cid:durableId="308020449">
    <w:abstractNumId w:val="6"/>
  </w:num>
  <w:num w:numId="8" w16cid:durableId="405110635">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activeWritingStyle w:appName="MSWord" w:lang="en-GB" w:vendorID="64" w:dllVersion="6" w:nlCheck="1" w:checkStyle="0"/>
  <w:activeWritingStyle w:appName="MSWord" w:lang="tr-TR" w:vendorID="64" w:dllVersion="0"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250"/>
    <w:rsid w:val="00000A15"/>
    <w:rsid w:val="000017E6"/>
    <w:rsid w:val="00002598"/>
    <w:rsid w:val="0000465C"/>
    <w:rsid w:val="00004A04"/>
    <w:rsid w:val="000055B2"/>
    <w:rsid w:val="000110CE"/>
    <w:rsid w:val="00013976"/>
    <w:rsid w:val="00015052"/>
    <w:rsid w:val="00015FDD"/>
    <w:rsid w:val="00020A4B"/>
    <w:rsid w:val="00021527"/>
    <w:rsid w:val="00022223"/>
    <w:rsid w:val="00023005"/>
    <w:rsid w:val="000237CD"/>
    <w:rsid w:val="00025431"/>
    <w:rsid w:val="00027881"/>
    <w:rsid w:val="00030735"/>
    <w:rsid w:val="0003408F"/>
    <w:rsid w:val="00034171"/>
    <w:rsid w:val="00034810"/>
    <w:rsid w:val="000360FB"/>
    <w:rsid w:val="00036DC2"/>
    <w:rsid w:val="000379CF"/>
    <w:rsid w:val="00042609"/>
    <w:rsid w:val="000433F7"/>
    <w:rsid w:val="0004624D"/>
    <w:rsid w:val="000464A7"/>
    <w:rsid w:val="0004673C"/>
    <w:rsid w:val="0004677C"/>
    <w:rsid w:val="00046947"/>
    <w:rsid w:val="00046B57"/>
    <w:rsid w:val="0005173D"/>
    <w:rsid w:val="00051E2B"/>
    <w:rsid w:val="00053954"/>
    <w:rsid w:val="00054B05"/>
    <w:rsid w:val="00055F05"/>
    <w:rsid w:val="00056DEE"/>
    <w:rsid w:val="00057065"/>
    <w:rsid w:val="000572BB"/>
    <w:rsid w:val="000607D1"/>
    <w:rsid w:val="000628C5"/>
    <w:rsid w:val="000637DD"/>
    <w:rsid w:val="000641B9"/>
    <w:rsid w:val="0006608F"/>
    <w:rsid w:val="000664FB"/>
    <w:rsid w:val="00072CD0"/>
    <w:rsid w:val="0007440F"/>
    <w:rsid w:val="00075015"/>
    <w:rsid w:val="00085CDD"/>
    <w:rsid w:val="00086059"/>
    <w:rsid w:val="000915C1"/>
    <w:rsid w:val="00092D7A"/>
    <w:rsid w:val="00092E52"/>
    <w:rsid w:val="00094ACA"/>
    <w:rsid w:val="000A028A"/>
    <w:rsid w:val="000A147D"/>
    <w:rsid w:val="000A1597"/>
    <w:rsid w:val="000A1BFE"/>
    <w:rsid w:val="000A1F5F"/>
    <w:rsid w:val="000A2D30"/>
    <w:rsid w:val="000A36E4"/>
    <w:rsid w:val="000A4CB6"/>
    <w:rsid w:val="000A53DB"/>
    <w:rsid w:val="000A5558"/>
    <w:rsid w:val="000A557C"/>
    <w:rsid w:val="000A6155"/>
    <w:rsid w:val="000A6453"/>
    <w:rsid w:val="000A7231"/>
    <w:rsid w:val="000A7448"/>
    <w:rsid w:val="000B0235"/>
    <w:rsid w:val="000B26C0"/>
    <w:rsid w:val="000B27E4"/>
    <w:rsid w:val="000B33D1"/>
    <w:rsid w:val="000B414F"/>
    <w:rsid w:val="000B5432"/>
    <w:rsid w:val="000B57D3"/>
    <w:rsid w:val="000B5E56"/>
    <w:rsid w:val="000B6458"/>
    <w:rsid w:val="000B6C39"/>
    <w:rsid w:val="000B7637"/>
    <w:rsid w:val="000C103A"/>
    <w:rsid w:val="000C246B"/>
    <w:rsid w:val="000C503A"/>
    <w:rsid w:val="000C7281"/>
    <w:rsid w:val="000D11D6"/>
    <w:rsid w:val="000D13C8"/>
    <w:rsid w:val="000D2AA1"/>
    <w:rsid w:val="000D38F1"/>
    <w:rsid w:val="000D3E2F"/>
    <w:rsid w:val="000D3EB8"/>
    <w:rsid w:val="000D584E"/>
    <w:rsid w:val="000D5A8A"/>
    <w:rsid w:val="000D6613"/>
    <w:rsid w:val="000D72FF"/>
    <w:rsid w:val="000D74F7"/>
    <w:rsid w:val="000D773B"/>
    <w:rsid w:val="000D7E10"/>
    <w:rsid w:val="000D7FB1"/>
    <w:rsid w:val="000E0188"/>
    <w:rsid w:val="000E2479"/>
    <w:rsid w:val="000E5FED"/>
    <w:rsid w:val="000E681E"/>
    <w:rsid w:val="000F033B"/>
    <w:rsid w:val="000F1383"/>
    <w:rsid w:val="000F1A5C"/>
    <w:rsid w:val="000F2922"/>
    <w:rsid w:val="000F3459"/>
    <w:rsid w:val="000F5070"/>
    <w:rsid w:val="000F6C77"/>
    <w:rsid w:val="000F7A8C"/>
    <w:rsid w:val="000F7C49"/>
    <w:rsid w:val="00100DFA"/>
    <w:rsid w:val="00101BF2"/>
    <w:rsid w:val="00102ABB"/>
    <w:rsid w:val="00102F6F"/>
    <w:rsid w:val="00103A02"/>
    <w:rsid w:val="00103A81"/>
    <w:rsid w:val="0010408B"/>
    <w:rsid w:val="00104676"/>
    <w:rsid w:val="001074FD"/>
    <w:rsid w:val="00107C4E"/>
    <w:rsid w:val="00110D17"/>
    <w:rsid w:val="00113960"/>
    <w:rsid w:val="001161B1"/>
    <w:rsid w:val="00116D1E"/>
    <w:rsid w:val="00120703"/>
    <w:rsid w:val="001208E6"/>
    <w:rsid w:val="001218D0"/>
    <w:rsid w:val="00122D67"/>
    <w:rsid w:val="00124961"/>
    <w:rsid w:val="0012610B"/>
    <w:rsid w:val="001261F7"/>
    <w:rsid w:val="00126584"/>
    <w:rsid w:val="0013144A"/>
    <w:rsid w:val="00131D85"/>
    <w:rsid w:val="00133865"/>
    <w:rsid w:val="001347C3"/>
    <w:rsid w:val="001402E9"/>
    <w:rsid w:val="0014226A"/>
    <w:rsid w:val="00142F17"/>
    <w:rsid w:val="00143F29"/>
    <w:rsid w:val="0014650B"/>
    <w:rsid w:val="00146CEB"/>
    <w:rsid w:val="0014759D"/>
    <w:rsid w:val="00150552"/>
    <w:rsid w:val="00150E6F"/>
    <w:rsid w:val="00151D1C"/>
    <w:rsid w:val="001529BF"/>
    <w:rsid w:val="0015367C"/>
    <w:rsid w:val="0015634F"/>
    <w:rsid w:val="0016071E"/>
    <w:rsid w:val="00161E25"/>
    <w:rsid w:val="00163A1E"/>
    <w:rsid w:val="00164EC8"/>
    <w:rsid w:val="0016668F"/>
    <w:rsid w:val="001678ED"/>
    <w:rsid w:val="00167D73"/>
    <w:rsid w:val="00167D9E"/>
    <w:rsid w:val="0017217E"/>
    <w:rsid w:val="00172D43"/>
    <w:rsid w:val="00173009"/>
    <w:rsid w:val="00175528"/>
    <w:rsid w:val="00175631"/>
    <w:rsid w:val="00177C94"/>
    <w:rsid w:val="00177D49"/>
    <w:rsid w:val="00180EEA"/>
    <w:rsid w:val="00182853"/>
    <w:rsid w:val="001839DF"/>
    <w:rsid w:val="001858B9"/>
    <w:rsid w:val="00190B34"/>
    <w:rsid w:val="00190F7B"/>
    <w:rsid w:val="00191D65"/>
    <w:rsid w:val="001926D4"/>
    <w:rsid w:val="0019309F"/>
    <w:rsid w:val="00196116"/>
    <w:rsid w:val="00196976"/>
    <w:rsid w:val="0019712A"/>
    <w:rsid w:val="00197A97"/>
    <w:rsid w:val="001A09E7"/>
    <w:rsid w:val="001A10CC"/>
    <w:rsid w:val="001A16FF"/>
    <w:rsid w:val="001A237C"/>
    <w:rsid w:val="001A54E9"/>
    <w:rsid w:val="001A59C6"/>
    <w:rsid w:val="001A6A1A"/>
    <w:rsid w:val="001A734B"/>
    <w:rsid w:val="001B002B"/>
    <w:rsid w:val="001B0D7C"/>
    <w:rsid w:val="001B1076"/>
    <w:rsid w:val="001B1E60"/>
    <w:rsid w:val="001B38A8"/>
    <w:rsid w:val="001B4777"/>
    <w:rsid w:val="001B4D0E"/>
    <w:rsid w:val="001B5205"/>
    <w:rsid w:val="001B5212"/>
    <w:rsid w:val="001B639B"/>
    <w:rsid w:val="001B6AC9"/>
    <w:rsid w:val="001C50AC"/>
    <w:rsid w:val="001C6CB3"/>
    <w:rsid w:val="001D24A4"/>
    <w:rsid w:val="001D2960"/>
    <w:rsid w:val="001D3B71"/>
    <w:rsid w:val="001D5914"/>
    <w:rsid w:val="001D7961"/>
    <w:rsid w:val="001D7C8E"/>
    <w:rsid w:val="001E1574"/>
    <w:rsid w:val="001E545E"/>
    <w:rsid w:val="001E5972"/>
    <w:rsid w:val="001E5E44"/>
    <w:rsid w:val="001E6445"/>
    <w:rsid w:val="001F254F"/>
    <w:rsid w:val="001F55A0"/>
    <w:rsid w:val="0020003E"/>
    <w:rsid w:val="00200853"/>
    <w:rsid w:val="00201726"/>
    <w:rsid w:val="00206EAE"/>
    <w:rsid w:val="00211C30"/>
    <w:rsid w:val="00213874"/>
    <w:rsid w:val="00214A14"/>
    <w:rsid w:val="00215538"/>
    <w:rsid w:val="00215A3A"/>
    <w:rsid w:val="00215A4C"/>
    <w:rsid w:val="002165E0"/>
    <w:rsid w:val="002215FB"/>
    <w:rsid w:val="00223F5E"/>
    <w:rsid w:val="002243B7"/>
    <w:rsid w:val="0022497E"/>
    <w:rsid w:val="002251E3"/>
    <w:rsid w:val="00231DF5"/>
    <w:rsid w:val="002328D9"/>
    <w:rsid w:val="0023339C"/>
    <w:rsid w:val="00234023"/>
    <w:rsid w:val="00234416"/>
    <w:rsid w:val="002362DD"/>
    <w:rsid w:val="00241AA8"/>
    <w:rsid w:val="00241E06"/>
    <w:rsid w:val="00244F6C"/>
    <w:rsid w:val="00246B4C"/>
    <w:rsid w:val="0024709E"/>
    <w:rsid w:val="00247D4A"/>
    <w:rsid w:val="00251F92"/>
    <w:rsid w:val="00253514"/>
    <w:rsid w:val="0025585E"/>
    <w:rsid w:val="00255ED9"/>
    <w:rsid w:val="00257A6B"/>
    <w:rsid w:val="00260480"/>
    <w:rsid w:val="00260FF2"/>
    <w:rsid w:val="00261BF6"/>
    <w:rsid w:val="002622BA"/>
    <w:rsid w:val="0026250A"/>
    <w:rsid w:val="0026404B"/>
    <w:rsid w:val="002656E5"/>
    <w:rsid w:val="002667A5"/>
    <w:rsid w:val="002704A7"/>
    <w:rsid w:val="00271FD6"/>
    <w:rsid w:val="002726E0"/>
    <w:rsid w:val="00272837"/>
    <w:rsid w:val="002729FB"/>
    <w:rsid w:val="00273E28"/>
    <w:rsid w:val="00274737"/>
    <w:rsid w:val="00276B9B"/>
    <w:rsid w:val="0028018A"/>
    <w:rsid w:val="00283388"/>
    <w:rsid w:val="00283F53"/>
    <w:rsid w:val="00285383"/>
    <w:rsid w:val="002865B9"/>
    <w:rsid w:val="00290D63"/>
    <w:rsid w:val="00292559"/>
    <w:rsid w:val="0029308F"/>
    <w:rsid w:val="00296213"/>
    <w:rsid w:val="002A0BCE"/>
    <w:rsid w:val="002A1470"/>
    <w:rsid w:val="002A4DFC"/>
    <w:rsid w:val="002A552D"/>
    <w:rsid w:val="002B1CBC"/>
    <w:rsid w:val="002B2EEB"/>
    <w:rsid w:val="002B3429"/>
    <w:rsid w:val="002B4093"/>
    <w:rsid w:val="002B6124"/>
    <w:rsid w:val="002B6C99"/>
    <w:rsid w:val="002B6E95"/>
    <w:rsid w:val="002B76AD"/>
    <w:rsid w:val="002C055D"/>
    <w:rsid w:val="002C072D"/>
    <w:rsid w:val="002C18EE"/>
    <w:rsid w:val="002C58A7"/>
    <w:rsid w:val="002C5DF4"/>
    <w:rsid w:val="002C729A"/>
    <w:rsid w:val="002D0E3D"/>
    <w:rsid w:val="002D1079"/>
    <w:rsid w:val="002D140A"/>
    <w:rsid w:val="002D2F85"/>
    <w:rsid w:val="002D4781"/>
    <w:rsid w:val="002D6619"/>
    <w:rsid w:val="002D7DE3"/>
    <w:rsid w:val="002E010C"/>
    <w:rsid w:val="002E1F2C"/>
    <w:rsid w:val="002E242C"/>
    <w:rsid w:val="002E3740"/>
    <w:rsid w:val="002E380D"/>
    <w:rsid w:val="002E6947"/>
    <w:rsid w:val="002F14AC"/>
    <w:rsid w:val="002F16A3"/>
    <w:rsid w:val="002F3971"/>
    <w:rsid w:val="002F4853"/>
    <w:rsid w:val="002F6213"/>
    <w:rsid w:val="00302E15"/>
    <w:rsid w:val="00304787"/>
    <w:rsid w:val="00310C8A"/>
    <w:rsid w:val="0031598B"/>
    <w:rsid w:val="00315A13"/>
    <w:rsid w:val="00316626"/>
    <w:rsid w:val="00316809"/>
    <w:rsid w:val="003171C4"/>
    <w:rsid w:val="003175A8"/>
    <w:rsid w:val="00322E46"/>
    <w:rsid w:val="003239D0"/>
    <w:rsid w:val="00323E00"/>
    <w:rsid w:val="003245C4"/>
    <w:rsid w:val="00324FA4"/>
    <w:rsid w:val="0032761B"/>
    <w:rsid w:val="00327994"/>
    <w:rsid w:val="00327A69"/>
    <w:rsid w:val="003300CF"/>
    <w:rsid w:val="00330319"/>
    <w:rsid w:val="00330CD7"/>
    <w:rsid w:val="00331CD0"/>
    <w:rsid w:val="00334195"/>
    <w:rsid w:val="00337BD0"/>
    <w:rsid w:val="00337C71"/>
    <w:rsid w:val="00340D32"/>
    <w:rsid w:val="00342D68"/>
    <w:rsid w:val="00344073"/>
    <w:rsid w:val="00344B4A"/>
    <w:rsid w:val="003453EE"/>
    <w:rsid w:val="00345F84"/>
    <w:rsid w:val="00347DEB"/>
    <w:rsid w:val="0035177C"/>
    <w:rsid w:val="0035273F"/>
    <w:rsid w:val="00352F9B"/>
    <w:rsid w:val="0035428C"/>
    <w:rsid w:val="0035430D"/>
    <w:rsid w:val="003559E8"/>
    <w:rsid w:val="003563E3"/>
    <w:rsid w:val="00356A74"/>
    <w:rsid w:val="00356C53"/>
    <w:rsid w:val="003578B7"/>
    <w:rsid w:val="0036006F"/>
    <w:rsid w:val="003620A6"/>
    <w:rsid w:val="00365CFF"/>
    <w:rsid w:val="003666CE"/>
    <w:rsid w:val="00366B4D"/>
    <w:rsid w:val="003701A9"/>
    <w:rsid w:val="00370382"/>
    <w:rsid w:val="00371143"/>
    <w:rsid w:val="00372C85"/>
    <w:rsid w:val="0037373B"/>
    <w:rsid w:val="00375722"/>
    <w:rsid w:val="00375C7A"/>
    <w:rsid w:val="00377D2F"/>
    <w:rsid w:val="00380584"/>
    <w:rsid w:val="00380AD6"/>
    <w:rsid w:val="00380BBB"/>
    <w:rsid w:val="00382DAA"/>
    <w:rsid w:val="00384507"/>
    <w:rsid w:val="003868BB"/>
    <w:rsid w:val="00390013"/>
    <w:rsid w:val="003903B8"/>
    <w:rsid w:val="00392A28"/>
    <w:rsid w:val="00393233"/>
    <w:rsid w:val="003943A7"/>
    <w:rsid w:val="0039448A"/>
    <w:rsid w:val="00396436"/>
    <w:rsid w:val="003A4768"/>
    <w:rsid w:val="003A53ED"/>
    <w:rsid w:val="003A6D1C"/>
    <w:rsid w:val="003A7D3C"/>
    <w:rsid w:val="003B08DE"/>
    <w:rsid w:val="003B4215"/>
    <w:rsid w:val="003B7ACF"/>
    <w:rsid w:val="003C1BE1"/>
    <w:rsid w:val="003C2061"/>
    <w:rsid w:val="003C3FB9"/>
    <w:rsid w:val="003C539C"/>
    <w:rsid w:val="003C6EDD"/>
    <w:rsid w:val="003D0961"/>
    <w:rsid w:val="003D0BB9"/>
    <w:rsid w:val="003D1724"/>
    <w:rsid w:val="003D1BD2"/>
    <w:rsid w:val="003D24D0"/>
    <w:rsid w:val="003D3F2D"/>
    <w:rsid w:val="003D3FD5"/>
    <w:rsid w:val="003D4F1B"/>
    <w:rsid w:val="003D5134"/>
    <w:rsid w:val="003D6AA8"/>
    <w:rsid w:val="003E1AC5"/>
    <w:rsid w:val="003E2099"/>
    <w:rsid w:val="003E26C1"/>
    <w:rsid w:val="003E2E8B"/>
    <w:rsid w:val="003E4000"/>
    <w:rsid w:val="003F2CB4"/>
    <w:rsid w:val="003F4557"/>
    <w:rsid w:val="003F5D12"/>
    <w:rsid w:val="003F6849"/>
    <w:rsid w:val="003F7830"/>
    <w:rsid w:val="0040095B"/>
    <w:rsid w:val="00402AE0"/>
    <w:rsid w:val="004034FD"/>
    <w:rsid w:val="004042E3"/>
    <w:rsid w:val="004043C7"/>
    <w:rsid w:val="004067D8"/>
    <w:rsid w:val="004077CF"/>
    <w:rsid w:val="004078EC"/>
    <w:rsid w:val="004101A6"/>
    <w:rsid w:val="0041348F"/>
    <w:rsid w:val="00415878"/>
    <w:rsid w:val="0042029D"/>
    <w:rsid w:val="004217FC"/>
    <w:rsid w:val="0042325F"/>
    <w:rsid w:val="00426792"/>
    <w:rsid w:val="0042771D"/>
    <w:rsid w:val="004331B7"/>
    <w:rsid w:val="00433E06"/>
    <w:rsid w:val="00434659"/>
    <w:rsid w:val="00435AFD"/>
    <w:rsid w:val="00436573"/>
    <w:rsid w:val="00441772"/>
    <w:rsid w:val="00442881"/>
    <w:rsid w:val="00442A52"/>
    <w:rsid w:val="00442C5A"/>
    <w:rsid w:val="004448B8"/>
    <w:rsid w:val="0044622A"/>
    <w:rsid w:val="00446601"/>
    <w:rsid w:val="004467D7"/>
    <w:rsid w:val="00447F3C"/>
    <w:rsid w:val="00450212"/>
    <w:rsid w:val="0045232B"/>
    <w:rsid w:val="00453FB7"/>
    <w:rsid w:val="00454657"/>
    <w:rsid w:val="00455812"/>
    <w:rsid w:val="00456BAD"/>
    <w:rsid w:val="00457342"/>
    <w:rsid w:val="00464186"/>
    <w:rsid w:val="004646F8"/>
    <w:rsid w:val="00465064"/>
    <w:rsid w:val="00466752"/>
    <w:rsid w:val="004706CD"/>
    <w:rsid w:val="00471997"/>
    <w:rsid w:val="00471B8F"/>
    <w:rsid w:val="00471FAD"/>
    <w:rsid w:val="00472F13"/>
    <w:rsid w:val="00473544"/>
    <w:rsid w:val="0047367F"/>
    <w:rsid w:val="00474271"/>
    <w:rsid w:val="00475A0C"/>
    <w:rsid w:val="004761BA"/>
    <w:rsid w:val="0047635E"/>
    <w:rsid w:val="0047766D"/>
    <w:rsid w:val="004811BD"/>
    <w:rsid w:val="00481565"/>
    <w:rsid w:val="004830C8"/>
    <w:rsid w:val="0048604F"/>
    <w:rsid w:val="004902D2"/>
    <w:rsid w:val="00491A1E"/>
    <w:rsid w:val="00492188"/>
    <w:rsid w:val="004921DA"/>
    <w:rsid w:val="00493358"/>
    <w:rsid w:val="0049349E"/>
    <w:rsid w:val="00493E70"/>
    <w:rsid w:val="00495220"/>
    <w:rsid w:val="00495382"/>
    <w:rsid w:val="004A1F3D"/>
    <w:rsid w:val="004A2B58"/>
    <w:rsid w:val="004A3CF6"/>
    <w:rsid w:val="004A43EB"/>
    <w:rsid w:val="004A4B32"/>
    <w:rsid w:val="004A580D"/>
    <w:rsid w:val="004A77DE"/>
    <w:rsid w:val="004A7AC7"/>
    <w:rsid w:val="004B0936"/>
    <w:rsid w:val="004B245B"/>
    <w:rsid w:val="004B2838"/>
    <w:rsid w:val="004B4E5B"/>
    <w:rsid w:val="004B5688"/>
    <w:rsid w:val="004B5BE6"/>
    <w:rsid w:val="004B61D9"/>
    <w:rsid w:val="004B62B5"/>
    <w:rsid w:val="004B70FB"/>
    <w:rsid w:val="004B71D2"/>
    <w:rsid w:val="004B7D43"/>
    <w:rsid w:val="004B7DA9"/>
    <w:rsid w:val="004C0210"/>
    <w:rsid w:val="004C027E"/>
    <w:rsid w:val="004C080B"/>
    <w:rsid w:val="004C4470"/>
    <w:rsid w:val="004C4F46"/>
    <w:rsid w:val="004D0422"/>
    <w:rsid w:val="004D19E4"/>
    <w:rsid w:val="004D3808"/>
    <w:rsid w:val="004D7424"/>
    <w:rsid w:val="004D7A6E"/>
    <w:rsid w:val="004E1D55"/>
    <w:rsid w:val="004E1E29"/>
    <w:rsid w:val="004E22AF"/>
    <w:rsid w:val="004E2CAB"/>
    <w:rsid w:val="004E2E65"/>
    <w:rsid w:val="004E382A"/>
    <w:rsid w:val="004E3A76"/>
    <w:rsid w:val="004E4D4F"/>
    <w:rsid w:val="004E542E"/>
    <w:rsid w:val="004E59D8"/>
    <w:rsid w:val="004E6E61"/>
    <w:rsid w:val="004E746D"/>
    <w:rsid w:val="004F095F"/>
    <w:rsid w:val="004F2774"/>
    <w:rsid w:val="004F36B7"/>
    <w:rsid w:val="004F4E0D"/>
    <w:rsid w:val="004F7B17"/>
    <w:rsid w:val="00500891"/>
    <w:rsid w:val="005013D4"/>
    <w:rsid w:val="005023D0"/>
    <w:rsid w:val="00502FE9"/>
    <w:rsid w:val="00503806"/>
    <w:rsid w:val="00503D40"/>
    <w:rsid w:val="00504612"/>
    <w:rsid w:val="00505466"/>
    <w:rsid w:val="005059A4"/>
    <w:rsid w:val="00505BFA"/>
    <w:rsid w:val="00507848"/>
    <w:rsid w:val="00511487"/>
    <w:rsid w:val="00516128"/>
    <w:rsid w:val="005163CA"/>
    <w:rsid w:val="005178FA"/>
    <w:rsid w:val="0052010B"/>
    <w:rsid w:val="00520589"/>
    <w:rsid w:val="00522C88"/>
    <w:rsid w:val="0052340A"/>
    <w:rsid w:val="005252AA"/>
    <w:rsid w:val="005272D1"/>
    <w:rsid w:val="0053389C"/>
    <w:rsid w:val="00533D6C"/>
    <w:rsid w:val="0053614D"/>
    <w:rsid w:val="00541493"/>
    <w:rsid w:val="005420E5"/>
    <w:rsid w:val="005428EF"/>
    <w:rsid w:val="00542E6E"/>
    <w:rsid w:val="00546007"/>
    <w:rsid w:val="00546473"/>
    <w:rsid w:val="005502A4"/>
    <w:rsid w:val="005511E7"/>
    <w:rsid w:val="00551AF9"/>
    <w:rsid w:val="005520A9"/>
    <w:rsid w:val="005526C0"/>
    <w:rsid w:val="00553326"/>
    <w:rsid w:val="00553DB9"/>
    <w:rsid w:val="00554CB0"/>
    <w:rsid w:val="00554E2D"/>
    <w:rsid w:val="00554EFF"/>
    <w:rsid w:val="005561A6"/>
    <w:rsid w:val="00557B7E"/>
    <w:rsid w:val="00557D3D"/>
    <w:rsid w:val="00563116"/>
    <w:rsid w:val="00565AE4"/>
    <w:rsid w:val="00567295"/>
    <w:rsid w:val="00567542"/>
    <w:rsid w:val="005702B5"/>
    <w:rsid w:val="005717E1"/>
    <w:rsid w:val="005725C6"/>
    <w:rsid w:val="00572C98"/>
    <w:rsid w:val="00572D2F"/>
    <w:rsid w:val="00573B83"/>
    <w:rsid w:val="005744EB"/>
    <w:rsid w:val="005752B6"/>
    <w:rsid w:val="005769E8"/>
    <w:rsid w:val="00576ED6"/>
    <w:rsid w:val="005773C4"/>
    <w:rsid w:val="005808D8"/>
    <w:rsid w:val="0058090B"/>
    <w:rsid w:val="005814B2"/>
    <w:rsid w:val="005818DD"/>
    <w:rsid w:val="005822CD"/>
    <w:rsid w:val="00582525"/>
    <w:rsid w:val="00582768"/>
    <w:rsid w:val="00583F80"/>
    <w:rsid w:val="005851E4"/>
    <w:rsid w:val="00586BF1"/>
    <w:rsid w:val="00586FFA"/>
    <w:rsid w:val="00590AEF"/>
    <w:rsid w:val="00591047"/>
    <w:rsid w:val="005917BD"/>
    <w:rsid w:val="00593FD7"/>
    <w:rsid w:val="005962D8"/>
    <w:rsid w:val="005972BE"/>
    <w:rsid w:val="00597EBA"/>
    <w:rsid w:val="005A1007"/>
    <w:rsid w:val="005A1381"/>
    <w:rsid w:val="005A17EB"/>
    <w:rsid w:val="005A2F54"/>
    <w:rsid w:val="005A441C"/>
    <w:rsid w:val="005A5E32"/>
    <w:rsid w:val="005B06B8"/>
    <w:rsid w:val="005B186D"/>
    <w:rsid w:val="005B2CDB"/>
    <w:rsid w:val="005B362C"/>
    <w:rsid w:val="005C422B"/>
    <w:rsid w:val="005C48DE"/>
    <w:rsid w:val="005C4FAF"/>
    <w:rsid w:val="005C5DE0"/>
    <w:rsid w:val="005C78D4"/>
    <w:rsid w:val="005D02E8"/>
    <w:rsid w:val="005D1830"/>
    <w:rsid w:val="005D186D"/>
    <w:rsid w:val="005D44DC"/>
    <w:rsid w:val="005D5219"/>
    <w:rsid w:val="005D5D3F"/>
    <w:rsid w:val="005E18CB"/>
    <w:rsid w:val="005E2302"/>
    <w:rsid w:val="005E4FC5"/>
    <w:rsid w:val="005E522E"/>
    <w:rsid w:val="005E52CA"/>
    <w:rsid w:val="005E6B47"/>
    <w:rsid w:val="005F0CB5"/>
    <w:rsid w:val="005F1CE0"/>
    <w:rsid w:val="005F1DCA"/>
    <w:rsid w:val="005F4185"/>
    <w:rsid w:val="005F645D"/>
    <w:rsid w:val="005F7060"/>
    <w:rsid w:val="005F7DFE"/>
    <w:rsid w:val="00600C50"/>
    <w:rsid w:val="0060237B"/>
    <w:rsid w:val="0060265E"/>
    <w:rsid w:val="00602DB7"/>
    <w:rsid w:val="00602EFB"/>
    <w:rsid w:val="006052EB"/>
    <w:rsid w:val="0061038C"/>
    <w:rsid w:val="00611777"/>
    <w:rsid w:val="00611A6E"/>
    <w:rsid w:val="00612AD5"/>
    <w:rsid w:val="00614366"/>
    <w:rsid w:val="00620CE6"/>
    <w:rsid w:val="00623B66"/>
    <w:rsid w:val="00624489"/>
    <w:rsid w:val="006259F3"/>
    <w:rsid w:val="00626964"/>
    <w:rsid w:val="00635AED"/>
    <w:rsid w:val="00636AA4"/>
    <w:rsid w:val="00642534"/>
    <w:rsid w:val="00642C35"/>
    <w:rsid w:val="006432B4"/>
    <w:rsid w:val="00645214"/>
    <w:rsid w:val="00645313"/>
    <w:rsid w:val="006459C6"/>
    <w:rsid w:val="00646BB5"/>
    <w:rsid w:val="0064745C"/>
    <w:rsid w:val="00652D6D"/>
    <w:rsid w:val="00653E40"/>
    <w:rsid w:val="006540A9"/>
    <w:rsid w:val="006547EB"/>
    <w:rsid w:val="00656A02"/>
    <w:rsid w:val="00656A14"/>
    <w:rsid w:val="00657DD8"/>
    <w:rsid w:val="00660392"/>
    <w:rsid w:val="006639BA"/>
    <w:rsid w:val="00664452"/>
    <w:rsid w:val="006653C7"/>
    <w:rsid w:val="00666FD7"/>
    <w:rsid w:val="006676CB"/>
    <w:rsid w:val="00667771"/>
    <w:rsid w:val="00670367"/>
    <w:rsid w:val="00671035"/>
    <w:rsid w:val="00672B4E"/>
    <w:rsid w:val="006754C6"/>
    <w:rsid w:val="0068004D"/>
    <w:rsid w:val="006804D9"/>
    <w:rsid w:val="00680A6C"/>
    <w:rsid w:val="00681C99"/>
    <w:rsid w:val="0068270A"/>
    <w:rsid w:val="00682D27"/>
    <w:rsid w:val="00684168"/>
    <w:rsid w:val="0068497B"/>
    <w:rsid w:val="0068690B"/>
    <w:rsid w:val="00687AE4"/>
    <w:rsid w:val="00690DC3"/>
    <w:rsid w:val="006915B9"/>
    <w:rsid w:val="0069211B"/>
    <w:rsid w:val="00694325"/>
    <w:rsid w:val="0069658D"/>
    <w:rsid w:val="006A0328"/>
    <w:rsid w:val="006A2845"/>
    <w:rsid w:val="006A2E8F"/>
    <w:rsid w:val="006A3BEF"/>
    <w:rsid w:val="006A47BE"/>
    <w:rsid w:val="006A5280"/>
    <w:rsid w:val="006A7BBC"/>
    <w:rsid w:val="006B1424"/>
    <w:rsid w:val="006B32AE"/>
    <w:rsid w:val="006B3C77"/>
    <w:rsid w:val="006B4533"/>
    <w:rsid w:val="006B4626"/>
    <w:rsid w:val="006C002D"/>
    <w:rsid w:val="006C088D"/>
    <w:rsid w:val="006C1A75"/>
    <w:rsid w:val="006C25C6"/>
    <w:rsid w:val="006C30A5"/>
    <w:rsid w:val="006C33C5"/>
    <w:rsid w:val="006C53B1"/>
    <w:rsid w:val="006C5879"/>
    <w:rsid w:val="006C72F1"/>
    <w:rsid w:val="006C7C5D"/>
    <w:rsid w:val="006D144D"/>
    <w:rsid w:val="006D1B98"/>
    <w:rsid w:val="006D1E7D"/>
    <w:rsid w:val="006D2892"/>
    <w:rsid w:val="006D524B"/>
    <w:rsid w:val="006D555B"/>
    <w:rsid w:val="006E104F"/>
    <w:rsid w:val="006E3E65"/>
    <w:rsid w:val="006E5015"/>
    <w:rsid w:val="006E5484"/>
    <w:rsid w:val="006E56D0"/>
    <w:rsid w:val="006E5BBE"/>
    <w:rsid w:val="006E780B"/>
    <w:rsid w:val="006F0AE8"/>
    <w:rsid w:val="006F0B48"/>
    <w:rsid w:val="006F0CB7"/>
    <w:rsid w:val="006F1378"/>
    <w:rsid w:val="0070022E"/>
    <w:rsid w:val="007029BF"/>
    <w:rsid w:val="007033C2"/>
    <w:rsid w:val="00703D8A"/>
    <w:rsid w:val="00704090"/>
    <w:rsid w:val="00704238"/>
    <w:rsid w:val="0070483C"/>
    <w:rsid w:val="00710408"/>
    <w:rsid w:val="007127FE"/>
    <w:rsid w:val="007132C2"/>
    <w:rsid w:val="00714CB8"/>
    <w:rsid w:val="007150AA"/>
    <w:rsid w:val="007159A3"/>
    <w:rsid w:val="0071689A"/>
    <w:rsid w:val="00717936"/>
    <w:rsid w:val="007179E6"/>
    <w:rsid w:val="00722096"/>
    <w:rsid w:val="007220D0"/>
    <w:rsid w:val="00722579"/>
    <w:rsid w:val="007232B5"/>
    <w:rsid w:val="00723670"/>
    <w:rsid w:val="00723EB2"/>
    <w:rsid w:val="00723FF3"/>
    <w:rsid w:val="00724906"/>
    <w:rsid w:val="00724AE1"/>
    <w:rsid w:val="00725874"/>
    <w:rsid w:val="007278DE"/>
    <w:rsid w:val="00727C91"/>
    <w:rsid w:val="007309EA"/>
    <w:rsid w:val="007311FC"/>
    <w:rsid w:val="00731EB1"/>
    <w:rsid w:val="007342CE"/>
    <w:rsid w:val="007352C9"/>
    <w:rsid w:val="00735CE8"/>
    <w:rsid w:val="007361B3"/>
    <w:rsid w:val="00737589"/>
    <w:rsid w:val="007414AD"/>
    <w:rsid w:val="00741CDF"/>
    <w:rsid w:val="00752771"/>
    <w:rsid w:val="00752FD5"/>
    <w:rsid w:val="0075341E"/>
    <w:rsid w:val="0075367A"/>
    <w:rsid w:val="007538EE"/>
    <w:rsid w:val="007550B3"/>
    <w:rsid w:val="00756177"/>
    <w:rsid w:val="00756647"/>
    <w:rsid w:val="00760056"/>
    <w:rsid w:val="00760E9D"/>
    <w:rsid w:val="007622C2"/>
    <w:rsid w:val="007624E6"/>
    <w:rsid w:val="00762BB1"/>
    <w:rsid w:val="00763C9C"/>
    <w:rsid w:val="00763E01"/>
    <w:rsid w:val="0076497A"/>
    <w:rsid w:val="00765AD3"/>
    <w:rsid w:val="00771381"/>
    <w:rsid w:val="00772B10"/>
    <w:rsid w:val="00775D94"/>
    <w:rsid w:val="00776EA6"/>
    <w:rsid w:val="00780920"/>
    <w:rsid w:val="00780A53"/>
    <w:rsid w:val="0078170E"/>
    <w:rsid w:val="00781FAF"/>
    <w:rsid w:val="00783F5D"/>
    <w:rsid w:val="007846A5"/>
    <w:rsid w:val="007858AA"/>
    <w:rsid w:val="00786FA2"/>
    <w:rsid w:val="00787849"/>
    <w:rsid w:val="00787A17"/>
    <w:rsid w:val="00790929"/>
    <w:rsid w:val="0079259B"/>
    <w:rsid w:val="00793675"/>
    <w:rsid w:val="00794282"/>
    <w:rsid w:val="007959DA"/>
    <w:rsid w:val="0079768B"/>
    <w:rsid w:val="007A1696"/>
    <w:rsid w:val="007A36E7"/>
    <w:rsid w:val="007A50B2"/>
    <w:rsid w:val="007A65E5"/>
    <w:rsid w:val="007A74B7"/>
    <w:rsid w:val="007B1140"/>
    <w:rsid w:val="007B25E4"/>
    <w:rsid w:val="007B3A20"/>
    <w:rsid w:val="007B6BA4"/>
    <w:rsid w:val="007C22E5"/>
    <w:rsid w:val="007C43BE"/>
    <w:rsid w:val="007C4580"/>
    <w:rsid w:val="007C52A6"/>
    <w:rsid w:val="007C591A"/>
    <w:rsid w:val="007D15D1"/>
    <w:rsid w:val="007D1685"/>
    <w:rsid w:val="007D3ED5"/>
    <w:rsid w:val="007D527D"/>
    <w:rsid w:val="007D5870"/>
    <w:rsid w:val="007D5F07"/>
    <w:rsid w:val="007D6FD2"/>
    <w:rsid w:val="007D747F"/>
    <w:rsid w:val="007E3776"/>
    <w:rsid w:val="007E68C5"/>
    <w:rsid w:val="007E73CE"/>
    <w:rsid w:val="007F0E58"/>
    <w:rsid w:val="007F0FCE"/>
    <w:rsid w:val="007F13E1"/>
    <w:rsid w:val="007F463E"/>
    <w:rsid w:val="007F4A10"/>
    <w:rsid w:val="007F5D94"/>
    <w:rsid w:val="007F78A5"/>
    <w:rsid w:val="008014AE"/>
    <w:rsid w:val="008023BA"/>
    <w:rsid w:val="00802CAF"/>
    <w:rsid w:val="00802F77"/>
    <w:rsid w:val="008032DF"/>
    <w:rsid w:val="0080385B"/>
    <w:rsid w:val="0080392C"/>
    <w:rsid w:val="00804DF9"/>
    <w:rsid w:val="00806DD1"/>
    <w:rsid w:val="00807439"/>
    <w:rsid w:val="00807819"/>
    <w:rsid w:val="008100B3"/>
    <w:rsid w:val="00810D99"/>
    <w:rsid w:val="00811554"/>
    <w:rsid w:val="00813181"/>
    <w:rsid w:val="00817D9C"/>
    <w:rsid w:val="00823326"/>
    <w:rsid w:val="008275CC"/>
    <w:rsid w:val="00830CC6"/>
    <w:rsid w:val="00831CCB"/>
    <w:rsid w:val="00832043"/>
    <w:rsid w:val="008323AA"/>
    <w:rsid w:val="008329BE"/>
    <w:rsid w:val="00845F8B"/>
    <w:rsid w:val="0084691F"/>
    <w:rsid w:val="008472B8"/>
    <w:rsid w:val="00850E33"/>
    <w:rsid w:val="008538DF"/>
    <w:rsid w:val="008540BF"/>
    <w:rsid w:val="00856448"/>
    <w:rsid w:val="00856950"/>
    <w:rsid w:val="00857EE8"/>
    <w:rsid w:val="00860B14"/>
    <w:rsid w:val="00866A33"/>
    <w:rsid w:val="008677AC"/>
    <w:rsid w:val="008707DE"/>
    <w:rsid w:val="0087349A"/>
    <w:rsid w:val="008748B0"/>
    <w:rsid w:val="0087564C"/>
    <w:rsid w:val="00875FE6"/>
    <w:rsid w:val="00876FD0"/>
    <w:rsid w:val="00877AA4"/>
    <w:rsid w:val="00877D27"/>
    <w:rsid w:val="00881654"/>
    <w:rsid w:val="00881D63"/>
    <w:rsid w:val="0088379D"/>
    <w:rsid w:val="0088422F"/>
    <w:rsid w:val="00884EA1"/>
    <w:rsid w:val="008854AF"/>
    <w:rsid w:val="00887C06"/>
    <w:rsid w:val="00887E01"/>
    <w:rsid w:val="0089400A"/>
    <w:rsid w:val="008953BE"/>
    <w:rsid w:val="008956DE"/>
    <w:rsid w:val="00897D9E"/>
    <w:rsid w:val="008A1B66"/>
    <w:rsid w:val="008A2922"/>
    <w:rsid w:val="008A2E6A"/>
    <w:rsid w:val="008A3CBA"/>
    <w:rsid w:val="008B0915"/>
    <w:rsid w:val="008B1248"/>
    <w:rsid w:val="008B2502"/>
    <w:rsid w:val="008B2967"/>
    <w:rsid w:val="008B352F"/>
    <w:rsid w:val="008B4DDE"/>
    <w:rsid w:val="008B567B"/>
    <w:rsid w:val="008B6BD0"/>
    <w:rsid w:val="008B7907"/>
    <w:rsid w:val="008B7CD3"/>
    <w:rsid w:val="008C0047"/>
    <w:rsid w:val="008C3CAB"/>
    <w:rsid w:val="008C6AF2"/>
    <w:rsid w:val="008C7205"/>
    <w:rsid w:val="008C7E69"/>
    <w:rsid w:val="008C7F36"/>
    <w:rsid w:val="008D2C04"/>
    <w:rsid w:val="008D3327"/>
    <w:rsid w:val="008D4F35"/>
    <w:rsid w:val="008D5487"/>
    <w:rsid w:val="008D5D59"/>
    <w:rsid w:val="008D72D2"/>
    <w:rsid w:val="008E0637"/>
    <w:rsid w:val="008E5250"/>
    <w:rsid w:val="008F1C00"/>
    <w:rsid w:val="008F1D79"/>
    <w:rsid w:val="008F69B5"/>
    <w:rsid w:val="008F6F69"/>
    <w:rsid w:val="008F7115"/>
    <w:rsid w:val="0090141D"/>
    <w:rsid w:val="009015C1"/>
    <w:rsid w:val="0090555F"/>
    <w:rsid w:val="009065E3"/>
    <w:rsid w:val="00906EB1"/>
    <w:rsid w:val="00910D99"/>
    <w:rsid w:val="00911C56"/>
    <w:rsid w:val="00912C58"/>
    <w:rsid w:val="00913020"/>
    <w:rsid w:val="00913755"/>
    <w:rsid w:val="00915235"/>
    <w:rsid w:val="00915AC1"/>
    <w:rsid w:val="00917FF3"/>
    <w:rsid w:val="009216CD"/>
    <w:rsid w:val="009228C0"/>
    <w:rsid w:val="00922DCD"/>
    <w:rsid w:val="00924F94"/>
    <w:rsid w:val="009255A2"/>
    <w:rsid w:val="00925877"/>
    <w:rsid w:val="009300BA"/>
    <w:rsid w:val="00931E05"/>
    <w:rsid w:val="00932104"/>
    <w:rsid w:val="0093525E"/>
    <w:rsid w:val="009353D0"/>
    <w:rsid w:val="009354EB"/>
    <w:rsid w:val="009371DB"/>
    <w:rsid w:val="00940707"/>
    <w:rsid w:val="00940A42"/>
    <w:rsid w:val="0094125E"/>
    <w:rsid w:val="00941F59"/>
    <w:rsid w:val="00944869"/>
    <w:rsid w:val="00945092"/>
    <w:rsid w:val="009503F4"/>
    <w:rsid w:val="00950556"/>
    <w:rsid w:val="009523C9"/>
    <w:rsid w:val="00952A0E"/>
    <w:rsid w:val="00952FCB"/>
    <w:rsid w:val="0095485D"/>
    <w:rsid w:val="0095492D"/>
    <w:rsid w:val="00954C75"/>
    <w:rsid w:val="00955B5E"/>
    <w:rsid w:val="00956257"/>
    <w:rsid w:val="00956D84"/>
    <w:rsid w:val="009576C5"/>
    <w:rsid w:val="00957FBB"/>
    <w:rsid w:val="00960043"/>
    <w:rsid w:val="00961490"/>
    <w:rsid w:val="009629F2"/>
    <w:rsid w:val="00962CEC"/>
    <w:rsid w:val="009636A8"/>
    <w:rsid w:val="00967B89"/>
    <w:rsid w:val="00967C5E"/>
    <w:rsid w:val="00971939"/>
    <w:rsid w:val="009730AA"/>
    <w:rsid w:val="00974046"/>
    <w:rsid w:val="00974598"/>
    <w:rsid w:val="00975A95"/>
    <w:rsid w:val="00975EF8"/>
    <w:rsid w:val="00980025"/>
    <w:rsid w:val="00982072"/>
    <w:rsid w:val="00984650"/>
    <w:rsid w:val="0098643C"/>
    <w:rsid w:val="00986989"/>
    <w:rsid w:val="00986FC6"/>
    <w:rsid w:val="00996A00"/>
    <w:rsid w:val="009973D3"/>
    <w:rsid w:val="009A0219"/>
    <w:rsid w:val="009A1512"/>
    <w:rsid w:val="009A2742"/>
    <w:rsid w:val="009A2B98"/>
    <w:rsid w:val="009A2C9C"/>
    <w:rsid w:val="009A3BAB"/>
    <w:rsid w:val="009A3BEE"/>
    <w:rsid w:val="009A7AF1"/>
    <w:rsid w:val="009B1129"/>
    <w:rsid w:val="009B487C"/>
    <w:rsid w:val="009B5796"/>
    <w:rsid w:val="009B5EFD"/>
    <w:rsid w:val="009B5F83"/>
    <w:rsid w:val="009B6952"/>
    <w:rsid w:val="009C0251"/>
    <w:rsid w:val="009C2254"/>
    <w:rsid w:val="009C2499"/>
    <w:rsid w:val="009C3789"/>
    <w:rsid w:val="009C4CE7"/>
    <w:rsid w:val="009C5198"/>
    <w:rsid w:val="009C75C1"/>
    <w:rsid w:val="009D04E5"/>
    <w:rsid w:val="009D1A76"/>
    <w:rsid w:val="009D1B0B"/>
    <w:rsid w:val="009D4E3D"/>
    <w:rsid w:val="009D52BD"/>
    <w:rsid w:val="009D5EE7"/>
    <w:rsid w:val="009D6EB4"/>
    <w:rsid w:val="009D6EF7"/>
    <w:rsid w:val="009D7AE5"/>
    <w:rsid w:val="009E023B"/>
    <w:rsid w:val="009E3C4A"/>
    <w:rsid w:val="009F21EB"/>
    <w:rsid w:val="009F25A3"/>
    <w:rsid w:val="009F26B4"/>
    <w:rsid w:val="009F2797"/>
    <w:rsid w:val="009F3A33"/>
    <w:rsid w:val="009F3E2E"/>
    <w:rsid w:val="009F5B39"/>
    <w:rsid w:val="009F6222"/>
    <w:rsid w:val="00A03A69"/>
    <w:rsid w:val="00A0634E"/>
    <w:rsid w:val="00A07942"/>
    <w:rsid w:val="00A07B58"/>
    <w:rsid w:val="00A1093C"/>
    <w:rsid w:val="00A13B4B"/>
    <w:rsid w:val="00A144A3"/>
    <w:rsid w:val="00A21453"/>
    <w:rsid w:val="00A2180E"/>
    <w:rsid w:val="00A22A14"/>
    <w:rsid w:val="00A22B41"/>
    <w:rsid w:val="00A2345A"/>
    <w:rsid w:val="00A246BC"/>
    <w:rsid w:val="00A25E91"/>
    <w:rsid w:val="00A2611D"/>
    <w:rsid w:val="00A269E8"/>
    <w:rsid w:val="00A2728C"/>
    <w:rsid w:val="00A27C61"/>
    <w:rsid w:val="00A36102"/>
    <w:rsid w:val="00A36387"/>
    <w:rsid w:val="00A36DAA"/>
    <w:rsid w:val="00A36E59"/>
    <w:rsid w:val="00A41915"/>
    <w:rsid w:val="00A47115"/>
    <w:rsid w:val="00A47683"/>
    <w:rsid w:val="00A47B68"/>
    <w:rsid w:val="00A50C84"/>
    <w:rsid w:val="00A53A77"/>
    <w:rsid w:val="00A53F1F"/>
    <w:rsid w:val="00A57558"/>
    <w:rsid w:val="00A61680"/>
    <w:rsid w:val="00A618D8"/>
    <w:rsid w:val="00A619A0"/>
    <w:rsid w:val="00A625FC"/>
    <w:rsid w:val="00A637D1"/>
    <w:rsid w:val="00A64CDE"/>
    <w:rsid w:val="00A70688"/>
    <w:rsid w:val="00A72826"/>
    <w:rsid w:val="00A73B28"/>
    <w:rsid w:val="00A73CB3"/>
    <w:rsid w:val="00A74244"/>
    <w:rsid w:val="00A74946"/>
    <w:rsid w:val="00A74C91"/>
    <w:rsid w:val="00A758F2"/>
    <w:rsid w:val="00A76B36"/>
    <w:rsid w:val="00A77F30"/>
    <w:rsid w:val="00A81E7C"/>
    <w:rsid w:val="00A822C9"/>
    <w:rsid w:val="00A82FCC"/>
    <w:rsid w:val="00A830F7"/>
    <w:rsid w:val="00A83C74"/>
    <w:rsid w:val="00A847AC"/>
    <w:rsid w:val="00A849F3"/>
    <w:rsid w:val="00A852A8"/>
    <w:rsid w:val="00A9174B"/>
    <w:rsid w:val="00A92F95"/>
    <w:rsid w:val="00A93466"/>
    <w:rsid w:val="00A93D93"/>
    <w:rsid w:val="00A94505"/>
    <w:rsid w:val="00A94845"/>
    <w:rsid w:val="00A94D12"/>
    <w:rsid w:val="00A95EC7"/>
    <w:rsid w:val="00A968C4"/>
    <w:rsid w:val="00A97E14"/>
    <w:rsid w:val="00AA05CC"/>
    <w:rsid w:val="00AA328F"/>
    <w:rsid w:val="00AA4BB6"/>
    <w:rsid w:val="00AA664B"/>
    <w:rsid w:val="00AB6ED7"/>
    <w:rsid w:val="00AB78BE"/>
    <w:rsid w:val="00AC26E8"/>
    <w:rsid w:val="00AC2D51"/>
    <w:rsid w:val="00AC2EDB"/>
    <w:rsid w:val="00AC591B"/>
    <w:rsid w:val="00AC76C4"/>
    <w:rsid w:val="00AD075A"/>
    <w:rsid w:val="00AD1EB4"/>
    <w:rsid w:val="00AD23A3"/>
    <w:rsid w:val="00AD2899"/>
    <w:rsid w:val="00AD3729"/>
    <w:rsid w:val="00AD39F5"/>
    <w:rsid w:val="00AD7DD7"/>
    <w:rsid w:val="00AE0BAD"/>
    <w:rsid w:val="00AE113E"/>
    <w:rsid w:val="00AE1EEE"/>
    <w:rsid w:val="00AE22C9"/>
    <w:rsid w:val="00AE2BE0"/>
    <w:rsid w:val="00AE38D1"/>
    <w:rsid w:val="00AE4101"/>
    <w:rsid w:val="00AE7E53"/>
    <w:rsid w:val="00AF28DD"/>
    <w:rsid w:val="00AF4C42"/>
    <w:rsid w:val="00AF698D"/>
    <w:rsid w:val="00AF6C51"/>
    <w:rsid w:val="00AF7BE4"/>
    <w:rsid w:val="00B0040D"/>
    <w:rsid w:val="00B00CC8"/>
    <w:rsid w:val="00B03B3D"/>
    <w:rsid w:val="00B0715C"/>
    <w:rsid w:val="00B10B6A"/>
    <w:rsid w:val="00B11D53"/>
    <w:rsid w:val="00B121CB"/>
    <w:rsid w:val="00B130BD"/>
    <w:rsid w:val="00B134A6"/>
    <w:rsid w:val="00B134CF"/>
    <w:rsid w:val="00B138F5"/>
    <w:rsid w:val="00B13C00"/>
    <w:rsid w:val="00B14A04"/>
    <w:rsid w:val="00B15A84"/>
    <w:rsid w:val="00B17446"/>
    <w:rsid w:val="00B20605"/>
    <w:rsid w:val="00B218E8"/>
    <w:rsid w:val="00B239BD"/>
    <w:rsid w:val="00B2414D"/>
    <w:rsid w:val="00B25116"/>
    <w:rsid w:val="00B3046A"/>
    <w:rsid w:val="00B317A1"/>
    <w:rsid w:val="00B33A45"/>
    <w:rsid w:val="00B35AEC"/>
    <w:rsid w:val="00B40AF9"/>
    <w:rsid w:val="00B461A5"/>
    <w:rsid w:val="00B46270"/>
    <w:rsid w:val="00B46DEA"/>
    <w:rsid w:val="00B473CB"/>
    <w:rsid w:val="00B47547"/>
    <w:rsid w:val="00B47866"/>
    <w:rsid w:val="00B518D7"/>
    <w:rsid w:val="00B51A27"/>
    <w:rsid w:val="00B52901"/>
    <w:rsid w:val="00B53718"/>
    <w:rsid w:val="00B542EE"/>
    <w:rsid w:val="00B54EB4"/>
    <w:rsid w:val="00B57A20"/>
    <w:rsid w:val="00B60206"/>
    <w:rsid w:val="00B609F5"/>
    <w:rsid w:val="00B60EFF"/>
    <w:rsid w:val="00B61759"/>
    <w:rsid w:val="00B62871"/>
    <w:rsid w:val="00B62EB5"/>
    <w:rsid w:val="00B6617A"/>
    <w:rsid w:val="00B66375"/>
    <w:rsid w:val="00B66489"/>
    <w:rsid w:val="00B706DA"/>
    <w:rsid w:val="00B7078C"/>
    <w:rsid w:val="00B713D0"/>
    <w:rsid w:val="00B71AB3"/>
    <w:rsid w:val="00B72266"/>
    <w:rsid w:val="00B72C69"/>
    <w:rsid w:val="00B733F8"/>
    <w:rsid w:val="00B73E58"/>
    <w:rsid w:val="00B73E64"/>
    <w:rsid w:val="00B7585E"/>
    <w:rsid w:val="00B763A7"/>
    <w:rsid w:val="00B768DF"/>
    <w:rsid w:val="00B77F50"/>
    <w:rsid w:val="00B81785"/>
    <w:rsid w:val="00B81842"/>
    <w:rsid w:val="00B82510"/>
    <w:rsid w:val="00B83DD2"/>
    <w:rsid w:val="00B84DCF"/>
    <w:rsid w:val="00B85D32"/>
    <w:rsid w:val="00B871E0"/>
    <w:rsid w:val="00B90592"/>
    <w:rsid w:val="00B91547"/>
    <w:rsid w:val="00B920A9"/>
    <w:rsid w:val="00B92ADF"/>
    <w:rsid w:val="00B92B61"/>
    <w:rsid w:val="00B9336F"/>
    <w:rsid w:val="00B94AA5"/>
    <w:rsid w:val="00B94FCA"/>
    <w:rsid w:val="00B97C70"/>
    <w:rsid w:val="00BA0CBC"/>
    <w:rsid w:val="00BA0F2F"/>
    <w:rsid w:val="00BA2949"/>
    <w:rsid w:val="00BA49C2"/>
    <w:rsid w:val="00BA4A7E"/>
    <w:rsid w:val="00BA4CCD"/>
    <w:rsid w:val="00BA4FA4"/>
    <w:rsid w:val="00BA62CA"/>
    <w:rsid w:val="00BA767E"/>
    <w:rsid w:val="00BA7B4A"/>
    <w:rsid w:val="00BB33CE"/>
    <w:rsid w:val="00BB58C5"/>
    <w:rsid w:val="00BB674F"/>
    <w:rsid w:val="00BB6D76"/>
    <w:rsid w:val="00BC20E6"/>
    <w:rsid w:val="00BC3770"/>
    <w:rsid w:val="00BC4136"/>
    <w:rsid w:val="00BC45FC"/>
    <w:rsid w:val="00BC4F31"/>
    <w:rsid w:val="00BC544D"/>
    <w:rsid w:val="00BC66BF"/>
    <w:rsid w:val="00BD0FBD"/>
    <w:rsid w:val="00BD2FE1"/>
    <w:rsid w:val="00BD4F1B"/>
    <w:rsid w:val="00BD5B46"/>
    <w:rsid w:val="00BD5FA3"/>
    <w:rsid w:val="00BD6D0C"/>
    <w:rsid w:val="00BD769C"/>
    <w:rsid w:val="00BE1F36"/>
    <w:rsid w:val="00BE328F"/>
    <w:rsid w:val="00BE6144"/>
    <w:rsid w:val="00BE6660"/>
    <w:rsid w:val="00BF0AB3"/>
    <w:rsid w:val="00BF2B0A"/>
    <w:rsid w:val="00BF2EAA"/>
    <w:rsid w:val="00BF6D0E"/>
    <w:rsid w:val="00C0221D"/>
    <w:rsid w:val="00C0268D"/>
    <w:rsid w:val="00C03EC8"/>
    <w:rsid w:val="00C053A2"/>
    <w:rsid w:val="00C06250"/>
    <w:rsid w:val="00C06B5A"/>
    <w:rsid w:val="00C07201"/>
    <w:rsid w:val="00C0784D"/>
    <w:rsid w:val="00C07DF5"/>
    <w:rsid w:val="00C11562"/>
    <w:rsid w:val="00C11B0D"/>
    <w:rsid w:val="00C13263"/>
    <w:rsid w:val="00C14CEF"/>
    <w:rsid w:val="00C150BD"/>
    <w:rsid w:val="00C21A32"/>
    <w:rsid w:val="00C25017"/>
    <w:rsid w:val="00C264E0"/>
    <w:rsid w:val="00C26BC3"/>
    <w:rsid w:val="00C30009"/>
    <w:rsid w:val="00C30C0D"/>
    <w:rsid w:val="00C32F62"/>
    <w:rsid w:val="00C348A8"/>
    <w:rsid w:val="00C34D73"/>
    <w:rsid w:val="00C34E48"/>
    <w:rsid w:val="00C35E6C"/>
    <w:rsid w:val="00C36423"/>
    <w:rsid w:val="00C372C4"/>
    <w:rsid w:val="00C41DD8"/>
    <w:rsid w:val="00C42FA6"/>
    <w:rsid w:val="00C43D16"/>
    <w:rsid w:val="00C444B0"/>
    <w:rsid w:val="00C50BAB"/>
    <w:rsid w:val="00C50ECC"/>
    <w:rsid w:val="00C52588"/>
    <w:rsid w:val="00C52695"/>
    <w:rsid w:val="00C53223"/>
    <w:rsid w:val="00C5462B"/>
    <w:rsid w:val="00C5498C"/>
    <w:rsid w:val="00C56091"/>
    <w:rsid w:val="00C565B5"/>
    <w:rsid w:val="00C57469"/>
    <w:rsid w:val="00C57EFA"/>
    <w:rsid w:val="00C623A0"/>
    <w:rsid w:val="00C62DFE"/>
    <w:rsid w:val="00C666B5"/>
    <w:rsid w:val="00C66805"/>
    <w:rsid w:val="00C67DC5"/>
    <w:rsid w:val="00C707EF"/>
    <w:rsid w:val="00C716DF"/>
    <w:rsid w:val="00C71C81"/>
    <w:rsid w:val="00C71CF1"/>
    <w:rsid w:val="00C71D03"/>
    <w:rsid w:val="00C72219"/>
    <w:rsid w:val="00C7386E"/>
    <w:rsid w:val="00C747CD"/>
    <w:rsid w:val="00C80228"/>
    <w:rsid w:val="00C85200"/>
    <w:rsid w:val="00C86B62"/>
    <w:rsid w:val="00C8701D"/>
    <w:rsid w:val="00C90742"/>
    <w:rsid w:val="00C91804"/>
    <w:rsid w:val="00C93858"/>
    <w:rsid w:val="00C94C3A"/>
    <w:rsid w:val="00C95ADB"/>
    <w:rsid w:val="00C9670F"/>
    <w:rsid w:val="00C969EE"/>
    <w:rsid w:val="00C97ABB"/>
    <w:rsid w:val="00C97CD4"/>
    <w:rsid w:val="00CA3487"/>
    <w:rsid w:val="00CA4C9D"/>
    <w:rsid w:val="00CA502A"/>
    <w:rsid w:val="00CA5FDB"/>
    <w:rsid w:val="00CA6C42"/>
    <w:rsid w:val="00CA75A4"/>
    <w:rsid w:val="00CB0659"/>
    <w:rsid w:val="00CB0B17"/>
    <w:rsid w:val="00CB0E6B"/>
    <w:rsid w:val="00CB1077"/>
    <w:rsid w:val="00CB1ED0"/>
    <w:rsid w:val="00CB1F5B"/>
    <w:rsid w:val="00CB28F4"/>
    <w:rsid w:val="00CB28FB"/>
    <w:rsid w:val="00CB2C75"/>
    <w:rsid w:val="00CB4B96"/>
    <w:rsid w:val="00CB4EB7"/>
    <w:rsid w:val="00CB5D5F"/>
    <w:rsid w:val="00CB632D"/>
    <w:rsid w:val="00CB6551"/>
    <w:rsid w:val="00CB6CF2"/>
    <w:rsid w:val="00CB6DF6"/>
    <w:rsid w:val="00CB6E34"/>
    <w:rsid w:val="00CC0163"/>
    <w:rsid w:val="00CC0EFB"/>
    <w:rsid w:val="00CC1AC0"/>
    <w:rsid w:val="00CC3DCE"/>
    <w:rsid w:val="00CC3F32"/>
    <w:rsid w:val="00CC58FB"/>
    <w:rsid w:val="00CD1A25"/>
    <w:rsid w:val="00CD522A"/>
    <w:rsid w:val="00CE160C"/>
    <w:rsid w:val="00CE2FF8"/>
    <w:rsid w:val="00CE4143"/>
    <w:rsid w:val="00CE59B8"/>
    <w:rsid w:val="00CE6AA5"/>
    <w:rsid w:val="00CE7558"/>
    <w:rsid w:val="00CE7581"/>
    <w:rsid w:val="00CE7C58"/>
    <w:rsid w:val="00CF3153"/>
    <w:rsid w:val="00CF41F6"/>
    <w:rsid w:val="00CF6427"/>
    <w:rsid w:val="00CF75F4"/>
    <w:rsid w:val="00CF7D6D"/>
    <w:rsid w:val="00D004EA"/>
    <w:rsid w:val="00D017B4"/>
    <w:rsid w:val="00D05315"/>
    <w:rsid w:val="00D1599D"/>
    <w:rsid w:val="00D15A29"/>
    <w:rsid w:val="00D15E70"/>
    <w:rsid w:val="00D21433"/>
    <w:rsid w:val="00D23188"/>
    <w:rsid w:val="00D30BD2"/>
    <w:rsid w:val="00D3544E"/>
    <w:rsid w:val="00D35C13"/>
    <w:rsid w:val="00D368A4"/>
    <w:rsid w:val="00D372B4"/>
    <w:rsid w:val="00D37B1D"/>
    <w:rsid w:val="00D42624"/>
    <w:rsid w:val="00D43265"/>
    <w:rsid w:val="00D43347"/>
    <w:rsid w:val="00D43AEB"/>
    <w:rsid w:val="00D449D0"/>
    <w:rsid w:val="00D44D60"/>
    <w:rsid w:val="00D45769"/>
    <w:rsid w:val="00D46A5C"/>
    <w:rsid w:val="00D46ECD"/>
    <w:rsid w:val="00D52D5C"/>
    <w:rsid w:val="00D54A68"/>
    <w:rsid w:val="00D54E74"/>
    <w:rsid w:val="00D56004"/>
    <w:rsid w:val="00D60A12"/>
    <w:rsid w:val="00D62631"/>
    <w:rsid w:val="00D640AF"/>
    <w:rsid w:val="00D64830"/>
    <w:rsid w:val="00D64F8B"/>
    <w:rsid w:val="00D650F3"/>
    <w:rsid w:val="00D67C4E"/>
    <w:rsid w:val="00D70DD7"/>
    <w:rsid w:val="00D76E52"/>
    <w:rsid w:val="00D809E3"/>
    <w:rsid w:val="00D833A4"/>
    <w:rsid w:val="00D8627E"/>
    <w:rsid w:val="00D87B7F"/>
    <w:rsid w:val="00D909DB"/>
    <w:rsid w:val="00D928A4"/>
    <w:rsid w:val="00D92F28"/>
    <w:rsid w:val="00D9598A"/>
    <w:rsid w:val="00D95B25"/>
    <w:rsid w:val="00D95FE0"/>
    <w:rsid w:val="00D96610"/>
    <w:rsid w:val="00D96863"/>
    <w:rsid w:val="00D97016"/>
    <w:rsid w:val="00D9780B"/>
    <w:rsid w:val="00D97D6A"/>
    <w:rsid w:val="00DA1736"/>
    <w:rsid w:val="00DA1F14"/>
    <w:rsid w:val="00DA4076"/>
    <w:rsid w:val="00DA67B9"/>
    <w:rsid w:val="00DA7820"/>
    <w:rsid w:val="00DA7EBA"/>
    <w:rsid w:val="00DB20E1"/>
    <w:rsid w:val="00DB4666"/>
    <w:rsid w:val="00DB489F"/>
    <w:rsid w:val="00DB4FDE"/>
    <w:rsid w:val="00DB66E7"/>
    <w:rsid w:val="00DB71EC"/>
    <w:rsid w:val="00DC166E"/>
    <w:rsid w:val="00DC17E3"/>
    <w:rsid w:val="00DC1AC4"/>
    <w:rsid w:val="00DC27E5"/>
    <w:rsid w:val="00DC5BCD"/>
    <w:rsid w:val="00DC60AE"/>
    <w:rsid w:val="00DD4605"/>
    <w:rsid w:val="00DD60CE"/>
    <w:rsid w:val="00DD6453"/>
    <w:rsid w:val="00DD783C"/>
    <w:rsid w:val="00DE12C7"/>
    <w:rsid w:val="00DE2811"/>
    <w:rsid w:val="00DE5CB2"/>
    <w:rsid w:val="00DE66CC"/>
    <w:rsid w:val="00DF39E5"/>
    <w:rsid w:val="00DF468C"/>
    <w:rsid w:val="00DF47C1"/>
    <w:rsid w:val="00DF4851"/>
    <w:rsid w:val="00DF6C1C"/>
    <w:rsid w:val="00E01E5D"/>
    <w:rsid w:val="00E02ACD"/>
    <w:rsid w:val="00E04AEE"/>
    <w:rsid w:val="00E04B29"/>
    <w:rsid w:val="00E07B6C"/>
    <w:rsid w:val="00E10737"/>
    <w:rsid w:val="00E1209F"/>
    <w:rsid w:val="00E12AC4"/>
    <w:rsid w:val="00E12D75"/>
    <w:rsid w:val="00E14E86"/>
    <w:rsid w:val="00E166D7"/>
    <w:rsid w:val="00E17EC4"/>
    <w:rsid w:val="00E20902"/>
    <w:rsid w:val="00E226AE"/>
    <w:rsid w:val="00E23F5F"/>
    <w:rsid w:val="00E241BB"/>
    <w:rsid w:val="00E2517D"/>
    <w:rsid w:val="00E25CD8"/>
    <w:rsid w:val="00E2760A"/>
    <w:rsid w:val="00E27F5A"/>
    <w:rsid w:val="00E34B5D"/>
    <w:rsid w:val="00E350EF"/>
    <w:rsid w:val="00E35E1C"/>
    <w:rsid w:val="00E36603"/>
    <w:rsid w:val="00E37B44"/>
    <w:rsid w:val="00E4010D"/>
    <w:rsid w:val="00E40E5D"/>
    <w:rsid w:val="00E415BF"/>
    <w:rsid w:val="00E41624"/>
    <w:rsid w:val="00E42334"/>
    <w:rsid w:val="00E42803"/>
    <w:rsid w:val="00E42D46"/>
    <w:rsid w:val="00E4534E"/>
    <w:rsid w:val="00E47128"/>
    <w:rsid w:val="00E4746D"/>
    <w:rsid w:val="00E509EB"/>
    <w:rsid w:val="00E50D10"/>
    <w:rsid w:val="00E5106E"/>
    <w:rsid w:val="00E51E12"/>
    <w:rsid w:val="00E55250"/>
    <w:rsid w:val="00E55426"/>
    <w:rsid w:val="00E55732"/>
    <w:rsid w:val="00E56C8F"/>
    <w:rsid w:val="00E56F14"/>
    <w:rsid w:val="00E56FFE"/>
    <w:rsid w:val="00E57111"/>
    <w:rsid w:val="00E578BE"/>
    <w:rsid w:val="00E62F4B"/>
    <w:rsid w:val="00E63ECA"/>
    <w:rsid w:val="00E64C8D"/>
    <w:rsid w:val="00E70037"/>
    <w:rsid w:val="00E70E55"/>
    <w:rsid w:val="00E71130"/>
    <w:rsid w:val="00E73CF0"/>
    <w:rsid w:val="00E73D6C"/>
    <w:rsid w:val="00E75EFD"/>
    <w:rsid w:val="00E76FC2"/>
    <w:rsid w:val="00E83B68"/>
    <w:rsid w:val="00E84296"/>
    <w:rsid w:val="00E86A3C"/>
    <w:rsid w:val="00E900C9"/>
    <w:rsid w:val="00E91193"/>
    <w:rsid w:val="00E913B0"/>
    <w:rsid w:val="00E9256B"/>
    <w:rsid w:val="00E945DE"/>
    <w:rsid w:val="00E94BD7"/>
    <w:rsid w:val="00E94FBD"/>
    <w:rsid w:val="00E96B46"/>
    <w:rsid w:val="00EA0CDA"/>
    <w:rsid w:val="00EA13F8"/>
    <w:rsid w:val="00EA1465"/>
    <w:rsid w:val="00EA1F35"/>
    <w:rsid w:val="00EA2124"/>
    <w:rsid w:val="00EA2BC6"/>
    <w:rsid w:val="00EA2D58"/>
    <w:rsid w:val="00EA499F"/>
    <w:rsid w:val="00EA4F86"/>
    <w:rsid w:val="00EA67AC"/>
    <w:rsid w:val="00EA771C"/>
    <w:rsid w:val="00EB036E"/>
    <w:rsid w:val="00EB0372"/>
    <w:rsid w:val="00EB277D"/>
    <w:rsid w:val="00EB2944"/>
    <w:rsid w:val="00EB2F2F"/>
    <w:rsid w:val="00EB43F3"/>
    <w:rsid w:val="00EB49B2"/>
    <w:rsid w:val="00EC0875"/>
    <w:rsid w:val="00EC11A1"/>
    <w:rsid w:val="00EC18B1"/>
    <w:rsid w:val="00EC24F3"/>
    <w:rsid w:val="00EC2A38"/>
    <w:rsid w:val="00EC32BC"/>
    <w:rsid w:val="00EC4348"/>
    <w:rsid w:val="00EC48EC"/>
    <w:rsid w:val="00EC6CF6"/>
    <w:rsid w:val="00EC7351"/>
    <w:rsid w:val="00EC7FC6"/>
    <w:rsid w:val="00ED04FD"/>
    <w:rsid w:val="00ED0998"/>
    <w:rsid w:val="00ED1861"/>
    <w:rsid w:val="00ED3558"/>
    <w:rsid w:val="00ED3753"/>
    <w:rsid w:val="00ED38EB"/>
    <w:rsid w:val="00ED7051"/>
    <w:rsid w:val="00ED74D6"/>
    <w:rsid w:val="00EE2EDB"/>
    <w:rsid w:val="00EE439F"/>
    <w:rsid w:val="00EE620F"/>
    <w:rsid w:val="00EE7592"/>
    <w:rsid w:val="00EE77B6"/>
    <w:rsid w:val="00EE7FAB"/>
    <w:rsid w:val="00EF130E"/>
    <w:rsid w:val="00EF163D"/>
    <w:rsid w:val="00EF24BD"/>
    <w:rsid w:val="00F0347C"/>
    <w:rsid w:val="00F04C6B"/>
    <w:rsid w:val="00F06DBC"/>
    <w:rsid w:val="00F07C68"/>
    <w:rsid w:val="00F1380F"/>
    <w:rsid w:val="00F13EBE"/>
    <w:rsid w:val="00F17030"/>
    <w:rsid w:val="00F17435"/>
    <w:rsid w:val="00F2107F"/>
    <w:rsid w:val="00F21695"/>
    <w:rsid w:val="00F21A12"/>
    <w:rsid w:val="00F21D68"/>
    <w:rsid w:val="00F234FE"/>
    <w:rsid w:val="00F23A82"/>
    <w:rsid w:val="00F261DB"/>
    <w:rsid w:val="00F26DAD"/>
    <w:rsid w:val="00F30FBC"/>
    <w:rsid w:val="00F315CF"/>
    <w:rsid w:val="00F31759"/>
    <w:rsid w:val="00F32537"/>
    <w:rsid w:val="00F32A26"/>
    <w:rsid w:val="00F33D45"/>
    <w:rsid w:val="00F35044"/>
    <w:rsid w:val="00F42B27"/>
    <w:rsid w:val="00F43081"/>
    <w:rsid w:val="00F4378E"/>
    <w:rsid w:val="00F4453C"/>
    <w:rsid w:val="00F4487C"/>
    <w:rsid w:val="00F44E77"/>
    <w:rsid w:val="00F46634"/>
    <w:rsid w:val="00F508E4"/>
    <w:rsid w:val="00F53397"/>
    <w:rsid w:val="00F5401F"/>
    <w:rsid w:val="00F54BD6"/>
    <w:rsid w:val="00F54E1F"/>
    <w:rsid w:val="00F56517"/>
    <w:rsid w:val="00F56E03"/>
    <w:rsid w:val="00F630F4"/>
    <w:rsid w:val="00F64E2A"/>
    <w:rsid w:val="00F653CE"/>
    <w:rsid w:val="00F658C0"/>
    <w:rsid w:val="00F72DF5"/>
    <w:rsid w:val="00F74C2E"/>
    <w:rsid w:val="00F75C50"/>
    <w:rsid w:val="00F76109"/>
    <w:rsid w:val="00F76874"/>
    <w:rsid w:val="00F76A82"/>
    <w:rsid w:val="00F7785D"/>
    <w:rsid w:val="00F810B6"/>
    <w:rsid w:val="00F83F6D"/>
    <w:rsid w:val="00F84B38"/>
    <w:rsid w:val="00F86B72"/>
    <w:rsid w:val="00F87218"/>
    <w:rsid w:val="00F872AD"/>
    <w:rsid w:val="00F938A3"/>
    <w:rsid w:val="00F94506"/>
    <w:rsid w:val="00F95E8E"/>
    <w:rsid w:val="00F97ADA"/>
    <w:rsid w:val="00F97D11"/>
    <w:rsid w:val="00FA0D3D"/>
    <w:rsid w:val="00FA17D5"/>
    <w:rsid w:val="00FA1BA3"/>
    <w:rsid w:val="00FA3137"/>
    <w:rsid w:val="00FA32B0"/>
    <w:rsid w:val="00FA564B"/>
    <w:rsid w:val="00FA69DB"/>
    <w:rsid w:val="00FA7FA8"/>
    <w:rsid w:val="00FB1E91"/>
    <w:rsid w:val="00FB340C"/>
    <w:rsid w:val="00FB3755"/>
    <w:rsid w:val="00FB3C16"/>
    <w:rsid w:val="00FB5974"/>
    <w:rsid w:val="00FC287E"/>
    <w:rsid w:val="00FC4658"/>
    <w:rsid w:val="00FC47BE"/>
    <w:rsid w:val="00FC547E"/>
    <w:rsid w:val="00FC7BA8"/>
    <w:rsid w:val="00FD294A"/>
    <w:rsid w:val="00FD4DF2"/>
    <w:rsid w:val="00FD5039"/>
    <w:rsid w:val="00FE0765"/>
    <w:rsid w:val="00FE15A6"/>
    <w:rsid w:val="00FE29F2"/>
    <w:rsid w:val="00FE5E73"/>
    <w:rsid w:val="00FF0F2E"/>
    <w:rsid w:val="00FF2549"/>
    <w:rsid w:val="00FF2F9F"/>
    <w:rsid w:val="00FF4B8F"/>
    <w:rsid w:val="00FF5165"/>
    <w:rsid w:val="00FF547B"/>
    <w:rsid w:val="00FF5BF0"/>
    <w:rsid w:val="00FF5C24"/>
    <w:rsid w:val="00FF63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07477D"/>
  <w15:chartTrackingRefBased/>
  <w15:docId w15:val="{5ED2C071-1F99-4FC9-BA29-17F29E9D3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017B4"/>
    <w:rPr>
      <w:sz w:val="24"/>
      <w:szCs w:val="24"/>
      <w:lang w:val="tr-TR" w:eastAsia="tr-TR"/>
    </w:rPr>
  </w:style>
  <w:style w:type="paragraph" w:styleId="Heading1">
    <w:name w:val="heading 1"/>
    <w:basedOn w:val="Normal"/>
    <w:next w:val="Normal"/>
    <w:qFormat/>
    <w:pPr>
      <w:keepNext/>
      <w:numPr>
        <w:numId w:val="1"/>
      </w:numPr>
      <w:spacing w:before="240" w:after="60"/>
      <w:outlineLvl w:val="0"/>
    </w:pPr>
    <w:rPr>
      <w:rFonts w:ascii="Arial" w:hAnsi="Arial" w:cs="Arial"/>
      <w:b/>
      <w:bCs/>
      <w:kern w:val="32"/>
      <w:sz w:val="32"/>
      <w:szCs w:val="32"/>
    </w:rPr>
  </w:style>
  <w:style w:type="paragraph" w:styleId="Heading2">
    <w:name w:val="heading 2"/>
    <w:basedOn w:val="Normal"/>
    <w:next w:val="Normal"/>
    <w:qFormat/>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semiHidden/>
  </w:style>
  <w:style w:type="character" w:styleId="Hyperlink">
    <w:name w:val="Hyperlink"/>
    <w:rPr>
      <w:color w:val="0000FF"/>
      <w:u w:val="single"/>
    </w:rPr>
  </w:style>
  <w:style w:type="paragraph" w:styleId="TOC2">
    <w:name w:val="toc 2"/>
    <w:basedOn w:val="Normal"/>
    <w:next w:val="Normal"/>
    <w:autoRedefine/>
    <w:semiHidden/>
    <w:pPr>
      <w:ind w:left="240"/>
    </w:p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536"/>
        <w:tab w:val="right" w:pos="9072"/>
      </w:tabs>
    </w:pPr>
    <w:rPr>
      <w:lang w:eastAsia="x-none"/>
    </w:rPr>
  </w:style>
  <w:style w:type="character" w:styleId="PageNumber">
    <w:name w:val="page number"/>
    <w:basedOn w:val="DefaultParagraphFont"/>
  </w:style>
  <w:style w:type="paragraph" w:styleId="BalloonText">
    <w:name w:val="Balloon Text"/>
    <w:basedOn w:val="Normal"/>
    <w:semiHidden/>
    <w:rsid w:val="00F21A12"/>
    <w:rPr>
      <w:rFonts w:ascii="Tahoma" w:hAnsi="Tahoma" w:cs="Tahoma"/>
      <w:sz w:val="16"/>
      <w:szCs w:val="16"/>
    </w:rPr>
  </w:style>
  <w:style w:type="paragraph" w:styleId="Header">
    <w:name w:val="header"/>
    <w:basedOn w:val="Normal"/>
    <w:link w:val="HeaderChar"/>
    <w:uiPriority w:val="99"/>
    <w:rsid w:val="00464186"/>
    <w:pPr>
      <w:tabs>
        <w:tab w:val="center" w:pos="4536"/>
        <w:tab w:val="right" w:pos="9072"/>
      </w:tabs>
    </w:pPr>
  </w:style>
  <w:style w:type="paragraph" w:styleId="NormalWeb">
    <w:name w:val="Normal (Web)"/>
    <w:basedOn w:val="Normal"/>
    <w:rsid w:val="00B00CC8"/>
    <w:pPr>
      <w:spacing w:before="100" w:beforeAutospacing="1" w:after="100" w:afterAutospacing="1"/>
    </w:pPr>
    <w:rPr>
      <w:lang w:val="en-US" w:eastAsia="en-US"/>
    </w:rPr>
  </w:style>
  <w:style w:type="character" w:styleId="CommentReference">
    <w:name w:val="annotation reference"/>
    <w:rsid w:val="00962CEC"/>
    <w:rPr>
      <w:sz w:val="16"/>
      <w:szCs w:val="16"/>
    </w:rPr>
  </w:style>
  <w:style w:type="paragraph" w:styleId="CommentText">
    <w:name w:val="annotation text"/>
    <w:basedOn w:val="Normal"/>
    <w:link w:val="CommentTextChar"/>
    <w:rsid w:val="00962CEC"/>
    <w:rPr>
      <w:sz w:val="20"/>
      <w:szCs w:val="20"/>
      <w:lang w:eastAsia="x-none"/>
    </w:rPr>
  </w:style>
  <w:style w:type="character" w:customStyle="1" w:styleId="CommentTextChar">
    <w:name w:val="Comment Text Char"/>
    <w:link w:val="CommentText"/>
    <w:rsid w:val="00962CEC"/>
    <w:rPr>
      <w:lang w:val="en-GB"/>
    </w:rPr>
  </w:style>
  <w:style w:type="paragraph" w:styleId="CommentSubject">
    <w:name w:val="annotation subject"/>
    <w:basedOn w:val="CommentText"/>
    <w:next w:val="CommentText"/>
    <w:link w:val="CommentSubjectChar"/>
    <w:rsid w:val="00962CEC"/>
    <w:rPr>
      <w:b/>
      <w:bCs/>
    </w:rPr>
  </w:style>
  <w:style w:type="character" w:customStyle="1" w:styleId="CommentSubjectChar">
    <w:name w:val="Comment Subject Char"/>
    <w:link w:val="CommentSubject"/>
    <w:rsid w:val="00962CEC"/>
    <w:rPr>
      <w:b/>
      <w:bCs/>
      <w:lang w:val="en-GB"/>
    </w:rPr>
  </w:style>
  <w:style w:type="paragraph" w:styleId="Revision">
    <w:name w:val="Revision"/>
    <w:hidden/>
    <w:uiPriority w:val="99"/>
    <w:semiHidden/>
    <w:rsid w:val="00962CEC"/>
    <w:rPr>
      <w:sz w:val="24"/>
      <w:szCs w:val="24"/>
      <w:lang w:val="en-GB" w:eastAsia="tr-TR"/>
    </w:rPr>
  </w:style>
  <w:style w:type="table" w:styleId="TableGrid">
    <w:name w:val="Table Grid"/>
    <w:basedOn w:val="TableNormal"/>
    <w:rsid w:val="007A169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oterChar">
    <w:name w:val="Footer Char"/>
    <w:link w:val="Footer"/>
    <w:uiPriority w:val="99"/>
    <w:rsid w:val="00A21453"/>
    <w:rPr>
      <w:sz w:val="24"/>
      <w:szCs w:val="24"/>
      <w:lang w:val="en-GB"/>
    </w:rPr>
  </w:style>
  <w:style w:type="paragraph" w:styleId="ListParagraph">
    <w:name w:val="List Paragraph"/>
    <w:basedOn w:val="Normal"/>
    <w:uiPriority w:val="34"/>
    <w:qFormat/>
    <w:rsid w:val="00897D9E"/>
    <w:pPr>
      <w:ind w:left="708"/>
    </w:pPr>
  </w:style>
  <w:style w:type="character" w:styleId="FollowedHyperlink">
    <w:name w:val="FollowedHyperlink"/>
    <w:rsid w:val="000F7A8C"/>
    <w:rPr>
      <w:color w:val="800080"/>
      <w:u w:val="single"/>
    </w:rPr>
  </w:style>
  <w:style w:type="character" w:customStyle="1" w:styleId="FootnoteTextChar">
    <w:name w:val="Footnote Text Char"/>
    <w:link w:val="FootnoteText"/>
    <w:semiHidden/>
    <w:rsid w:val="00BC45FC"/>
    <w:rPr>
      <w:lang w:val="en-GB"/>
    </w:rPr>
  </w:style>
  <w:style w:type="paragraph" w:customStyle="1" w:styleId="BodyText21">
    <w:name w:val="Body Text 21"/>
    <w:basedOn w:val="Normal"/>
    <w:rsid w:val="00D372B4"/>
    <w:rPr>
      <w:b/>
      <w:szCs w:val="20"/>
    </w:rPr>
  </w:style>
  <w:style w:type="paragraph" w:styleId="List">
    <w:name w:val="List"/>
    <w:basedOn w:val="Normal"/>
    <w:rsid w:val="00D372B4"/>
    <w:pPr>
      <w:ind w:left="283" w:hanging="283"/>
    </w:pPr>
  </w:style>
  <w:style w:type="paragraph" w:customStyle="1" w:styleId="Adres">
    <w:name w:val="İç Adres"/>
    <w:basedOn w:val="Normal"/>
    <w:rsid w:val="00D372B4"/>
  </w:style>
  <w:style w:type="paragraph" w:styleId="BodyText">
    <w:name w:val="Body Text"/>
    <w:basedOn w:val="Normal"/>
    <w:link w:val="BodyTextChar"/>
    <w:rsid w:val="00554EFF"/>
    <w:rPr>
      <w:sz w:val="28"/>
      <w:szCs w:val="20"/>
    </w:rPr>
  </w:style>
  <w:style w:type="character" w:customStyle="1" w:styleId="BodyTextChar">
    <w:name w:val="Body Text Char"/>
    <w:link w:val="BodyText"/>
    <w:rsid w:val="00554EFF"/>
    <w:rPr>
      <w:sz w:val="28"/>
    </w:rPr>
  </w:style>
  <w:style w:type="paragraph" w:styleId="BodyTextIndent">
    <w:name w:val="Body Text Indent"/>
    <w:basedOn w:val="Normal"/>
    <w:link w:val="BodyTextIndentChar"/>
    <w:rsid w:val="00554EFF"/>
    <w:pPr>
      <w:spacing w:after="120"/>
      <w:ind w:left="283"/>
    </w:pPr>
  </w:style>
  <w:style w:type="character" w:customStyle="1" w:styleId="BodyTextIndentChar">
    <w:name w:val="Body Text Indent Char"/>
    <w:link w:val="BodyTextIndent"/>
    <w:rsid w:val="00554EFF"/>
    <w:rPr>
      <w:sz w:val="24"/>
      <w:szCs w:val="24"/>
    </w:rPr>
  </w:style>
  <w:style w:type="character" w:customStyle="1" w:styleId="Gvdemetni8Kalntalikdeil">
    <w:name w:val="Gövde metni (8) + Kalın.İtalik değil"/>
    <w:rsid w:val="00A758F2"/>
    <w:rPr>
      <w:rFonts w:ascii="Times New Roman" w:eastAsia="Times New Roman" w:hAnsi="Times New Roman" w:cs="Times New Roman"/>
      <w:b/>
      <w:bCs/>
      <w:i/>
      <w:iCs/>
      <w:smallCaps w:val="0"/>
      <w:strike w:val="0"/>
      <w:spacing w:val="0"/>
      <w:sz w:val="24"/>
      <w:szCs w:val="24"/>
      <w:u w:val="single"/>
    </w:rPr>
  </w:style>
  <w:style w:type="character" w:customStyle="1" w:styleId="HeaderChar">
    <w:name w:val="Header Char"/>
    <w:link w:val="Header"/>
    <w:uiPriority w:val="99"/>
    <w:rsid w:val="007D5870"/>
    <w:rPr>
      <w:sz w:val="24"/>
      <w:szCs w:val="24"/>
    </w:rPr>
  </w:style>
  <w:style w:type="character" w:styleId="UnresolvedMention">
    <w:name w:val="Unresolved Mention"/>
    <w:uiPriority w:val="99"/>
    <w:semiHidden/>
    <w:unhideWhenUsed/>
    <w:rsid w:val="00C115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71495">
      <w:bodyDiv w:val="1"/>
      <w:marLeft w:val="0"/>
      <w:marRight w:val="0"/>
      <w:marTop w:val="0"/>
      <w:marBottom w:val="0"/>
      <w:divBdr>
        <w:top w:val="none" w:sz="0" w:space="0" w:color="auto"/>
        <w:left w:val="none" w:sz="0" w:space="0" w:color="auto"/>
        <w:bottom w:val="none" w:sz="0" w:space="0" w:color="auto"/>
        <w:right w:val="none" w:sz="0" w:space="0" w:color="auto"/>
      </w:divBdr>
    </w:div>
    <w:div w:id="1315137008">
      <w:bodyDiv w:val="1"/>
      <w:marLeft w:val="0"/>
      <w:marRight w:val="0"/>
      <w:marTop w:val="0"/>
      <w:marBottom w:val="0"/>
      <w:divBdr>
        <w:top w:val="none" w:sz="0" w:space="0" w:color="auto"/>
        <w:left w:val="none" w:sz="0" w:space="0" w:color="auto"/>
        <w:bottom w:val="none" w:sz="0" w:space="0" w:color="auto"/>
        <w:right w:val="none" w:sz="0" w:space="0" w:color="auto"/>
      </w:divBdr>
    </w:div>
    <w:div w:id="1916092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mailto:etikkurul@istinye.edu.t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Belge" ma:contentTypeID="0x0101003FD6B4A58642EC43B3E5004C54DC70B3" ma:contentTypeVersion="5" ma:contentTypeDescription="Yeni belge oluşturun." ma:contentTypeScope="" ma:versionID="f7b061963d7d25e0eaaa87ef66fae63b">
  <xsd:schema xmlns:xsd="http://www.w3.org/2001/XMLSchema" xmlns:xs="http://www.w3.org/2001/XMLSchema" xmlns:p="http://schemas.microsoft.com/office/2006/metadata/properties" xmlns:ns3="c17884d3-45aa-4c74-bdf5-acd4380497e6" targetNamespace="http://schemas.microsoft.com/office/2006/metadata/properties" ma:root="true" ma:fieldsID="5aa2923229566fc53e6f567fe091277d" ns3:_="">
    <xsd:import namespace="c17884d3-45aa-4c74-bdf5-acd4380497e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7884d3-45aa-4c74-bdf5-acd4380497e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c17884d3-45aa-4c74-bdf5-acd4380497e6" xsi:nil="true"/>
  </documentManagement>
</p:properties>
</file>

<file path=customXml/itemProps1.xml><?xml version="1.0" encoding="utf-8"?>
<ds:datastoreItem xmlns:ds="http://schemas.openxmlformats.org/officeDocument/2006/customXml" ds:itemID="{C95F0E02-EFD9-4BFE-8091-C64FFAA944F3}">
  <ds:schemaRefs>
    <ds:schemaRef ds:uri="http://schemas.microsoft.com/sharepoint/v3/contenttype/forms"/>
  </ds:schemaRefs>
</ds:datastoreItem>
</file>

<file path=customXml/itemProps2.xml><?xml version="1.0" encoding="utf-8"?>
<ds:datastoreItem xmlns:ds="http://schemas.openxmlformats.org/officeDocument/2006/customXml" ds:itemID="{E6342670-EDB3-48F2-8880-BC81C7863267}">
  <ds:schemaRefs>
    <ds:schemaRef ds:uri="http://schemas.openxmlformats.org/officeDocument/2006/bibliography"/>
  </ds:schemaRefs>
</ds:datastoreItem>
</file>

<file path=customXml/itemProps3.xml><?xml version="1.0" encoding="utf-8"?>
<ds:datastoreItem xmlns:ds="http://schemas.openxmlformats.org/officeDocument/2006/customXml" ds:itemID="{60B14843-B5D8-4A88-B4D4-A48BA94FBC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7884d3-45aa-4c74-bdf5-acd4380497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AD2B20F-E72F-49EA-B441-719092530C84}">
  <ds:schemaRefs>
    <ds:schemaRef ds:uri="http://schemas.microsoft.com/office/2006/metadata/properties"/>
    <ds:schemaRef ds:uri="http://schemas.microsoft.com/office/infopath/2007/PartnerControls"/>
    <ds:schemaRef ds:uri="c17884d3-45aa-4c74-bdf5-acd4380497e6"/>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5257</Words>
  <Characters>29968</Characters>
  <Application>Microsoft Office Word</Application>
  <DocSecurity>0</DocSecurity>
  <Lines>249</Lines>
  <Paragraphs>70</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İnsan Arastırmaları  Basvuru Formu</vt:lpstr>
      <vt:lpstr>İnsan Arastırmaları  Basvuru Formu</vt:lpstr>
    </vt:vector>
  </TitlesOfParts>
  <Company>Hewlett-Packard</Company>
  <LinksUpToDate>false</LinksUpToDate>
  <CharactersWithSpaces>35155</CharactersWithSpaces>
  <SharedDoc>false</SharedDoc>
  <HLinks>
    <vt:vector size="6" baseType="variant">
      <vt:variant>
        <vt:i4>6881298</vt:i4>
      </vt:variant>
      <vt:variant>
        <vt:i4>2</vt:i4>
      </vt:variant>
      <vt:variant>
        <vt:i4>0</vt:i4>
      </vt:variant>
      <vt:variant>
        <vt:i4>5</vt:i4>
      </vt:variant>
      <vt:variant>
        <vt:lpwstr>mailto:etikkurul@istinye.edu.tr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İnsan Arastırmaları  Basvuru Formu</dc:title>
  <dc:subject/>
  <dc:creator>Hilal Ilbars</dc:creator>
  <cp:keywords/>
  <dc:description/>
  <cp:lastModifiedBy>Abdelrahman SABEE</cp:lastModifiedBy>
  <cp:revision>2</cp:revision>
  <cp:lastPrinted>2025-09-24T10:35:00Z</cp:lastPrinted>
  <dcterms:created xsi:type="dcterms:W3CDTF">2026-06-23T06:30:00Z</dcterms:created>
  <dcterms:modified xsi:type="dcterms:W3CDTF">2026-06-23T06:30:00Z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0x0101003FD6B4A58642EC43B3E5004C54DC70B3</vt:lpwstr>
  </property>
</Properties>
</file>