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3254E" w14:textId="38CBDB22" w:rsidR="007706A0" w:rsidRDefault="005A724A" w:rsidP="00AA40C5">
      <w:pPr>
        <w:pStyle w:val="Title"/>
      </w:pPr>
      <w:bookmarkStart w:id="0" w:name="_GoBack"/>
      <w:bookmarkEnd w:id="0"/>
      <w:r>
        <w:t xml:space="preserve">Disease Recurrence </w:t>
      </w:r>
      <w:r w:rsidR="002F53C2">
        <w:t>Analysis</w:t>
      </w:r>
    </w:p>
    <w:p w14:paraId="510F4E2F" w14:textId="0A677B50" w:rsidR="00597120" w:rsidRPr="00E26FDD" w:rsidRDefault="005F7973" w:rsidP="001F1B24">
      <w:pPr>
        <w:rPr>
          <w:rStyle w:val="Heading1Char"/>
          <w:rFonts w:asciiTheme="minorHAnsi" w:eastAsiaTheme="minorHAnsi" w:hAnsiTheme="minorHAnsi" w:cstheme="minorBidi"/>
          <w:b w:val="0"/>
          <w:bCs w:val="0"/>
          <w:color w:val="auto"/>
          <w:sz w:val="22"/>
          <w:szCs w:val="22"/>
        </w:rPr>
      </w:pPr>
      <w:r w:rsidRPr="006D6F56">
        <w:rPr>
          <w:sz w:val="24"/>
          <w:szCs w:val="24"/>
        </w:rPr>
        <w:t xml:space="preserve">Abdelrehim Sabri, </w:t>
      </w:r>
      <w:hyperlink r:id="rId8" w:history="1">
        <w:r w:rsidR="000D7B05" w:rsidRPr="001E3175">
          <w:rPr>
            <w:rStyle w:val="Hyperlink"/>
            <w:sz w:val="24"/>
            <w:szCs w:val="24"/>
          </w:rPr>
          <w:t>Abdelrehim.sabri@ryerson.ca</w:t>
        </w:r>
      </w:hyperlink>
      <w:r w:rsidR="000D7B05">
        <w:rPr>
          <w:sz w:val="24"/>
          <w:szCs w:val="24"/>
        </w:rPr>
        <w:t xml:space="preserve"> </w:t>
      </w:r>
      <w:r w:rsidR="000D7B05" w:rsidRPr="000D7B05">
        <w:rPr>
          <w:sz w:val="24"/>
          <w:szCs w:val="24"/>
        </w:rPr>
        <w:t>(500998232)</w:t>
      </w:r>
      <w:r w:rsidR="001F1B24">
        <w:br/>
      </w:r>
      <w:bookmarkStart w:id="1" w:name="_Hlk13252103"/>
    </w:p>
    <w:p w14:paraId="5021A6CE" w14:textId="26EB6F65" w:rsidR="00597120" w:rsidRDefault="00E26FDD" w:rsidP="001F1B24">
      <w:r>
        <w:rPr>
          <w:rStyle w:val="Heading1Char"/>
        </w:rPr>
        <w:t>Summary</w:t>
      </w:r>
    </w:p>
    <w:p w14:paraId="2B408E84" w14:textId="39D11ABC" w:rsidR="00597120" w:rsidRPr="00597120" w:rsidRDefault="00597120" w:rsidP="00EB688D">
      <w:pPr>
        <w:rPr>
          <w:sz w:val="24"/>
          <w:szCs w:val="24"/>
        </w:rPr>
      </w:pPr>
      <w:r w:rsidRPr="00597120">
        <w:rPr>
          <w:sz w:val="24"/>
          <w:szCs w:val="24"/>
        </w:rPr>
        <w:t xml:space="preserve">The project </w:t>
      </w:r>
      <w:r w:rsidR="007F4347" w:rsidRPr="00597120">
        <w:rPr>
          <w:sz w:val="24"/>
          <w:szCs w:val="24"/>
        </w:rPr>
        <w:t>analyzed</w:t>
      </w:r>
      <w:r w:rsidRPr="00597120">
        <w:rPr>
          <w:sz w:val="24"/>
          <w:szCs w:val="24"/>
        </w:rPr>
        <w:t xml:space="preserve"> </w:t>
      </w:r>
      <w:r w:rsidR="007F4347">
        <w:rPr>
          <w:sz w:val="24"/>
          <w:szCs w:val="24"/>
        </w:rPr>
        <w:t xml:space="preserve">a dataset for </w:t>
      </w:r>
      <w:r w:rsidR="00B07A88">
        <w:rPr>
          <w:sz w:val="24"/>
          <w:szCs w:val="24"/>
        </w:rPr>
        <w:t>patients’</w:t>
      </w:r>
      <w:r w:rsidR="007F4347">
        <w:rPr>
          <w:sz w:val="24"/>
          <w:szCs w:val="24"/>
        </w:rPr>
        <w:t xml:space="preserve"> demographic contain standard information regarding individuals fr</w:t>
      </w:r>
      <w:r w:rsidR="00B07A88">
        <w:rPr>
          <w:sz w:val="24"/>
          <w:szCs w:val="24"/>
        </w:rPr>
        <w:t>o</w:t>
      </w:r>
      <w:r w:rsidR="007F4347">
        <w:rPr>
          <w:sz w:val="24"/>
          <w:szCs w:val="24"/>
        </w:rPr>
        <w:t>m a variety of ancestral lines.</w:t>
      </w:r>
      <w:r w:rsidR="001B5A06">
        <w:rPr>
          <w:sz w:val="24"/>
          <w:szCs w:val="24"/>
        </w:rPr>
        <w:t xml:space="preserve"> The study aims at understating the patient profile</w:t>
      </w:r>
      <w:r w:rsidR="00B07A88">
        <w:rPr>
          <w:sz w:val="24"/>
          <w:szCs w:val="24"/>
        </w:rPr>
        <w:t>s</w:t>
      </w:r>
      <w:r w:rsidR="006401B8">
        <w:rPr>
          <w:sz w:val="24"/>
          <w:szCs w:val="24"/>
        </w:rPr>
        <w:t>, from age, work style, and ancestry,</w:t>
      </w:r>
      <w:r w:rsidR="001B5A06">
        <w:rPr>
          <w:sz w:val="24"/>
          <w:szCs w:val="24"/>
        </w:rPr>
        <w:t xml:space="preserve"> to predict the type of </w:t>
      </w:r>
      <w:r w:rsidR="00B07A88">
        <w:rPr>
          <w:sz w:val="24"/>
          <w:szCs w:val="24"/>
        </w:rPr>
        <w:t xml:space="preserve">patient and disease the hospital is getting to be able to hire the proper staff, and account for the medications the hospital should be equipped with for diagnosis and treatment. </w:t>
      </w:r>
    </w:p>
    <w:p w14:paraId="3D944CB4" w14:textId="02B824CE" w:rsidR="006D7AB9" w:rsidRDefault="00597120" w:rsidP="00EB688D">
      <w:pPr>
        <w:rPr>
          <w:sz w:val="24"/>
          <w:szCs w:val="24"/>
        </w:rPr>
      </w:pPr>
      <w:r w:rsidRPr="00597120">
        <w:rPr>
          <w:sz w:val="24"/>
          <w:szCs w:val="24"/>
        </w:rPr>
        <w:t xml:space="preserve">The data was preprocessed primarily and balanced using </w:t>
      </w:r>
      <w:r w:rsidR="00B07A88">
        <w:rPr>
          <w:sz w:val="24"/>
          <w:szCs w:val="24"/>
        </w:rPr>
        <w:t xml:space="preserve">Under and Over Sampling, and </w:t>
      </w:r>
      <w:r w:rsidRPr="00597120">
        <w:rPr>
          <w:sz w:val="24"/>
          <w:szCs w:val="24"/>
        </w:rPr>
        <w:t>SMOTE and further discretized to enable the M</w:t>
      </w:r>
      <w:r w:rsidR="004E514D">
        <w:rPr>
          <w:sz w:val="24"/>
          <w:szCs w:val="24"/>
        </w:rPr>
        <w:t xml:space="preserve">achine </w:t>
      </w:r>
      <w:r w:rsidRPr="00597120">
        <w:rPr>
          <w:sz w:val="24"/>
          <w:szCs w:val="24"/>
        </w:rPr>
        <w:t>L</w:t>
      </w:r>
      <w:r w:rsidR="004E514D">
        <w:rPr>
          <w:sz w:val="24"/>
          <w:szCs w:val="24"/>
        </w:rPr>
        <w:t>earning</w:t>
      </w:r>
      <w:r w:rsidRPr="00597120">
        <w:rPr>
          <w:sz w:val="24"/>
          <w:szCs w:val="24"/>
        </w:rPr>
        <w:t xml:space="preserve"> algorithms to perform better. Numerous ML algorithms were </w:t>
      </w:r>
      <w:r w:rsidR="00BB6613" w:rsidRPr="00597120">
        <w:rPr>
          <w:sz w:val="24"/>
          <w:szCs w:val="24"/>
        </w:rPr>
        <w:t>used,</w:t>
      </w:r>
      <w:r w:rsidRPr="00597120">
        <w:rPr>
          <w:sz w:val="24"/>
          <w:szCs w:val="24"/>
        </w:rPr>
        <w:t xml:space="preserve"> and results of </w:t>
      </w:r>
      <w:r w:rsidR="00B07A88">
        <w:rPr>
          <w:sz w:val="24"/>
          <w:szCs w:val="24"/>
        </w:rPr>
        <w:t xml:space="preserve">Random </w:t>
      </w:r>
      <w:r w:rsidR="006401B8">
        <w:rPr>
          <w:sz w:val="24"/>
          <w:szCs w:val="24"/>
        </w:rPr>
        <w:t>F</w:t>
      </w:r>
      <w:r w:rsidR="00B07A88">
        <w:rPr>
          <w:sz w:val="24"/>
          <w:szCs w:val="24"/>
        </w:rPr>
        <w:t>orest</w:t>
      </w:r>
      <w:r w:rsidRPr="00597120">
        <w:rPr>
          <w:sz w:val="24"/>
          <w:szCs w:val="24"/>
        </w:rPr>
        <w:t>,</w:t>
      </w:r>
      <w:r w:rsidRPr="006D6F56">
        <w:rPr>
          <w:sz w:val="24"/>
          <w:szCs w:val="24"/>
        </w:rPr>
        <w:t xml:space="preserve"> </w:t>
      </w:r>
      <w:r w:rsidRPr="00597120">
        <w:rPr>
          <w:sz w:val="24"/>
          <w:szCs w:val="24"/>
        </w:rPr>
        <w:t>Na</w:t>
      </w:r>
      <w:r w:rsidR="00934195">
        <w:rPr>
          <w:sz w:val="24"/>
          <w:szCs w:val="24"/>
        </w:rPr>
        <w:t>i</w:t>
      </w:r>
      <w:r w:rsidRPr="00597120">
        <w:rPr>
          <w:sz w:val="24"/>
          <w:szCs w:val="24"/>
        </w:rPr>
        <w:t xml:space="preserve">ve Bayes and Logistic Regression were tabulated and compared </w:t>
      </w:r>
      <w:r w:rsidR="00053245" w:rsidRPr="00597120">
        <w:rPr>
          <w:sz w:val="24"/>
          <w:szCs w:val="24"/>
        </w:rPr>
        <w:t>based on</w:t>
      </w:r>
      <w:r w:rsidRPr="00597120">
        <w:rPr>
          <w:sz w:val="24"/>
          <w:szCs w:val="24"/>
        </w:rPr>
        <w:t xml:space="preserve"> parameters such as Accuracy, Error Rate and Positive rate. </w:t>
      </w:r>
      <w:r w:rsidR="00B07A88">
        <w:rPr>
          <w:sz w:val="24"/>
          <w:szCs w:val="24"/>
        </w:rPr>
        <w:t>Random Forest</w:t>
      </w:r>
      <w:r w:rsidRPr="00597120">
        <w:rPr>
          <w:sz w:val="24"/>
          <w:szCs w:val="24"/>
        </w:rPr>
        <w:t xml:space="preserve"> was identified as the best ML algorithm.</w:t>
      </w:r>
      <w:r w:rsidR="006D7AB9">
        <w:rPr>
          <w:sz w:val="24"/>
          <w:szCs w:val="24"/>
        </w:rPr>
        <w:br w:type="page"/>
      </w:r>
    </w:p>
    <w:bookmarkEnd w:id="1"/>
    <w:p w14:paraId="507F7429" w14:textId="77777777" w:rsidR="001F73FA" w:rsidRDefault="001F73FA"/>
    <w:p w14:paraId="690E3500" w14:textId="77777777" w:rsidR="001F73FA" w:rsidRDefault="001F73FA" w:rsidP="001F73FA">
      <w:r>
        <w:rPr>
          <w:rStyle w:val="Heading1Char"/>
        </w:rPr>
        <w:t>Introduction</w:t>
      </w:r>
    </w:p>
    <w:p w14:paraId="5515A4EC" w14:textId="5894EF41" w:rsidR="006401B8" w:rsidRPr="00EB688D" w:rsidRDefault="006401B8" w:rsidP="006401B8">
      <w:pPr>
        <w:rPr>
          <w:sz w:val="24"/>
          <w:szCs w:val="24"/>
        </w:rPr>
      </w:pPr>
      <w:r w:rsidRPr="00EB688D">
        <w:rPr>
          <w:sz w:val="24"/>
          <w:szCs w:val="24"/>
        </w:rPr>
        <w:t xml:space="preserve">Every ethnic group has a different diet and lifestyle. When people moved to North America, they brought their eating habits, level of education, and </w:t>
      </w:r>
      <w:r w:rsidR="00BF2587" w:rsidRPr="00EB688D">
        <w:rPr>
          <w:sz w:val="24"/>
          <w:szCs w:val="24"/>
        </w:rPr>
        <w:t>lifestyle</w:t>
      </w:r>
      <w:r w:rsidRPr="00EB688D">
        <w:rPr>
          <w:sz w:val="24"/>
          <w:szCs w:val="24"/>
        </w:rPr>
        <w:t xml:space="preserve"> with them. The large size and highly diverse population resulted in different types of diseases that effected different age and ethnic groups.</w:t>
      </w:r>
    </w:p>
    <w:p w14:paraId="3A64E161" w14:textId="77777777" w:rsidR="006401B8" w:rsidRPr="00EB688D" w:rsidRDefault="006401B8" w:rsidP="006401B8">
      <w:pPr>
        <w:rPr>
          <w:sz w:val="24"/>
          <w:szCs w:val="24"/>
        </w:rPr>
      </w:pPr>
      <w:r w:rsidRPr="00EB688D">
        <w:rPr>
          <w:sz w:val="24"/>
          <w:szCs w:val="24"/>
        </w:rPr>
        <w:t>“Diagnosis has important implications for patient care. When a diagnosis is accurate and made in a timely manner, a patient has the best opportunity for positive health outcome because clinical decision making well be tailored to a correct understanding of the patient's health problem.” [1]</w:t>
      </w:r>
    </w:p>
    <w:p w14:paraId="4B271271" w14:textId="2A20062B" w:rsidR="006401B8" w:rsidRPr="00EB688D" w:rsidRDefault="006401B8" w:rsidP="006401B8">
      <w:pPr>
        <w:rPr>
          <w:sz w:val="24"/>
          <w:szCs w:val="24"/>
        </w:rPr>
      </w:pPr>
      <w:r w:rsidRPr="00EB688D">
        <w:rPr>
          <w:sz w:val="24"/>
          <w:szCs w:val="24"/>
        </w:rPr>
        <w:t>The research question is to define what factors are relevant to predicting the disease the patient might have. Also, who might be susceptible to which type of disease.</w:t>
      </w:r>
      <w:r w:rsidR="00CB2488" w:rsidRPr="00EB688D">
        <w:rPr>
          <w:sz w:val="24"/>
          <w:szCs w:val="24"/>
        </w:rPr>
        <w:t xml:space="preserve"> The dataset is based on people living in United States.</w:t>
      </w:r>
    </w:p>
    <w:p w14:paraId="34FB487A" w14:textId="77777777" w:rsidR="006401B8" w:rsidRPr="00EB688D" w:rsidRDefault="006401B8" w:rsidP="006401B8">
      <w:pPr>
        <w:rPr>
          <w:sz w:val="24"/>
          <w:szCs w:val="24"/>
        </w:rPr>
      </w:pPr>
      <w:r w:rsidRPr="00EB688D">
        <w:rPr>
          <w:sz w:val="24"/>
          <w:szCs w:val="24"/>
        </w:rPr>
        <w:t>After exploring the data, there is a possibility that a patient might have multiple diseases. Therefore, each instance can be assigned with multiple categories, as such, this type of problem needs to use multi-label classification.</w:t>
      </w:r>
    </w:p>
    <w:p w14:paraId="5370797F" w14:textId="5FB8F180" w:rsidR="00DE26BB" w:rsidRPr="001F73FA" w:rsidRDefault="00DE26BB" w:rsidP="001F73FA">
      <w:pPr>
        <w:jc w:val="both"/>
        <w:rPr>
          <w:sz w:val="24"/>
          <w:szCs w:val="24"/>
        </w:rPr>
      </w:pPr>
      <w:r>
        <w:br w:type="page"/>
      </w:r>
    </w:p>
    <w:p w14:paraId="6EC06DBE" w14:textId="7755218E" w:rsidR="001B474C" w:rsidRPr="00380EB7" w:rsidRDefault="001B474C" w:rsidP="0076026F">
      <w:pPr>
        <w:pStyle w:val="ListParagraph"/>
        <w:keepNext/>
        <w:keepLines/>
        <w:numPr>
          <w:ilvl w:val="0"/>
          <w:numId w:val="2"/>
        </w:numPr>
        <w:spacing w:before="480" w:after="0"/>
        <w:outlineLvl w:val="0"/>
        <w:rPr>
          <w:rFonts w:asciiTheme="majorHAnsi" w:eastAsiaTheme="majorEastAsia" w:hAnsiTheme="majorHAnsi" w:cstheme="majorBidi"/>
          <w:b/>
          <w:bCs/>
          <w:color w:val="365F91" w:themeColor="accent1" w:themeShade="BF"/>
          <w:sz w:val="36"/>
          <w:szCs w:val="36"/>
        </w:rPr>
      </w:pPr>
      <w:r w:rsidRPr="00380EB7">
        <w:rPr>
          <w:rFonts w:asciiTheme="majorHAnsi" w:eastAsiaTheme="majorEastAsia" w:hAnsiTheme="majorHAnsi" w:cstheme="majorBidi"/>
          <w:b/>
          <w:bCs/>
          <w:color w:val="365F91" w:themeColor="accent1" w:themeShade="BF"/>
          <w:sz w:val="36"/>
          <w:szCs w:val="36"/>
        </w:rPr>
        <w:lastRenderedPageBreak/>
        <w:t>Data Preparation</w:t>
      </w:r>
    </w:p>
    <w:p w14:paraId="0828B298" w14:textId="7958942F" w:rsidR="009100CD" w:rsidRDefault="009100CD" w:rsidP="009100CD"/>
    <w:p w14:paraId="5639B773" w14:textId="6354EB4C" w:rsidR="009100CD" w:rsidRDefault="009100CD" w:rsidP="000B2D1D">
      <w:pPr>
        <w:jc w:val="both"/>
        <w:rPr>
          <w:sz w:val="24"/>
          <w:szCs w:val="24"/>
        </w:rPr>
      </w:pPr>
      <w:r w:rsidRPr="006D6F56">
        <w:rPr>
          <w:sz w:val="24"/>
          <w:szCs w:val="24"/>
        </w:rPr>
        <w:t xml:space="preserve">In this section the </w:t>
      </w:r>
      <w:r w:rsidR="00095879">
        <w:rPr>
          <w:sz w:val="24"/>
          <w:szCs w:val="24"/>
        </w:rPr>
        <w:t xml:space="preserve">patients’ </w:t>
      </w:r>
      <w:r w:rsidRPr="006D6F56">
        <w:rPr>
          <w:sz w:val="24"/>
          <w:szCs w:val="24"/>
        </w:rPr>
        <w:t>data set is explained. Some anomalies like an imbalanced data problem are described and solved.</w:t>
      </w:r>
    </w:p>
    <w:p w14:paraId="14AB2FF5" w14:textId="681454BD" w:rsidR="00A163DB" w:rsidRPr="00A163DB" w:rsidRDefault="00A163DB" w:rsidP="00A163DB">
      <w:pPr>
        <w:rPr>
          <w:sz w:val="24"/>
          <w:szCs w:val="24"/>
        </w:rPr>
      </w:pPr>
      <w:r w:rsidRPr="00A163DB">
        <w:rPr>
          <w:sz w:val="24"/>
          <w:szCs w:val="24"/>
        </w:rPr>
        <w:t>The data used for this project can be found at</w:t>
      </w:r>
      <w:r>
        <w:rPr>
          <w:sz w:val="24"/>
          <w:szCs w:val="24"/>
        </w:rPr>
        <w:t xml:space="preserve"> </w:t>
      </w:r>
      <w:hyperlink r:id="rId9" w:history="1">
        <w:r w:rsidRPr="009F427C">
          <w:rPr>
            <w:rStyle w:val="Hyperlink"/>
            <w:sz w:val="24"/>
            <w:szCs w:val="24"/>
          </w:rPr>
          <w:t>https://www.kaggle.com/karimnahas/medicaldata</w:t>
        </w:r>
      </w:hyperlink>
      <w:r w:rsidRPr="00A163DB">
        <w:rPr>
          <w:sz w:val="24"/>
          <w:szCs w:val="24"/>
        </w:rPr>
        <w:t>.</w:t>
      </w:r>
    </w:p>
    <w:p w14:paraId="4BD3BEB1" w14:textId="77777777" w:rsidR="00A163DB" w:rsidRPr="006D6F56" w:rsidRDefault="00A163DB" w:rsidP="000B2D1D">
      <w:pPr>
        <w:jc w:val="both"/>
        <w:rPr>
          <w:sz w:val="24"/>
          <w:szCs w:val="24"/>
        </w:rPr>
      </w:pPr>
    </w:p>
    <w:p w14:paraId="51D6B056" w14:textId="61CC83F8" w:rsidR="009100CD" w:rsidRPr="00EF6EEF" w:rsidRDefault="004E2CF6" w:rsidP="0076026F">
      <w:pPr>
        <w:pStyle w:val="ListParagraph"/>
        <w:keepNext/>
        <w:keepLines/>
        <w:numPr>
          <w:ilvl w:val="1"/>
          <w:numId w:val="2"/>
        </w:numPr>
        <w:spacing w:before="480" w:after="0"/>
        <w:outlineLvl w:val="0"/>
        <w:rPr>
          <w:rFonts w:asciiTheme="majorHAnsi" w:eastAsiaTheme="majorEastAsia" w:hAnsiTheme="majorHAnsi" w:cstheme="majorBidi"/>
          <w:b/>
          <w:bCs/>
          <w:color w:val="365F91" w:themeColor="accent1" w:themeShade="BF"/>
          <w:sz w:val="28"/>
          <w:szCs w:val="28"/>
        </w:rPr>
      </w:pPr>
      <w:r w:rsidRPr="00EF6EEF">
        <w:rPr>
          <w:rFonts w:asciiTheme="majorHAnsi" w:eastAsiaTheme="majorEastAsia" w:hAnsiTheme="majorHAnsi" w:cstheme="majorBidi"/>
          <w:b/>
          <w:bCs/>
          <w:color w:val="365F91" w:themeColor="accent1" w:themeShade="BF"/>
          <w:sz w:val="28"/>
          <w:szCs w:val="28"/>
        </w:rPr>
        <w:t xml:space="preserve">Description of the </w:t>
      </w:r>
      <w:r w:rsidR="00095879">
        <w:rPr>
          <w:rFonts w:asciiTheme="majorHAnsi" w:eastAsiaTheme="majorEastAsia" w:hAnsiTheme="majorHAnsi" w:cstheme="majorBidi"/>
          <w:b/>
          <w:bCs/>
          <w:color w:val="365F91" w:themeColor="accent1" w:themeShade="BF"/>
          <w:sz w:val="28"/>
          <w:szCs w:val="28"/>
        </w:rPr>
        <w:t>Patients</w:t>
      </w:r>
      <w:r w:rsidR="009100CD" w:rsidRPr="00EF6EEF">
        <w:rPr>
          <w:rFonts w:asciiTheme="majorHAnsi" w:eastAsiaTheme="majorEastAsia" w:hAnsiTheme="majorHAnsi" w:cstheme="majorBidi"/>
          <w:b/>
          <w:bCs/>
          <w:color w:val="365F91" w:themeColor="accent1" w:themeShade="BF"/>
          <w:sz w:val="28"/>
          <w:szCs w:val="28"/>
        </w:rPr>
        <w:t xml:space="preserve"> Data</w:t>
      </w:r>
    </w:p>
    <w:p w14:paraId="4704299E" w14:textId="666BE6A9" w:rsidR="009100CD" w:rsidRDefault="009100CD" w:rsidP="009100CD"/>
    <w:p w14:paraId="547CC07A" w14:textId="19268194" w:rsidR="00A97DC3" w:rsidRDefault="00095879" w:rsidP="000B2D1D">
      <w:pPr>
        <w:jc w:val="both"/>
        <w:rPr>
          <w:sz w:val="24"/>
          <w:szCs w:val="24"/>
        </w:rPr>
      </w:pPr>
      <w:r>
        <w:rPr>
          <w:sz w:val="24"/>
          <w:szCs w:val="24"/>
        </w:rPr>
        <w:t>The</w:t>
      </w:r>
      <w:r w:rsidR="002B50A8" w:rsidRPr="006D6F56">
        <w:rPr>
          <w:sz w:val="24"/>
          <w:szCs w:val="24"/>
        </w:rPr>
        <w:t xml:space="preserve"> project uses the </w:t>
      </w:r>
      <w:r>
        <w:rPr>
          <w:sz w:val="24"/>
          <w:szCs w:val="24"/>
        </w:rPr>
        <w:t>patients’</w:t>
      </w:r>
      <w:r w:rsidR="00A97DC3" w:rsidRPr="006D6F56">
        <w:rPr>
          <w:sz w:val="24"/>
          <w:szCs w:val="24"/>
        </w:rPr>
        <w:t xml:space="preserve"> data. </w:t>
      </w:r>
      <w:r>
        <w:rPr>
          <w:sz w:val="24"/>
          <w:szCs w:val="24"/>
        </w:rPr>
        <w:t xml:space="preserve">Each patient is diagnosed with a disease. There are 13 diseases listed in the dataset. For the simplification of the project, 13 </w:t>
      </w:r>
      <w:r w:rsidR="00D4073E">
        <w:rPr>
          <w:sz w:val="24"/>
          <w:szCs w:val="24"/>
        </w:rPr>
        <w:t xml:space="preserve">new </w:t>
      </w:r>
      <w:r>
        <w:rPr>
          <w:sz w:val="24"/>
          <w:szCs w:val="24"/>
        </w:rPr>
        <w:t>attributes were created</w:t>
      </w:r>
      <w:r w:rsidR="00E23179">
        <w:rPr>
          <w:sz w:val="24"/>
          <w:szCs w:val="24"/>
        </w:rPr>
        <w:t xml:space="preserve"> for </w:t>
      </w:r>
      <w:r w:rsidR="00DC7C19">
        <w:rPr>
          <w:sz w:val="24"/>
          <w:szCs w:val="24"/>
        </w:rPr>
        <w:t>the 13 diseases in the dataset</w:t>
      </w:r>
      <w:r w:rsidR="00DB2104">
        <w:rPr>
          <w:sz w:val="24"/>
          <w:szCs w:val="24"/>
        </w:rPr>
        <w:t>, to make</w:t>
      </w:r>
      <w:r w:rsidR="0000644D">
        <w:rPr>
          <w:sz w:val="24"/>
          <w:szCs w:val="24"/>
        </w:rPr>
        <w:t xml:space="preserve"> data</w:t>
      </w:r>
      <w:r w:rsidR="00F421D2" w:rsidRPr="006D6F56">
        <w:rPr>
          <w:sz w:val="24"/>
          <w:szCs w:val="24"/>
        </w:rPr>
        <w:t xml:space="preserve"> a binary classification problem</w:t>
      </w:r>
      <w:r w:rsidR="0000644D">
        <w:rPr>
          <w:sz w:val="24"/>
          <w:szCs w:val="24"/>
        </w:rPr>
        <w:t>,</w:t>
      </w:r>
      <w:r w:rsidR="00F421D2" w:rsidRPr="006D6F56">
        <w:rPr>
          <w:sz w:val="24"/>
          <w:szCs w:val="24"/>
        </w:rPr>
        <w:t xml:space="preserve"> where individuals are classified as </w:t>
      </w:r>
      <w:r>
        <w:rPr>
          <w:sz w:val="24"/>
          <w:szCs w:val="24"/>
        </w:rPr>
        <w:t xml:space="preserve">has a </w:t>
      </w:r>
      <w:r w:rsidR="007F5563">
        <w:rPr>
          <w:sz w:val="24"/>
          <w:szCs w:val="24"/>
        </w:rPr>
        <w:t>disease</w:t>
      </w:r>
      <w:r>
        <w:rPr>
          <w:sz w:val="24"/>
          <w:szCs w:val="24"/>
        </w:rPr>
        <w:t xml:space="preserve"> or does not have that disease</w:t>
      </w:r>
      <w:r w:rsidR="00F421D2" w:rsidRPr="006D6F56">
        <w:rPr>
          <w:sz w:val="24"/>
          <w:szCs w:val="24"/>
        </w:rPr>
        <w:t>. The dataset contains 1</w:t>
      </w:r>
      <w:r>
        <w:rPr>
          <w:sz w:val="24"/>
          <w:szCs w:val="24"/>
        </w:rPr>
        <w:t>4</w:t>
      </w:r>
      <w:r w:rsidR="00F421D2" w:rsidRPr="006D6F56">
        <w:rPr>
          <w:sz w:val="24"/>
          <w:szCs w:val="24"/>
        </w:rPr>
        <w:t xml:space="preserve"> categorical/nominal variables (</w:t>
      </w:r>
      <w:r>
        <w:rPr>
          <w:sz w:val="24"/>
          <w:szCs w:val="24"/>
        </w:rPr>
        <w:t xml:space="preserve">not </w:t>
      </w:r>
      <w:r w:rsidR="00F421D2" w:rsidRPr="006D6F56">
        <w:rPr>
          <w:sz w:val="24"/>
          <w:szCs w:val="24"/>
        </w:rPr>
        <w:t>includ</w:t>
      </w:r>
      <w:r>
        <w:rPr>
          <w:sz w:val="24"/>
          <w:szCs w:val="24"/>
        </w:rPr>
        <w:t>ing</w:t>
      </w:r>
      <w:r w:rsidR="00F421D2" w:rsidRPr="006D6F56">
        <w:rPr>
          <w:sz w:val="24"/>
          <w:szCs w:val="24"/>
        </w:rPr>
        <w:t xml:space="preserve"> the class variable). The number of instances is </w:t>
      </w:r>
      <w:r>
        <w:rPr>
          <w:sz w:val="24"/>
          <w:szCs w:val="24"/>
        </w:rPr>
        <w:t>2</w:t>
      </w:r>
      <w:r w:rsidR="00F421D2" w:rsidRPr="006D6F56">
        <w:rPr>
          <w:sz w:val="24"/>
          <w:szCs w:val="24"/>
        </w:rPr>
        <w:t xml:space="preserve">000 and variables </w:t>
      </w:r>
      <w:r>
        <w:rPr>
          <w:sz w:val="24"/>
          <w:szCs w:val="24"/>
        </w:rPr>
        <w:t>are coming from different hospitals.</w:t>
      </w:r>
      <w:r w:rsidR="007F5563">
        <w:rPr>
          <w:sz w:val="24"/>
          <w:szCs w:val="24"/>
        </w:rPr>
        <w:t xml:space="preserve"> In this study, will only study the top three diseases</w:t>
      </w:r>
      <w:r w:rsidR="002E3873">
        <w:rPr>
          <w:sz w:val="24"/>
          <w:szCs w:val="24"/>
        </w:rPr>
        <w:t xml:space="preserve"> (</w:t>
      </w:r>
      <w:r w:rsidR="007F5563">
        <w:rPr>
          <w:sz w:val="24"/>
          <w:szCs w:val="24"/>
        </w:rPr>
        <w:t>Alzheimer, hypertension, and skin cancer</w:t>
      </w:r>
      <w:r w:rsidR="002E3873">
        <w:rPr>
          <w:sz w:val="24"/>
          <w:szCs w:val="24"/>
        </w:rPr>
        <w:t>)</w:t>
      </w:r>
      <w:r w:rsidR="007F5563">
        <w:rPr>
          <w:sz w:val="24"/>
          <w:szCs w:val="24"/>
        </w:rPr>
        <w:t>.</w:t>
      </w:r>
    </w:p>
    <w:p w14:paraId="7545D012" w14:textId="6F83D6DE" w:rsidR="00600042" w:rsidRPr="006D6F56" w:rsidRDefault="00AE5A56" w:rsidP="00AE5A56">
      <w:pPr>
        <w:rPr>
          <w:sz w:val="24"/>
          <w:szCs w:val="24"/>
        </w:rPr>
      </w:pPr>
      <w:r>
        <w:rPr>
          <w:noProof/>
        </w:rPr>
        <w:drawing>
          <wp:inline distT="0" distB="0" distL="0" distR="0" wp14:anchorId="2FD707F2" wp14:editId="374EBCF2">
            <wp:extent cx="5943600" cy="37788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8885"/>
                    </a:xfrm>
                    <a:prstGeom prst="rect">
                      <a:avLst/>
                    </a:prstGeom>
                  </pic:spPr>
                </pic:pic>
              </a:graphicData>
            </a:graphic>
          </wp:inline>
        </w:drawing>
      </w:r>
    </w:p>
    <w:p w14:paraId="23E24DD0" w14:textId="07028658" w:rsidR="004E2CF6" w:rsidRPr="006D6F56" w:rsidRDefault="004E2CF6" w:rsidP="000B2D1D">
      <w:pPr>
        <w:jc w:val="both"/>
        <w:rPr>
          <w:sz w:val="24"/>
          <w:szCs w:val="24"/>
        </w:rPr>
      </w:pPr>
      <w:r w:rsidRPr="006D6F56">
        <w:rPr>
          <w:sz w:val="24"/>
          <w:szCs w:val="24"/>
        </w:rPr>
        <w:lastRenderedPageBreak/>
        <w:t>A problematic characteristic of this data is the presence of a class imbalanced problem as shown in the graph below.</w:t>
      </w:r>
    </w:p>
    <w:p w14:paraId="0E7792C0" w14:textId="0504B32F" w:rsidR="007F5563" w:rsidRPr="00A65665" w:rsidRDefault="00B428A9" w:rsidP="00B428A9">
      <w:pPr>
        <w:jc w:val="both"/>
        <w:rPr>
          <w:rFonts w:cstheme="minorHAnsi"/>
          <w:b/>
          <w:bCs/>
          <w:sz w:val="24"/>
          <w:szCs w:val="24"/>
        </w:rPr>
      </w:pPr>
      <w:r w:rsidRPr="00A65665">
        <w:rPr>
          <w:rFonts w:cstheme="minorHAnsi"/>
          <w:b/>
          <w:bCs/>
          <w:sz w:val="24"/>
          <w:szCs w:val="24"/>
        </w:rPr>
        <w:t xml:space="preserve">Figure </w:t>
      </w:r>
      <w:r w:rsidR="00762415" w:rsidRPr="00A65665">
        <w:rPr>
          <w:rFonts w:cstheme="minorHAnsi"/>
          <w:b/>
          <w:bCs/>
          <w:sz w:val="24"/>
          <w:szCs w:val="24"/>
        </w:rPr>
        <w:t>1</w:t>
      </w:r>
      <w:r w:rsidRPr="00A65665">
        <w:rPr>
          <w:rFonts w:cstheme="minorHAnsi"/>
          <w:b/>
          <w:bCs/>
          <w:sz w:val="24"/>
          <w:szCs w:val="24"/>
        </w:rPr>
        <w:t xml:space="preserve">: </w:t>
      </w:r>
      <w:proofErr w:type="spellStart"/>
      <w:r w:rsidRPr="00A65665">
        <w:rPr>
          <w:rFonts w:cstheme="minorHAnsi"/>
          <w:b/>
          <w:bCs/>
          <w:sz w:val="24"/>
          <w:szCs w:val="24"/>
        </w:rPr>
        <w:t>Piechart</w:t>
      </w:r>
      <w:proofErr w:type="spellEnd"/>
      <w:r w:rsidRPr="00A65665">
        <w:rPr>
          <w:rFonts w:cstheme="minorHAnsi"/>
          <w:b/>
          <w:bCs/>
          <w:sz w:val="24"/>
          <w:szCs w:val="24"/>
        </w:rPr>
        <w:t xml:space="preserve"> of the class</w:t>
      </w:r>
      <w:r w:rsidR="00095879" w:rsidRPr="00A65665">
        <w:rPr>
          <w:rFonts w:cstheme="minorHAnsi"/>
          <w:b/>
          <w:bCs/>
          <w:sz w:val="24"/>
          <w:szCs w:val="24"/>
        </w:rPr>
        <w:t xml:space="preserve"> (each</w:t>
      </w:r>
      <w:r w:rsidRPr="00A65665">
        <w:rPr>
          <w:rFonts w:cstheme="minorHAnsi"/>
          <w:b/>
          <w:bCs/>
          <w:sz w:val="24"/>
          <w:szCs w:val="24"/>
        </w:rPr>
        <w:t xml:space="preserve"> </w:t>
      </w:r>
      <w:r w:rsidR="00095879" w:rsidRPr="00A65665">
        <w:rPr>
          <w:rFonts w:cstheme="minorHAnsi"/>
          <w:b/>
          <w:bCs/>
          <w:sz w:val="24"/>
          <w:szCs w:val="24"/>
        </w:rPr>
        <w:t>disease)</w:t>
      </w:r>
    </w:p>
    <w:p w14:paraId="2FF66EB2" w14:textId="33A88221" w:rsidR="007F5563" w:rsidRDefault="007F5563" w:rsidP="007F5563">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8E2121C" wp14:editId="7B3767C7">
            <wp:extent cx="457200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362075"/>
                    </a:xfrm>
                    <a:prstGeom prst="rect">
                      <a:avLst/>
                    </a:prstGeom>
                    <a:noFill/>
                    <a:ln>
                      <a:noFill/>
                    </a:ln>
                  </pic:spPr>
                </pic:pic>
              </a:graphicData>
            </a:graphic>
          </wp:inline>
        </w:drawing>
      </w:r>
    </w:p>
    <w:p w14:paraId="6294F14C" w14:textId="3C105354" w:rsidR="007F5563" w:rsidRPr="00CD2A58" w:rsidRDefault="007F5563" w:rsidP="007F5563">
      <w:pPr>
        <w:jc w:val="center"/>
        <w:rPr>
          <w:rFonts w:ascii="Times New Roman" w:hAnsi="Times New Roman" w:cs="Times New Roman"/>
          <w:b/>
          <w:bCs/>
          <w:sz w:val="24"/>
          <w:szCs w:val="24"/>
        </w:rPr>
      </w:pPr>
      <w:r>
        <w:rPr>
          <w:rFonts w:ascii="Times New Roman" w:hAnsi="Times New Roman" w:cs="Times New Roman"/>
          <w:b/>
          <w:bCs/>
          <w:sz w:val="24"/>
          <w:szCs w:val="24"/>
        </w:rPr>
        <w:t>0: does not have the disease, 1: has the disease</w:t>
      </w:r>
    </w:p>
    <w:p w14:paraId="1E621078" w14:textId="349C0767" w:rsidR="008D2DE9" w:rsidRDefault="008D2DE9" w:rsidP="009100CD"/>
    <w:p w14:paraId="7B00CA1F" w14:textId="27E9C2A0" w:rsidR="008D2DE9" w:rsidRPr="006D6F56" w:rsidRDefault="00730AE7" w:rsidP="000B2D1D">
      <w:pPr>
        <w:jc w:val="both"/>
        <w:rPr>
          <w:sz w:val="24"/>
          <w:szCs w:val="24"/>
        </w:rPr>
      </w:pPr>
      <w:r w:rsidRPr="006D6F56">
        <w:rPr>
          <w:sz w:val="24"/>
          <w:szCs w:val="24"/>
        </w:rPr>
        <w:t xml:space="preserve">Imbalanced datasets </w:t>
      </w:r>
      <w:r w:rsidR="00D51279" w:rsidRPr="006D6F56">
        <w:rPr>
          <w:sz w:val="24"/>
          <w:szCs w:val="24"/>
        </w:rPr>
        <w:t>are</w:t>
      </w:r>
      <w:r w:rsidRPr="006D6F56">
        <w:rPr>
          <w:sz w:val="24"/>
          <w:szCs w:val="24"/>
        </w:rPr>
        <w:t xml:space="preserve"> one in which the majority case greatly </w:t>
      </w:r>
      <w:r w:rsidR="00D51279" w:rsidRPr="006D6F56">
        <w:rPr>
          <w:sz w:val="24"/>
          <w:szCs w:val="24"/>
        </w:rPr>
        <w:t>outweighs</w:t>
      </w:r>
      <w:r w:rsidRPr="006D6F56">
        <w:rPr>
          <w:sz w:val="24"/>
          <w:szCs w:val="24"/>
        </w:rPr>
        <w:t xml:space="preserve"> the minority case. In </w:t>
      </w:r>
      <w:r w:rsidR="00626FBC">
        <w:rPr>
          <w:sz w:val="24"/>
          <w:szCs w:val="24"/>
        </w:rPr>
        <w:t>this</w:t>
      </w:r>
      <w:r w:rsidRPr="006D6F56">
        <w:rPr>
          <w:sz w:val="24"/>
          <w:szCs w:val="24"/>
        </w:rPr>
        <w:t xml:space="preserve"> case, the </w:t>
      </w:r>
      <w:r w:rsidR="008F6F4F">
        <w:rPr>
          <w:sz w:val="24"/>
          <w:szCs w:val="24"/>
        </w:rPr>
        <w:t>Figure</w:t>
      </w:r>
      <w:r w:rsidRPr="006D6F56">
        <w:rPr>
          <w:sz w:val="24"/>
          <w:szCs w:val="24"/>
        </w:rPr>
        <w:t xml:space="preserve"> 1</w:t>
      </w:r>
      <w:r w:rsidR="008F6F4F">
        <w:rPr>
          <w:sz w:val="24"/>
          <w:szCs w:val="24"/>
        </w:rPr>
        <w:t xml:space="preserve"> above</w:t>
      </w:r>
      <w:r w:rsidRPr="006D6F56">
        <w:rPr>
          <w:sz w:val="24"/>
          <w:szCs w:val="24"/>
        </w:rPr>
        <w:t xml:space="preserve">, </w:t>
      </w:r>
      <w:r w:rsidR="00270887">
        <w:rPr>
          <w:sz w:val="24"/>
          <w:szCs w:val="24"/>
        </w:rPr>
        <w:t xml:space="preserve">shows </w:t>
      </w:r>
      <w:r w:rsidRPr="006D6F56">
        <w:rPr>
          <w:sz w:val="24"/>
          <w:szCs w:val="24"/>
        </w:rPr>
        <w:t xml:space="preserve">the number of instances to be </w:t>
      </w:r>
      <w:r w:rsidR="00C82BBD">
        <w:rPr>
          <w:sz w:val="24"/>
          <w:szCs w:val="24"/>
        </w:rPr>
        <w:t>not diagnosed</w:t>
      </w:r>
      <w:r w:rsidRPr="006D6F56">
        <w:rPr>
          <w:sz w:val="24"/>
          <w:szCs w:val="24"/>
        </w:rPr>
        <w:t xml:space="preserve"> is </w:t>
      </w:r>
      <w:r w:rsidR="00C82BBD">
        <w:rPr>
          <w:sz w:val="24"/>
          <w:szCs w:val="24"/>
        </w:rPr>
        <w:t xml:space="preserve">around 85% </w:t>
      </w:r>
      <w:r w:rsidRPr="006D6F56">
        <w:rPr>
          <w:sz w:val="24"/>
          <w:szCs w:val="24"/>
        </w:rPr>
        <w:t xml:space="preserve"> and it is </w:t>
      </w:r>
      <w:r w:rsidR="00C82BBD">
        <w:rPr>
          <w:sz w:val="24"/>
          <w:szCs w:val="24"/>
        </w:rPr>
        <w:t>around 15%</w:t>
      </w:r>
      <w:r w:rsidRPr="006D6F56">
        <w:rPr>
          <w:sz w:val="24"/>
          <w:szCs w:val="24"/>
        </w:rPr>
        <w:t xml:space="preserve"> for </w:t>
      </w:r>
      <w:r w:rsidR="00C82BBD">
        <w:rPr>
          <w:sz w:val="24"/>
          <w:szCs w:val="24"/>
        </w:rPr>
        <w:t>diagnosed</w:t>
      </w:r>
      <w:r w:rsidRPr="006D6F56">
        <w:rPr>
          <w:sz w:val="24"/>
          <w:szCs w:val="24"/>
        </w:rPr>
        <w:t xml:space="preserve">. The </w:t>
      </w:r>
      <w:r w:rsidR="0077180B">
        <w:rPr>
          <w:sz w:val="24"/>
          <w:szCs w:val="24"/>
        </w:rPr>
        <w:t>Figures</w:t>
      </w:r>
      <w:r w:rsidRPr="006D6F56">
        <w:rPr>
          <w:sz w:val="24"/>
          <w:szCs w:val="24"/>
        </w:rPr>
        <w:t xml:space="preserve"> 2</w:t>
      </w:r>
      <w:r w:rsidR="00833760">
        <w:rPr>
          <w:sz w:val="24"/>
          <w:szCs w:val="24"/>
        </w:rPr>
        <w:t>, 3, and 4</w:t>
      </w:r>
      <w:r w:rsidRPr="006D6F56">
        <w:rPr>
          <w:sz w:val="24"/>
          <w:szCs w:val="24"/>
        </w:rPr>
        <w:t xml:space="preserve"> below show </w:t>
      </w:r>
      <w:r w:rsidR="006F3F07" w:rsidRPr="006D6F56">
        <w:rPr>
          <w:sz w:val="24"/>
          <w:szCs w:val="24"/>
        </w:rPr>
        <w:t xml:space="preserve">the partition </w:t>
      </w:r>
      <w:r w:rsidR="00D51279" w:rsidRPr="006D6F56">
        <w:rPr>
          <w:sz w:val="24"/>
          <w:szCs w:val="24"/>
        </w:rPr>
        <w:t>of all</w:t>
      </w:r>
      <w:r w:rsidRPr="006D6F56">
        <w:rPr>
          <w:sz w:val="24"/>
          <w:szCs w:val="24"/>
        </w:rPr>
        <w:t xml:space="preserve"> the variables of the </w:t>
      </w:r>
      <w:r w:rsidR="00C82BBD">
        <w:rPr>
          <w:sz w:val="24"/>
          <w:szCs w:val="24"/>
        </w:rPr>
        <w:t>patient</w:t>
      </w:r>
      <w:r w:rsidRPr="006D6F56">
        <w:rPr>
          <w:sz w:val="24"/>
          <w:szCs w:val="24"/>
        </w:rPr>
        <w:t xml:space="preserve"> data</w:t>
      </w:r>
      <w:r w:rsidR="006F3F07" w:rsidRPr="006D6F56">
        <w:rPr>
          <w:sz w:val="24"/>
          <w:szCs w:val="24"/>
        </w:rPr>
        <w:t xml:space="preserve"> depending on the class variable</w:t>
      </w:r>
      <w:r w:rsidRPr="006D6F56">
        <w:rPr>
          <w:sz w:val="24"/>
          <w:szCs w:val="24"/>
        </w:rPr>
        <w:t>.</w:t>
      </w:r>
    </w:p>
    <w:p w14:paraId="5FB6ECA0" w14:textId="06DDCE51" w:rsidR="00CD2A58" w:rsidRPr="00A65665" w:rsidRDefault="00CD2A58" w:rsidP="000B2D1D">
      <w:pPr>
        <w:jc w:val="both"/>
        <w:rPr>
          <w:rFonts w:cstheme="minorHAnsi"/>
          <w:b/>
          <w:bCs/>
          <w:sz w:val="24"/>
          <w:szCs w:val="24"/>
        </w:rPr>
      </w:pPr>
      <w:r w:rsidRPr="00A65665">
        <w:rPr>
          <w:rFonts w:cstheme="minorHAnsi"/>
          <w:b/>
          <w:bCs/>
          <w:sz w:val="24"/>
          <w:szCs w:val="24"/>
        </w:rPr>
        <w:t xml:space="preserve">Figure </w:t>
      </w:r>
      <w:r w:rsidR="00A073E0" w:rsidRPr="00A65665">
        <w:rPr>
          <w:rFonts w:cstheme="minorHAnsi"/>
          <w:b/>
          <w:bCs/>
          <w:sz w:val="24"/>
          <w:szCs w:val="24"/>
        </w:rPr>
        <w:t>2</w:t>
      </w:r>
      <w:r w:rsidRPr="00A65665">
        <w:rPr>
          <w:rFonts w:cstheme="minorHAnsi"/>
          <w:b/>
          <w:bCs/>
          <w:sz w:val="24"/>
          <w:szCs w:val="24"/>
        </w:rPr>
        <w:t>: Classification of the class (</w:t>
      </w:r>
      <w:r w:rsidR="003813FE" w:rsidRPr="00A65665">
        <w:rPr>
          <w:rFonts w:cstheme="minorHAnsi"/>
          <w:b/>
          <w:bCs/>
          <w:sz w:val="24"/>
          <w:szCs w:val="24"/>
        </w:rPr>
        <w:t>Alzheimer</w:t>
      </w:r>
      <w:r w:rsidRPr="00A65665">
        <w:rPr>
          <w:rFonts w:cstheme="minorHAnsi"/>
          <w:b/>
          <w:bCs/>
          <w:sz w:val="24"/>
          <w:szCs w:val="24"/>
        </w:rPr>
        <w:t xml:space="preserve"> </w:t>
      </w:r>
      <w:r w:rsidR="00A073E0" w:rsidRPr="00A65665">
        <w:rPr>
          <w:rFonts w:cstheme="minorHAnsi"/>
          <w:b/>
          <w:bCs/>
          <w:sz w:val="24"/>
          <w:szCs w:val="24"/>
        </w:rPr>
        <w:t>Disease</w:t>
      </w:r>
      <w:r w:rsidRPr="00A65665">
        <w:rPr>
          <w:rFonts w:cstheme="minorHAnsi"/>
          <w:b/>
          <w:bCs/>
          <w:sz w:val="24"/>
          <w:szCs w:val="24"/>
        </w:rPr>
        <w:t xml:space="preserve">) among the attributes of </w:t>
      </w:r>
      <w:r w:rsidR="001D388A" w:rsidRPr="00A65665">
        <w:rPr>
          <w:rFonts w:cstheme="minorHAnsi"/>
          <w:b/>
          <w:bCs/>
          <w:sz w:val="24"/>
          <w:szCs w:val="24"/>
        </w:rPr>
        <w:t xml:space="preserve">the original </w:t>
      </w:r>
      <w:r w:rsidR="00FB52D3" w:rsidRPr="00A65665">
        <w:rPr>
          <w:rFonts w:cstheme="minorHAnsi"/>
          <w:b/>
          <w:bCs/>
          <w:sz w:val="24"/>
          <w:szCs w:val="24"/>
        </w:rPr>
        <w:t>patient</w:t>
      </w:r>
      <w:r w:rsidRPr="00A65665">
        <w:rPr>
          <w:rFonts w:cstheme="minorHAnsi"/>
          <w:b/>
          <w:bCs/>
          <w:sz w:val="24"/>
          <w:szCs w:val="24"/>
        </w:rPr>
        <w:t xml:space="preserve"> data</w:t>
      </w:r>
    </w:p>
    <w:p w14:paraId="745619E5" w14:textId="3F477D96" w:rsidR="00325143" w:rsidRPr="009100CD" w:rsidRDefault="00624C60" w:rsidP="009100CD">
      <w:r>
        <w:rPr>
          <w:noProof/>
        </w:rPr>
        <w:drawing>
          <wp:inline distT="0" distB="0" distL="0" distR="0" wp14:anchorId="34A9A787" wp14:editId="7166C901">
            <wp:extent cx="5943600" cy="288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82900"/>
                    </a:xfrm>
                    <a:prstGeom prst="rect">
                      <a:avLst/>
                    </a:prstGeom>
                  </pic:spPr>
                </pic:pic>
              </a:graphicData>
            </a:graphic>
          </wp:inline>
        </w:drawing>
      </w:r>
    </w:p>
    <w:p w14:paraId="4750DA31" w14:textId="78757FC3" w:rsidR="00922CD6" w:rsidRPr="00A65665" w:rsidRDefault="00922CD6" w:rsidP="00922CD6">
      <w:pPr>
        <w:jc w:val="both"/>
        <w:rPr>
          <w:rFonts w:cstheme="minorHAnsi"/>
          <w:b/>
          <w:bCs/>
          <w:sz w:val="24"/>
          <w:szCs w:val="24"/>
        </w:rPr>
      </w:pPr>
      <w:r w:rsidRPr="00A65665">
        <w:rPr>
          <w:rFonts w:cstheme="minorHAnsi"/>
          <w:b/>
          <w:bCs/>
          <w:sz w:val="24"/>
          <w:szCs w:val="24"/>
        </w:rPr>
        <w:t xml:space="preserve">Figure </w:t>
      </w:r>
      <w:r w:rsidR="00A073E0" w:rsidRPr="00A65665">
        <w:rPr>
          <w:rFonts w:cstheme="minorHAnsi"/>
          <w:b/>
          <w:bCs/>
          <w:sz w:val="24"/>
          <w:szCs w:val="24"/>
        </w:rPr>
        <w:t>3</w:t>
      </w:r>
      <w:r w:rsidRPr="00A65665">
        <w:rPr>
          <w:rFonts w:cstheme="minorHAnsi"/>
          <w:b/>
          <w:bCs/>
          <w:sz w:val="24"/>
          <w:szCs w:val="24"/>
        </w:rPr>
        <w:t>: Classification of the class (</w:t>
      </w:r>
      <w:r w:rsidR="00D4452A" w:rsidRPr="00A65665">
        <w:rPr>
          <w:rFonts w:cstheme="minorHAnsi"/>
          <w:b/>
          <w:bCs/>
          <w:sz w:val="24"/>
          <w:szCs w:val="24"/>
        </w:rPr>
        <w:t>Hypertension</w:t>
      </w:r>
      <w:r w:rsidRPr="00A65665">
        <w:rPr>
          <w:rFonts w:cstheme="minorHAnsi"/>
          <w:b/>
          <w:bCs/>
          <w:sz w:val="24"/>
          <w:szCs w:val="24"/>
        </w:rPr>
        <w:t xml:space="preserve"> </w:t>
      </w:r>
      <w:r w:rsidR="00A073E0" w:rsidRPr="00A65665">
        <w:rPr>
          <w:rFonts w:cstheme="minorHAnsi"/>
          <w:b/>
          <w:bCs/>
          <w:sz w:val="24"/>
          <w:szCs w:val="24"/>
        </w:rPr>
        <w:t>Disease</w:t>
      </w:r>
      <w:r w:rsidRPr="00A65665">
        <w:rPr>
          <w:rFonts w:cstheme="minorHAnsi"/>
          <w:b/>
          <w:bCs/>
          <w:sz w:val="24"/>
          <w:szCs w:val="24"/>
        </w:rPr>
        <w:t>) among the attributes of the original patient data</w:t>
      </w:r>
    </w:p>
    <w:p w14:paraId="03CF5841" w14:textId="160F7119" w:rsidR="00922CD6" w:rsidRPr="009100CD" w:rsidRDefault="00D346C2" w:rsidP="00922CD6">
      <w:r>
        <w:rPr>
          <w:noProof/>
        </w:rPr>
        <w:lastRenderedPageBreak/>
        <w:drawing>
          <wp:inline distT="0" distB="0" distL="0" distR="0" wp14:anchorId="69727F41" wp14:editId="4C9DAC98">
            <wp:extent cx="59436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86075"/>
                    </a:xfrm>
                    <a:prstGeom prst="rect">
                      <a:avLst/>
                    </a:prstGeom>
                  </pic:spPr>
                </pic:pic>
              </a:graphicData>
            </a:graphic>
          </wp:inline>
        </w:drawing>
      </w:r>
    </w:p>
    <w:p w14:paraId="49EEAEFC" w14:textId="1EF7D62F" w:rsidR="00922CD6" w:rsidRPr="00A65665" w:rsidRDefault="00922CD6" w:rsidP="00922CD6">
      <w:pPr>
        <w:jc w:val="both"/>
        <w:rPr>
          <w:rFonts w:cstheme="minorHAnsi"/>
          <w:b/>
          <w:bCs/>
          <w:sz w:val="24"/>
          <w:szCs w:val="24"/>
        </w:rPr>
      </w:pPr>
      <w:r w:rsidRPr="00A65665">
        <w:rPr>
          <w:rFonts w:cstheme="minorHAnsi"/>
          <w:b/>
          <w:bCs/>
          <w:sz w:val="24"/>
          <w:szCs w:val="24"/>
        </w:rPr>
        <w:t xml:space="preserve">Figure </w:t>
      </w:r>
      <w:r w:rsidR="00A073E0" w:rsidRPr="00A65665">
        <w:rPr>
          <w:rFonts w:cstheme="minorHAnsi"/>
          <w:b/>
          <w:bCs/>
          <w:sz w:val="24"/>
          <w:szCs w:val="24"/>
        </w:rPr>
        <w:t>4</w:t>
      </w:r>
      <w:r w:rsidRPr="00A65665">
        <w:rPr>
          <w:rFonts w:cstheme="minorHAnsi"/>
          <w:b/>
          <w:bCs/>
          <w:sz w:val="24"/>
          <w:szCs w:val="24"/>
        </w:rPr>
        <w:t xml:space="preserve">: Classification of the class (Skin Cancer </w:t>
      </w:r>
      <w:r w:rsidR="00A073E0" w:rsidRPr="00A65665">
        <w:rPr>
          <w:rFonts w:cstheme="minorHAnsi"/>
          <w:b/>
          <w:bCs/>
          <w:sz w:val="24"/>
          <w:szCs w:val="24"/>
        </w:rPr>
        <w:t>Disease</w:t>
      </w:r>
      <w:r w:rsidRPr="00A65665">
        <w:rPr>
          <w:rFonts w:cstheme="minorHAnsi"/>
          <w:b/>
          <w:bCs/>
          <w:sz w:val="24"/>
          <w:szCs w:val="24"/>
        </w:rPr>
        <w:t>) among the attributes of the original patient data</w:t>
      </w:r>
    </w:p>
    <w:p w14:paraId="64BBC380" w14:textId="06B4B7A3" w:rsidR="00922CD6" w:rsidRPr="009100CD" w:rsidRDefault="00552796" w:rsidP="00922CD6">
      <w:r>
        <w:rPr>
          <w:noProof/>
        </w:rPr>
        <w:drawing>
          <wp:inline distT="0" distB="0" distL="0" distR="0" wp14:anchorId="5DF59758" wp14:editId="73936371">
            <wp:extent cx="5943600" cy="28746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74645"/>
                    </a:xfrm>
                    <a:prstGeom prst="rect">
                      <a:avLst/>
                    </a:prstGeom>
                  </pic:spPr>
                </pic:pic>
              </a:graphicData>
            </a:graphic>
          </wp:inline>
        </w:drawing>
      </w:r>
    </w:p>
    <w:p w14:paraId="26708FFE" w14:textId="77777777" w:rsidR="00922CD6" w:rsidRDefault="00922CD6" w:rsidP="000B2D1D">
      <w:pPr>
        <w:jc w:val="both"/>
        <w:rPr>
          <w:sz w:val="24"/>
          <w:szCs w:val="24"/>
        </w:rPr>
      </w:pPr>
    </w:p>
    <w:p w14:paraId="7EF5088E" w14:textId="556BDFAB" w:rsidR="000E6D25" w:rsidRPr="006D6F56" w:rsidRDefault="00352907" w:rsidP="000B2D1D">
      <w:pPr>
        <w:jc w:val="both"/>
        <w:rPr>
          <w:sz w:val="24"/>
          <w:szCs w:val="24"/>
        </w:rPr>
      </w:pPr>
      <w:r w:rsidRPr="006D6F56">
        <w:rPr>
          <w:sz w:val="24"/>
          <w:szCs w:val="24"/>
        </w:rPr>
        <w:t xml:space="preserve">Work with this kind of data without solving the problem of the imbalanced data lead to </w:t>
      </w:r>
      <w:r w:rsidR="002B50A8" w:rsidRPr="006D6F56">
        <w:rPr>
          <w:sz w:val="24"/>
          <w:szCs w:val="24"/>
        </w:rPr>
        <w:t>bias and the results become inclined towards the majority class</w:t>
      </w:r>
      <w:r w:rsidRPr="006D6F56">
        <w:rPr>
          <w:sz w:val="24"/>
          <w:szCs w:val="24"/>
        </w:rPr>
        <w:t xml:space="preserve"> and </w:t>
      </w:r>
      <w:r w:rsidR="00BC7D72" w:rsidRPr="006D6F56">
        <w:rPr>
          <w:sz w:val="24"/>
          <w:szCs w:val="24"/>
        </w:rPr>
        <w:t xml:space="preserve">impacts the </w:t>
      </w:r>
      <w:r w:rsidRPr="006D6F56">
        <w:rPr>
          <w:sz w:val="24"/>
          <w:szCs w:val="24"/>
        </w:rPr>
        <w:t xml:space="preserve">decisions </w:t>
      </w:r>
      <w:r w:rsidR="00BC7D72" w:rsidRPr="006D6F56">
        <w:rPr>
          <w:sz w:val="24"/>
          <w:szCs w:val="24"/>
        </w:rPr>
        <w:t>taken by data scientists.</w:t>
      </w:r>
    </w:p>
    <w:p w14:paraId="5316B429" w14:textId="66ED5BE5" w:rsidR="000E6D25" w:rsidRPr="006D6F56" w:rsidRDefault="000E6D25" w:rsidP="000B2D1D">
      <w:pPr>
        <w:jc w:val="both"/>
        <w:rPr>
          <w:sz w:val="24"/>
          <w:szCs w:val="24"/>
        </w:rPr>
      </w:pPr>
      <w:r w:rsidRPr="006D6F56">
        <w:rPr>
          <w:sz w:val="24"/>
          <w:szCs w:val="24"/>
        </w:rPr>
        <w:t>In the section “Imbalanced data problem and its resolution”, will describe some techniques and algorithms used to resolve the problem of the imbalanced data.</w:t>
      </w:r>
    </w:p>
    <w:p w14:paraId="7C24B506" w14:textId="31157B23" w:rsidR="00937C4A" w:rsidRPr="006D6F56" w:rsidRDefault="00937C4A" w:rsidP="000B2D1D">
      <w:pPr>
        <w:jc w:val="both"/>
        <w:rPr>
          <w:sz w:val="24"/>
          <w:szCs w:val="24"/>
        </w:rPr>
      </w:pPr>
      <w:r w:rsidRPr="006D6F56">
        <w:rPr>
          <w:sz w:val="24"/>
          <w:szCs w:val="24"/>
        </w:rPr>
        <w:lastRenderedPageBreak/>
        <w:t xml:space="preserve">The table </w:t>
      </w:r>
      <w:r w:rsidR="00D01BEC" w:rsidRPr="006D6F56">
        <w:rPr>
          <w:sz w:val="24"/>
          <w:szCs w:val="24"/>
        </w:rPr>
        <w:t xml:space="preserve">1 </w:t>
      </w:r>
      <w:r w:rsidRPr="006D6F56">
        <w:rPr>
          <w:sz w:val="24"/>
          <w:szCs w:val="24"/>
        </w:rPr>
        <w:t>below shows the description of the attributes:</w:t>
      </w:r>
    </w:p>
    <w:p w14:paraId="7D188700" w14:textId="4F78A4ED" w:rsidR="009100CD" w:rsidRPr="003E7636" w:rsidRDefault="00762415" w:rsidP="00A95CA3">
      <w:pPr>
        <w:rPr>
          <w:b/>
          <w:bCs/>
          <w:sz w:val="24"/>
          <w:szCs w:val="24"/>
        </w:rPr>
      </w:pPr>
      <w:r w:rsidRPr="003E7636">
        <w:rPr>
          <w:b/>
          <w:bCs/>
          <w:sz w:val="24"/>
          <w:szCs w:val="24"/>
        </w:rPr>
        <w:t>Table 1</w:t>
      </w:r>
      <w:r w:rsidR="0022729B" w:rsidRPr="003E7636">
        <w:rPr>
          <w:b/>
          <w:bCs/>
          <w:sz w:val="24"/>
          <w:szCs w:val="24"/>
        </w:rPr>
        <w:t>:</w:t>
      </w:r>
      <w:r w:rsidR="00FA37EC" w:rsidRPr="003E7636">
        <w:rPr>
          <w:b/>
          <w:bCs/>
          <w:sz w:val="24"/>
          <w:szCs w:val="24"/>
        </w:rPr>
        <w:t xml:space="preserve"> Description of the attributes of </w:t>
      </w:r>
      <w:r w:rsidR="00BC1D88" w:rsidRPr="003E7636">
        <w:rPr>
          <w:b/>
          <w:bCs/>
          <w:sz w:val="24"/>
          <w:szCs w:val="24"/>
        </w:rPr>
        <w:t>patients’</w:t>
      </w:r>
      <w:r w:rsidR="00FA37EC" w:rsidRPr="003E7636">
        <w:rPr>
          <w:b/>
          <w:bCs/>
          <w:sz w:val="24"/>
          <w:szCs w:val="24"/>
        </w:rPr>
        <w:t xml:space="preserve"> data</w:t>
      </w:r>
    </w:p>
    <w:tbl>
      <w:tblPr>
        <w:tblStyle w:val="TableGrid"/>
        <w:tblW w:w="9985" w:type="dxa"/>
        <w:tblLook w:val="04A0" w:firstRow="1" w:lastRow="0" w:firstColumn="1" w:lastColumn="0" w:noHBand="0" w:noVBand="1"/>
      </w:tblPr>
      <w:tblGrid>
        <w:gridCol w:w="440"/>
        <w:gridCol w:w="2733"/>
        <w:gridCol w:w="1217"/>
        <w:gridCol w:w="1217"/>
        <w:gridCol w:w="4378"/>
      </w:tblGrid>
      <w:tr w:rsidR="00414CCF" w14:paraId="44984A36" w14:textId="77777777" w:rsidTr="0000245D">
        <w:tc>
          <w:tcPr>
            <w:tcW w:w="440" w:type="dxa"/>
          </w:tcPr>
          <w:p w14:paraId="3C79DE9A" w14:textId="526115CD" w:rsidR="00414CCF" w:rsidRPr="00BB1195" w:rsidRDefault="00414CCF" w:rsidP="00A95CA3">
            <w:pPr>
              <w:rPr>
                <w:b/>
                <w:bCs/>
              </w:rPr>
            </w:pPr>
            <w:r w:rsidRPr="00BB1195">
              <w:rPr>
                <w:b/>
                <w:bCs/>
              </w:rPr>
              <w:t>#</w:t>
            </w:r>
          </w:p>
        </w:tc>
        <w:tc>
          <w:tcPr>
            <w:tcW w:w="2733" w:type="dxa"/>
          </w:tcPr>
          <w:p w14:paraId="2A5DA0F9" w14:textId="227D5A5C" w:rsidR="00414CCF" w:rsidRPr="00BB1195" w:rsidRDefault="00414CCF" w:rsidP="00A95CA3">
            <w:pPr>
              <w:rPr>
                <w:b/>
                <w:bCs/>
              </w:rPr>
            </w:pPr>
            <w:r w:rsidRPr="00BB1195">
              <w:rPr>
                <w:b/>
                <w:bCs/>
              </w:rPr>
              <w:t>Name of the Attribute</w:t>
            </w:r>
          </w:p>
        </w:tc>
        <w:tc>
          <w:tcPr>
            <w:tcW w:w="1217" w:type="dxa"/>
          </w:tcPr>
          <w:p w14:paraId="247C3251" w14:textId="06C03F47" w:rsidR="00414CCF" w:rsidRPr="00BB1195" w:rsidRDefault="00414CCF" w:rsidP="00A95CA3">
            <w:pPr>
              <w:rPr>
                <w:b/>
                <w:bCs/>
              </w:rPr>
            </w:pPr>
            <w:r>
              <w:rPr>
                <w:b/>
                <w:bCs/>
              </w:rPr>
              <w:t>Role</w:t>
            </w:r>
          </w:p>
        </w:tc>
        <w:tc>
          <w:tcPr>
            <w:tcW w:w="1217" w:type="dxa"/>
          </w:tcPr>
          <w:p w14:paraId="64F540EE" w14:textId="4F7DB456" w:rsidR="00414CCF" w:rsidRPr="00BB1195" w:rsidRDefault="00414CCF" w:rsidP="00A95CA3">
            <w:pPr>
              <w:rPr>
                <w:b/>
                <w:bCs/>
              </w:rPr>
            </w:pPr>
            <w:r w:rsidRPr="00BB1195">
              <w:rPr>
                <w:b/>
                <w:bCs/>
              </w:rPr>
              <w:t>Datatype</w:t>
            </w:r>
          </w:p>
        </w:tc>
        <w:tc>
          <w:tcPr>
            <w:tcW w:w="4378" w:type="dxa"/>
          </w:tcPr>
          <w:p w14:paraId="2FC8C773" w14:textId="07DC3A32" w:rsidR="00414CCF" w:rsidRPr="00BB1195" w:rsidRDefault="00414CCF" w:rsidP="00A95CA3">
            <w:pPr>
              <w:rPr>
                <w:b/>
                <w:bCs/>
              </w:rPr>
            </w:pPr>
            <w:r w:rsidRPr="00BB1195">
              <w:rPr>
                <w:b/>
                <w:bCs/>
              </w:rPr>
              <w:t>Values of the attribute</w:t>
            </w:r>
          </w:p>
        </w:tc>
      </w:tr>
      <w:tr w:rsidR="00BC1D88" w14:paraId="7F554A40" w14:textId="77777777" w:rsidTr="0000245D">
        <w:trPr>
          <w:trHeight w:val="270"/>
        </w:trPr>
        <w:tc>
          <w:tcPr>
            <w:tcW w:w="440" w:type="dxa"/>
            <w:vMerge w:val="restart"/>
          </w:tcPr>
          <w:p w14:paraId="2163E5BE" w14:textId="26B1399A" w:rsidR="00BC1D88" w:rsidRDefault="00BC1D88" w:rsidP="00A95CA3">
            <w:r>
              <w:t>1</w:t>
            </w:r>
          </w:p>
        </w:tc>
        <w:tc>
          <w:tcPr>
            <w:tcW w:w="2733" w:type="dxa"/>
            <w:vMerge w:val="restart"/>
          </w:tcPr>
          <w:p w14:paraId="107161A0" w14:textId="76B68154" w:rsidR="00BC1D88" w:rsidRDefault="00BC1D88" w:rsidP="00A95CA3">
            <w:r>
              <w:t>Disease</w:t>
            </w:r>
          </w:p>
        </w:tc>
        <w:tc>
          <w:tcPr>
            <w:tcW w:w="1217" w:type="dxa"/>
            <w:vMerge w:val="restart"/>
          </w:tcPr>
          <w:p w14:paraId="4AA52A37" w14:textId="61E4BB4B" w:rsidR="00BC1D88" w:rsidRDefault="00BC1D88" w:rsidP="00B72D4D">
            <w:pPr>
              <w:jc w:val="center"/>
            </w:pPr>
            <w:r>
              <w:t>Target</w:t>
            </w:r>
          </w:p>
        </w:tc>
        <w:tc>
          <w:tcPr>
            <w:tcW w:w="1217" w:type="dxa"/>
            <w:vMerge w:val="restart"/>
          </w:tcPr>
          <w:p w14:paraId="68BAE20F" w14:textId="4BA3168E" w:rsidR="00BC1D88" w:rsidRDefault="00BC1D88" w:rsidP="00A95CA3">
            <w:r>
              <w:t>categorical</w:t>
            </w:r>
          </w:p>
        </w:tc>
        <w:tc>
          <w:tcPr>
            <w:tcW w:w="4378" w:type="dxa"/>
          </w:tcPr>
          <w:p w14:paraId="647F365C" w14:textId="79181E9B" w:rsidR="00BC1D88" w:rsidRDefault="00BC1D88" w:rsidP="00A95CA3">
            <w:r w:rsidRPr="00BC1D88">
              <w:t>prostate cancer</w:t>
            </w:r>
          </w:p>
        </w:tc>
      </w:tr>
      <w:tr w:rsidR="00BC1D88" w14:paraId="1DF4BAB3" w14:textId="77777777" w:rsidTr="0000245D">
        <w:trPr>
          <w:trHeight w:val="270"/>
        </w:trPr>
        <w:tc>
          <w:tcPr>
            <w:tcW w:w="440" w:type="dxa"/>
            <w:vMerge/>
          </w:tcPr>
          <w:p w14:paraId="00BB6F9B" w14:textId="77777777" w:rsidR="00BC1D88" w:rsidRDefault="00BC1D88" w:rsidP="00A95CA3"/>
        </w:tc>
        <w:tc>
          <w:tcPr>
            <w:tcW w:w="2733" w:type="dxa"/>
            <w:vMerge/>
          </w:tcPr>
          <w:p w14:paraId="31B52BBB" w14:textId="77777777" w:rsidR="00BC1D88" w:rsidRDefault="00BC1D88" w:rsidP="00A95CA3"/>
        </w:tc>
        <w:tc>
          <w:tcPr>
            <w:tcW w:w="1217" w:type="dxa"/>
            <w:vMerge/>
          </w:tcPr>
          <w:p w14:paraId="749C42B5" w14:textId="77777777" w:rsidR="00BC1D88" w:rsidRDefault="00BC1D88" w:rsidP="00A95CA3"/>
        </w:tc>
        <w:tc>
          <w:tcPr>
            <w:tcW w:w="1217" w:type="dxa"/>
            <w:vMerge/>
          </w:tcPr>
          <w:p w14:paraId="0E5B7509" w14:textId="3D5157A6" w:rsidR="00BC1D88" w:rsidRDefault="00BC1D88" w:rsidP="00A95CA3"/>
        </w:tc>
        <w:tc>
          <w:tcPr>
            <w:tcW w:w="4378" w:type="dxa"/>
          </w:tcPr>
          <w:p w14:paraId="65A59FEA" w14:textId="4CDD997C" w:rsidR="00BC1D88" w:rsidRDefault="00BC1D88" w:rsidP="00A95CA3">
            <w:r w:rsidRPr="00BC1D88">
              <w:t>skin cancer</w:t>
            </w:r>
          </w:p>
        </w:tc>
      </w:tr>
      <w:tr w:rsidR="00BC1D88" w14:paraId="351FE897" w14:textId="77777777" w:rsidTr="0000245D">
        <w:trPr>
          <w:trHeight w:val="270"/>
        </w:trPr>
        <w:tc>
          <w:tcPr>
            <w:tcW w:w="440" w:type="dxa"/>
            <w:vMerge/>
          </w:tcPr>
          <w:p w14:paraId="3EAB3D33" w14:textId="77777777" w:rsidR="00BC1D88" w:rsidRDefault="00BC1D88" w:rsidP="00A95CA3"/>
        </w:tc>
        <w:tc>
          <w:tcPr>
            <w:tcW w:w="2733" w:type="dxa"/>
            <w:vMerge/>
          </w:tcPr>
          <w:p w14:paraId="4A579F46" w14:textId="77777777" w:rsidR="00BC1D88" w:rsidRDefault="00BC1D88" w:rsidP="00A95CA3"/>
        </w:tc>
        <w:tc>
          <w:tcPr>
            <w:tcW w:w="1217" w:type="dxa"/>
            <w:vMerge/>
          </w:tcPr>
          <w:p w14:paraId="1E8620CA" w14:textId="77777777" w:rsidR="00BC1D88" w:rsidRDefault="00BC1D88" w:rsidP="00A95CA3"/>
        </w:tc>
        <w:tc>
          <w:tcPr>
            <w:tcW w:w="1217" w:type="dxa"/>
            <w:vMerge/>
          </w:tcPr>
          <w:p w14:paraId="1AA4AF7D" w14:textId="77777777" w:rsidR="00BC1D88" w:rsidRDefault="00BC1D88" w:rsidP="00A95CA3"/>
        </w:tc>
        <w:tc>
          <w:tcPr>
            <w:tcW w:w="4378" w:type="dxa"/>
          </w:tcPr>
          <w:p w14:paraId="3AED1A8A" w14:textId="5D0D86AF" w:rsidR="00BC1D88" w:rsidRPr="00BC1D88" w:rsidRDefault="00BC1D88" w:rsidP="00A95CA3">
            <w:r w:rsidRPr="00BC1D88">
              <w:t>breast cancer</w:t>
            </w:r>
          </w:p>
        </w:tc>
      </w:tr>
      <w:tr w:rsidR="00BC1D88" w14:paraId="57A60723" w14:textId="77777777" w:rsidTr="0000245D">
        <w:trPr>
          <w:trHeight w:val="270"/>
        </w:trPr>
        <w:tc>
          <w:tcPr>
            <w:tcW w:w="440" w:type="dxa"/>
            <w:vMerge/>
          </w:tcPr>
          <w:p w14:paraId="6DCDD58E" w14:textId="77777777" w:rsidR="00BC1D88" w:rsidRDefault="00BC1D88" w:rsidP="00A95CA3"/>
        </w:tc>
        <w:tc>
          <w:tcPr>
            <w:tcW w:w="2733" w:type="dxa"/>
            <w:vMerge/>
          </w:tcPr>
          <w:p w14:paraId="0C869430" w14:textId="77777777" w:rsidR="00BC1D88" w:rsidRDefault="00BC1D88" w:rsidP="00A95CA3"/>
        </w:tc>
        <w:tc>
          <w:tcPr>
            <w:tcW w:w="1217" w:type="dxa"/>
            <w:vMerge/>
          </w:tcPr>
          <w:p w14:paraId="21EFA29F" w14:textId="77777777" w:rsidR="00BC1D88" w:rsidRDefault="00BC1D88" w:rsidP="00A95CA3"/>
        </w:tc>
        <w:tc>
          <w:tcPr>
            <w:tcW w:w="1217" w:type="dxa"/>
            <w:vMerge/>
          </w:tcPr>
          <w:p w14:paraId="013E758C" w14:textId="77777777" w:rsidR="00BC1D88" w:rsidRDefault="00BC1D88" w:rsidP="00A95CA3"/>
        </w:tc>
        <w:tc>
          <w:tcPr>
            <w:tcW w:w="4378" w:type="dxa"/>
          </w:tcPr>
          <w:p w14:paraId="54302FC9" w14:textId="1BBD1874" w:rsidR="00BC1D88" w:rsidRPr="00BC1D88" w:rsidRDefault="00BC1D88" w:rsidP="00A95CA3">
            <w:r w:rsidRPr="00BC1D88">
              <w:t>HIV/AIDS</w:t>
            </w:r>
          </w:p>
        </w:tc>
      </w:tr>
      <w:tr w:rsidR="00BC1D88" w14:paraId="769EAEB7" w14:textId="77777777" w:rsidTr="0000245D">
        <w:trPr>
          <w:trHeight w:val="270"/>
        </w:trPr>
        <w:tc>
          <w:tcPr>
            <w:tcW w:w="440" w:type="dxa"/>
            <w:vMerge/>
          </w:tcPr>
          <w:p w14:paraId="1A0083FD" w14:textId="77777777" w:rsidR="00BC1D88" w:rsidRDefault="00BC1D88" w:rsidP="00A95CA3"/>
        </w:tc>
        <w:tc>
          <w:tcPr>
            <w:tcW w:w="2733" w:type="dxa"/>
            <w:vMerge/>
          </w:tcPr>
          <w:p w14:paraId="20D44908" w14:textId="77777777" w:rsidR="00BC1D88" w:rsidRDefault="00BC1D88" w:rsidP="00A95CA3"/>
        </w:tc>
        <w:tc>
          <w:tcPr>
            <w:tcW w:w="1217" w:type="dxa"/>
            <w:vMerge/>
          </w:tcPr>
          <w:p w14:paraId="0B027803" w14:textId="77777777" w:rsidR="00BC1D88" w:rsidRDefault="00BC1D88" w:rsidP="00A95CA3"/>
        </w:tc>
        <w:tc>
          <w:tcPr>
            <w:tcW w:w="1217" w:type="dxa"/>
            <w:vMerge/>
          </w:tcPr>
          <w:p w14:paraId="78C2BA7B" w14:textId="77777777" w:rsidR="00BC1D88" w:rsidRDefault="00BC1D88" w:rsidP="00A95CA3"/>
        </w:tc>
        <w:tc>
          <w:tcPr>
            <w:tcW w:w="4378" w:type="dxa"/>
          </w:tcPr>
          <w:p w14:paraId="6178E965" w14:textId="658FE199" w:rsidR="00BC1D88" w:rsidRPr="00BC1D88" w:rsidRDefault="00BC1D88" w:rsidP="00A95CA3">
            <w:r w:rsidRPr="00BC1D88">
              <w:t>diabetes</w:t>
            </w:r>
          </w:p>
        </w:tc>
      </w:tr>
      <w:tr w:rsidR="00BC1D88" w14:paraId="7F33743F" w14:textId="77777777" w:rsidTr="0000245D">
        <w:trPr>
          <w:trHeight w:val="270"/>
        </w:trPr>
        <w:tc>
          <w:tcPr>
            <w:tcW w:w="440" w:type="dxa"/>
            <w:vMerge/>
          </w:tcPr>
          <w:p w14:paraId="356745FF" w14:textId="77777777" w:rsidR="00BC1D88" w:rsidRDefault="00BC1D88" w:rsidP="00A95CA3"/>
        </w:tc>
        <w:tc>
          <w:tcPr>
            <w:tcW w:w="2733" w:type="dxa"/>
            <w:vMerge/>
          </w:tcPr>
          <w:p w14:paraId="55F52213" w14:textId="77777777" w:rsidR="00BC1D88" w:rsidRDefault="00BC1D88" w:rsidP="00A95CA3"/>
        </w:tc>
        <w:tc>
          <w:tcPr>
            <w:tcW w:w="1217" w:type="dxa"/>
            <w:vMerge/>
          </w:tcPr>
          <w:p w14:paraId="382915F5" w14:textId="77777777" w:rsidR="00BC1D88" w:rsidRDefault="00BC1D88" w:rsidP="00A95CA3"/>
        </w:tc>
        <w:tc>
          <w:tcPr>
            <w:tcW w:w="1217" w:type="dxa"/>
            <w:vMerge/>
          </w:tcPr>
          <w:p w14:paraId="1B3C36CA" w14:textId="77777777" w:rsidR="00BC1D88" w:rsidRDefault="00BC1D88" w:rsidP="00A95CA3"/>
        </w:tc>
        <w:tc>
          <w:tcPr>
            <w:tcW w:w="4378" w:type="dxa"/>
          </w:tcPr>
          <w:p w14:paraId="700EB49A" w14:textId="09A42100" w:rsidR="00BC1D88" w:rsidRPr="00BC1D88" w:rsidRDefault="00BC1D88" w:rsidP="00A95CA3">
            <w:r w:rsidRPr="00BC1D88">
              <w:t>heart disease</w:t>
            </w:r>
          </w:p>
        </w:tc>
      </w:tr>
      <w:tr w:rsidR="00BC1D88" w14:paraId="037D941B" w14:textId="77777777" w:rsidTr="0000245D">
        <w:trPr>
          <w:trHeight w:val="270"/>
        </w:trPr>
        <w:tc>
          <w:tcPr>
            <w:tcW w:w="440" w:type="dxa"/>
            <w:vMerge/>
          </w:tcPr>
          <w:p w14:paraId="6F53067A" w14:textId="77777777" w:rsidR="00BC1D88" w:rsidRDefault="00BC1D88" w:rsidP="00A95CA3"/>
        </w:tc>
        <w:tc>
          <w:tcPr>
            <w:tcW w:w="2733" w:type="dxa"/>
            <w:vMerge/>
          </w:tcPr>
          <w:p w14:paraId="5F2C5CE5" w14:textId="77777777" w:rsidR="00BC1D88" w:rsidRDefault="00BC1D88" w:rsidP="00A95CA3"/>
        </w:tc>
        <w:tc>
          <w:tcPr>
            <w:tcW w:w="1217" w:type="dxa"/>
            <w:vMerge/>
          </w:tcPr>
          <w:p w14:paraId="43F4B0A8" w14:textId="77777777" w:rsidR="00BC1D88" w:rsidRDefault="00BC1D88" w:rsidP="00A95CA3"/>
        </w:tc>
        <w:tc>
          <w:tcPr>
            <w:tcW w:w="1217" w:type="dxa"/>
            <w:vMerge/>
          </w:tcPr>
          <w:p w14:paraId="1D29F35A" w14:textId="77777777" w:rsidR="00BC1D88" w:rsidRDefault="00BC1D88" w:rsidP="00A95CA3"/>
        </w:tc>
        <w:tc>
          <w:tcPr>
            <w:tcW w:w="4378" w:type="dxa"/>
          </w:tcPr>
          <w:p w14:paraId="6D6980C2" w14:textId="26CD1643" w:rsidR="00BC1D88" w:rsidRPr="00BC1D88" w:rsidRDefault="00BC1D88" w:rsidP="00A95CA3">
            <w:r w:rsidRPr="00BC1D88">
              <w:t>hypertension</w:t>
            </w:r>
          </w:p>
        </w:tc>
      </w:tr>
      <w:tr w:rsidR="00BC1D88" w14:paraId="51B3CC73" w14:textId="77777777" w:rsidTr="0000245D">
        <w:trPr>
          <w:trHeight w:val="270"/>
        </w:trPr>
        <w:tc>
          <w:tcPr>
            <w:tcW w:w="440" w:type="dxa"/>
            <w:vMerge/>
          </w:tcPr>
          <w:p w14:paraId="71B89262" w14:textId="77777777" w:rsidR="00BC1D88" w:rsidRDefault="00BC1D88" w:rsidP="00A95CA3"/>
        </w:tc>
        <w:tc>
          <w:tcPr>
            <w:tcW w:w="2733" w:type="dxa"/>
            <w:vMerge/>
          </w:tcPr>
          <w:p w14:paraId="50D4A499" w14:textId="77777777" w:rsidR="00BC1D88" w:rsidRDefault="00BC1D88" w:rsidP="00A95CA3"/>
        </w:tc>
        <w:tc>
          <w:tcPr>
            <w:tcW w:w="1217" w:type="dxa"/>
            <w:vMerge/>
          </w:tcPr>
          <w:p w14:paraId="08BB6A1C" w14:textId="77777777" w:rsidR="00BC1D88" w:rsidRDefault="00BC1D88" w:rsidP="00A95CA3"/>
        </w:tc>
        <w:tc>
          <w:tcPr>
            <w:tcW w:w="1217" w:type="dxa"/>
            <w:vMerge/>
          </w:tcPr>
          <w:p w14:paraId="18E27690" w14:textId="77777777" w:rsidR="00BC1D88" w:rsidRDefault="00BC1D88" w:rsidP="00A95CA3"/>
        </w:tc>
        <w:tc>
          <w:tcPr>
            <w:tcW w:w="4378" w:type="dxa"/>
          </w:tcPr>
          <w:p w14:paraId="42EB233E" w14:textId="727D6957" w:rsidR="00BC1D88" w:rsidRPr="00BC1D88" w:rsidRDefault="00BC1D88" w:rsidP="00A95CA3">
            <w:r w:rsidRPr="00BC1D88">
              <w:t>endometriosis</w:t>
            </w:r>
          </w:p>
        </w:tc>
      </w:tr>
      <w:tr w:rsidR="00BC1D88" w14:paraId="1855033B" w14:textId="77777777" w:rsidTr="0000245D">
        <w:trPr>
          <w:trHeight w:val="270"/>
        </w:trPr>
        <w:tc>
          <w:tcPr>
            <w:tcW w:w="440" w:type="dxa"/>
            <w:vMerge/>
          </w:tcPr>
          <w:p w14:paraId="020D397A" w14:textId="77777777" w:rsidR="00BC1D88" w:rsidRDefault="00BC1D88" w:rsidP="00A95CA3"/>
        </w:tc>
        <w:tc>
          <w:tcPr>
            <w:tcW w:w="2733" w:type="dxa"/>
            <w:vMerge/>
          </w:tcPr>
          <w:p w14:paraId="5062B01F" w14:textId="77777777" w:rsidR="00BC1D88" w:rsidRDefault="00BC1D88" w:rsidP="00A95CA3"/>
        </w:tc>
        <w:tc>
          <w:tcPr>
            <w:tcW w:w="1217" w:type="dxa"/>
            <w:vMerge/>
          </w:tcPr>
          <w:p w14:paraId="750B74F2" w14:textId="77777777" w:rsidR="00BC1D88" w:rsidRDefault="00BC1D88" w:rsidP="00A95CA3"/>
        </w:tc>
        <w:tc>
          <w:tcPr>
            <w:tcW w:w="1217" w:type="dxa"/>
            <w:vMerge/>
          </w:tcPr>
          <w:p w14:paraId="53925708" w14:textId="77777777" w:rsidR="00BC1D88" w:rsidRDefault="00BC1D88" w:rsidP="00A95CA3"/>
        </w:tc>
        <w:tc>
          <w:tcPr>
            <w:tcW w:w="4378" w:type="dxa"/>
          </w:tcPr>
          <w:p w14:paraId="3021B622" w14:textId="38080503" w:rsidR="00BC1D88" w:rsidRPr="00BC1D88" w:rsidRDefault="00BC1D88" w:rsidP="00A95CA3">
            <w:r w:rsidRPr="00BC1D88">
              <w:t>multiple sclerosis</w:t>
            </w:r>
          </w:p>
        </w:tc>
      </w:tr>
      <w:tr w:rsidR="00BC1D88" w14:paraId="749EE564" w14:textId="77777777" w:rsidTr="0000245D">
        <w:trPr>
          <w:trHeight w:val="270"/>
        </w:trPr>
        <w:tc>
          <w:tcPr>
            <w:tcW w:w="440" w:type="dxa"/>
            <w:vMerge/>
          </w:tcPr>
          <w:p w14:paraId="18FE838F" w14:textId="77777777" w:rsidR="00BC1D88" w:rsidRDefault="00BC1D88" w:rsidP="00A95CA3"/>
        </w:tc>
        <w:tc>
          <w:tcPr>
            <w:tcW w:w="2733" w:type="dxa"/>
            <w:vMerge/>
          </w:tcPr>
          <w:p w14:paraId="7709BDD2" w14:textId="77777777" w:rsidR="00BC1D88" w:rsidRDefault="00BC1D88" w:rsidP="00A95CA3"/>
        </w:tc>
        <w:tc>
          <w:tcPr>
            <w:tcW w:w="1217" w:type="dxa"/>
            <w:vMerge/>
          </w:tcPr>
          <w:p w14:paraId="4BC40CF6" w14:textId="77777777" w:rsidR="00BC1D88" w:rsidRDefault="00BC1D88" w:rsidP="00A95CA3"/>
        </w:tc>
        <w:tc>
          <w:tcPr>
            <w:tcW w:w="1217" w:type="dxa"/>
            <w:vMerge/>
          </w:tcPr>
          <w:p w14:paraId="3B3213F5" w14:textId="77777777" w:rsidR="00BC1D88" w:rsidRDefault="00BC1D88" w:rsidP="00A95CA3"/>
        </w:tc>
        <w:tc>
          <w:tcPr>
            <w:tcW w:w="4378" w:type="dxa"/>
          </w:tcPr>
          <w:p w14:paraId="0B3468A3" w14:textId="6E555572" w:rsidR="00BC1D88" w:rsidRPr="00BC1D88" w:rsidRDefault="00BC1D88" w:rsidP="00A95CA3">
            <w:r w:rsidRPr="00BC1D88">
              <w:t>schizophrenia</w:t>
            </w:r>
          </w:p>
        </w:tc>
      </w:tr>
      <w:tr w:rsidR="00BC1D88" w14:paraId="615D845B" w14:textId="77777777" w:rsidTr="0000245D">
        <w:trPr>
          <w:trHeight w:val="270"/>
        </w:trPr>
        <w:tc>
          <w:tcPr>
            <w:tcW w:w="440" w:type="dxa"/>
            <w:vMerge/>
          </w:tcPr>
          <w:p w14:paraId="658DEC64" w14:textId="77777777" w:rsidR="00BC1D88" w:rsidRDefault="00BC1D88" w:rsidP="00A95CA3"/>
        </w:tc>
        <w:tc>
          <w:tcPr>
            <w:tcW w:w="2733" w:type="dxa"/>
            <w:vMerge/>
          </w:tcPr>
          <w:p w14:paraId="10B2AA72" w14:textId="77777777" w:rsidR="00BC1D88" w:rsidRDefault="00BC1D88" w:rsidP="00A95CA3"/>
        </w:tc>
        <w:tc>
          <w:tcPr>
            <w:tcW w:w="1217" w:type="dxa"/>
            <w:vMerge/>
          </w:tcPr>
          <w:p w14:paraId="3141A364" w14:textId="77777777" w:rsidR="00BC1D88" w:rsidRDefault="00BC1D88" w:rsidP="00A95CA3"/>
        </w:tc>
        <w:tc>
          <w:tcPr>
            <w:tcW w:w="1217" w:type="dxa"/>
            <w:vMerge/>
          </w:tcPr>
          <w:p w14:paraId="3E261436" w14:textId="77777777" w:rsidR="00BC1D88" w:rsidRDefault="00BC1D88" w:rsidP="00A95CA3"/>
        </w:tc>
        <w:tc>
          <w:tcPr>
            <w:tcW w:w="4378" w:type="dxa"/>
          </w:tcPr>
          <w:p w14:paraId="55E23023" w14:textId="5D64AD33" w:rsidR="00BC1D88" w:rsidRPr="00BC1D88" w:rsidRDefault="00BC1D88" w:rsidP="00A95CA3">
            <w:r w:rsidRPr="00BC1D88">
              <w:t>kidney disease</w:t>
            </w:r>
          </w:p>
        </w:tc>
      </w:tr>
      <w:tr w:rsidR="00BC1D88" w14:paraId="7D98E911" w14:textId="77777777" w:rsidTr="0000245D">
        <w:trPr>
          <w:trHeight w:val="270"/>
        </w:trPr>
        <w:tc>
          <w:tcPr>
            <w:tcW w:w="440" w:type="dxa"/>
            <w:vMerge/>
          </w:tcPr>
          <w:p w14:paraId="5725C9DA" w14:textId="77777777" w:rsidR="00BC1D88" w:rsidRDefault="00BC1D88" w:rsidP="00A95CA3"/>
        </w:tc>
        <w:tc>
          <w:tcPr>
            <w:tcW w:w="2733" w:type="dxa"/>
            <w:vMerge/>
          </w:tcPr>
          <w:p w14:paraId="5FBD9AE4" w14:textId="77777777" w:rsidR="00BC1D88" w:rsidRDefault="00BC1D88" w:rsidP="00A95CA3"/>
        </w:tc>
        <w:tc>
          <w:tcPr>
            <w:tcW w:w="1217" w:type="dxa"/>
            <w:vMerge/>
          </w:tcPr>
          <w:p w14:paraId="07EC0FD9" w14:textId="77777777" w:rsidR="00BC1D88" w:rsidRDefault="00BC1D88" w:rsidP="00A95CA3"/>
        </w:tc>
        <w:tc>
          <w:tcPr>
            <w:tcW w:w="1217" w:type="dxa"/>
            <w:vMerge/>
          </w:tcPr>
          <w:p w14:paraId="0628A458" w14:textId="77777777" w:rsidR="00BC1D88" w:rsidRDefault="00BC1D88" w:rsidP="00A95CA3"/>
        </w:tc>
        <w:tc>
          <w:tcPr>
            <w:tcW w:w="4378" w:type="dxa"/>
          </w:tcPr>
          <w:p w14:paraId="60357366" w14:textId="0A4A2558" w:rsidR="00BC1D88" w:rsidRPr="00BC1D88" w:rsidRDefault="00BC1D88" w:rsidP="00A95CA3">
            <w:r w:rsidRPr="00BC1D88">
              <w:t>gastritis</w:t>
            </w:r>
          </w:p>
        </w:tc>
      </w:tr>
      <w:tr w:rsidR="00BC1D88" w14:paraId="71A9F5EB" w14:textId="77777777" w:rsidTr="0000245D">
        <w:trPr>
          <w:trHeight w:val="270"/>
        </w:trPr>
        <w:tc>
          <w:tcPr>
            <w:tcW w:w="440" w:type="dxa"/>
            <w:vMerge/>
          </w:tcPr>
          <w:p w14:paraId="5A24B59D" w14:textId="77777777" w:rsidR="00BC1D88" w:rsidRDefault="00BC1D88" w:rsidP="00A95CA3"/>
        </w:tc>
        <w:tc>
          <w:tcPr>
            <w:tcW w:w="2733" w:type="dxa"/>
            <w:vMerge/>
          </w:tcPr>
          <w:p w14:paraId="4D581F1A" w14:textId="77777777" w:rsidR="00BC1D88" w:rsidRDefault="00BC1D88" w:rsidP="00A95CA3"/>
        </w:tc>
        <w:tc>
          <w:tcPr>
            <w:tcW w:w="1217" w:type="dxa"/>
            <w:vMerge/>
          </w:tcPr>
          <w:p w14:paraId="48AE04D5" w14:textId="77777777" w:rsidR="00BC1D88" w:rsidRDefault="00BC1D88" w:rsidP="00A95CA3"/>
        </w:tc>
        <w:tc>
          <w:tcPr>
            <w:tcW w:w="1217" w:type="dxa"/>
            <w:vMerge/>
          </w:tcPr>
          <w:p w14:paraId="56FC37CB" w14:textId="77777777" w:rsidR="00BC1D88" w:rsidRDefault="00BC1D88" w:rsidP="00A95CA3"/>
        </w:tc>
        <w:tc>
          <w:tcPr>
            <w:tcW w:w="4378" w:type="dxa"/>
          </w:tcPr>
          <w:p w14:paraId="24F54D7A" w14:textId="1D9F7E81" w:rsidR="00BC1D88" w:rsidRPr="00BC1D88" w:rsidRDefault="00BC1D88" w:rsidP="00A95CA3">
            <w:r w:rsidRPr="00BC1D88">
              <w:t>Alzheimer disease</w:t>
            </w:r>
          </w:p>
        </w:tc>
      </w:tr>
      <w:tr w:rsidR="00414CCF" w14:paraId="304E50F4" w14:textId="77777777" w:rsidTr="0000245D">
        <w:trPr>
          <w:trHeight w:val="66"/>
        </w:trPr>
        <w:tc>
          <w:tcPr>
            <w:tcW w:w="440" w:type="dxa"/>
            <w:vMerge w:val="restart"/>
          </w:tcPr>
          <w:p w14:paraId="060E697F" w14:textId="0951802D" w:rsidR="00414CCF" w:rsidRDefault="00414CCF" w:rsidP="00A95CA3">
            <w:r>
              <w:t>2</w:t>
            </w:r>
          </w:p>
        </w:tc>
        <w:tc>
          <w:tcPr>
            <w:tcW w:w="2733" w:type="dxa"/>
            <w:vMerge w:val="restart"/>
          </w:tcPr>
          <w:p w14:paraId="71F1E482" w14:textId="6EF0C1D1" w:rsidR="00414CCF" w:rsidRDefault="00207D9C" w:rsidP="00A95CA3">
            <w:r>
              <w:t>Gender</w:t>
            </w:r>
          </w:p>
        </w:tc>
        <w:tc>
          <w:tcPr>
            <w:tcW w:w="1217" w:type="dxa"/>
            <w:vMerge w:val="restart"/>
          </w:tcPr>
          <w:p w14:paraId="1760F6D3" w14:textId="237082DE" w:rsidR="00414CCF" w:rsidRDefault="00414CCF" w:rsidP="00B72D4D">
            <w:pPr>
              <w:jc w:val="center"/>
            </w:pPr>
            <w:r>
              <w:t>Input</w:t>
            </w:r>
          </w:p>
        </w:tc>
        <w:tc>
          <w:tcPr>
            <w:tcW w:w="1217" w:type="dxa"/>
            <w:vMerge w:val="restart"/>
          </w:tcPr>
          <w:p w14:paraId="67D831FB" w14:textId="29B81DEE" w:rsidR="00414CCF" w:rsidRDefault="00414CCF" w:rsidP="00A95CA3">
            <w:r>
              <w:t>categorical</w:t>
            </w:r>
          </w:p>
        </w:tc>
        <w:tc>
          <w:tcPr>
            <w:tcW w:w="4378" w:type="dxa"/>
          </w:tcPr>
          <w:p w14:paraId="6C02539B" w14:textId="3614C37F" w:rsidR="00414CCF" w:rsidRDefault="00207D9C" w:rsidP="00A95CA3">
            <w:r>
              <w:t>Male</w:t>
            </w:r>
          </w:p>
        </w:tc>
      </w:tr>
      <w:tr w:rsidR="00414CCF" w14:paraId="148925A6" w14:textId="77777777" w:rsidTr="0000245D">
        <w:trPr>
          <w:trHeight w:val="66"/>
        </w:trPr>
        <w:tc>
          <w:tcPr>
            <w:tcW w:w="440" w:type="dxa"/>
            <w:vMerge/>
          </w:tcPr>
          <w:p w14:paraId="768FA3F0" w14:textId="77777777" w:rsidR="00414CCF" w:rsidRDefault="00414CCF" w:rsidP="00A95CA3"/>
        </w:tc>
        <w:tc>
          <w:tcPr>
            <w:tcW w:w="2733" w:type="dxa"/>
            <w:vMerge/>
          </w:tcPr>
          <w:p w14:paraId="7F911FB3" w14:textId="77777777" w:rsidR="00414CCF" w:rsidRDefault="00414CCF" w:rsidP="00A95CA3"/>
        </w:tc>
        <w:tc>
          <w:tcPr>
            <w:tcW w:w="1217" w:type="dxa"/>
            <w:vMerge/>
          </w:tcPr>
          <w:p w14:paraId="0AC8C023" w14:textId="77777777" w:rsidR="00414CCF" w:rsidRDefault="00414CCF" w:rsidP="00A95CA3"/>
        </w:tc>
        <w:tc>
          <w:tcPr>
            <w:tcW w:w="1217" w:type="dxa"/>
            <w:vMerge/>
          </w:tcPr>
          <w:p w14:paraId="7D7A1D6B" w14:textId="7DE9BB70" w:rsidR="00414CCF" w:rsidRDefault="00414CCF" w:rsidP="00A95CA3"/>
        </w:tc>
        <w:tc>
          <w:tcPr>
            <w:tcW w:w="4378" w:type="dxa"/>
          </w:tcPr>
          <w:p w14:paraId="50C79AC4" w14:textId="5D7184FA" w:rsidR="00414CCF" w:rsidRDefault="00207D9C" w:rsidP="00A95CA3">
            <w:r>
              <w:t>Female</w:t>
            </w:r>
          </w:p>
        </w:tc>
      </w:tr>
      <w:tr w:rsidR="00414CCF" w14:paraId="3C8C5BB2" w14:textId="77777777" w:rsidTr="0000245D">
        <w:tc>
          <w:tcPr>
            <w:tcW w:w="440" w:type="dxa"/>
          </w:tcPr>
          <w:p w14:paraId="47846CFE" w14:textId="16AEE22B" w:rsidR="00414CCF" w:rsidRDefault="00414CCF" w:rsidP="00A95CA3">
            <w:r>
              <w:t>3</w:t>
            </w:r>
          </w:p>
        </w:tc>
        <w:tc>
          <w:tcPr>
            <w:tcW w:w="2733" w:type="dxa"/>
          </w:tcPr>
          <w:p w14:paraId="3E5629A2" w14:textId="0B34AC5B" w:rsidR="00414CCF" w:rsidRDefault="00207D9C" w:rsidP="00A95CA3">
            <w:r>
              <w:t>DOB</w:t>
            </w:r>
          </w:p>
        </w:tc>
        <w:tc>
          <w:tcPr>
            <w:tcW w:w="1217" w:type="dxa"/>
          </w:tcPr>
          <w:p w14:paraId="33A0D126" w14:textId="58BAF96C" w:rsidR="00414CCF" w:rsidRDefault="00414CCF" w:rsidP="00EE4FCD">
            <w:pPr>
              <w:jc w:val="center"/>
            </w:pPr>
            <w:r>
              <w:t>Input</w:t>
            </w:r>
          </w:p>
        </w:tc>
        <w:tc>
          <w:tcPr>
            <w:tcW w:w="5595" w:type="dxa"/>
            <w:gridSpan w:val="2"/>
          </w:tcPr>
          <w:p w14:paraId="212C5382" w14:textId="43C33A4F" w:rsidR="00414CCF" w:rsidRDefault="00414CCF" w:rsidP="00EE4FCD">
            <w:pPr>
              <w:jc w:val="center"/>
            </w:pPr>
            <w:r>
              <w:t>quantitative</w:t>
            </w:r>
          </w:p>
        </w:tc>
      </w:tr>
      <w:tr w:rsidR="00414CCF" w14:paraId="7CCACF0C" w14:textId="77777777" w:rsidTr="0000245D">
        <w:trPr>
          <w:trHeight w:val="108"/>
        </w:trPr>
        <w:tc>
          <w:tcPr>
            <w:tcW w:w="440" w:type="dxa"/>
          </w:tcPr>
          <w:p w14:paraId="6FA6A1B7" w14:textId="4E27385A" w:rsidR="00414CCF" w:rsidRDefault="00414CCF" w:rsidP="00A95CA3">
            <w:r>
              <w:t>4</w:t>
            </w:r>
          </w:p>
        </w:tc>
        <w:tc>
          <w:tcPr>
            <w:tcW w:w="2733" w:type="dxa"/>
          </w:tcPr>
          <w:p w14:paraId="6696D274" w14:textId="243235E8" w:rsidR="00414CCF" w:rsidRDefault="00207D9C" w:rsidP="00A95CA3">
            <w:r>
              <w:t>Zip Code</w:t>
            </w:r>
          </w:p>
        </w:tc>
        <w:tc>
          <w:tcPr>
            <w:tcW w:w="1217" w:type="dxa"/>
          </w:tcPr>
          <w:p w14:paraId="6545D5E7" w14:textId="7EE32637" w:rsidR="00414CCF" w:rsidRDefault="00414CCF" w:rsidP="00B72D4D">
            <w:pPr>
              <w:jc w:val="center"/>
            </w:pPr>
            <w:r>
              <w:t>Input</w:t>
            </w:r>
          </w:p>
        </w:tc>
        <w:tc>
          <w:tcPr>
            <w:tcW w:w="1217" w:type="dxa"/>
          </w:tcPr>
          <w:p w14:paraId="4314986A" w14:textId="3B848096" w:rsidR="00414CCF" w:rsidRDefault="00414CCF" w:rsidP="00A95CA3">
            <w:r>
              <w:t>categorical</w:t>
            </w:r>
          </w:p>
        </w:tc>
        <w:tc>
          <w:tcPr>
            <w:tcW w:w="4378" w:type="dxa"/>
          </w:tcPr>
          <w:p w14:paraId="0827E00C" w14:textId="24E8E32A" w:rsidR="00414CCF" w:rsidRDefault="00207D9C" w:rsidP="00A95CA3">
            <w:r>
              <w:t>quantitative</w:t>
            </w:r>
          </w:p>
        </w:tc>
      </w:tr>
      <w:tr w:rsidR="00414CCF" w14:paraId="08206B7D" w14:textId="77777777" w:rsidTr="0000245D">
        <w:trPr>
          <w:trHeight w:val="24"/>
        </w:trPr>
        <w:tc>
          <w:tcPr>
            <w:tcW w:w="440" w:type="dxa"/>
            <w:vMerge w:val="restart"/>
          </w:tcPr>
          <w:p w14:paraId="0B760363" w14:textId="51A9BF64" w:rsidR="00414CCF" w:rsidRDefault="00414CCF" w:rsidP="00A95CA3">
            <w:r>
              <w:t>5</w:t>
            </w:r>
          </w:p>
        </w:tc>
        <w:tc>
          <w:tcPr>
            <w:tcW w:w="2733" w:type="dxa"/>
            <w:vMerge w:val="restart"/>
          </w:tcPr>
          <w:p w14:paraId="496CA28A" w14:textId="2005E511" w:rsidR="00414CCF" w:rsidRDefault="00207D9C" w:rsidP="00A95CA3">
            <w:proofErr w:type="spellStart"/>
            <w:r>
              <w:t>Employment_statuts</w:t>
            </w:r>
            <w:proofErr w:type="spellEnd"/>
          </w:p>
        </w:tc>
        <w:tc>
          <w:tcPr>
            <w:tcW w:w="1217" w:type="dxa"/>
            <w:vMerge w:val="restart"/>
          </w:tcPr>
          <w:p w14:paraId="29C8C7B9" w14:textId="1D277F67" w:rsidR="00414CCF" w:rsidRDefault="00414CCF" w:rsidP="00B72D4D">
            <w:pPr>
              <w:jc w:val="center"/>
            </w:pPr>
            <w:r>
              <w:t>Input</w:t>
            </w:r>
          </w:p>
        </w:tc>
        <w:tc>
          <w:tcPr>
            <w:tcW w:w="1217" w:type="dxa"/>
            <w:vMerge w:val="restart"/>
          </w:tcPr>
          <w:p w14:paraId="67A45D19" w14:textId="54BB2008" w:rsidR="00414CCF" w:rsidRDefault="00414CCF" w:rsidP="00A95CA3">
            <w:r>
              <w:t>categorical</w:t>
            </w:r>
          </w:p>
        </w:tc>
        <w:tc>
          <w:tcPr>
            <w:tcW w:w="4378" w:type="dxa"/>
          </w:tcPr>
          <w:p w14:paraId="27948789" w14:textId="52974801" w:rsidR="00414CCF" w:rsidRDefault="00867A73" w:rsidP="00A95CA3">
            <w:r>
              <w:t>Employed</w:t>
            </w:r>
          </w:p>
        </w:tc>
      </w:tr>
      <w:tr w:rsidR="00414CCF" w14:paraId="2F7230D8" w14:textId="77777777" w:rsidTr="0000245D">
        <w:trPr>
          <w:trHeight w:val="24"/>
        </w:trPr>
        <w:tc>
          <w:tcPr>
            <w:tcW w:w="440" w:type="dxa"/>
            <w:vMerge/>
          </w:tcPr>
          <w:p w14:paraId="7DF6BCD7" w14:textId="77777777" w:rsidR="00414CCF" w:rsidRDefault="00414CCF" w:rsidP="00A95CA3"/>
        </w:tc>
        <w:tc>
          <w:tcPr>
            <w:tcW w:w="2733" w:type="dxa"/>
            <w:vMerge/>
          </w:tcPr>
          <w:p w14:paraId="7DB777B7" w14:textId="77777777" w:rsidR="00414CCF" w:rsidRDefault="00414CCF" w:rsidP="00A95CA3"/>
        </w:tc>
        <w:tc>
          <w:tcPr>
            <w:tcW w:w="1217" w:type="dxa"/>
            <w:vMerge/>
          </w:tcPr>
          <w:p w14:paraId="7C731A79" w14:textId="77777777" w:rsidR="00414CCF" w:rsidRDefault="00414CCF" w:rsidP="00B72D4D">
            <w:pPr>
              <w:jc w:val="center"/>
            </w:pPr>
          </w:p>
        </w:tc>
        <w:tc>
          <w:tcPr>
            <w:tcW w:w="1217" w:type="dxa"/>
            <w:vMerge/>
          </w:tcPr>
          <w:p w14:paraId="0278B22D" w14:textId="16A2BE81" w:rsidR="00414CCF" w:rsidRDefault="00414CCF" w:rsidP="00A95CA3"/>
        </w:tc>
        <w:tc>
          <w:tcPr>
            <w:tcW w:w="4378" w:type="dxa"/>
          </w:tcPr>
          <w:p w14:paraId="6B582437" w14:textId="37963AC9" w:rsidR="00414CCF" w:rsidRDefault="00867A73" w:rsidP="00A95CA3">
            <w:r>
              <w:t>Retired</w:t>
            </w:r>
          </w:p>
        </w:tc>
      </w:tr>
      <w:tr w:rsidR="00414CCF" w14:paraId="293F5EF4" w14:textId="77777777" w:rsidTr="0000245D">
        <w:trPr>
          <w:trHeight w:val="24"/>
        </w:trPr>
        <w:tc>
          <w:tcPr>
            <w:tcW w:w="440" w:type="dxa"/>
            <w:vMerge/>
          </w:tcPr>
          <w:p w14:paraId="4AC89760" w14:textId="77777777" w:rsidR="00414CCF" w:rsidRDefault="00414CCF" w:rsidP="00A95CA3"/>
        </w:tc>
        <w:tc>
          <w:tcPr>
            <w:tcW w:w="2733" w:type="dxa"/>
            <w:vMerge/>
          </w:tcPr>
          <w:p w14:paraId="0C640D9A" w14:textId="77777777" w:rsidR="00414CCF" w:rsidRDefault="00414CCF" w:rsidP="00A95CA3"/>
        </w:tc>
        <w:tc>
          <w:tcPr>
            <w:tcW w:w="1217" w:type="dxa"/>
            <w:vMerge/>
          </w:tcPr>
          <w:p w14:paraId="2C390C79" w14:textId="77777777" w:rsidR="00414CCF" w:rsidRDefault="00414CCF" w:rsidP="00B72D4D">
            <w:pPr>
              <w:jc w:val="center"/>
            </w:pPr>
          </w:p>
        </w:tc>
        <w:tc>
          <w:tcPr>
            <w:tcW w:w="1217" w:type="dxa"/>
            <w:vMerge/>
          </w:tcPr>
          <w:p w14:paraId="756A8A9C" w14:textId="66CB9C53" w:rsidR="00414CCF" w:rsidRDefault="00414CCF" w:rsidP="00A95CA3"/>
        </w:tc>
        <w:tc>
          <w:tcPr>
            <w:tcW w:w="4378" w:type="dxa"/>
          </w:tcPr>
          <w:p w14:paraId="13546F52" w14:textId="226374D2" w:rsidR="00414CCF" w:rsidRDefault="00867A73" w:rsidP="00A95CA3">
            <w:r>
              <w:t>Student</w:t>
            </w:r>
          </w:p>
        </w:tc>
      </w:tr>
      <w:tr w:rsidR="00414CCF" w14:paraId="3AB4D783" w14:textId="77777777" w:rsidTr="0000245D">
        <w:trPr>
          <w:trHeight w:val="24"/>
        </w:trPr>
        <w:tc>
          <w:tcPr>
            <w:tcW w:w="440" w:type="dxa"/>
            <w:vMerge/>
          </w:tcPr>
          <w:p w14:paraId="7F2A7906" w14:textId="77777777" w:rsidR="00414CCF" w:rsidRDefault="00414CCF" w:rsidP="00A95CA3"/>
        </w:tc>
        <w:tc>
          <w:tcPr>
            <w:tcW w:w="2733" w:type="dxa"/>
            <w:vMerge/>
          </w:tcPr>
          <w:p w14:paraId="1B71D8D6" w14:textId="77777777" w:rsidR="00414CCF" w:rsidRDefault="00414CCF" w:rsidP="00A95CA3"/>
        </w:tc>
        <w:tc>
          <w:tcPr>
            <w:tcW w:w="1217" w:type="dxa"/>
            <w:vMerge/>
          </w:tcPr>
          <w:p w14:paraId="55304E80" w14:textId="77777777" w:rsidR="00414CCF" w:rsidRDefault="00414CCF" w:rsidP="00B72D4D">
            <w:pPr>
              <w:jc w:val="center"/>
            </w:pPr>
          </w:p>
        </w:tc>
        <w:tc>
          <w:tcPr>
            <w:tcW w:w="1217" w:type="dxa"/>
            <w:vMerge/>
          </w:tcPr>
          <w:p w14:paraId="799854BE" w14:textId="23A03C26" w:rsidR="00414CCF" w:rsidRDefault="00414CCF" w:rsidP="00A95CA3"/>
        </w:tc>
        <w:tc>
          <w:tcPr>
            <w:tcW w:w="4378" w:type="dxa"/>
          </w:tcPr>
          <w:p w14:paraId="63F7F668" w14:textId="30B588E0" w:rsidR="00414CCF" w:rsidRDefault="00867A73" w:rsidP="00A95CA3">
            <w:r>
              <w:t>Unemployed</w:t>
            </w:r>
          </w:p>
        </w:tc>
      </w:tr>
      <w:tr w:rsidR="00414CCF" w14:paraId="34468B19" w14:textId="77777777" w:rsidTr="0000245D">
        <w:trPr>
          <w:trHeight w:val="56"/>
        </w:trPr>
        <w:tc>
          <w:tcPr>
            <w:tcW w:w="440" w:type="dxa"/>
            <w:vMerge w:val="restart"/>
          </w:tcPr>
          <w:p w14:paraId="5611213D" w14:textId="63066275" w:rsidR="00414CCF" w:rsidRDefault="00B72D4D" w:rsidP="00A95CA3">
            <w:r>
              <w:t>6</w:t>
            </w:r>
          </w:p>
        </w:tc>
        <w:tc>
          <w:tcPr>
            <w:tcW w:w="2733" w:type="dxa"/>
            <w:vMerge w:val="restart"/>
          </w:tcPr>
          <w:p w14:paraId="6A34F839" w14:textId="75060951" w:rsidR="00414CCF" w:rsidRDefault="00867A73" w:rsidP="00A95CA3">
            <w:r>
              <w:t>Education</w:t>
            </w:r>
          </w:p>
        </w:tc>
        <w:tc>
          <w:tcPr>
            <w:tcW w:w="1217" w:type="dxa"/>
            <w:vMerge w:val="restart"/>
          </w:tcPr>
          <w:p w14:paraId="2B80DA05" w14:textId="3C699D77" w:rsidR="00414CCF" w:rsidRDefault="00414CCF" w:rsidP="00B72D4D">
            <w:pPr>
              <w:jc w:val="center"/>
            </w:pPr>
            <w:r>
              <w:t>Input</w:t>
            </w:r>
          </w:p>
        </w:tc>
        <w:tc>
          <w:tcPr>
            <w:tcW w:w="1217" w:type="dxa"/>
            <w:vMerge w:val="restart"/>
          </w:tcPr>
          <w:p w14:paraId="0D23A576" w14:textId="050F0008" w:rsidR="00414CCF" w:rsidRDefault="00414CCF" w:rsidP="00A95CA3">
            <w:r>
              <w:t>categorical</w:t>
            </w:r>
          </w:p>
        </w:tc>
        <w:tc>
          <w:tcPr>
            <w:tcW w:w="4378" w:type="dxa"/>
          </w:tcPr>
          <w:p w14:paraId="2B8F51EC" w14:textId="79E3CA2A" w:rsidR="00414CCF" w:rsidRPr="00C4465C" w:rsidRDefault="00867A73" w:rsidP="0086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867A73">
              <w:t>bachelors</w:t>
            </w:r>
          </w:p>
        </w:tc>
      </w:tr>
      <w:tr w:rsidR="00414CCF" w14:paraId="1AC08F7D" w14:textId="77777777" w:rsidTr="0000245D">
        <w:trPr>
          <w:trHeight w:val="52"/>
        </w:trPr>
        <w:tc>
          <w:tcPr>
            <w:tcW w:w="440" w:type="dxa"/>
            <w:vMerge/>
          </w:tcPr>
          <w:p w14:paraId="61AC99A4" w14:textId="77777777" w:rsidR="00414CCF" w:rsidRDefault="00414CCF" w:rsidP="00A95CA3"/>
        </w:tc>
        <w:tc>
          <w:tcPr>
            <w:tcW w:w="2733" w:type="dxa"/>
            <w:vMerge/>
          </w:tcPr>
          <w:p w14:paraId="358F0258" w14:textId="77777777" w:rsidR="00414CCF" w:rsidRDefault="00414CCF" w:rsidP="00A95CA3"/>
        </w:tc>
        <w:tc>
          <w:tcPr>
            <w:tcW w:w="1217" w:type="dxa"/>
            <w:vMerge/>
          </w:tcPr>
          <w:p w14:paraId="61DB89DC" w14:textId="77777777" w:rsidR="00414CCF" w:rsidRDefault="00414CCF" w:rsidP="00B72D4D">
            <w:pPr>
              <w:jc w:val="center"/>
            </w:pPr>
          </w:p>
        </w:tc>
        <w:tc>
          <w:tcPr>
            <w:tcW w:w="1217" w:type="dxa"/>
            <w:vMerge/>
          </w:tcPr>
          <w:p w14:paraId="4A59B4AC" w14:textId="0938C49E" w:rsidR="00414CCF" w:rsidRDefault="00414CCF" w:rsidP="00A95CA3"/>
        </w:tc>
        <w:tc>
          <w:tcPr>
            <w:tcW w:w="4378" w:type="dxa"/>
          </w:tcPr>
          <w:p w14:paraId="6E7507FE" w14:textId="4429461E" w:rsidR="00414CCF" w:rsidRPr="00C4465C" w:rsidRDefault="00867A73" w:rsidP="00867A73">
            <w:pPr>
              <w:pStyle w:val="HTMLPreformatted"/>
              <w:shd w:val="clear" w:color="auto" w:fill="FFFFFF"/>
              <w:wordWrap w:val="0"/>
              <w:rPr>
                <w:rFonts w:asciiTheme="minorHAnsi" w:eastAsiaTheme="minorHAnsi" w:hAnsiTheme="minorHAnsi" w:cstheme="minorBidi"/>
                <w:sz w:val="22"/>
                <w:szCs w:val="22"/>
              </w:rPr>
            </w:pPr>
            <w:proofErr w:type="spellStart"/>
            <w:r w:rsidRPr="00C4465C">
              <w:rPr>
                <w:rFonts w:asciiTheme="minorHAnsi" w:eastAsiaTheme="minorHAnsi" w:hAnsiTheme="minorHAnsi" w:cstheme="minorBidi"/>
                <w:sz w:val="22"/>
                <w:szCs w:val="22"/>
              </w:rPr>
              <w:t>highschool</w:t>
            </w:r>
            <w:proofErr w:type="spellEnd"/>
          </w:p>
        </w:tc>
      </w:tr>
      <w:tr w:rsidR="00414CCF" w14:paraId="017F632A" w14:textId="77777777" w:rsidTr="0000245D">
        <w:trPr>
          <w:trHeight w:val="52"/>
        </w:trPr>
        <w:tc>
          <w:tcPr>
            <w:tcW w:w="440" w:type="dxa"/>
            <w:vMerge/>
          </w:tcPr>
          <w:p w14:paraId="684D7DC2" w14:textId="77777777" w:rsidR="00414CCF" w:rsidRDefault="00414CCF" w:rsidP="00A95CA3"/>
        </w:tc>
        <w:tc>
          <w:tcPr>
            <w:tcW w:w="2733" w:type="dxa"/>
            <w:vMerge/>
          </w:tcPr>
          <w:p w14:paraId="7FDE6306" w14:textId="77777777" w:rsidR="00414CCF" w:rsidRDefault="00414CCF" w:rsidP="00A95CA3"/>
        </w:tc>
        <w:tc>
          <w:tcPr>
            <w:tcW w:w="1217" w:type="dxa"/>
            <w:vMerge/>
          </w:tcPr>
          <w:p w14:paraId="68D702D2" w14:textId="77777777" w:rsidR="00414CCF" w:rsidRDefault="00414CCF" w:rsidP="00B72D4D">
            <w:pPr>
              <w:jc w:val="center"/>
            </w:pPr>
          </w:p>
        </w:tc>
        <w:tc>
          <w:tcPr>
            <w:tcW w:w="1217" w:type="dxa"/>
            <w:vMerge/>
          </w:tcPr>
          <w:p w14:paraId="1189DE6F" w14:textId="3E449A0F" w:rsidR="00414CCF" w:rsidRDefault="00414CCF" w:rsidP="00A95CA3"/>
        </w:tc>
        <w:tc>
          <w:tcPr>
            <w:tcW w:w="4378" w:type="dxa"/>
          </w:tcPr>
          <w:p w14:paraId="71270889" w14:textId="1F6610FC" w:rsidR="00414CCF" w:rsidRPr="00C4465C" w:rsidRDefault="00867A73" w:rsidP="00867A73">
            <w:pPr>
              <w:pStyle w:val="HTMLPreformatted"/>
              <w:shd w:val="clear" w:color="auto" w:fill="FFFFFF"/>
              <w:wordWrap w:val="0"/>
              <w:rPr>
                <w:rFonts w:asciiTheme="minorHAnsi" w:eastAsiaTheme="minorHAnsi" w:hAnsiTheme="minorHAnsi" w:cstheme="minorBidi"/>
                <w:sz w:val="22"/>
                <w:szCs w:val="22"/>
              </w:rPr>
            </w:pPr>
            <w:r w:rsidRPr="00C4465C">
              <w:rPr>
                <w:rFonts w:asciiTheme="minorHAnsi" w:eastAsiaTheme="minorHAnsi" w:hAnsiTheme="minorHAnsi" w:cstheme="minorBidi"/>
                <w:sz w:val="22"/>
                <w:szCs w:val="22"/>
              </w:rPr>
              <w:t>masters</w:t>
            </w:r>
          </w:p>
        </w:tc>
      </w:tr>
      <w:tr w:rsidR="00414CCF" w14:paraId="6DBAB7AC" w14:textId="77777777" w:rsidTr="0000245D">
        <w:trPr>
          <w:trHeight w:val="52"/>
        </w:trPr>
        <w:tc>
          <w:tcPr>
            <w:tcW w:w="440" w:type="dxa"/>
            <w:vMerge/>
          </w:tcPr>
          <w:p w14:paraId="0F0BEB3F" w14:textId="77777777" w:rsidR="00414CCF" w:rsidRDefault="00414CCF" w:rsidP="00A95CA3"/>
        </w:tc>
        <w:tc>
          <w:tcPr>
            <w:tcW w:w="2733" w:type="dxa"/>
            <w:vMerge/>
          </w:tcPr>
          <w:p w14:paraId="574C9113" w14:textId="77777777" w:rsidR="00414CCF" w:rsidRDefault="00414CCF" w:rsidP="00A95CA3"/>
        </w:tc>
        <w:tc>
          <w:tcPr>
            <w:tcW w:w="1217" w:type="dxa"/>
            <w:vMerge/>
          </w:tcPr>
          <w:p w14:paraId="1B234E55" w14:textId="77777777" w:rsidR="00414CCF" w:rsidRDefault="00414CCF" w:rsidP="00B72D4D">
            <w:pPr>
              <w:jc w:val="center"/>
            </w:pPr>
          </w:p>
        </w:tc>
        <w:tc>
          <w:tcPr>
            <w:tcW w:w="1217" w:type="dxa"/>
            <w:vMerge/>
          </w:tcPr>
          <w:p w14:paraId="2F666C4B" w14:textId="1B94162C" w:rsidR="00414CCF" w:rsidRDefault="00414CCF" w:rsidP="00A95CA3"/>
        </w:tc>
        <w:tc>
          <w:tcPr>
            <w:tcW w:w="4378" w:type="dxa"/>
          </w:tcPr>
          <w:p w14:paraId="07554813" w14:textId="290BCB95" w:rsidR="00414CCF" w:rsidRPr="00C4465C" w:rsidRDefault="00867A73" w:rsidP="00867A73">
            <w:pPr>
              <w:pStyle w:val="HTMLPreformatted"/>
              <w:shd w:val="clear" w:color="auto" w:fill="FFFFFF"/>
              <w:wordWrap w:val="0"/>
              <w:rPr>
                <w:rFonts w:asciiTheme="minorHAnsi" w:eastAsiaTheme="minorHAnsi" w:hAnsiTheme="minorHAnsi" w:cstheme="minorBidi"/>
                <w:sz w:val="22"/>
                <w:szCs w:val="22"/>
              </w:rPr>
            </w:pPr>
            <w:proofErr w:type="spellStart"/>
            <w:r w:rsidRPr="00C4465C">
              <w:rPr>
                <w:rFonts w:asciiTheme="minorHAnsi" w:eastAsiaTheme="minorHAnsi" w:hAnsiTheme="minorHAnsi" w:cstheme="minorBidi"/>
                <w:sz w:val="22"/>
                <w:szCs w:val="22"/>
              </w:rPr>
              <w:t>phd</w:t>
            </w:r>
            <w:proofErr w:type="spellEnd"/>
            <w:r w:rsidRPr="00C4465C">
              <w:rPr>
                <w:rFonts w:asciiTheme="minorHAnsi" w:eastAsiaTheme="minorHAnsi" w:hAnsiTheme="minorHAnsi" w:cstheme="minorBidi"/>
                <w:sz w:val="22"/>
                <w:szCs w:val="22"/>
              </w:rPr>
              <w:t>/md</w:t>
            </w:r>
          </w:p>
        </w:tc>
      </w:tr>
      <w:tr w:rsidR="00414CCF" w14:paraId="2AB768E8" w14:textId="77777777" w:rsidTr="0000245D">
        <w:trPr>
          <w:trHeight w:val="108"/>
        </w:trPr>
        <w:tc>
          <w:tcPr>
            <w:tcW w:w="440" w:type="dxa"/>
            <w:vMerge w:val="restart"/>
          </w:tcPr>
          <w:p w14:paraId="1153190C" w14:textId="0E991049" w:rsidR="00414CCF" w:rsidRDefault="00B72D4D" w:rsidP="00A95CA3">
            <w:r>
              <w:t>7</w:t>
            </w:r>
          </w:p>
        </w:tc>
        <w:tc>
          <w:tcPr>
            <w:tcW w:w="2733" w:type="dxa"/>
            <w:vMerge w:val="restart"/>
          </w:tcPr>
          <w:p w14:paraId="3BF4A878" w14:textId="09E373FA" w:rsidR="00414CCF" w:rsidRDefault="00867A73" w:rsidP="00A95CA3">
            <w:proofErr w:type="spellStart"/>
            <w:r>
              <w:t>Marital_status</w:t>
            </w:r>
            <w:proofErr w:type="spellEnd"/>
          </w:p>
        </w:tc>
        <w:tc>
          <w:tcPr>
            <w:tcW w:w="1217" w:type="dxa"/>
            <w:vMerge w:val="restart"/>
          </w:tcPr>
          <w:p w14:paraId="23487105" w14:textId="04386A7A" w:rsidR="00414CCF" w:rsidRDefault="00414CCF" w:rsidP="00B72D4D">
            <w:pPr>
              <w:jc w:val="center"/>
            </w:pPr>
            <w:r>
              <w:t>Input</w:t>
            </w:r>
          </w:p>
        </w:tc>
        <w:tc>
          <w:tcPr>
            <w:tcW w:w="1217" w:type="dxa"/>
            <w:vMerge w:val="restart"/>
          </w:tcPr>
          <w:p w14:paraId="33EFC588" w14:textId="59E43815" w:rsidR="00414CCF" w:rsidRDefault="00414CCF" w:rsidP="00A95CA3">
            <w:r>
              <w:t>categorical</w:t>
            </w:r>
          </w:p>
        </w:tc>
        <w:tc>
          <w:tcPr>
            <w:tcW w:w="4378" w:type="dxa"/>
          </w:tcPr>
          <w:p w14:paraId="1079C641" w14:textId="4CB17772" w:rsidR="00414CCF" w:rsidRDefault="00867A73" w:rsidP="00A95CA3">
            <w:r>
              <w:t>married</w:t>
            </w:r>
          </w:p>
        </w:tc>
      </w:tr>
      <w:tr w:rsidR="00414CCF" w14:paraId="0E07069B" w14:textId="77777777" w:rsidTr="0000245D">
        <w:trPr>
          <w:trHeight w:val="108"/>
        </w:trPr>
        <w:tc>
          <w:tcPr>
            <w:tcW w:w="440" w:type="dxa"/>
            <w:vMerge/>
          </w:tcPr>
          <w:p w14:paraId="7F62641D" w14:textId="77777777" w:rsidR="00414CCF" w:rsidRDefault="00414CCF" w:rsidP="00A95CA3"/>
        </w:tc>
        <w:tc>
          <w:tcPr>
            <w:tcW w:w="2733" w:type="dxa"/>
            <w:vMerge/>
          </w:tcPr>
          <w:p w14:paraId="7CA7B62D" w14:textId="77777777" w:rsidR="00414CCF" w:rsidRDefault="00414CCF" w:rsidP="00A95CA3"/>
        </w:tc>
        <w:tc>
          <w:tcPr>
            <w:tcW w:w="1217" w:type="dxa"/>
            <w:vMerge/>
          </w:tcPr>
          <w:p w14:paraId="7087DECE" w14:textId="77777777" w:rsidR="00414CCF" w:rsidRDefault="00414CCF" w:rsidP="00A95CA3"/>
        </w:tc>
        <w:tc>
          <w:tcPr>
            <w:tcW w:w="1217" w:type="dxa"/>
            <w:vMerge/>
          </w:tcPr>
          <w:p w14:paraId="4904D01D" w14:textId="2D249C2B" w:rsidR="00414CCF" w:rsidRDefault="00414CCF" w:rsidP="00A95CA3"/>
        </w:tc>
        <w:tc>
          <w:tcPr>
            <w:tcW w:w="4378" w:type="dxa"/>
          </w:tcPr>
          <w:p w14:paraId="58B0B470" w14:textId="0E089FF8" w:rsidR="00414CCF" w:rsidRDefault="00867A73" w:rsidP="00A95CA3">
            <w:r>
              <w:t>Single</w:t>
            </w:r>
          </w:p>
        </w:tc>
      </w:tr>
      <w:tr w:rsidR="00414CCF" w14:paraId="17EA1E0B" w14:textId="77777777" w:rsidTr="0000245D">
        <w:tc>
          <w:tcPr>
            <w:tcW w:w="440" w:type="dxa"/>
          </w:tcPr>
          <w:p w14:paraId="59405616" w14:textId="5F710758" w:rsidR="00414CCF" w:rsidRDefault="00B72D4D" w:rsidP="00A95CA3">
            <w:r>
              <w:t>8</w:t>
            </w:r>
          </w:p>
        </w:tc>
        <w:tc>
          <w:tcPr>
            <w:tcW w:w="2733" w:type="dxa"/>
          </w:tcPr>
          <w:p w14:paraId="1433609D" w14:textId="55641C30" w:rsidR="00414CCF" w:rsidRDefault="00867A73" w:rsidP="00A95CA3">
            <w:r>
              <w:t>children</w:t>
            </w:r>
          </w:p>
        </w:tc>
        <w:tc>
          <w:tcPr>
            <w:tcW w:w="1217" w:type="dxa"/>
          </w:tcPr>
          <w:p w14:paraId="6A10624D" w14:textId="7816A4C5" w:rsidR="00414CCF" w:rsidRDefault="00414CCF" w:rsidP="00EE4FCD">
            <w:pPr>
              <w:jc w:val="center"/>
            </w:pPr>
            <w:r>
              <w:t>Input</w:t>
            </w:r>
          </w:p>
        </w:tc>
        <w:tc>
          <w:tcPr>
            <w:tcW w:w="5595" w:type="dxa"/>
            <w:gridSpan w:val="2"/>
          </w:tcPr>
          <w:p w14:paraId="41F966D0" w14:textId="7CB5EB4A" w:rsidR="00414CCF" w:rsidRDefault="00414CCF" w:rsidP="00EE4FCD">
            <w:pPr>
              <w:jc w:val="center"/>
            </w:pPr>
            <w:r>
              <w:t>quantitative</w:t>
            </w:r>
          </w:p>
        </w:tc>
      </w:tr>
      <w:tr w:rsidR="00414CCF" w14:paraId="670AAC13" w14:textId="77777777" w:rsidTr="0000245D">
        <w:trPr>
          <w:trHeight w:val="66"/>
        </w:trPr>
        <w:tc>
          <w:tcPr>
            <w:tcW w:w="440" w:type="dxa"/>
            <w:vMerge w:val="restart"/>
          </w:tcPr>
          <w:p w14:paraId="0B8F55BB" w14:textId="02615E2C" w:rsidR="00414CCF" w:rsidRDefault="00B72D4D" w:rsidP="00A95CA3">
            <w:r>
              <w:t>9</w:t>
            </w:r>
          </w:p>
        </w:tc>
        <w:tc>
          <w:tcPr>
            <w:tcW w:w="2733" w:type="dxa"/>
            <w:vMerge w:val="restart"/>
          </w:tcPr>
          <w:p w14:paraId="14D89039" w14:textId="3D178EE3" w:rsidR="00414CCF" w:rsidRDefault="00867A73" w:rsidP="00A95CA3">
            <w:r>
              <w:t>Ancestry</w:t>
            </w:r>
          </w:p>
        </w:tc>
        <w:tc>
          <w:tcPr>
            <w:tcW w:w="1217" w:type="dxa"/>
            <w:vMerge w:val="restart"/>
          </w:tcPr>
          <w:p w14:paraId="13BF2EE3" w14:textId="7A4EEF87" w:rsidR="00414CCF" w:rsidRDefault="00414CCF" w:rsidP="00B72D4D">
            <w:pPr>
              <w:jc w:val="center"/>
            </w:pPr>
            <w:r>
              <w:t>Input</w:t>
            </w:r>
          </w:p>
        </w:tc>
        <w:tc>
          <w:tcPr>
            <w:tcW w:w="1217" w:type="dxa"/>
            <w:vMerge w:val="restart"/>
          </w:tcPr>
          <w:p w14:paraId="53219167" w14:textId="11981DE2" w:rsidR="00414CCF" w:rsidRDefault="00414CCF" w:rsidP="00A95CA3">
            <w:r>
              <w:t>categorical</w:t>
            </w:r>
          </w:p>
        </w:tc>
        <w:tc>
          <w:tcPr>
            <w:tcW w:w="4378" w:type="dxa"/>
          </w:tcPr>
          <w:p w14:paraId="49D40D2F" w14:textId="6EBBA4E6" w:rsidR="00414CCF" w:rsidRPr="00254280" w:rsidRDefault="00867A73" w:rsidP="00254280">
            <w:proofErr w:type="spellStart"/>
            <w:r w:rsidRPr="00254280">
              <w:t>british</w:t>
            </w:r>
            <w:proofErr w:type="spellEnd"/>
          </w:p>
        </w:tc>
      </w:tr>
      <w:tr w:rsidR="00414CCF" w14:paraId="4403FB87" w14:textId="77777777" w:rsidTr="0000245D">
        <w:trPr>
          <w:trHeight w:val="66"/>
        </w:trPr>
        <w:tc>
          <w:tcPr>
            <w:tcW w:w="440" w:type="dxa"/>
            <w:vMerge/>
          </w:tcPr>
          <w:p w14:paraId="781A5CC5" w14:textId="77777777" w:rsidR="00414CCF" w:rsidRDefault="00414CCF" w:rsidP="00A95CA3"/>
        </w:tc>
        <w:tc>
          <w:tcPr>
            <w:tcW w:w="2733" w:type="dxa"/>
            <w:vMerge/>
          </w:tcPr>
          <w:p w14:paraId="2665E435" w14:textId="77777777" w:rsidR="00414CCF" w:rsidRDefault="00414CCF" w:rsidP="00A95CA3"/>
        </w:tc>
        <w:tc>
          <w:tcPr>
            <w:tcW w:w="1217" w:type="dxa"/>
            <w:vMerge/>
          </w:tcPr>
          <w:p w14:paraId="6275C772" w14:textId="77777777" w:rsidR="00414CCF" w:rsidRDefault="00414CCF" w:rsidP="00A95CA3"/>
        </w:tc>
        <w:tc>
          <w:tcPr>
            <w:tcW w:w="1217" w:type="dxa"/>
            <w:vMerge/>
          </w:tcPr>
          <w:p w14:paraId="2DF09BCC" w14:textId="28766E64" w:rsidR="00414CCF" w:rsidRDefault="00414CCF" w:rsidP="00A95CA3"/>
        </w:tc>
        <w:tc>
          <w:tcPr>
            <w:tcW w:w="4378" w:type="dxa"/>
          </w:tcPr>
          <w:p w14:paraId="0295B316" w14:textId="1DAF722B" w:rsidR="00414CCF" w:rsidRPr="00254280" w:rsidRDefault="00254280" w:rsidP="00254280">
            <w:proofErr w:type="spellStart"/>
            <w:r w:rsidRPr="00254280">
              <w:t>east_europe</w:t>
            </w:r>
            <w:proofErr w:type="spellEnd"/>
          </w:p>
        </w:tc>
      </w:tr>
      <w:tr w:rsidR="00414CCF" w14:paraId="519AF7E1" w14:textId="77777777" w:rsidTr="0000245D">
        <w:trPr>
          <w:trHeight w:val="66"/>
        </w:trPr>
        <w:tc>
          <w:tcPr>
            <w:tcW w:w="440" w:type="dxa"/>
            <w:vMerge/>
          </w:tcPr>
          <w:p w14:paraId="67D54E26" w14:textId="77777777" w:rsidR="00414CCF" w:rsidRDefault="00414CCF" w:rsidP="00A95CA3"/>
        </w:tc>
        <w:tc>
          <w:tcPr>
            <w:tcW w:w="2733" w:type="dxa"/>
            <w:vMerge/>
          </w:tcPr>
          <w:p w14:paraId="7D23EC0E" w14:textId="77777777" w:rsidR="00414CCF" w:rsidRDefault="00414CCF" w:rsidP="00A95CA3"/>
        </w:tc>
        <w:tc>
          <w:tcPr>
            <w:tcW w:w="1217" w:type="dxa"/>
            <w:vMerge/>
          </w:tcPr>
          <w:p w14:paraId="23CE8A87" w14:textId="77777777" w:rsidR="00414CCF" w:rsidRDefault="00414CCF" w:rsidP="00A95CA3"/>
        </w:tc>
        <w:tc>
          <w:tcPr>
            <w:tcW w:w="1217" w:type="dxa"/>
            <w:vMerge/>
          </w:tcPr>
          <w:p w14:paraId="6623D6A3" w14:textId="5B714770" w:rsidR="00414CCF" w:rsidRDefault="00414CCF" w:rsidP="00A95CA3"/>
        </w:tc>
        <w:tc>
          <w:tcPr>
            <w:tcW w:w="4378" w:type="dxa"/>
          </w:tcPr>
          <w:p w14:paraId="07EE074E" w14:textId="183825DC" w:rsidR="00414CCF" w:rsidRPr="00254280" w:rsidRDefault="00254280" w:rsidP="00254280">
            <w:pPr>
              <w:pStyle w:val="HTMLPreformatted"/>
              <w:shd w:val="clear" w:color="auto" w:fill="FFFFFF"/>
              <w:wordWrap w:val="0"/>
              <w:rPr>
                <w:rFonts w:asciiTheme="minorHAnsi" w:eastAsiaTheme="minorHAnsi" w:hAnsiTheme="minorHAnsi" w:cstheme="minorBidi"/>
                <w:sz w:val="22"/>
                <w:szCs w:val="22"/>
              </w:rPr>
            </w:pPr>
            <w:proofErr w:type="spellStart"/>
            <w:r w:rsidRPr="00254280">
              <w:rPr>
                <w:rFonts w:asciiTheme="minorHAnsi" w:eastAsiaTheme="minorHAnsi" w:hAnsiTheme="minorHAnsi" w:cstheme="minorBidi"/>
                <w:sz w:val="22"/>
                <w:szCs w:val="22"/>
              </w:rPr>
              <w:t>north_europe</w:t>
            </w:r>
            <w:proofErr w:type="spellEnd"/>
          </w:p>
        </w:tc>
      </w:tr>
      <w:tr w:rsidR="00414CCF" w14:paraId="0AE16B40" w14:textId="77777777" w:rsidTr="0000245D">
        <w:trPr>
          <w:trHeight w:val="66"/>
        </w:trPr>
        <w:tc>
          <w:tcPr>
            <w:tcW w:w="440" w:type="dxa"/>
            <w:vMerge/>
          </w:tcPr>
          <w:p w14:paraId="41244396" w14:textId="77777777" w:rsidR="00414CCF" w:rsidRDefault="00414CCF" w:rsidP="00A95CA3"/>
        </w:tc>
        <w:tc>
          <w:tcPr>
            <w:tcW w:w="2733" w:type="dxa"/>
            <w:vMerge/>
          </w:tcPr>
          <w:p w14:paraId="2741AAF5" w14:textId="77777777" w:rsidR="00414CCF" w:rsidRDefault="00414CCF" w:rsidP="00A95CA3"/>
        </w:tc>
        <w:tc>
          <w:tcPr>
            <w:tcW w:w="1217" w:type="dxa"/>
            <w:vMerge/>
          </w:tcPr>
          <w:p w14:paraId="68F04A8E" w14:textId="77777777" w:rsidR="00414CCF" w:rsidRDefault="00414CCF" w:rsidP="00A95CA3"/>
        </w:tc>
        <w:tc>
          <w:tcPr>
            <w:tcW w:w="1217" w:type="dxa"/>
            <w:vMerge/>
          </w:tcPr>
          <w:p w14:paraId="1D484E33" w14:textId="45A513AA" w:rsidR="00414CCF" w:rsidRDefault="00414CCF" w:rsidP="00A95CA3"/>
        </w:tc>
        <w:tc>
          <w:tcPr>
            <w:tcW w:w="4378" w:type="dxa"/>
          </w:tcPr>
          <w:p w14:paraId="79ECC228" w14:textId="0CFEE767" w:rsidR="00414CCF" w:rsidRPr="00254280" w:rsidRDefault="00254280" w:rsidP="00254280">
            <w:pPr>
              <w:pStyle w:val="HTMLPreformatted"/>
              <w:shd w:val="clear" w:color="auto" w:fill="FFFFFF"/>
              <w:wordWrap w:val="0"/>
              <w:rPr>
                <w:rFonts w:asciiTheme="minorHAnsi" w:eastAsiaTheme="minorHAnsi" w:hAnsiTheme="minorHAnsi" w:cstheme="minorBidi"/>
                <w:sz w:val="22"/>
                <w:szCs w:val="22"/>
              </w:rPr>
            </w:pPr>
            <w:proofErr w:type="spellStart"/>
            <w:r w:rsidRPr="00254280">
              <w:rPr>
                <w:rFonts w:asciiTheme="minorHAnsi" w:eastAsiaTheme="minorHAnsi" w:hAnsiTheme="minorHAnsi" w:cstheme="minorBidi"/>
                <w:sz w:val="22"/>
                <w:szCs w:val="22"/>
              </w:rPr>
              <w:t>west_europe</w:t>
            </w:r>
            <w:proofErr w:type="spellEnd"/>
          </w:p>
        </w:tc>
      </w:tr>
      <w:tr w:rsidR="00B72D4D" w14:paraId="2606C6D8" w14:textId="77777777" w:rsidTr="0000245D">
        <w:trPr>
          <w:trHeight w:val="307"/>
        </w:trPr>
        <w:tc>
          <w:tcPr>
            <w:tcW w:w="440" w:type="dxa"/>
          </w:tcPr>
          <w:p w14:paraId="71842D3D" w14:textId="32ADFB70" w:rsidR="00B72D4D" w:rsidRDefault="00B72D4D" w:rsidP="007D77B8">
            <w:r>
              <w:t>10</w:t>
            </w:r>
          </w:p>
        </w:tc>
        <w:tc>
          <w:tcPr>
            <w:tcW w:w="2733" w:type="dxa"/>
          </w:tcPr>
          <w:p w14:paraId="76C88214" w14:textId="77777777" w:rsidR="00B72D4D" w:rsidRDefault="00B72D4D" w:rsidP="007D77B8">
            <w:proofErr w:type="spellStart"/>
            <w:r>
              <w:t>Avg_commute</w:t>
            </w:r>
            <w:proofErr w:type="spellEnd"/>
          </w:p>
        </w:tc>
        <w:tc>
          <w:tcPr>
            <w:tcW w:w="1217" w:type="dxa"/>
          </w:tcPr>
          <w:p w14:paraId="05334277" w14:textId="77777777" w:rsidR="00B72D4D" w:rsidRDefault="00B72D4D" w:rsidP="007D77B8">
            <w:pPr>
              <w:jc w:val="center"/>
            </w:pPr>
            <w:r>
              <w:t>Input</w:t>
            </w:r>
          </w:p>
        </w:tc>
        <w:tc>
          <w:tcPr>
            <w:tcW w:w="5595" w:type="dxa"/>
            <w:gridSpan w:val="2"/>
          </w:tcPr>
          <w:p w14:paraId="1A8972D3" w14:textId="77777777" w:rsidR="00B72D4D" w:rsidRDefault="00B72D4D" w:rsidP="007D77B8">
            <w:pPr>
              <w:jc w:val="center"/>
            </w:pPr>
            <w:r>
              <w:t>quantitative</w:t>
            </w:r>
          </w:p>
        </w:tc>
      </w:tr>
      <w:tr w:rsidR="00B72D4D" w14:paraId="675E937D" w14:textId="77777777" w:rsidTr="0000245D">
        <w:trPr>
          <w:trHeight w:val="307"/>
        </w:trPr>
        <w:tc>
          <w:tcPr>
            <w:tcW w:w="440" w:type="dxa"/>
          </w:tcPr>
          <w:p w14:paraId="53CD631E" w14:textId="5A44D775" w:rsidR="00B72D4D" w:rsidRDefault="00B72D4D" w:rsidP="007D77B8">
            <w:r>
              <w:t>11</w:t>
            </w:r>
          </w:p>
        </w:tc>
        <w:tc>
          <w:tcPr>
            <w:tcW w:w="2733" w:type="dxa"/>
          </w:tcPr>
          <w:p w14:paraId="09604A45" w14:textId="6E3050FC" w:rsidR="00B72D4D" w:rsidRDefault="00B72D4D" w:rsidP="007D77B8">
            <w:proofErr w:type="spellStart"/>
            <w:r>
              <w:t>Daily_internet_use</w:t>
            </w:r>
            <w:proofErr w:type="spellEnd"/>
          </w:p>
        </w:tc>
        <w:tc>
          <w:tcPr>
            <w:tcW w:w="1217" w:type="dxa"/>
          </w:tcPr>
          <w:p w14:paraId="4E0E00C6" w14:textId="77777777" w:rsidR="00B72D4D" w:rsidRDefault="00B72D4D" w:rsidP="007D77B8">
            <w:pPr>
              <w:jc w:val="center"/>
            </w:pPr>
            <w:r>
              <w:t>Input</w:t>
            </w:r>
          </w:p>
        </w:tc>
        <w:tc>
          <w:tcPr>
            <w:tcW w:w="5595" w:type="dxa"/>
            <w:gridSpan w:val="2"/>
          </w:tcPr>
          <w:p w14:paraId="0A407F41" w14:textId="77777777" w:rsidR="00B72D4D" w:rsidRDefault="00B72D4D" w:rsidP="007D77B8">
            <w:pPr>
              <w:jc w:val="center"/>
            </w:pPr>
            <w:r>
              <w:t>quantitative</w:t>
            </w:r>
          </w:p>
        </w:tc>
      </w:tr>
      <w:tr w:rsidR="00414CCF" w14:paraId="2DBBE3FA" w14:textId="77777777" w:rsidTr="0000245D">
        <w:trPr>
          <w:trHeight w:val="307"/>
        </w:trPr>
        <w:tc>
          <w:tcPr>
            <w:tcW w:w="440" w:type="dxa"/>
          </w:tcPr>
          <w:p w14:paraId="3D0E714A" w14:textId="06808043" w:rsidR="00414CCF" w:rsidRDefault="00414CCF" w:rsidP="00A95CA3">
            <w:r>
              <w:t>12</w:t>
            </w:r>
          </w:p>
        </w:tc>
        <w:tc>
          <w:tcPr>
            <w:tcW w:w="2733" w:type="dxa"/>
          </w:tcPr>
          <w:p w14:paraId="6E1D0211" w14:textId="5F82AE65" w:rsidR="00414CCF" w:rsidRDefault="00B72D4D" w:rsidP="00A95CA3">
            <w:proofErr w:type="spellStart"/>
            <w:r>
              <w:t>Available_vehicles</w:t>
            </w:r>
            <w:proofErr w:type="spellEnd"/>
          </w:p>
        </w:tc>
        <w:tc>
          <w:tcPr>
            <w:tcW w:w="1217" w:type="dxa"/>
          </w:tcPr>
          <w:p w14:paraId="3853537A" w14:textId="26DD4F26" w:rsidR="00414CCF" w:rsidRDefault="00414CCF" w:rsidP="00EE4FCD">
            <w:pPr>
              <w:jc w:val="center"/>
            </w:pPr>
            <w:r>
              <w:t>Input</w:t>
            </w:r>
          </w:p>
        </w:tc>
        <w:tc>
          <w:tcPr>
            <w:tcW w:w="5595" w:type="dxa"/>
            <w:gridSpan w:val="2"/>
          </w:tcPr>
          <w:p w14:paraId="17E455CA" w14:textId="5947F372" w:rsidR="00414CCF" w:rsidRDefault="00414CCF" w:rsidP="00EE4FCD">
            <w:pPr>
              <w:jc w:val="center"/>
            </w:pPr>
            <w:r>
              <w:t>quantitative</w:t>
            </w:r>
          </w:p>
        </w:tc>
      </w:tr>
      <w:tr w:rsidR="00414CCF" w14:paraId="45BA5DEB" w14:textId="77777777" w:rsidTr="0000245D">
        <w:trPr>
          <w:trHeight w:val="66"/>
        </w:trPr>
        <w:tc>
          <w:tcPr>
            <w:tcW w:w="440" w:type="dxa"/>
            <w:vMerge w:val="restart"/>
          </w:tcPr>
          <w:p w14:paraId="1C25AD23" w14:textId="493AEB1E" w:rsidR="00414CCF" w:rsidRDefault="00414CCF" w:rsidP="00A95CA3">
            <w:r>
              <w:t>13</w:t>
            </w:r>
          </w:p>
        </w:tc>
        <w:tc>
          <w:tcPr>
            <w:tcW w:w="2733" w:type="dxa"/>
            <w:vMerge w:val="restart"/>
          </w:tcPr>
          <w:p w14:paraId="7BE471F7" w14:textId="77777777" w:rsidR="00B72D4D" w:rsidRPr="00B72D4D" w:rsidRDefault="00B72D4D" w:rsidP="00B72D4D">
            <w:pPr>
              <w:pStyle w:val="HTMLPreformatted"/>
              <w:shd w:val="clear" w:color="auto" w:fill="FFFFFF"/>
              <w:rPr>
                <w:rFonts w:asciiTheme="minorHAnsi" w:eastAsiaTheme="minorHAnsi" w:hAnsiTheme="minorHAnsi" w:cstheme="minorBidi"/>
                <w:sz w:val="22"/>
                <w:szCs w:val="22"/>
              </w:rPr>
            </w:pPr>
            <w:proofErr w:type="spellStart"/>
            <w:r w:rsidRPr="00B72D4D">
              <w:rPr>
                <w:rFonts w:asciiTheme="minorHAnsi" w:eastAsiaTheme="minorHAnsi" w:hAnsiTheme="minorHAnsi" w:cstheme="minorBidi"/>
                <w:sz w:val="22"/>
                <w:szCs w:val="22"/>
              </w:rPr>
              <w:t>military_service</w:t>
            </w:r>
            <w:proofErr w:type="spellEnd"/>
          </w:p>
          <w:p w14:paraId="6C6FDDD8" w14:textId="68EA3447" w:rsidR="00414CCF" w:rsidRDefault="00414CCF" w:rsidP="00A95CA3"/>
        </w:tc>
        <w:tc>
          <w:tcPr>
            <w:tcW w:w="1217" w:type="dxa"/>
            <w:vMerge w:val="restart"/>
          </w:tcPr>
          <w:p w14:paraId="3CFC7445" w14:textId="0C8588F4" w:rsidR="00414CCF" w:rsidRDefault="00414CCF" w:rsidP="00B72D4D">
            <w:pPr>
              <w:jc w:val="center"/>
            </w:pPr>
            <w:r>
              <w:t>Input</w:t>
            </w:r>
          </w:p>
        </w:tc>
        <w:tc>
          <w:tcPr>
            <w:tcW w:w="1217" w:type="dxa"/>
            <w:vMerge w:val="restart"/>
          </w:tcPr>
          <w:p w14:paraId="1A9EA846" w14:textId="6FB63AD8" w:rsidR="00414CCF" w:rsidRDefault="00414CCF" w:rsidP="00A95CA3">
            <w:r>
              <w:t>categorical</w:t>
            </w:r>
          </w:p>
        </w:tc>
        <w:tc>
          <w:tcPr>
            <w:tcW w:w="4378" w:type="dxa"/>
          </w:tcPr>
          <w:p w14:paraId="53AA4232" w14:textId="2E499992" w:rsidR="00414CCF" w:rsidRDefault="00B72D4D" w:rsidP="00A95CA3">
            <w:r>
              <w:t>No</w:t>
            </w:r>
          </w:p>
        </w:tc>
      </w:tr>
      <w:tr w:rsidR="00414CCF" w14:paraId="5C3A1EF2" w14:textId="77777777" w:rsidTr="0000245D">
        <w:trPr>
          <w:trHeight w:val="66"/>
        </w:trPr>
        <w:tc>
          <w:tcPr>
            <w:tcW w:w="440" w:type="dxa"/>
            <w:vMerge/>
          </w:tcPr>
          <w:p w14:paraId="7FAA3A1A" w14:textId="77777777" w:rsidR="00414CCF" w:rsidRDefault="00414CCF" w:rsidP="00A95CA3"/>
        </w:tc>
        <w:tc>
          <w:tcPr>
            <w:tcW w:w="2733" w:type="dxa"/>
            <w:vMerge/>
          </w:tcPr>
          <w:p w14:paraId="4083E4D7" w14:textId="77777777" w:rsidR="00414CCF" w:rsidRDefault="00414CCF" w:rsidP="00A95CA3"/>
        </w:tc>
        <w:tc>
          <w:tcPr>
            <w:tcW w:w="1217" w:type="dxa"/>
            <w:vMerge/>
          </w:tcPr>
          <w:p w14:paraId="30C2BA8B" w14:textId="77777777" w:rsidR="00414CCF" w:rsidRDefault="00414CCF" w:rsidP="00A95CA3"/>
        </w:tc>
        <w:tc>
          <w:tcPr>
            <w:tcW w:w="1217" w:type="dxa"/>
            <w:vMerge/>
          </w:tcPr>
          <w:p w14:paraId="1EEEED71" w14:textId="3C054206" w:rsidR="00414CCF" w:rsidRDefault="00414CCF" w:rsidP="00A95CA3"/>
        </w:tc>
        <w:tc>
          <w:tcPr>
            <w:tcW w:w="4378" w:type="dxa"/>
          </w:tcPr>
          <w:p w14:paraId="4F17B9A7" w14:textId="162265DC" w:rsidR="00414CCF" w:rsidRDefault="00B72D4D" w:rsidP="00A95CA3">
            <w:r>
              <w:t>Yes</w:t>
            </w:r>
          </w:p>
        </w:tc>
      </w:tr>
    </w:tbl>
    <w:p w14:paraId="44AC82D0" w14:textId="58806C27" w:rsidR="0022729B" w:rsidRDefault="0022729B" w:rsidP="00A95CA3"/>
    <w:p w14:paraId="51C1E803" w14:textId="0D89B56C" w:rsidR="000E75CF" w:rsidRPr="006D6F56" w:rsidRDefault="000E75CF" w:rsidP="000B2D1D">
      <w:pPr>
        <w:jc w:val="both"/>
        <w:rPr>
          <w:sz w:val="24"/>
          <w:szCs w:val="24"/>
        </w:rPr>
      </w:pPr>
      <w:r w:rsidRPr="006D6F56">
        <w:rPr>
          <w:sz w:val="24"/>
          <w:szCs w:val="24"/>
        </w:rPr>
        <w:t>For the numerical variables, w</w:t>
      </w:r>
      <w:r w:rsidR="0037113F">
        <w:rPr>
          <w:sz w:val="24"/>
          <w:szCs w:val="24"/>
        </w:rPr>
        <w:t>ill</w:t>
      </w:r>
      <w:r w:rsidRPr="006D6F56">
        <w:rPr>
          <w:sz w:val="24"/>
          <w:szCs w:val="24"/>
        </w:rPr>
        <w:t xml:space="preserve"> do their descriptive statistics and their correlation matrix. For the categorical/nominal variables, w</w:t>
      </w:r>
      <w:r w:rsidR="0037113F">
        <w:rPr>
          <w:sz w:val="24"/>
          <w:szCs w:val="24"/>
        </w:rPr>
        <w:t>ill</w:t>
      </w:r>
      <w:r w:rsidRPr="006D6F56">
        <w:rPr>
          <w:sz w:val="24"/>
          <w:szCs w:val="24"/>
        </w:rPr>
        <w:t xml:space="preserve"> compute the correlation between those variables by </w:t>
      </w:r>
      <w:r w:rsidRPr="006D6F56">
        <w:rPr>
          <w:sz w:val="24"/>
          <w:szCs w:val="24"/>
        </w:rPr>
        <w:lastRenderedPageBreak/>
        <w:t xml:space="preserve">computing their Cramer’s V values. The Cramer’s V measures the strength of the association between one </w:t>
      </w:r>
      <w:r w:rsidR="00842B22" w:rsidRPr="006D6F56">
        <w:rPr>
          <w:sz w:val="24"/>
          <w:szCs w:val="24"/>
        </w:rPr>
        <w:t>ordinal/</w:t>
      </w:r>
      <w:r w:rsidRPr="006D6F56">
        <w:rPr>
          <w:sz w:val="24"/>
          <w:szCs w:val="24"/>
        </w:rPr>
        <w:t xml:space="preserve">nominal </w:t>
      </w:r>
      <w:r w:rsidR="00842B22" w:rsidRPr="006D6F56">
        <w:rPr>
          <w:sz w:val="24"/>
          <w:szCs w:val="24"/>
        </w:rPr>
        <w:t xml:space="preserve">/categorical </w:t>
      </w:r>
      <w:r w:rsidRPr="006D6F56">
        <w:rPr>
          <w:sz w:val="24"/>
          <w:szCs w:val="24"/>
        </w:rPr>
        <w:t xml:space="preserve">variable with either another </w:t>
      </w:r>
      <w:r w:rsidR="00842B22" w:rsidRPr="006D6F56">
        <w:rPr>
          <w:sz w:val="24"/>
          <w:szCs w:val="24"/>
        </w:rPr>
        <w:t>ordinal/</w:t>
      </w:r>
      <w:r w:rsidRPr="006D6F56">
        <w:rPr>
          <w:sz w:val="24"/>
          <w:szCs w:val="24"/>
        </w:rPr>
        <w:t>nominal</w:t>
      </w:r>
      <w:r w:rsidR="00842B22" w:rsidRPr="006D6F56">
        <w:rPr>
          <w:sz w:val="24"/>
          <w:szCs w:val="24"/>
        </w:rPr>
        <w:t>/categorical</w:t>
      </w:r>
      <w:r w:rsidRPr="006D6F56">
        <w:rPr>
          <w:sz w:val="24"/>
          <w:szCs w:val="24"/>
        </w:rPr>
        <w:t xml:space="preserve"> variable</w:t>
      </w:r>
      <w:r w:rsidR="00D668DA" w:rsidRPr="006D6F56">
        <w:rPr>
          <w:sz w:val="24"/>
          <w:szCs w:val="24"/>
        </w:rPr>
        <w:t>.</w:t>
      </w:r>
    </w:p>
    <w:p w14:paraId="65D87CCF" w14:textId="45271AB3" w:rsidR="00DB0C7A" w:rsidRPr="00B554B5" w:rsidRDefault="00DB0C7A" w:rsidP="0076026F">
      <w:pPr>
        <w:pStyle w:val="ListParagraph"/>
        <w:keepNext/>
        <w:keepLines/>
        <w:numPr>
          <w:ilvl w:val="1"/>
          <w:numId w:val="1"/>
        </w:numPr>
        <w:spacing w:before="480" w:after="0"/>
        <w:outlineLvl w:val="0"/>
        <w:rPr>
          <w:rFonts w:asciiTheme="majorHAnsi" w:eastAsiaTheme="majorEastAsia" w:hAnsiTheme="majorHAnsi" w:cstheme="majorBidi"/>
          <w:b/>
          <w:bCs/>
          <w:color w:val="365F91" w:themeColor="accent1" w:themeShade="BF"/>
          <w:sz w:val="28"/>
          <w:szCs w:val="28"/>
        </w:rPr>
      </w:pPr>
      <w:r w:rsidRPr="00B554B5">
        <w:rPr>
          <w:rFonts w:asciiTheme="majorHAnsi" w:eastAsiaTheme="majorEastAsia" w:hAnsiTheme="majorHAnsi" w:cstheme="majorBidi"/>
          <w:b/>
          <w:bCs/>
          <w:color w:val="365F91" w:themeColor="accent1" w:themeShade="BF"/>
          <w:sz w:val="28"/>
          <w:szCs w:val="28"/>
        </w:rPr>
        <w:t xml:space="preserve">Descriptive statistics and correlation the </w:t>
      </w:r>
      <w:r w:rsidR="002B5F5D">
        <w:rPr>
          <w:rFonts w:asciiTheme="majorHAnsi" w:eastAsiaTheme="majorEastAsia" w:hAnsiTheme="majorHAnsi" w:cstheme="majorBidi"/>
          <w:b/>
          <w:bCs/>
          <w:color w:val="365F91" w:themeColor="accent1" w:themeShade="BF"/>
          <w:sz w:val="28"/>
          <w:szCs w:val="28"/>
        </w:rPr>
        <w:t>variables</w:t>
      </w:r>
      <w:r w:rsidRPr="00B554B5">
        <w:rPr>
          <w:rFonts w:asciiTheme="majorHAnsi" w:eastAsiaTheme="majorEastAsia" w:hAnsiTheme="majorHAnsi" w:cstheme="majorBidi"/>
          <w:b/>
          <w:bCs/>
          <w:color w:val="365F91" w:themeColor="accent1" w:themeShade="BF"/>
          <w:sz w:val="28"/>
          <w:szCs w:val="28"/>
        </w:rPr>
        <w:t xml:space="preserve"> of the </w:t>
      </w:r>
      <w:r w:rsidR="00882580">
        <w:rPr>
          <w:rFonts w:asciiTheme="majorHAnsi" w:eastAsiaTheme="majorEastAsia" w:hAnsiTheme="majorHAnsi" w:cstheme="majorBidi"/>
          <w:b/>
          <w:bCs/>
          <w:color w:val="365F91" w:themeColor="accent1" w:themeShade="BF"/>
          <w:sz w:val="28"/>
          <w:szCs w:val="28"/>
        </w:rPr>
        <w:t>patient</w:t>
      </w:r>
      <w:r w:rsidRPr="00B554B5">
        <w:rPr>
          <w:rFonts w:asciiTheme="majorHAnsi" w:eastAsiaTheme="majorEastAsia" w:hAnsiTheme="majorHAnsi" w:cstheme="majorBidi"/>
          <w:b/>
          <w:bCs/>
          <w:color w:val="365F91" w:themeColor="accent1" w:themeShade="BF"/>
          <w:sz w:val="28"/>
          <w:szCs w:val="28"/>
        </w:rPr>
        <w:t xml:space="preserve"> data</w:t>
      </w:r>
    </w:p>
    <w:p w14:paraId="318FBE4F" w14:textId="77777777" w:rsidR="00E905B3" w:rsidRPr="00E905B3" w:rsidRDefault="00E905B3" w:rsidP="00E905B3">
      <w:pPr>
        <w:pStyle w:val="ListParagraph"/>
        <w:keepNext/>
        <w:keepLines/>
        <w:spacing w:before="480" w:after="0"/>
        <w:outlineLvl w:val="0"/>
        <w:rPr>
          <w:rFonts w:asciiTheme="majorHAnsi" w:eastAsiaTheme="majorEastAsia" w:hAnsiTheme="majorHAnsi" w:cstheme="majorBidi"/>
          <w:b/>
          <w:bCs/>
          <w:color w:val="365F91" w:themeColor="accent1" w:themeShade="BF"/>
          <w:sz w:val="28"/>
          <w:szCs w:val="28"/>
        </w:rPr>
      </w:pPr>
    </w:p>
    <w:p w14:paraId="3C944A36" w14:textId="28A62909" w:rsidR="007F2011" w:rsidRPr="006D6F56" w:rsidRDefault="00E905B3" w:rsidP="006176E2">
      <w:pPr>
        <w:jc w:val="both"/>
        <w:rPr>
          <w:sz w:val="24"/>
          <w:szCs w:val="24"/>
        </w:rPr>
      </w:pPr>
      <w:r w:rsidRPr="006D6F56">
        <w:rPr>
          <w:sz w:val="24"/>
          <w:szCs w:val="24"/>
        </w:rPr>
        <w:t>For the numerical variables, w</w:t>
      </w:r>
      <w:r w:rsidR="00A74B31">
        <w:rPr>
          <w:sz w:val="24"/>
          <w:szCs w:val="24"/>
        </w:rPr>
        <w:t>ill</w:t>
      </w:r>
      <w:r w:rsidRPr="006D6F56">
        <w:rPr>
          <w:sz w:val="24"/>
          <w:szCs w:val="24"/>
        </w:rPr>
        <w:t xml:space="preserve"> do their descriptive statistics and their correlation matrix. For the categorical/nominal variables, w</w:t>
      </w:r>
      <w:r w:rsidR="00F0606E">
        <w:rPr>
          <w:sz w:val="24"/>
          <w:szCs w:val="24"/>
        </w:rPr>
        <w:t>ill</w:t>
      </w:r>
      <w:r w:rsidRPr="006D6F56">
        <w:rPr>
          <w:sz w:val="24"/>
          <w:szCs w:val="24"/>
        </w:rPr>
        <w:t xml:space="preserve"> compute the correlation between those variables by computing their Cramer’s V values. </w:t>
      </w:r>
    </w:p>
    <w:p w14:paraId="6D9A7CFE" w14:textId="19403575" w:rsidR="00E905B3" w:rsidRPr="00DB0C7A" w:rsidRDefault="00E905B3" w:rsidP="00E905B3">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DB0C7A">
        <w:rPr>
          <w:rFonts w:asciiTheme="majorHAnsi" w:eastAsiaTheme="majorEastAsia" w:hAnsiTheme="majorHAnsi" w:cstheme="majorBidi"/>
          <w:b/>
          <w:bCs/>
          <w:color w:val="365F91" w:themeColor="accent1" w:themeShade="BF"/>
          <w:sz w:val="28"/>
          <w:szCs w:val="28"/>
        </w:rPr>
        <w:t>1.</w:t>
      </w:r>
      <w:r w:rsidR="00B6001D">
        <w:rPr>
          <w:rFonts w:asciiTheme="majorHAnsi" w:eastAsiaTheme="majorEastAsia" w:hAnsiTheme="majorHAnsi" w:cstheme="majorBidi"/>
          <w:b/>
          <w:bCs/>
          <w:color w:val="365F91" w:themeColor="accent1" w:themeShade="BF"/>
          <w:sz w:val="28"/>
          <w:szCs w:val="28"/>
        </w:rPr>
        <w:t>2</w:t>
      </w:r>
      <w:r w:rsidRPr="00DB0C7A">
        <w:rPr>
          <w:rFonts w:asciiTheme="majorHAnsi" w:eastAsiaTheme="majorEastAsia" w:hAnsiTheme="majorHAnsi" w:cstheme="majorBidi"/>
          <w:b/>
          <w:bCs/>
          <w:color w:val="365F91" w:themeColor="accent1" w:themeShade="BF"/>
          <w:sz w:val="28"/>
          <w:szCs w:val="28"/>
        </w:rPr>
        <w:t xml:space="preserve">.1 </w:t>
      </w:r>
      <w:r>
        <w:rPr>
          <w:rFonts w:asciiTheme="majorHAnsi" w:eastAsiaTheme="majorEastAsia" w:hAnsiTheme="majorHAnsi" w:cstheme="majorBidi"/>
          <w:b/>
          <w:bCs/>
          <w:color w:val="365F91" w:themeColor="accent1" w:themeShade="BF"/>
          <w:sz w:val="28"/>
          <w:szCs w:val="28"/>
        </w:rPr>
        <w:t>Descriptive statistics and correlation matrix</w:t>
      </w:r>
      <w:r w:rsidRPr="00DB0C7A">
        <w:rPr>
          <w:rFonts w:asciiTheme="majorHAnsi" w:eastAsiaTheme="majorEastAsia" w:hAnsiTheme="majorHAnsi" w:cstheme="majorBidi"/>
          <w:b/>
          <w:bCs/>
          <w:color w:val="365F91" w:themeColor="accent1" w:themeShade="BF"/>
          <w:sz w:val="28"/>
          <w:szCs w:val="28"/>
        </w:rPr>
        <w:t xml:space="preserve"> of the </w:t>
      </w:r>
      <w:r>
        <w:rPr>
          <w:rFonts w:asciiTheme="majorHAnsi" w:eastAsiaTheme="majorEastAsia" w:hAnsiTheme="majorHAnsi" w:cstheme="majorBidi"/>
          <w:b/>
          <w:bCs/>
          <w:color w:val="365F91" w:themeColor="accent1" w:themeShade="BF"/>
          <w:sz w:val="28"/>
          <w:szCs w:val="28"/>
        </w:rPr>
        <w:t xml:space="preserve">quantitative attributes of the </w:t>
      </w:r>
      <w:r w:rsidR="00882580">
        <w:rPr>
          <w:rFonts w:asciiTheme="majorHAnsi" w:eastAsiaTheme="majorEastAsia" w:hAnsiTheme="majorHAnsi" w:cstheme="majorBidi"/>
          <w:b/>
          <w:bCs/>
          <w:color w:val="365F91" w:themeColor="accent1" w:themeShade="BF"/>
          <w:sz w:val="28"/>
          <w:szCs w:val="28"/>
        </w:rPr>
        <w:t>patient</w:t>
      </w:r>
      <w:r w:rsidRPr="00DB0C7A">
        <w:rPr>
          <w:rFonts w:asciiTheme="majorHAnsi" w:eastAsiaTheme="majorEastAsia" w:hAnsiTheme="majorHAnsi" w:cstheme="majorBidi"/>
          <w:b/>
          <w:bCs/>
          <w:color w:val="365F91" w:themeColor="accent1" w:themeShade="BF"/>
          <w:sz w:val="28"/>
          <w:szCs w:val="28"/>
        </w:rPr>
        <w:t xml:space="preserve"> data</w:t>
      </w:r>
    </w:p>
    <w:p w14:paraId="5BD74090" w14:textId="77777777" w:rsidR="009B22A3" w:rsidRDefault="009B22A3" w:rsidP="009B22A3">
      <w:pPr>
        <w:jc w:val="both"/>
        <w:rPr>
          <w:rFonts w:ascii="Times New Roman" w:hAnsi="Times New Roman" w:cs="Times New Roman"/>
          <w:sz w:val="24"/>
          <w:szCs w:val="24"/>
        </w:rPr>
      </w:pPr>
    </w:p>
    <w:p w14:paraId="0C36BB7C" w14:textId="5EFC73CF" w:rsidR="007E1360" w:rsidRPr="006D6F56" w:rsidRDefault="007E1360" w:rsidP="009B22A3">
      <w:pPr>
        <w:jc w:val="both"/>
        <w:rPr>
          <w:sz w:val="24"/>
          <w:szCs w:val="24"/>
        </w:rPr>
      </w:pPr>
      <w:r w:rsidRPr="006D6F56">
        <w:rPr>
          <w:sz w:val="24"/>
          <w:szCs w:val="24"/>
        </w:rPr>
        <w:t xml:space="preserve">The table 2 describes the descriptive statistics of the quantitative variables of the </w:t>
      </w:r>
      <w:r w:rsidR="00882580">
        <w:rPr>
          <w:sz w:val="24"/>
          <w:szCs w:val="24"/>
        </w:rPr>
        <w:t>patient</w:t>
      </w:r>
      <w:r w:rsidRPr="006D6F56">
        <w:rPr>
          <w:sz w:val="24"/>
          <w:szCs w:val="24"/>
        </w:rPr>
        <w:t xml:space="preserve"> data.</w:t>
      </w:r>
    </w:p>
    <w:p w14:paraId="013962D0" w14:textId="1050B952" w:rsidR="00C80160" w:rsidRPr="002E7152" w:rsidRDefault="007E1360">
      <w:pPr>
        <w:rPr>
          <w:b/>
          <w:bCs/>
          <w:sz w:val="24"/>
          <w:szCs w:val="24"/>
        </w:rPr>
      </w:pPr>
      <w:r w:rsidRPr="002E7152">
        <w:rPr>
          <w:b/>
          <w:bCs/>
          <w:sz w:val="24"/>
          <w:szCs w:val="24"/>
        </w:rPr>
        <w:t xml:space="preserve">Table 2: Descriptive statistics of numerical variables of </w:t>
      </w:r>
      <w:r w:rsidR="0076096F" w:rsidRPr="002E7152">
        <w:rPr>
          <w:b/>
          <w:bCs/>
          <w:sz w:val="24"/>
          <w:szCs w:val="24"/>
        </w:rPr>
        <w:t>patients’</w:t>
      </w:r>
      <w:r w:rsidRPr="002E7152">
        <w:rPr>
          <w:b/>
          <w:bCs/>
          <w:sz w:val="24"/>
          <w:szCs w:val="24"/>
        </w:rPr>
        <w:t xml:space="preserve"> data</w:t>
      </w:r>
    </w:p>
    <w:tbl>
      <w:tblPr>
        <w:tblStyle w:val="PlainTable1"/>
        <w:tblW w:w="9592" w:type="dxa"/>
        <w:tblLayout w:type="fixed"/>
        <w:tblLook w:val="0000" w:firstRow="0" w:lastRow="0" w:firstColumn="0" w:lastColumn="0" w:noHBand="0" w:noVBand="0"/>
      </w:tblPr>
      <w:tblGrid>
        <w:gridCol w:w="1975"/>
        <w:gridCol w:w="810"/>
        <w:gridCol w:w="1321"/>
        <w:gridCol w:w="1276"/>
        <w:gridCol w:w="850"/>
        <w:gridCol w:w="1659"/>
        <w:gridCol w:w="1701"/>
      </w:tblGrid>
      <w:tr w:rsidR="007E1360" w:rsidRPr="00827BBB" w14:paraId="7C9704CE" w14:textId="77777777" w:rsidTr="003B033A">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1975" w:type="dxa"/>
          </w:tcPr>
          <w:p w14:paraId="42F20ECB" w14:textId="77777777" w:rsidR="007E1360" w:rsidRPr="00827BBB" w:rsidRDefault="007E1360" w:rsidP="00AD113F">
            <w:pPr>
              <w:autoSpaceDE w:val="0"/>
              <w:autoSpaceDN w:val="0"/>
              <w:adjustRightInd w:val="0"/>
              <w:rPr>
                <w:rFonts w:ascii="Times New Roman" w:hAnsi="Times New Roman" w:cs="Times New Roman"/>
                <w:sz w:val="24"/>
                <w:szCs w:val="24"/>
              </w:rPr>
            </w:pPr>
          </w:p>
        </w:tc>
        <w:tc>
          <w:tcPr>
            <w:tcW w:w="810" w:type="dxa"/>
          </w:tcPr>
          <w:p w14:paraId="5B2E5152" w14:textId="77777777" w:rsidR="007E1360" w:rsidRPr="00827BBB" w:rsidRDefault="007E1360" w:rsidP="00AD113F">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264A60"/>
                <w:sz w:val="18"/>
                <w:szCs w:val="18"/>
              </w:rPr>
            </w:pPr>
            <w:r w:rsidRPr="00827BBB">
              <w:rPr>
                <w:rFonts w:ascii="Arial" w:hAnsi="Arial" w:cs="Arial"/>
                <w:b/>
                <w:bCs/>
                <w:color w:val="264A60"/>
                <w:sz w:val="18"/>
                <w:szCs w:val="18"/>
              </w:rPr>
              <w:t>N</w:t>
            </w:r>
          </w:p>
        </w:tc>
        <w:tc>
          <w:tcPr>
            <w:cnfStyle w:val="000010000000" w:firstRow="0" w:lastRow="0" w:firstColumn="0" w:lastColumn="0" w:oddVBand="1" w:evenVBand="0" w:oddHBand="0" w:evenHBand="0" w:firstRowFirstColumn="0" w:firstRowLastColumn="0" w:lastRowFirstColumn="0" w:lastRowLastColumn="0"/>
            <w:tcW w:w="1321" w:type="dxa"/>
          </w:tcPr>
          <w:p w14:paraId="1AF28CE2" w14:textId="77777777" w:rsidR="007E1360" w:rsidRPr="00827BBB" w:rsidRDefault="007E1360" w:rsidP="00AD113F">
            <w:pPr>
              <w:autoSpaceDE w:val="0"/>
              <w:autoSpaceDN w:val="0"/>
              <w:adjustRightInd w:val="0"/>
              <w:spacing w:line="320" w:lineRule="atLeast"/>
              <w:ind w:left="60" w:right="60"/>
              <w:jc w:val="center"/>
              <w:rPr>
                <w:rFonts w:ascii="Arial" w:hAnsi="Arial" w:cs="Arial"/>
                <w:b/>
                <w:bCs/>
                <w:color w:val="264A60"/>
                <w:sz w:val="18"/>
                <w:szCs w:val="18"/>
              </w:rPr>
            </w:pPr>
            <w:r w:rsidRPr="00827BBB">
              <w:rPr>
                <w:rFonts w:ascii="Arial" w:hAnsi="Arial" w:cs="Arial"/>
                <w:b/>
                <w:bCs/>
                <w:color w:val="264A60"/>
                <w:sz w:val="18"/>
                <w:szCs w:val="18"/>
              </w:rPr>
              <w:t>Minimum</w:t>
            </w:r>
          </w:p>
        </w:tc>
        <w:tc>
          <w:tcPr>
            <w:tcW w:w="1276" w:type="dxa"/>
          </w:tcPr>
          <w:p w14:paraId="661388A0" w14:textId="77777777" w:rsidR="007E1360" w:rsidRPr="00827BBB" w:rsidRDefault="007E1360" w:rsidP="00AD113F">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264A60"/>
                <w:sz w:val="18"/>
                <w:szCs w:val="18"/>
              </w:rPr>
            </w:pPr>
            <w:r w:rsidRPr="00827BBB">
              <w:rPr>
                <w:rFonts w:ascii="Arial" w:hAnsi="Arial" w:cs="Arial"/>
                <w:b/>
                <w:bCs/>
                <w:color w:val="264A60"/>
                <w:sz w:val="18"/>
                <w:szCs w:val="18"/>
              </w:rPr>
              <w:t>Maximum</w:t>
            </w:r>
          </w:p>
        </w:tc>
        <w:tc>
          <w:tcPr>
            <w:cnfStyle w:val="000010000000" w:firstRow="0" w:lastRow="0" w:firstColumn="0" w:lastColumn="0" w:oddVBand="1" w:evenVBand="0" w:oddHBand="0" w:evenHBand="0" w:firstRowFirstColumn="0" w:firstRowLastColumn="0" w:lastRowFirstColumn="0" w:lastRowLastColumn="0"/>
            <w:tcW w:w="850" w:type="dxa"/>
          </w:tcPr>
          <w:p w14:paraId="166D49C1" w14:textId="77777777" w:rsidR="007E1360" w:rsidRPr="00827BBB" w:rsidRDefault="007E1360" w:rsidP="00AD113F">
            <w:pPr>
              <w:autoSpaceDE w:val="0"/>
              <w:autoSpaceDN w:val="0"/>
              <w:adjustRightInd w:val="0"/>
              <w:spacing w:line="320" w:lineRule="atLeast"/>
              <w:ind w:left="60" w:right="60"/>
              <w:jc w:val="center"/>
              <w:rPr>
                <w:rFonts w:ascii="Arial" w:hAnsi="Arial" w:cs="Arial"/>
                <w:b/>
                <w:bCs/>
                <w:color w:val="264A60"/>
                <w:sz w:val="18"/>
                <w:szCs w:val="18"/>
              </w:rPr>
            </w:pPr>
            <w:r w:rsidRPr="00827BBB">
              <w:rPr>
                <w:rFonts w:ascii="Arial" w:hAnsi="Arial" w:cs="Arial"/>
                <w:b/>
                <w:bCs/>
                <w:color w:val="264A60"/>
                <w:sz w:val="18"/>
                <w:szCs w:val="18"/>
              </w:rPr>
              <w:t>Mean</w:t>
            </w:r>
          </w:p>
        </w:tc>
        <w:tc>
          <w:tcPr>
            <w:tcW w:w="1659" w:type="dxa"/>
          </w:tcPr>
          <w:p w14:paraId="79B32C9A" w14:textId="77777777" w:rsidR="007E1360" w:rsidRPr="00827BBB" w:rsidRDefault="007E1360" w:rsidP="00AD113F">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264A60"/>
                <w:sz w:val="18"/>
                <w:szCs w:val="18"/>
              </w:rPr>
            </w:pPr>
            <w:r w:rsidRPr="00827BBB">
              <w:rPr>
                <w:rFonts w:ascii="Arial" w:hAnsi="Arial" w:cs="Arial"/>
                <w:b/>
                <w:bCs/>
                <w:color w:val="264A60"/>
                <w:sz w:val="18"/>
                <w:szCs w:val="18"/>
              </w:rPr>
              <w:t>Std. Deviation</w:t>
            </w:r>
          </w:p>
        </w:tc>
        <w:tc>
          <w:tcPr>
            <w:cnfStyle w:val="000010000000" w:firstRow="0" w:lastRow="0" w:firstColumn="0" w:lastColumn="0" w:oddVBand="1" w:evenVBand="0" w:oddHBand="0" w:evenHBand="0" w:firstRowFirstColumn="0" w:firstRowLastColumn="0" w:lastRowFirstColumn="0" w:lastRowLastColumn="0"/>
            <w:tcW w:w="1701" w:type="dxa"/>
          </w:tcPr>
          <w:p w14:paraId="69C318B0" w14:textId="77777777" w:rsidR="007E1360" w:rsidRPr="00827BBB" w:rsidRDefault="007E1360" w:rsidP="00AD113F">
            <w:pPr>
              <w:autoSpaceDE w:val="0"/>
              <w:autoSpaceDN w:val="0"/>
              <w:adjustRightInd w:val="0"/>
              <w:spacing w:line="320" w:lineRule="atLeast"/>
              <w:ind w:left="60" w:right="60"/>
              <w:jc w:val="center"/>
              <w:rPr>
                <w:rFonts w:ascii="Arial" w:hAnsi="Arial" w:cs="Arial"/>
                <w:b/>
                <w:bCs/>
                <w:color w:val="264A60"/>
                <w:sz w:val="18"/>
                <w:szCs w:val="18"/>
              </w:rPr>
            </w:pPr>
            <w:r w:rsidRPr="00827BBB">
              <w:rPr>
                <w:rFonts w:ascii="Arial" w:hAnsi="Arial" w:cs="Arial"/>
                <w:b/>
                <w:bCs/>
                <w:color w:val="264A60"/>
                <w:sz w:val="18"/>
                <w:szCs w:val="18"/>
              </w:rPr>
              <w:t>Variance</w:t>
            </w:r>
          </w:p>
        </w:tc>
      </w:tr>
      <w:tr w:rsidR="007E1360" w:rsidRPr="00827BBB" w14:paraId="7853BB39" w14:textId="77777777" w:rsidTr="003B033A">
        <w:trPr>
          <w:trHeight w:val="350"/>
        </w:trPr>
        <w:tc>
          <w:tcPr>
            <w:cnfStyle w:val="000010000000" w:firstRow="0" w:lastRow="0" w:firstColumn="0" w:lastColumn="0" w:oddVBand="1" w:evenVBand="0" w:oddHBand="0" w:evenHBand="0" w:firstRowFirstColumn="0" w:firstRowLastColumn="0" w:lastRowFirstColumn="0" w:lastRowLastColumn="0"/>
            <w:tcW w:w="1975" w:type="dxa"/>
          </w:tcPr>
          <w:p w14:paraId="48A0501E" w14:textId="3DDCCF65" w:rsidR="007E1360" w:rsidRPr="00827BBB" w:rsidRDefault="003B033A" w:rsidP="00AD113F">
            <w:pPr>
              <w:autoSpaceDE w:val="0"/>
              <w:autoSpaceDN w:val="0"/>
              <w:adjustRightInd w:val="0"/>
              <w:spacing w:line="320" w:lineRule="atLeast"/>
              <w:ind w:left="60" w:right="60"/>
              <w:rPr>
                <w:rFonts w:ascii="Arial" w:hAnsi="Arial" w:cs="Arial"/>
                <w:b/>
                <w:bCs/>
                <w:color w:val="264A60"/>
                <w:sz w:val="18"/>
                <w:szCs w:val="18"/>
              </w:rPr>
            </w:pPr>
            <w:r>
              <w:rPr>
                <w:rFonts w:ascii="Arial" w:hAnsi="Arial" w:cs="Arial"/>
                <w:b/>
                <w:bCs/>
                <w:color w:val="264A60"/>
                <w:sz w:val="18"/>
                <w:szCs w:val="18"/>
              </w:rPr>
              <w:t>Children</w:t>
            </w:r>
          </w:p>
        </w:tc>
        <w:tc>
          <w:tcPr>
            <w:tcW w:w="810" w:type="dxa"/>
          </w:tcPr>
          <w:p w14:paraId="492E5D59" w14:textId="786C19FA" w:rsidR="007E1360" w:rsidRPr="00827BBB" w:rsidRDefault="003B033A" w:rsidP="00AD113F">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sz w:val="18"/>
                <w:szCs w:val="18"/>
              </w:rPr>
            </w:pPr>
            <w:r>
              <w:rPr>
                <w:rFonts w:ascii="Arial" w:hAnsi="Arial" w:cs="Arial"/>
                <w:color w:val="010205"/>
                <w:sz w:val="18"/>
                <w:szCs w:val="18"/>
              </w:rPr>
              <w:t>2000</w:t>
            </w:r>
          </w:p>
        </w:tc>
        <w:tc>
          <w:tcPr>
            <w:cnfStyle w:val="000010000000" w:firstRow="0" w:lastRow="0" w:firstColumn="0" w:lastColumn="0" w:oddVBand="1" w:evenVBand="0" w:oddHBand="0" w:evenHBand="0" w:firstRowFirstColumn="0" w:firstRowLastColumn="0" w:lastRowFirstColumn="0" w:lastRowLastColumn="0"/>
            <w:tcW w:w="1321" w:type="dxa"/>
          </w:tcPr>
          <w:p w14:paraId="12BFFFFE" w14:textId="5952D2A4" w:rsidR="007E1360" w:rsidRPr="00827BBB" w:rsidRDefault="003B033A" w:rsidP="00AD113F">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276" w:type="dxa"/>
          </w:tcPr>
          <w:p w14:paraId="6ACC72E3" w14:textId="628F8122" w:rsidR="007E1360" w:rsidRPr="00827BBB" w:rsidRDefault="003B033A" w:rsidP="00AD113F">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sz w:val="18"/>
                <w:szCs w:val="18"/>
              </w:rPr>
            </w:pPr>
            <w:r>
              <w:rPr>
                <w:rFonts w:ascii="Arial" w:hAnsi="Arial" w:cs="Arial"/>
                <w:color w:val="010205"/>
                <w:sz w:val="18"/>
                <w:szCs w:val="18"/>
              </w:rPr>
              <w:t>7</w:t>
            </w:r>
          </w:p>
        </w:tc>
        <w:tc>
          <w:tcPr>
            <w:cnfStyle w:val="000010000000" w:firstRow="0" w:lastRow="0" w:firstColumn="0" w:lastColumn="0" w:oddVBand="1" w:evenVBand="0" w:oddHBand="0" w:evenHBand="0" w:firstRowFirstColumn="0" w:firstRowLastColumn="0" w:lastRowFirstColumn="0" w:lastRowLastColumn="0"/>
            <w:tcW w:w="850" w:type="dxa"/>
          </w:tcPr>
          <w:p w14:paraId="40605079" w14:textId="5920E151" w:rsidR="007E1360" w:rsidRPr="00827BBB" w:rsidRDefault="003B033A" w:rsidP="00AD113F">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2.2</w:t>
            </w:r>
            <w:r w:rsidR="00BD26A3">
              <w:rPr>
                <w:rFonts w:ascii="Arial" w:hAnsi="Arial" w:cs="Arial"/>
                <w:color w:val="010205"/>
                <w:sz w:val="18"/>
                <w:szCs w:val="18"/>
              </w:rPr>
              <w:t>7</w:t>
            </w:r>
          </w:p>
        </w:tc>
        <w:tc>
          <w:tcPr>
            <w:tcW w:w="1659" w:type="dxa"/>
          </w:tcPr>
          <w:p w14:paraId="49FBFBE9" w14:textId="0D2DBA3A" w:rsidR="007E1360" w:rsidRPr="00827BBB" w:rsidRDefault="00BD26A3" w:rsidP="00AD113F">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sz w:val="18"/>
                <w:szCs w:val="18"/>
              </w:rPr>
            </w:pPr>
            <w:r>
              <w:rPr>
                <w:rFonts w:ascii="Arial" w:hAnsi="Arial" w:cs="Arial"/>
                <w:color w:val="010205"/>
                <w:sz w:val="18"/>
                <w:szCs w:val="18"/>
              </w:rPr>
              <w:t>1.616</w:t>
            </w:r>
          </w:p>
        </w:tc>
        <w:tc>
          <w:tcPr>
            <w:cnfStyle w:val="000010000000" w:firstRow="0" w:lastRow="0" w:firstColumn="0" w:lastColumn="0" w:oddVBand="1" w:evenVBand="0" w:oddHBand="0" w:evenHBand="0" w:firstRowFirstColumn="0" w:firstRowLastColumn="0" w:lastRowFirstColumn="0" w:lastRowLastColumn="0"/>
            <w:tcW w:w="1701" w:type="dxa"/>
          </w:tcPr>
          <w:p w14:paraId="62FBFE32" w14:textId="5652B655" w:rsidR="007E1360" w:rsidRPr="00827BBB" w:rsidRDefault="00C93134" w:rsidP="00AD113F">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2.611</w:t>
            </w:r>
          </w:p>
        </w:tc>
      </w:tr>
      <w:tr w:rsidR="007E1360" w:rsidRPr="00827BBB" w14:paraId="3C9F92BA" w14:textId="77777777" w:rsidTr="003B033A">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1975" w:type="dxa"/>
          </w:tcPr>
          <w:p w14:paraId="3F426B99" w14:textId="4FB88602" w:rsidR="007E1360" w:rsidRPr="00827BBB" w:rsidRDefault="003B033A" w:rsidP="00AD113F">
            <w:pPr>
              <w:autoSpaceDE w:val="0"/>
              <w:autoSpaceDN w:val="0"/>
              <w:adjustRightInd w:val="0"/>
              <w:spacing w:line="320" w:lineRule="atLeast"/>
              <w:ind w:left="60" w:right="60"/>
              <w:rPr>
                <w:rFonts w:ascii="Arial" w:hAnsi="Arial" w:cs="Arial"/>
                <w:b/>
                <w:bCs/>
                <w:color w:val="264A60"/>
                <w:sz w:val="18"/>
                <w:szCs w:val="18"/>
              </w:rPr>
            </w:pPr>
            <w:proofErr w:type="spellStart"/>
            <w:r>
              <w:rPr>
                <w:rFonts w:ascii="Arial" w:hAnsi="Arial" w:cs="Arial"/>
                <w:b/>
                <w:bCs/>
                <w:color w:val="264A60"/>
                <w:sz w:val="18"/>
                <w:szCs w:val="18"/>
              </w:rPr>
              <w:t>Avg_commute</w:t>
            </w:r>
            <w:proofErr w:type="spellEnd"/>
          </w:p>
        </w:tc>
        <w:tc>
          <w:tcPr>
            <w:tcW w:w="810" w:type="dxa"/>
          </w:tcPr>
          <w:p w14:paraId="7226AA04" w14:textId="0898DA9C" w:rsidR="007E1360" w:rsidRPr="00827BBB" w:rsidRDefault="003B033A" w:rsidP="00AD113F">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Arial" w:hAnsi="Arial" w:cs="Arial"/>
                <w:color w:val="010205"/>
                <w:sz w:val="18"/>
                <w:szCs w:val="18"/>
              </w:rPr>
            </w:pPr>
            <w:r>
              <w:rPr>
                <w:rFonts w:ascii="Arial" w:hAnsi="Arial" w:cs="Arial"/>
                <w:color w:val="010205"/>
                <w:sz w:val="18"/>
                <w:szCs w:val="18"/>
              </w:rPr>
              <w:t>2</w:t>
            </w:r>
            <w:r w:rsidR="007E1360" w:rsidRPr="00827BBB">
              <w:rPr>
                <w:rFonts w:ascii="Arial" w:hAnsi="Arial" w:cs="Arial"/>
                <w:color w:val="010205"/>
                <w:sz w:val="18"/>
                <w:szCs w:val="18"/>
              </w:rPr>
              <w:t>000</w:t>
            </w:r>
          </w:p>
        </w:tc>
        <w:tc>
          <w:tcPr>
            <w:cnfStyle w:val="000010000000" w:firstRow="0" w:lastRow="0" w:firstColumn="0" w:lastColumn="0" w:oddVBand="1" w:evenVBand="0" w:oddHBand="0" w:evenHBand="0" w:firstRowFirstColumn="0" w:firstRowLastColumn="0" w:lastRowFirstColumn="0" w:lastRowLastColumn="0"/>
            <w:tcW w:w="1321" w:type="dxa"/>
          </w:tcPr>
          <w:p w14:paraId="505548B3" w14:textId="44A60F57" w:rsidR="007E1360" w:rsidRPr="00827BBB" w:rsidRDefault="003B033A" w:rsidP="00AD113F">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-2.47</w:t>
            </w:r>
          </w:p>
        </w:tc>
        <w:tc>
          <w:tcPr>
            <w:tcW w:w="1276" w:type="dxa"/>
          </w:tcPr>
          <w:p w14:paraId="72D2CE92" w14:textId="589E08C5" w:rsidR="007E1360" w:rsidRPr="00827BBB" w:rsidRDefault="003B033A" w:rsidP="00AD113F">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Arial" w:hAnsi="Arial" w:cs="Arial"/>
                <w:color w:val="010205"/>
                <w:sz w:val="18"/>
                <w:szCs w:val="18"/>
              </w:rPr>
            </w:pPr>
            <w:r>
              <w:rPr>
                <w:rFonts w:ascii="Arial" w:hAnsi="Arial" w:cs="Arial"/>
                <w:color w:val="010205"/>
                <w:sz w:val="18"/>
                <w:szCs w:val="18"/>
              </w:rPr>
              <w:t>63.73</w:t>
            </w:r>
          </w:p>
        </w:tc>
        <w:tc>
          <w:tcPr>
            <w:cnfStyle w:val="000010000000" w:firstRow="0" w:lastRow="0" w:firstColumn="0" w:lastColumn="0" w:oddVBand="1" w:evenVBand="0" w:oddHBand="0" w:evenHBand="0" w:firstRowFirstColumn="0" w:firstRowLastColumn="0" w:lastRowFirstColumn="0" w:lastRowLastColumn="0"/>
            <w:tcW w:w="850" w:type="dxa"/>
          </w:tcPr>
          <w:p w14:paraId="1C4BA530" w14:textId="06A26ECB" w:rsidR="007E1360" w:rsidRPr="00827BBB" w:rsidRDefault="003B033A" w:rsidP="00AD113F">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30.38</w:t>
            </w:r>
          </w:p>
        </w:tc>
        <w:tc>
          <w:tcPr>
            <w:tcW w:w="1659" w:type="dxa"/>
          </w:tcPr>
          <w:p w14:paraId="1D0CD684" w14:textId="3D1948CF" w:rsidR="007E1360" w:rsidRPr="00827BBB" w:rsidRDefault="00BD26A3" w:rsidP="00AD113F">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Arial" w:hAnsi="Arial" w:cs="Arial"/>
                <w:color w:val="010205"/>
                <w:sz w:val="18"/>
                <w:szCs w:val="18"/>
              </w:rPr>
            </w:pPr>
            <w:r>
              <w:rPr>
                <w:rFonts w:ascii="Arial" w:hAnsi="Arial" w:cs="Arial"/>
                <w:color w:val="010205"/>
                <w:sz w:val="18"/>
                <w:szCs w:val="18"/>
              </w:rPr>
              <w:t>10.027</w:t>
            </w:r>
          </w:p>
        </w:tc>
        <w:tc>
          <w:tcPr>
            <w:cnfStyle w:val="000010000000" w:firstRow="0" w:lastRow="0" w:firstColumn="0" w:lastColumn="0" w:oddVBand="1" w:evenVBand="0" w:oddHBand="0" w:evenHBand="0" w:firstRowFirstColumn="0" w:firstRowLastColumn="0" w:lastRowFirstColumn="0" w:lastRowLastColumn="0"/>
            <w:tcW w:w="1701" w:type="dxa"/>
          </w:tcPr>
          <w:p w14:paraId="108E42A6" w14:textId="6599AA6A" w:rsidR="007E1360" w:rsidRPr="00827BBB" w:rsidRDefault="00C93134" w:rsidP="00AD113F">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10</w:t>
            </w:r>
            <w:r w:rsidR="007E1360" w:rsidRPr="00827BBB">
              <w:rPr>
                <w:rFonts w:ascii="Arial" w:hAnsi="Arial" w:cs="Arial"/>
                <w:color w:val="010205"/>
                <w:sz w:val="18"/>
                <w:szCs w:val="18"/>
              </w:rPr>
              <w:t>.</w:t>
            </w:r>
            <w:r>
              <w:rPr>
                <w:rFonts w:ascii="Arial" w:hAnsi="Arial" w:cs="Arial"/>
                <w:color w:val="010205"/>
                <w:sz w:val="18"/>
                <w:szCs w:val="18"/>
              </w:rPr>
              <w:t>027</w:t>
            </w:r>
          </w:p>
        </w:tc>
      </w:tr>
      <w:tr w:rsidR="007E1360" w:rsidRPr="00827BBB" w14:paraId="7881CDCE" w14:textId="77777777" w:rsidTr="003B033A">
        <w:trPr>
          <w:trHeight w:val="337"/>
        </w:trPr>
        <w:tc>
          <w:tcPr>
            <w:cnfStyle w:val="000010000000" w:firstRow="0" w:lastRow="0" w:firstColumn="0" w:lastColumn="0" w:oddVBand="1" w:evenVBand="0" w:oddHBand="0" w:evenHBand="0" w:firstRowFirstColumn="0" w:firstRowLastColumn="0" w:lastRowFirstColumn="0" w:lastRowLastColumn="0"/>
            <w:tcW w:w="1975" w:type="dxa"/>
          </w:tcPr>
          <w:p w14:paraId="50CCBACB" w14:textId="66F02218" w:rsidR="007E1360" w:rsidRPr="00827BBB" w:rsidRDefault="003B033A" w:rsidP="00AD113F">
            <w:pPr>
              <w:autoSpaceDE w:val="0"/>
              <w:autoSpaceDN w:val="0"/>
              <w:adjustRightInd w:val="0"/>
              <w:spacing w:line="320" w:lineRule="atLeast"/>
              <w:ind w:left="60" w:right="60"/>
              <w:rPr>
                <w:rFonts w:ascii="Arial" w:hAnsi="Arial" w:cs="Arial"/>
                <w:b/>
                <w:bCs/>
                <w:color w:val="264A60"/>
                <w:sz w:val="18"/>
                <w:szCs w:val="18"/>
              </w:rPr>
            </w:pPr>
            <w:proofErr w:type="spellStart"/>
            <w:r>
              <w:rPr>
                <w:rFonts w:ascii="Arial" w:hAnsi="Arial" w:cs="Arial"/>
                <w:b/>
                <w:bCs/>
                <w:color w:val="264A60"/>
                <w:sz w:val="18"/>
                <w:szCs w:val="18"/>
              </w:rPr>
              <w:t>Daily_internet_use</w:t>
            </w:r>
            <w:proofErr w:type="spellEnd"/>
          </w:p>
        </w:tc>
        <w:tc>
          <w:tcPr>
            <w:tcW w:w="810" w:type="dxa"/>
          </w:tcPr>
          <w:p w14:paraId="5926D3B0" w14:textId="0A941795" w:rsidR="007E1360" w:rsidRPr="00827BBB" w:rsidRDefault="003B033A" w:rsidP="00AD113F">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sz w:val="18"/>
                <w:szCs w:val="18"/>
              </w:rPr>
            </w:pPr>
            <w:r>
              <w:rPr>
                <w:rFonts w:ascii="Arial" w:hAnsi="Arial" w:cs="Arial"/>
                <w:color w:val="010205"/>
                <w:sz w:val="18"/>
                <w:szCs w:val="18"/>
              </w:rPr>
              <w:t>2</w:t>
            </w:r>
            <w:r w:rsidR="007E1360" w:rsidRPr="00827BBB">
              <w:rPr>
                <w:rFonts w:ascii="Arial" w:hAnsi="Arial" w:cs="Arial"/>
                <w:color w:val="010205"/>
                <w:sz w:val="18"/>
                <w:szCs w:val="18"/>
              </w:rPr>
              <w:t>000</w:t>
            </w:r>
          </w:p>
        </w:tc>
        <w:tc>
          <w:tcPr>
            <w:cnfStyle w:val="000010000000" w:firstRow="0" w:lastRow="0" w:firstColumn="0" w:lastColumn="0" w:oddVBand="1" w:evenVBand="0" w:oddHBand="0" w:evenHBand="0" w:firstRowFirstColumn="0" w:firstRowLastColumn="0" w:lastRowFirstColumn="0" w:lastRowLastColumn="0"/>
            <w:tcW w:w="1321" w:type="dxa"/>
          </w:tcPr>
          <w:p w14:paraId="4193EDE4" w14:textId="0629C0C9" w:rsidR="007E1360" w:rsidRPr="00827BBB" w:rsidRDefault="003B033A" w:rsidP="00AD113F">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1.01</w:t>
            </w:r>
          </w:p>
        </w:tc>
        <w:tc>
          <w:tcPr>
            <w:tcW w:w="1276" w:type="dxa"/>
          </w:tcPr>
          <w:p w14:paraId="631A0D55" w14:textId="32D7FD36" w:rsidR="007E1360" w:rsidRPr="00827BBB" w:rsidRDefault="003B033A" w:rsidP="00AD113F">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sz w:val="18"/>
                <w:szCs w:val="18"/>
              </w:rPr>
            </w:pPr>
            <w:r>
              <w:rPr>
                <w:rFonts w:ascii="Arial" w:hAnsi="Arial" w:cs="Arial"/>
                <w:color w:val="010205"/>
                <w:sz w:val="18"/>
                <w:szCs w:val="18"/>
              </w:rPr>
              <w:t>8.82</w:t>
            </w:r>
          </w:p>
        </w:tc>
        <w:tc>
          <w:tcPr>
            <w:cnfStyle w:val="000010000000" w:firstRow="0" w:lastRow="0" w:firstColumn="0" w:lastColumn="0" w:oddVBand="1" w:evenVBand="0" w:oddHBand="0" w:evenHBand="0" w:firstRowFirstColumn="0" w:firstRowLastColumn="0" w:lastRowFirstColumn="0" w:lastRowLastColumn="0"/>
            <w:tcW w:w="850" w:type="dxa"/>
          </w:tcPr>
          <w:p w14:paraId="797E56FC" w14:textId="538DF86A" w:rsidR="007E1360" w:rsidRPr="00827BBB" w:rsidRDefault="00BD26A3" w:rsidP="00AD113F">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4.99</w:t>
            </w:r>
          </w:p>
        </w:tc>
        <w:tc>
          <w:tcPr>
            <w:tcW w:w="1659" w:type="dxa"/>
          </w:tcPr>
          <w:p w14:paraId="7EDBEAF8" w14:textId="7A6A361C" w:rsidR="007E1360" w:rsidRPr="00827BBB" w:rsidRDefault="007E1360" w:rsidP="00AD113F">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Arial" w:hAnsi="Arial" w:cs="Arial"/>
                <w:color w:val="010205"/>
                <w:sz w:val="18"/>
                <w:szCs w:val="18"/>
              </w:rPr>
            </w:pPr>
            <w:r w:rsidRPr="00827BBB">
              <w:rPr>
                <w:rFonts w:ascii="Arial" w:hAnsi="Arial" w:cs="Arial"/>
                <w:color w:val="010205"/>
                <w:sz w:val="18"/>
                <w:szCs w:val="18"/>
              </w:rPr>
              <w:t>1.</w:t>
            </w:r>
            <w:r w:rsidR="00BD26A3">
              <w:rPr>
                <w:rFonts w:ascii="Arial" w:hAnsi="Arial" w:cs="Arial"/>
                <w:color w:val="010205"/>
                <w:sz w:val="18"/>
                <w:szCs w:val="18"/>
              </w:rPr>
              <w:t>388</w:t>
            </w:r>
          </w:p>
        </w:tc>
        <w:tc>
          <w:tcPr>
            <w:cnfStyle w:val="000010000000" w:firstRow="0" w:lastRow="0" w:firstColumn="0" w:lastColumn="0" w:oddVBand="1" w:evenVBand="0" w:oddHBand="0" w:evenHBand="0" w:firstRowFirstColumn="0" w:firstRowLastColumn="0" w:lastRowFirstColumn="0" w:lastRowLastColumn="0"/>
            <w:tcW w:w="1701" w:type="dxa"/>
          </w:tcPr>
          <w:p w14:paraId="55D21BD0" w14:textId="0D8D7829" w:rsidR="007E1360" w:rsidRPr="00827BBB" w:rsidRDefault="007E1360" w:rsidP="00AD113F">
            <w:pPr>
              <w:autoSpaceDE w:val="0"/>
              <w:autoSpaceDN w:val="0"/>
              <w:adjustRightInd w:val="0"/>
              <w:spacing w:line="320" w:lineRule="atLeast"/>
              <w:ind w:left="60" w:right="60"/>
              <w:jc w:val="right"/>
              <w:rPr>
                <w:rFonts w:ascii="Arial" w:hAnsi="Arial" w:cs="Arial"/>
                <w:color w:val="010205"/>
                <w:sz w:val="18"/>
                <w:szCs w:val="18"/>
              </w:rPr>
            </w:pPr>
            <w:r w:rsidRPr="00827BBB">
              <w:rPr>
                <w:rFonts w:ascii="Arial" w:hAnsi="Arial" w:cs="Arial"/>
                <w:color w:val="010205"/>
                <w:sz w:val="18"/>
                <w:szCs w:val="18"/>
              </w:rPr>
              <w:t>1.</w:t>
            </w:r>
            <w:r w:rsidR="00C93134">
              <w:rPr>
                <w:rFonts w:ascii="Arial" w:hAnsi="Arial" w:cs="Arial"/>
                <w:color w:val="010205"/>
                <w:sz w:val="18"/>
                <w:szCs w:val="18"/>
              </w:rPr>
              <w:t>926</w:t>
            </w:r>
          </w:p>
        </w:tc>
      </w:tr>
      <w:tr w:rsidR="007E1360" w:rsidRPr="00827BBB" w14:paraId="1A7A74EF" w14:textId="77777777" w:rsidTr="003B033A">
        <w:trPr>
          <w:cnfStyle w:val="000000100000" w:firstRow="0" w:lastRow="0" w:firstColumn="0" w:lastColumn="0" w:oddVBand="0" w:evenVBand="0" w:oddHBand="1" w:evenHBand="0" w:firstRowFirstColumn="0" w:firstRowLastColumn="0" w:lastRowFirstColumn="0" w:lastRowLastColumn="0"/>
          <w:trHeight w:val="337"/>
        </w:trPr>
        <w:tc>
          <w:tcPr>
            <w:cnfStyle w:val="000010000000" w:firstRow="0" w:lastRow="0" w:firstColumn="0" w:lastColumn="0" w:oddVBand="1" w:evenVBand="0" w:oddHBand="0" w:evenHBand="0" w:firstRowFirstColumn="0" w:firstRowLastColumn="0" w:lastRowFirstColumn="0" w:lastRowLastColumn="0"/>
            <w:tcW w:w="1975" w:type="dxa"/>
          </w:tcPr>
          <w:p w14:paraId="2924ACDF" w14:textId="42B5A709" w:rsidR="007E1360" w:rsidRPr="00827BBB" w:rsidRDefault="003B033A" w:rsidP="00AD113F">
            <w:pPr>
              <w:autoSpaceDE w:val="0"/>
              <w:autoSpaceDN w:val="0"/>
              <w:adjustRightInd w:val="0"/>
              <w:spacing w:line="320" w:lineRule="atLeast"/>
              <w:ind w:left="60" w:right="60"/>
              <w:rPr>
                <w:rFonts w:ascii="Arial" w:hAnsi="Arial" w:cs="Arial"/>
                <w:b/>
                <w:bCs/>
                <w:color w:val="264A60"/>
                <w:sz w:val="18"/>
                <w:szCs w:val="18"/>
              </w:rPr>
            </w:pPr>
            <w:proofErr w:type="spellStart"/>
            <w:r>
              <w:rPr>
                <w:rFonts w:ascii="Arial" w:hAnsi="Arial" w:cs="Arial"/>
                <w:b/>
                <w:bCs/>
                <w:color w:val="264A60"/>
                <w:sz w:val="18"/>
                <w:szCs w:val="18"/>
              </w:rPr>
              <w:t>Available_vehicles</w:t>
            </w:r>
            <w:proofErr w:type="spellEnd"/>
          </w:p>
        </w:tc>
        <w:tc>
          <w:tcPr>
            <w:tcW w:w="810" w:type="dxa"/>
          </w:tcPr>
          <w:p w14:paraId="7F08B156" w14:textId="748AB89A" w:rsidR="007E1360" w:rsidRPr="00827BBB" w:rsidRDefault="003B033A" w:rsidP="00AD113F">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Arial" w:hAnsi="Arial" w:cs="Arial"/>
                <w:color w:val="010205"/>
                <w:sz w:val="18"/>
                <w:szCs w:val="18"/>
              </w:rPr>
            </w:pPr>
            <w:r>
              <w:rPr>
                <w:rFonts w:ascii="Arial" w:hAnsi="Arial" w:cs="Arial"/>
                <w:color w:val="010205"/>
                <w:sz w:val="18"/>
                <w:szCs w:val="18"/>
              </w:rPr>
              <w:t>2</w:t>
            </w:r>
            <w:r w:rsidR="007E1360" w:rsidRPr="00827BBB">
              <w:rPr>
                <w:rFonts w:ascii="Arial" w:hAnsi="Arial" w:cs="Arial"/>
                <w:color w:val="010205"/>
                <w:sz w:val="18"/>
                <w:szCs w:val="18"/>
              </w:rPr>
              <w:t>000</w:t>
            </w:r>
          </w:p>
        </w:tc>
        <w:tc>
          <w:tcPr>
            <w:cnfStyle w:val="000010000000" w:firstRow="0" w:lastRow="0" w:firstColumn="0" w:lastColumn="0" w:oddVBand="1" w:evenVBand="0" w:oddHBand="0" w:evenHBand="0" w:firstRowFirstColumn="0" w:firstRowLastColumn="0" w:lastRowFirstColumn="0" w:lastRowLastColumn="0"/>
            <w:tcW w:w="1321" w:type="dxa"/>
          </w:tcPr>
          <w:p w14:paraId="0B8837A4" w14:textId="2E57E598" w:rsidR="007E1360" w:rsidRPr="00827BBB" w:rsidRDefault="00BD26A3" w:rsidP="00AD113F">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276" w:type="dxa"/>
          </w:tcPr>
          <w:p w14:paraId="03CB4AC0" w14:textId="6375F58F" w:rsidR="007E1360" w:rsidRPr="00827BBB" w:rsidRDefault="00BD26A3" w:rsidP="00AD113F">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Arial" w:hAnsi="Arial" w:cs="Arial"/>
                <w:color w:val="010205"/>
                <w:sz w:val="18"/>
                <w:szCs w:val="18"/>
              </w:rPr>
            </w:pPr>
            <w:r>
              <w:rPr>
                <w:rFonts w:ascii="Arial" w:hAnsi="Arial" w:cs="Arial"/>
                <w:color w:val="010205"/>
                <w:sz w:val="18"/>
                <w:szCs w:val="18"/>
              </w:rPr>
              <w:t>4</w:t>
            </w:r>
          </w:p>
        </w:tc>
        <w:tc>
          <w:tcPr>
            <w:cnfStyle w:val="000010000000" w:firstRow="0" w:lastRow="0" w:firstColumn="0" w:lastColumn="0" w:oddVBand="1" w:evenVBand="0" w:oddHBand="0" w:evenHBand="0" w:firstRowFirstColumn="0" w:firstRowLastColumn="0" w:lastRowFirstColumn="0" w:lastRowLastColumn="0"/>
            <w:tcW w:w="850" w:type="dxa"/>
          </w:tcPr>
          <w:p w14:paraId="28FF55C2" w14:textId="05F2D9BA" w:rsidR="007E1360" w:rsidRPr="00827BBB" w:rsidRDefault="00BD26A3" w:rsidP="00AD113F">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1.75</w:t>
            </w:r>
          </w:p>
        </w:tc>
        <w:tc>
          <w:tcPr>
            <w:tcW w:w="1659" w:type="dxa"/>
          </w:tcPr>
          <w:p w14:paraId="6689BB2E" w14:textId="350D0409" w:rsidR="007E1360" w:rsidRPr="00827BBB" w:rsidRDefault="007E1360" w:rsidP="00AD113F">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Arial" w:hAnsi="Arial" w:cs="Arial"/>
                <w:color w:val="010205"/>
                <w:sz w:val="18"/>
                <w:szCs w:val="18"/>
              </w:rPr>
            </w:pPr>
            <w:r w:rsidRPr="00827BBB">
              <w:rPr>
                <w:rFonts w:ascii="Arial" w:hAnsi="Arial" w:cs="Arial"/>
                <w:color w:val="010205"/>
                <w:sz w:val="18"/>
                <w:szCs w:val="18"/>
              </w:rPr>
              <w:t>1</w:t>
            </w:r>
            <w:r w:rsidR="00BD26A3">
              <w:rPr>
                <w:rFonts w:ascii="Arial" w:hAnsi="Arial" w:cs="Arial"/>
                <w:color w:val="010205"/>
                <w:sz w:val="18"/>
                <w:szCs w:val="18"/>
              </w:rPr>
              <w:t>.119</w:t>
            </w:r>
          </w:p>
        </w:tc>
        <w:tc>
          <w:tcPr>
            <w:cnfStyle w:val="000010000000" w:firstRow="0" w:lastRow="0" w:firstColumn="0" w:lastColumn="0" w:oddVBand="1" w:evenVBand="0" w:oddHBand="0" w:evenHBand="0" w:firstRowFirstColumn="0" w:firstRowLastColumn="0" w:lastRowFirstColumn="0" w:lastRowLastColumn="0"/>
            <w:tcW w:w="1701" w:type="dxa"/>
          </w:tcPr>
          <w:p w14:paraId="4CDECD65" w14:textId="693A2675" w:rsidR="007E1360" w:rsidRPr="00827BBB" w:rsidRDefault="007E1360" w:rsidP="00AD113F">
            <w:pPr>
              <w:autoSpaceDE w:val="0"/>
              <w:autoSpaceDN w:val="0"/>
              <w:adjustRightInd w:val="0"/>
              <w:spacing w:line="320" w:lineRule="atLeast"/>
              <w:ind w:left="60" w:right="60"/>
              <w:jc w:val="right"/>
              <w:rPr>
                <w:rFonts w:ascii="Arial" w:hAnsi="Arial" w:cs="Arial"/>
                <w:color w:val="010205"/>
                <w:sz w:val="18"/>
                <w:szCs w:val="18"/>
              </w:rPr>
            </w:pPr>
            <w:r w:rsidRPr="00827BBB">
              <w:rPr>
                <w:rFonts w:ascii="Arial" w:hAnsi="Arial" w:cs="Arial"/>
                <w:color w:val="010205"/>
                <w:sz w:val="18"/>
                <w:szCs w:val="18"/>
              </w:rPr>
              <w:t>1</w:t>
            </w:r>
            <w:r w:rsidR="00C93134">
              <w:rPr>
                <w:rFonts w:ascii="Arial" w:hAnsi="Arial" w:cs="Arial"/>
                <w:color w:val="010205"/>
                <w:sz w:val="18"/>
                <w:szCs w:val="18"/>
              </w:rPr>
              <w:t>.252</w:t>
            </w:r>
          </w:p>
        </w:tc>
      </w:tr>
    </w:tbl>
    <w:p w14:paraId="714D2946" w14:textId="77777777" w:rsidR="00BD7C24" w:rsidRDefault="00BD7C24"/>
    <w:p w14:paraId="30426B84" w14:textId="29CD7D64" w:rsidR="004A3F5C" w:rsidRPr="00F636E8" w:rsidRDefault="00830924" w:rsidP="00F636E8">
      <w:pPr>
        <w:jc w:val="both"/>
        <w:rPr>
          <w:sz w:val="24"/>
          <w:szCs w:val="24"/>
        </w:rPr>
      </w:pPr>
      <w:r>
        <w:rPr>
          <w:sz w:val="24"/>
          <w:szCs w:val="24"/>
        </w:rPr>
        <w:t>T</w:t>
      </w:r>
      <w:r w:rsidR="00BD7C24" w:rsidRPr="006D6F56">
        <w:rPr>
          <w:sz w:val="24"/>
          <w:szCs w:val="24"/>
        </w:rPr>
        <w:t xml:space="preserve">here are no missing values for the quantitative variables of the </w:t>
      </w:r>
      <w:r w:rsidR="00882580">
        <w:rPr>
          <w:sz w:val="24"/>
          <w:szCs w:val="24"/>
        </w:rPr>
        <w:t xml:space="preserve">patient </w:t>
      </w:r>
      <w:r w:rsidR="00BD7C24" w:rsidRPr="006D6F56">
        <w:rPr>
          <w:sz w:val="24"/>
          <w:szCs w:val="24"/>
        </w:rPr>
        <w:t xml:space="preserve">data. So, </w:t>
      </w:r>
      <w:r w:rsidR="003E3D34">
        <w:rPr>
          <w:sz w:val="24"/>
          <w:szCs w:val="24"/>
        </w:rPr>
        <w:t xml:space="preserve">there </w:t>
      </w:r>
      <w:r w:rsidR="004806A2">
        <w:rPr>
          <w:sz w:val="24"/>
          <w:szCs w:val="24"/>
        </w:rPr>
        <w:t>is</w:t>
      </w:r>
      <w:r w:rsidR="005B57DC">
        <w:rPr>
          <w:sz w:val="24"/>
          <w:szCs w:val="24"/>
        </w:rPr>
        <w:t xml:space="preserve"> no </w:t>
      </w:r>
      <w:r w:rsidR="00BD7C24" w:rsidRPr="006D6F56">
        <w:rPr>
          <w:sz w:val="24"/>
          <w:szCs w:val="24"/>
        </w:rPr>
        <w:t xml:space="preserve">problem of missing values with the </w:t>
      </w:r>
      <w:r w:rsidR="00882580">
        <w:rPr>
          <w:sz w:val="24"/>
          <w:szCs w:val="24"/>
        </w:rPr>
        <w:t>patient</w:t>
      </w:r>
      <w:r w:rsidR="00BD7C24" w:rsidRPr="006D6F56">
        <w:rPr>
          <w:sz w:val="24"/>
          <w:szCs w:val="24"/>
        </w:rPr>
        <w:t xml:space="preserve"> data apart its issue from the imbalanced data problem.</w:t>
      </w:r>
    </w:p>
    <w:p w14:paraId="62FB2AD2" w14:textId="5DDA49E1" w:rsidR="0002441C" w:rsidRPr="00DB0C7A" w:rsidRDefault="0002441C" w:rsidP="0002441C">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DB0C7A">
        <w:rPr>
          <w:rFonts w:asciiTheme="majorHAnsi" w:eastAsiaTheme="majorEastAsia" w:hAnsiTheme="majorHAnsi" w:cstheme="majorBidi"/>
          <w:b/>
          <w:bCs/>
          <w:color w:val="365F91" w:themeColor="accent1" w:themeShade="BF"/>
          <w:sz w:val="28"/>
          <w:szCs w:val="28"/>
        </w:rPr>
        <w:t>1.</w:t>
      </w:r>
      <w:r>
        <w:rPr>
          <w:rFonts w:asciiTheme="majorHAnsi" w:eastAsiaTheme="majorEastAsia" w:hAnsiTheme="majorHAnsi" w:cstheme="majorBidi"/>
          <w:b/>
          <w:bCs/>
          <w:color w:val="365F91" w:themeColor="accent1" w:themeShade="BF"/>
          <w:sz w:val="28"/>
          <w:szCs w:val="28"/>
        </w:rPr>
        <w:t>2</w:t>
      </w:r>
      <w:r w:rsidRPr="00DB0C7A">
        <w:rPr>
          <w:rFonts w:asciiTheme="majorHAnsi" w:eastAsiaTheme="majorEastAsia" w:hAnsiTheme="majorHAnsi" w:cstheme="majorBidi"/>
          <w:b/>
          <w:bCs/>
          <w:color w:val="365F91" w:themeColor="accent1" w:themeShade="BF"/>
          <w:sz w:val="28"/>
          <w:szCs w:val="28"/>
        </w:rPr>
        <w:t>.</w:t>
      </w:r>
      <w:r>
        <w:rPr>
          <w:rFonts w:asciiTheme="majorHAnsi" w:eastAsiaTheme="majorEastAsia" w:hAnsiTheme="majorHAnsi" w:cstheme="majorBidi"/>
          <w:b/>
          <w:bCs/>
          <w:color w:val="365F91" w:themeColor="accent1" w:themeShade="BF"/>
          <w:sz w:val="28"/>
          <w:szCs w:val="28"/>
        </w:rPr>
        <w:t>3 Discretization of the continuous quantitative attributes: Age</w:t>
      </w:r>
      <w:r w:rsidR="004C4E90">
        <w:rPr>
          <w:rFonts w:asciiTheme="majorHAnsi" w:eastAsiaTheme="majorEastAsia" w:hAnsiTheme="majorHAnsi" w:cstheme="majorBidi"/>
          <w:b/>
          <w:bCs/>
          <w:color w:val="365F91" w:themeColor="accent1" w:themeShade="BF"/>
          <w:sz w:val="28"/>
          <w:szCs w:val="28"/>
        </w:rPr>
        <w:t xml:space="preserve"> and </w:t>
      </w:r>
      <w:r w:rsidR="002A187D">
        <w:rPr>
          <w:rFonts w:asciiTheme="majorHAnsi" w:eastAsiaTheme="majorEastAsia" w:hAnsiTheme="majorHAnsi" w:cstheme="majorBidi"/>
          <w:b/>
          <w:bCs/>
          <w:color w:val="365F91" w:themeColor="accent1" w:themeShade="BF"/>
          <w:sz w:val="28"/>
          <w:szCs w:val="28"/>
        </w:rPr>
        <w:t>A</w:t>
      </w:r>
      <w:r w:rsidR="002A187D" w:rsidRPr="002A187D">
        <w:rPr>
          <w:rFonts w:asciiTheme="majorHAnsi" w:eastAsiaTheme="majorEastAsia" w:hAnsiTheme="majorHAnsi" w:cstheme="majorBidi"/>
          <w:b/>
          <w:bCs/>
          <w:color w:val="365F91" w:themeColor="accent1" w:themeShade="BF"/>
          <w:sz w:val="28"/>
          <w:szCs w:val="28"/>
        </w:rPr>
        <w:t>ncestry</w:t>
      </w:r>
    </w:p>
    <w:p w14:paraId="716C5CEC" w14:textId="61CE134E" w:rsidR="0002441C" w:rsidRPr="0002441C" w:rsidRDefault="0002441C" w:rsidP="0002441C">
      <w:pPr>
        <w:autoSpaceDE w:val="0"/>
        <w:autoSpaceDN w:val="0"/>
        <w:adjustRightInd w:val="0"/>
        <w:spacing w:after="0" w:line="240" w:lineRule="auto"/>
        <w:rPr>
          <w:sz w:val="24"/>
          <w:szCs w:val="24"/>
        </w:rPr>
      </w:pPr>
      <w:r w:rsidRPr="0002441C">
        <w:rPr>
          <w:sz w:val="24"/>
          <w:szCs w:val="24"/>
        </w:rPr>
        <w:t>Given th</w:t>
      </w:r>
      <w:r w:rsidR="007E2AEB">
        <w:rPr>
          <w:sz w:val="24"/>
          <w:szCs w:val="24"/>
        </w:rPr>
        <w:t>ose</w:t>
      </w:r>
      <w:r w:rsidRPr="0002441C">
        <w:rPr>
          <w:sz w:val="24"/>
          <w:szCs w:val="24"/>
        </w:rPr>
        <w:t xml:space="preserve"> variable</w:t>
      </w:r>
      <w:r w:rsidR="007E2AEB">
        <w:rPr>
          <w:sz w:val="24"/>
          <w:szCs w:val="24"/>
        </w:rPr>
        <w:t>s</w:t>
      </w:r>
      <w:r w:rsidRPr="0002441C">
        <w:rPr>
          <w:sz w:val="24"/>
          <w:szCs w:val="24"/>
        </w:rPr>
        <w:t xml:space="preserve"> </w:t>
      </w:r>
      <w:r w:rsidR="007E2AEB">
        <w:rPr>
          <w:sz w:val="24"/>
          <w:szCs w:val="24"/>
        </w:rPr>
        <w:t>are</w:t>
      </w:r>
      <w:r w:rsidRPr="0002441C">
        <w:rPr>
          <w:sz w:val="24"/>
          <w:szCs w:val="24"/>
        </w:rPr>
        <w:t xml:space="preserve"> not divided into classes, </w:t>
      </w:r>
      <w:r w:rsidR="002A38C3">
        <w:rPr>
          <w:sz w:val="24"/>
          <w:szCs w:val="24"/>
        </w:rPr>
        <w:t>they</w:t>
      </w:r>
      <w:r w:rsidR="002A0A81">
        <w:rPr>
          <w:sz w:val="24"/>
          <w:szCs w:val="24"/>
        </w:rPr>
        <w:t xml:space="preserve"> will be</w:t>
      </w:r>
      <w:r w:rsidR="00C027ED">
        <w:rPr>
          <w:sz w:val="24"/>
          <w:szCs w:val="24"/>
        </w:rPr>
        <w:t xml:space="preserve"> </w:t>
      </w:r>
      <w:r w:rsidRPr="0002441C">
        <w:rPr>
          <w:sz w:val="24"/>
          <w:szCs w:val="24"/>
        </w:rPr>
        <w:t xml:space="preserve">discretizing, </w:t>
      </w:r>
      <w:r w:rsidR="00C027ED">
        <w:rPr>
          <w:sz w:val="24"/>
          <w:szCs w:val="24"/>
        </w:rPr>
        <w:t xml:space="preserve">and </w:t>
      </w:r>
      <w:r w:rsidRPr="0002441C">
        <w:rPr>
          <w:sz w:val="24"/>
          <w:szCs w:val="24"/>
        </w:rPr>
        <w:t xml:space="preserve">enabling </w:t>
      </w:r>
      <w:r w:rsidR="00C027ED">
        <w:rPr>
          <w:sz w:val="24"/>
          <w:szCs w:val="24"/>
        </w:rPr>
        <w:t>it</w:t>
      </w:r>
      <w:r w:rsidRPr="0002441C">
        <w:rPr>
          <w:sz w:val="24"/>
          <w:szCs w:val="24"/>
        </w:rPr>
        <w:t xml:space="preserve"> to be used together with the others, with the same methods. This will</w:t>
      </w:r>
      <w:r w:rsidR="000F7A1C">
        <w:rPr>
          <w:sz w:val="24"/>
          <w:szCs w:val="24"/>
        </w:rPr>
        <w:t xml:space="preserve"> </w:t>
      </w:r>
      <w:r w:rsidRPr="0002441C">
        <w:rPr>
          <w:sz w:val="24"/>
          <w:szCs w:val="24"/>
        </w:rPr>
        <w:t>provide greater simplicity and readability.</w:t>
      </w:r>
    </w:p>
    <w:p w14:paraId="7D27750D" w14:textId="24A97A0C" w:rsidR="0002441C" w:rsidRDefault="0002441C" w:rsidP="0002441C">
      <w:pPr>
        <w:autoSpaceDE w:val="0"/>
        <w:autoSpaceDN w:val="0"/>
        <w:adjustRightInd w:val="0"/>
        <w:spacing w:after="0" w:line="240" w:lineRule="auto"/>
        <w:rPr>
          <w:sz w:val="24"/>
          <w:szCs w:val="24"/>
        </w:rPr>
      </w:pPr>
      <w:r w:rsidRPr="0002441C">
        <w:rPr>
          <w:sz w:val="24"/>
          <w:szCs w:val="24"/>
        </w:rPr>
        <w:t xml:space="preserve">There is a threshold at </w:t>
      </w:r>
      <w:r w:rsidR="00C538C9">
        <w:rPr>
          <w:sz w:val="24"/>
          <w:szCs w:val="24"/>
        </w:rPr>
        <w:t>65</w:t>
      </w:r>
      <w:r w:rsidRPr="0002441C">
        <w:rPr>
          <w:sz w:val="24"/>
          <w:szCs w:val="24"/>
        </w:rPr>
        <w:t xml:space="preserve"> years. No other threshold is clearly evident. </w:t>
      </w:r>
      <w:r w:rsidR="008F449C">
        <w:rPr>
          <w:sz w:val="24"/>
          <w:szCs w:val="24"/>
        </w:rPr>
        <w:t>It is</w:t>
      </w:r>
      <w:r w:rsidR="00857F7A">
        <w:rPr>
          <w:sz w:val="24"/>
          <w:szCs w:val="24"/>
        </w:rPr>
        <w:t xml:space="preserve"> decided to have a first band for people where Age is lower than 25 and one band for the senior people (Age </w:t>
      </w:r>
      <w:r w:rsidR="00857F7A">
        <w:rPr>
          <w:sz w:val="24"/>
          <w:szCs w:val="24"/>
        </w:rPr>
        <w:lastRenderedPageBreak/>
        <w:t xml:space="preserve">greater than 65) but, made sure to have enough data in these bands. After, divided in </w:t>
      </w:r>
      <w:r w:rsidR="002E6500">
        <w:rPr>
          <w:sz w:val="24"/>
          <w:szCs w:val="24"/>
        </w:rPr>
        <w:t>3</w:t>
      </w:r>
      <w:r w:rsidR="00857F7A">
        <w:rPr>
          <w:sz w:val="24"/>
          <w:szCs w:val="24"/>
        </w:rPr>
        <w:t xml:space="preserve"> bands with at equal size the ‘Age’ between 25 and 65 years old. Finally,</w:t>
      </w:r>
      <w:r w:rsidR="002E6500">
        <w:rPr>
          <w:sz w:val="24"/>
          <w:szCs w:val="24"/>
        </w:rPr>
        <w:t xml:space="preserve"> </w:t>
      </w:r>
      <w:r w:rsidR="00857F7A">
        <w:rPr>
          <w:sz w:val="24"/>
          <w:szCs w:val="24"/>
        </w:rPr>
        <w:t xml:space="preserve">got </w:t>
      </w:r>
      <w:r w:rsidR="008772F8">
        <w:rPr>
          <w:sz w:val="24"/>
          <w:szCs w:val="24"/>
        </w:rPr>
        <w:t>five</w:t>
      </w:r>
      <w:r w:rsidR="00857F7A">
        <w:rPr>
          <w:sz w:val="24"/>
          <w:szCs w:val="24"/>
        </w:rPr>
        <w:t xml:space="preserve"> bands:</w:t>
      </w:r>
    </w:p>
    <w:tbl>
      <w:tblPr>
        <w:tblStyle w:val="TableGrid"/>
        <w:tblW w:w="0" w:type="auto"/>
        <w:tblLook w:val="04A0" w:firstRow="1" w:lastRow="0" w:firstColumn="1" w:lastColumn="0" w:noHBand="0" w:noVBand="1"/>
      </w:tblPr>
      <w:tblGrid>
        <w:gridCol w:w="4675"/>
        <w:gridCol w:w="4675"/>
      </w:tblGrid>
      <w:tr w:rsidR="00857F7A" w14:paraId="4AFF3CB0" w14:textId="77777777" w:rsidTr="00857F7A">
        <w:tc>
          <w:tcPr>
            <w:tcW w:w="4675" w:type="dxa"/>
          </w:tcPr>
          <w:p w14:paraId="53A78D96" w14:textId="08890648" w:rsidR="00857F7A" w:rsidRDefault="00857F7A" w:rsidP="0002441C">
            <w:pPr>
              <w:autoSpaceDE w:val="0"/>
              <w:autoSpaceDN w:val="0"/>
              <w:adjustRightInd w:val="0"/>
              <w:rPr>
                <w:sz w:val="24"/>
                <w:szCs w:val="24"/>
              </w:rPr>
            </w:pPr>
            <w:r>
              <w:rPr>
                <w:sz w:val="24"/>
                <w:szCs w:val="24"/>
              </w:rPr>
              <w:t>Bin</w:t>
            </w:r>
          </w:p>
        </w:tc>
        <w:tc>
          <w:tcPr>
            <w:tcW w:w="4675" w:type="dxa"/>
          </w:tcPr>
          <w:p w14:paraId="5DEF93A0" w14:textId="545A128A" w:rsidR="00857F7A" w:rsidRDefault="00857F7A" w:rsidP="0002441C">
            <w:pPr>
              <w:autoSpaceDE w:val="0"/>
              <w:autoSpaceDN w:val="0"/>
              <w:adjustRightInd w:val="0"/>
              <w:rPr>
                <w:sz w:val="24"/>
                <w:szCs w:val="24"/>
              </w:rPr>
            </w:pPr>
            <w:r>
              <w:rPr>
                <w:sz w:val="24"/>
                <w:szCs w:val="24"/>
              </w:rPr>
              <w:t>Class ‘</w:t>
            </w:r>
            <w:r w:rsidR="00E6686C">
              <w:rPr>
                <w:sz w:val="24"/>
                <w:szCs w:val="24"/>
              </w:rPr>
              <w:t>a</w:t>
            </w:r>
            <w:r>
              <w:rPr>
                <w:sz w:val="24"/>
                <w:szCs w:val="24"/>
              </w:rPr>
              <w:t>ge’</w:t>
            </w:r>
          </w:p>
        </w:tc>
      </w:tr>
      <w:tr w:rsidR="00857F7A" w14:paraId="2CAA8F17" w14:textId="77777777" w:rsidTr="00857F7A">
        <w:tc>
          <w:tcPr>
            <w:tcW w:w="4675" w:type="dxa"/>
          </w:tcPr>
          <w:p w14:paraId="3CC8046E" w14:textId="72BB142D" w:rsidR="00857F7A" w:rsidRDefault="00CA0BEB" w:rsidP="0002441C">
            <w:pPr>
              <w:autoSpaceDE w:val="0"/>
              <w:autoSpaceDN w:val="0"/>
              <w:adjustRightInd w:val="0"/>
              <w:rPr>
                <w:sz w:val="24"/>
                <w:szCs w:val="24"/>
              </w:rPr>
            </w:pPr>
            <w:r>
              <w:rPr>
                <w:sz w:val="24"/>
                <w:szCs w:val="24"/>
              </w:rPr>
              <w:t>0-25</w:t>
            </w:r>
          </w:p>
        </w:tc>
        <w:tc>
          <w:tcPr>
            <w:tcW w:w="4675" w:type="dxa"/>
          </w:tcPr>
          <w:p w14:paraId="605EB74B" w14:textId="744BF087" w:rsidR="00857F7A" w:rsidRDefault="00535F62" w:rsidP="0002441C">
            <w:pPr>
              <w:autoSpaceDE w:val="0"/>
              <w:autoSpaceDN w:val="0"/>
              <w:adjustRightInd w:val="0"/>
              <w:rPr>
                <w:sz w:val="24"/>
                <w:szCs w:val="24"/>
              </w:rPr>
            </w:pPr>
            <w:r>
              <w:rPr>
                <w:sz w:val="24"/>
                <w:szCs w:val="24"/>
              </w:rPr>
              <w:t>0</w:t>
            </w:r>
          </w:p>
        </w:tc>
      </w:tr>
      <w:tr w:rsidR="00857F7A" w14:paraId="63D8BDEB" w14:textId="77777777" w:rsidTr="00857F7A">
        <w:tc>
          <w:tcPr>
            <w:tcW w:w="4675" w:type="dxa"/>
          </w:tcPr>
          <w:p w14:paraId="26402CD7" w14:textId="441963C9" w:rsidR="00857F7A" w:rsidRDefault="009418A4" w:rsidP="0002441C">
            <w:pPr>
              <w:autoSpaceDE w:val="0"/>
              <w:autoSpaceDN w:val="0"/>
              <w:adjustRightInd w:val="0"/>
              <w:rPr>
                <w:sz w:val="24"/>
                <w:szCs w:val="24"/>
              </w:rPr>
            </w:pPr>
            <w:r>
              <w:rPr>
                <w:sz w:val="24"/>
                <w:szCs w:val="24"/>
              </w:rPr>
              <w:t>26-40</w:t>
            </w:r>
          </w:p>
        </w:tc>
        <w:tc>
          <w:tcPr>
            <w:tcW w:w="4675" w:type="dxa"/>
          </w:tcPr>
          <w:p w14:paraId="0704F286" w14:textId="22EA8C04" w:rsidR="00857F7A" w:rsidRDefault="00857F7A" w:rsidP="0002441C">
            <w:pPr>
              <w:autoSpaceDE w:val="0"/>
              <w:autoSpaceDN w:val="0"/>
              <w:adjustRightInd w:val="0"/>
              <w:rPr>
                <w:sz w:val="24"/>
                <w:szCs w:val="24"/>
              </w:rPr>
            </w:pPr>
            <w:r>
              <w:rPr>
                <w:sz w:val="24"/>
                <w:szCs w:val="24"/>
              </w:rPr>
              <w:t>2</w:t>
            </w:r>
            <w:r w:rsidR="00535F62">
              <w:rPr>
                <w:sz w:val="24"/>
                <w:szCs w:val="24"/>
              </w:rPr>
              <w:t>5</w:t>
            </w:r>
          </w:p>
        </w:tc>
      </w:tr>
      <w:tr w:rsidR="00857F7A" w14:paraId="515D2637" w14:textId="77777777" w:rsidTr="00857F7A">
        <w:tc>
          <w:tcPr>
            <w:tcW w:w="4675" w:type="dxa"/>
          </w:tcPr>
          <w:p w14:paraId="0CFAC5E7" w14:textId="5577FDCD" w:rsidR="00857F7A" w:rsidRDefault="009418A4" w:rsidP="0002441C">
            <w:pPr>
              <w:autoSpaceDE w:val="0"/>
              <w:autoSpaceDN w:val="0"/>
              <w:adjustRightInd w:val="0"/>
              <w:rPr>
                <w:sz w:val="24"/>
                <w:szCs w:val="24"/>
              </w:rPr>
            </w:pPr>
            <w:r>
              <w:rPr>
                <w:sz w:val="24"/>
                <w:szCs w:val="24"/>
              </w:rPr>
              <w:t>41-50</w:t>
            </w:r>
          </w:p>
        </w:tc>
        <w:tc>
          <w:tcPr>
            <w:tcW w:w="4675" w:type="dxa"/>
          </w:tcPr>
          <w:p w14:paraId="0B86E71E" w14:textId="0DE19A56" w:rsidR="00857F7A" w:rsidRDefault="00535F62" w:rsidP="0002441C">
            <w:pPr>
              <w:autoSpaceDE w:val="0"/>
              <w:autoSpaceDN w:val="0"/>
              <w:adjustRightInd w:val="0"/>
              <w:rPr>
                <w:sz w:val="24"/>
                <w:szCs w:val="24"/>
              </w:rPr>
            </w:pPr>
            <w:r>
              <w:rPr>
                <w:sz w:val="24"/>
                <w:szCs w:val="24"/>
              </w:rPr>
              <w:t>40</w:t>
            </w:r>
          </w:p>
        </w:tc>
      </w:tr>
      <w:tr w:rsidR="00857F7A" w14:paraId="673EC679" w14:textId="77777777" w:rsidTr="00857F7A">
        <w:tc>
          <w:tcPr>
            <w:tcW w:w="4675" w:type="dxa"/>
          </w:tcPr>
          <w:p w14:paraId="7D8FEE48" w14:textId="5F9FE756" w:rsidR="00857F7A" w:rsidRDefault="009418A4" w:rsidP="0002441C">
            <w:pPr>
              <w:autoSpaceDE w:val="0"/>
              <w:autoSpaceDN w:val="0"/>
              <w:adjustRightInd w:val="0"/>
              <w:rPr>
                <w:sz w:val="24"/>
                <w:szCs w:val="24"/>
              </w:rPr>
            </w:pPr>
            <w:r>
              <w:rPr>
                <w:sz w:val="24"/>
                <w:szCs w:val="24"/>
              </w:rPr>
              <w:t>50-65</w:t>
            </w:r>
          </w:p>
        </w:tc>
        <w:tc>
          <w:tcPr>
            <w:tcW w:w="4675" w:type="dxa"/>
          </w:tcPr>
          <w:p w14:paraId="15B54C5A" w14:textId="7215E3FC" w:rsidR="00857F7A" w:rsidRDefault="00535F62" w:rsidP="0002441C">
            <w:pPr>
              <w:autoSpaceDE w:val="0"/>
              <w:autoSpaceDN w:val="0"/>
              <w:adjustRightInd w:val="0"/>
              <w:rPr>
                <w:sz w:val="24"/>
                <w:szCs w:val="24"/>
              </w:rPr>
            </w:pPr>
            <w:r>
              <w:rPr>
                <w:sz w:val="24"/>
                <w:szCs w:val="24"/>
              </w:rPr>
              <w:t>50</w:t>
            </w:r>
          </w:p>
        </w:tc>
      </w:tr>
      <w:tr w:rsidR="00857F7A" w14:paraId="62D7FD14" w14:textId="77777777" w:rsidTr="00857F7A">
        <w:tc>
          <w:tcPr>
            <w:tcW w:w="4675" w:type="dxa"/>
          </w:tcPr>
          <w:p w14:paraId="7281A272" w14:textId="0B1E9724" w:rsidR="00857F7A" w:rsidRPr="00857F7A" w:rsidRDefault="000F5329" w:rsidP="0002441C">
            <w:pPr>
              <w:autoSpaceDE w:val="0"/>
              <w:autoSpaceDN w:val="0"/>
              <w:adjustRightInd w:val="0"/>
              <w:rPr>
                <w:caps/>
                <w:sz w:val="24"/>
                <w:szCs w:val="24"/>
              </w:rPr>
            </w:pPr>
            <w:r>
              <w:rPr>
                <w:sz w:val="24"/>
                <w:szCs w:val="24"/>
              </w:rPr>
              <w:t>Age</w:t>
            </w:r>
            <w:r w:rsidR="00857F7A">
              <w:rPr>
                <w:caps/>
                <w:sz w:val="24"/>
                <w:szCs w:val="24"/>
              </w:rPr>
              <w:t xml:space="preserve"> &gt; 65</w:t>
            </w:r>
          </w:p>
        </w:tc>
        <w:tc>
          <w:tcPr>
            <w:tcW w:w="4675" w:type="dxa"/>
          </w:tcPr>
          <w:p w14:paraId="7241D6BD" w14:textId="76D736F8" w:rsidR="00857F7A" w:rsidRDefault="006A2337" w:rsidP="0002441C">
            <w:pPr>
              <w:autoSpaceDE w:val="0"/>
              <w:autoSpaceDN w:val="0"/>
              <w:adjustRightInd w:val="0"/>
              <w:rPr>
                <w:sz w:val="24"/>
                <w:szCs w:val="24"/>
              </w:rPr>
            </w:pPr>
            <w:r>
              <w:rPr>
                <w:sz w:val="24"/>
                <w:szCs w:val="24"/>
              </w:rPr>
              <w:t>6</w:t>
            </w:r>
            <w:r w:rsidR="00F07471">
              <w:rPr>
                <w:sz w:val="24"/>
                <w:szCs w:val="24"/>
              </w:rPr>
              <w:t>5</w:t>
            </w:r>
          </w:p>
        </w:tc>
      </w:tr>
    </w:tbl>
    <w:p w14:paraId="657D43D0" w14:textId="467F204A" w:rsidR="00857F7A" w:rsidRPr="007659E5" w:rsidRDefault="0018685A" w:rsidP="0018685A">
      <w:pPr>
        <w:autoSpaceDE w:val="0"/>
        <w:autoSpaceDN w:val="0"/>
        <w:adjustRightInd w:val="0"/>
        <w:spacing w:after="0" w:line="240" w:lineRule="auto"/>
        <w:jc w:val="center"/>
        <w:rPr>
          <w:b/>
          <w:bCs/>
          <w:sz w:val="24"/>
          <w:szCs w:val="24"/>
        </w:rPr>
      </w:pPr>
      <w:r w:rsidRPr="007659E5">
        <w:rPr>
          <w:b/>
          <w:bCs/>
          <w:sz w:val="24"/>
          <w:szCs w:val="24"/>
        </w:rPr>
        <w:t>Table 3</w:t>
      </w:r>
      <w:r w:rsidR="009C55A5">
        <w:rPr>
          <w:b/>
          <w:bCs/>
          <w:sz w:val="24"/>
          <w:szCs w:val="24"/>
        </w:rPr>
        <w:t>:</w:t>
      </w:r>
      <w:r w:rsidR="007659E5" w:rsidRPr="007659E5">
        <w:rPr>
          <w:b/>
          <w:bCs/>
          <w:sz w:val="24"/>
          <w:szCs w:val="24"/>
        </w:rPr>
        <w:t xml:space="preserve"> Age categories</w:t>
      </w:r>
    </w:p>
    <w:p w14:paraId="6389885D" w14:textId="77777777" w:rsidR="0018685A" w:rsidRPr="0002441C" w:rsidRDefault="0018685A" w:rsidP="0002441C">
      <w:pPr>
        <w:autoSpaceDE w:val="0"/>
        <w:autoSpaceDN w:val="0"/>
        <w:adjustRightInd w:val="0"/>
        <w:spacing w:after="0" w:line="240" w:lineRule="auto"/>
        <w:rPr>
          <w:sz w:val="24"/>
          <w:szCs w:val="24"/>
        </w:rPr>
      </w:pPr>
    </w:p>
    <w:p w14:paraId="538264B4" w14:textId="7E0FA842" w:rsidR="006A2337" w:rsidRDefault="0098724A" w:rsidP="0002441C">
      <w:pPr>
        <w:autoSpaceDE w:val="0"/>
        <w:autoSpaceDN w:val="0"/>
        <w:adjustRightInd w:val="0"/>
        <w:spacing w:after="0" w:line="240" w:lineRule="auto"/>
        <w:rPr>
          <w:sz w:val="24"/>
          <w:szCs w:val="24"/>
        </w:rPr>
      </w:pPr>
      <w:r>
        <w:rPr>
          <w:sz w:val="24"/>
          <w:szCs w:val="24"/>
        </w:rPr>
        <w:t xml:space="preserve">For the </w:t>
      </w:r>
      <w:r w:rsidR="00804AF3">
        <w:rPr>
          <w:sz w:val="24"/>
          <w:szCs w:val="24"/>
        </w:rPr>
        <w:t xml:space="preserve">ancestry, </w:t>
      </w:r>
      <w:r w:rsidR="004D5ACA">
        <w:rPr>
          <w:sz w:val="24"/>
          <w:szCs w:val="24"/>
        </w:rPr>
        <w:t xml:space="preserve">the number of countries </w:t>
      </w:r>
      <w:r w:rsidR="004C3FAF">
        <w:rPr>
          <w:sz w:val="24"/>
          <w:szCs w:val="24"/>
        </w:rPr>
        <w:t>is</w:t>
      </w:r>
      <w:r w:rsidR="00744E84">
        <w:rPr>
          <w:sz w:val="24"/>
          <w:szCs w:val="24"/>
        </w:rPr>
        <w:t xml:space="preserve"> large, </w:t>
      </w:r>
      <w:r w:rsidR="00DE3221">
        <w:rPr>
          <w:sz w:val="24"/>
          <w:szCs w:val="24"/>
        </w:rPr>
        <w:t xml:space="preserve">since all the countries are from Europe, </w:t>
      </w:r>
      <w:r w:rsidR="00862C04">
        <w:rPr>
          <w:sz w:val="24"/>
          <w:szCs w:val="24"/>
        </w:rPr>
        <w:t xml:space="preserve">the countries were group based on </w:t>
      </w:r>
      <w:r w:rsidR="00EC37B6">
        <w:rPr>
          <w:sz w:val="24"/>
          <w:szCs w:val="24"/>
        </w:rPr>
        <w:t>European ethnicities</w:t>
      </w:r>
      <w:r w:rsidR="00BF177D">
        <w:rPr>
          <w:sz w:val="24"/>
          <w:szCs w:val="24"/>
        </w:rPr>
        <w:t>.</w:t>
      </w:r>
    </w:p>
    <w:p w14:paraId="536A671B" w14:textId="53047490" w:rsidR="0002441C" w:rsidRDefault="00D471AB" w:rsidP="006A2337">
      <w:pPr>
        <w:autoSpaceDE w:val="0"/>
        <w:autoSpaceDN w:val="0"/>
        <w:adjustRightInd w:val="0"/>
        <w:spacing w:after="0" w:line="240" w:lineRule="auto"/>
        <w:rPr>
          <w:sz w:val="24"/>
          <w:szCs w:val="24"/>
        </w:rPr>
      </w:pPr>
      <w:r>
        <w:rPr>
          <w:sz w:val="24"/>
          <w:szCs w:val="24"/>
        </w:rPr>
        <w:t xml:space="preserve">Finally, </w:t>
      </w:r>
      <w:r w:rsidR="00DF5C8E">
        <w:rPr>
          <w:sz w:val="24"/>
          <w:szCs w:val="24"/>
        </w:rPr>
        <w:t>made the ancestry group into four</w:t>
      </w:r>
      <w:r>
        <w:rPr>
          <w:sz w:val="24"/>
          <w:szCs w:val="24"/>
        </w:rPr>
        <w:t xml:space="preserve"> have:</w:t>
      </w:r>
    </w:p>
    <w:tbl>
      <w:tblPr>
        <w:tblStyle w:val="TableGrid"/>
        <w:tblW w:w="0" w:type="auto"/>
        <w:tblLook w:val="04A0" w:firstRow="1" w:lastRow="0" w:firstColumn="1" w:lastColumn="0" w:noHBand="0" w:noVBand="1"/>
      </w:tblPr>
      <w:tblGrid>
        <w:gridCol w:w="5575"/>
        <w:gridCol w:w="3775"/>
      </w:tblGrid>
      <w:tr w:rsidR="00D471AB" w14:paraId="1888CD37" w14:textId="77777777" w:rsidTr="009F723D">
        <w:tc>
          <w:tcPr>
            <w:tcW w:w="5575" w:type="dxa"/>
          </w:tcPr>
          <w:p w14:paraId="3459E599" w14:textId="77777777" w:rsidR="00D471AB" w:rsidRDefault="00D471AB" w:rsidP="00FE43B4">
            <w:pPr>
              <w:autoSpaceDE w:val="0"/>
              <w:autoSpaceDN w:val="0"/>
              <w:adjustRightInd w:val="0"/>
              <w:rPr>
                <w:sz w:val="24"/>
                <w:szCs w:val="24"/>
              </w:rPr>
            </w:pPr>
            <w:r>
              <w:rPr>
                <w:sz w:val="24"/>
                <w:szCs w:val="24"/>
              </w:rPr>
              <w:t>Bin</w:t>
            </w:r>
          </w:p>
        </w:tc>
        <w:tc>
          <w:tcPr>
            <w:tcW w:w="3775" w:type="dxa"/>
          </w:tcPr>
          <w:p w14:paraId="77C9ECA7" w14:textId="478E9AB8" w:rsidR="00D471AB" w:rsidRDefault="00D471AB" w:rsidP="00FE43B4">
            <w:pPr>
              <w:autoSpaceDE w:val="0"/>
              <w:autoSpaceDN w:val="0"/>
              <w:adjustRightInd w:val="0"/>
              <w:rPr>
                <w:sz w:val="24"/>
                <w:szCs w:val="24"/>
              </w:rPr>
            </w:pPr>
            <w:r>
              <w:rPr>
                <w:sz w:val="24"/>
                <w:szCs w:val="24"/>
              </w:rPr>
              <w:t>Class ‘</w:t>
            </w:r>
            <w:r w:rsidR="00E00E10">
              <w:rPr>
                <w:sz w:val="24"/>
                <w:szCs w:val="24"/>
              </w:rPr>
              <w:t>ancestry</w:t>
            </w:r>
            <w:r>
              <w:rPr>
                <w:sz w:val="24"/>
                <w:szCs w:val="24"/>
              </w:rPr>
              <w:t>’</w:t>
            </w:r>
          </w:p>
        </w:tc>
      </w:tr>
      <w:tr w:rsidR="00D471AB" w14:paraId="704DE7D3" w14:textId="77777777" w:rsidTr="009F723D">
        <w:tc>
          <w:tcPr>
            <w:tcW w:w="5575" w:type="dxa"/>
          </w:tcPr>
          <w:p w14:paraId="533564E9" w14:textId="70BFB755" w:rsidR="00D471AB" w:rsidRDefault="00CE4738" w:rsidP="00FE43B4">
            <w:pPr>
              <w:autoSpaceDE w:val="0"/>
              <w:autoSpaceDN w:val="0"/>
              <w:adjustRightInd w:val="0"/>
              <w:rPr>
                <w:sz w:val="24"/>
                <w:szCs w:val="24"/>
              </w:rPr>
            </w:pPr>
            <w:r w:rsidRPr="00CE4738">
              <w:rPr>
                <w:sz w:val="24"/>
                <w:szCs w:val="24"/>
              </w:rPr>
              <w:t>Ukraine,</w:t>
            </w:r>
            <w:r w:rsidR="009E20CE">
              <w:rPr>
                <w:sz w:val="24"/>
                <w:szCs w:val="24"/>
              </w:rPr>
              <w:t xml:space="preserve"> </w:t>
            </w:r>
            <w:r w:rsidRPr="00CE4738">
              <w:rPr>
                <w:sz w:val="24"/>
                <w:szCs w:val="24"/>
              </w:rPr>
              <w:t>Russia,</w:t>
            </w:r>
            <w:r w:rsidR="009E20CE">
              <w:rPr>
                <w:sz w:val="24"/>
                <w:szCs w:val="24"/>
              </w:rPr>
              <w:t xml:space="preserve"> </w:t>
            </w:r>
            <w:r w:rsidRPr="00CE4738">
              <w:rPr>
                <w:sz w:val="24"/>
                <w:szCs w:val="24"/>
              </w:rPr>
              <w:t>Poland,</w:t>
            </w:r>
            <w:r w:rsidR="009E20CE">
              <w:rPr>
                <w:sz w:val="24"/>
                <w:szCs w:val="24"/>
              </w:rPr>
              <w:t xml:space="preserve"> </w:t>
            </w:r>
            <w:r w:rsidRPr="00CE4738">
              <w:rPr>
                <w:sz w:val="24"/>
                <w:szCs w:val="24"/>
              </w:rPr>
              <w:t>Czech Republic,</w:t>
            </w:r>
            <w:r w:rsidR="009E20CE">
              <w:rPr>
                <w:sz w:val="24"/>
                <w:szCs w:val="24"/>
              </w:rPr>
              <w:t xml:space="preserve"> </w:t>
            </w:r>
            <w:r w:rsidRPr="00CE4738">
              <w:rPr>
                <w:sz w:val="24"/>
                <w:szCs w:val="24"/>
              </w:rPr>
              <w:t>Hungary</w:t>
            </w:r>
          </w:p>
        </w:tc>
        <w:tc>
          <w:tcPr>
            <w:tcW w:w="3775" w:type="dxa"/>
          </w:tcPr>
          <w:p w14:paraId="426D25BF" w14:textId="0E744A3D" w:rsidR="00D471AB" w:rsidRDefault="00F31678" w:rsidP="00FE43B4">
            <w:pPr>
              <w:autoSpaceDE w:val="0"/>
              <w:autoSpaceDN w:val="0"/>
              <w:adjustRightInd w:val="0"/>
              <w:rPr>
                <w:sz w:val="24"/>
                <w:szCs w:val="24"/>
              </w:rPr>
            </w:pPr>
            <w:proofErr w:type="spellStart"/>
            <w:r w:rsidRPr="00F31678">
              <w:rPr>
                <w:sz w:val="24"/>
                <w:szCs w:val="24"/>
              </w:rPr>
              <w:t>east_europe</w:t>
            </w:r>
            <w:proofErr w:type="spellEnd"/>
          </w:p>
        </w:tc>
      </w:tr>
      <w:tr w:rsidR="00D471AB" w14:paraId="42F9D810" w14:textId="77777777" w:rsidTr="009F723D">
        <w:tc>
          <w:tcPr>
            <w:tcW w:w="5575" w:type="dxa"/>
          </w:tcPr>
          <w:p w14:paraId="77C388E1" w14:textId="314B2D70" w:rsidR="00D471AB" w:rsidRDefault="00EF0B98" w:rsidP="00FE43B4">
            <w:pPr>
              <w:autoSpaceDE w:val="0"/>
              <w:autoSpaceDN w:val="0"/>
              <w:adjustRightInd w:val="0"/>
              <w:rPr>
                <w:sz w:val="24"/>
                <w:szCs w:val="24"/>
              </w:rPr>
            </w:pPr>
            <w:r w:rsidRPr="00EF0B98">
              <w:rPr>
                <w:sz w:val="24"/>
                <w:szCs w:val="24"/>
              </w:rPr>
              <w:t>Austria,</w:t>
            </w:r>
            <w:r w:rsidR="009E20CE">
              <w:rPr>
                <w:sz w:val="24"/>
                <w:szCs w:val="24"/>
              </w:rPr>
              <w:t xml:space="preserve"> </w:t>
            </w:r>
            <w:r w:rsidRPr="00EF0B98">
              <w:rPr>
                <w:sz w:val="24"/>
                <w:szCs w:val="24"/>
              </w:rPr>
              <w:t>Belgium,</w:t>
            </w:r>
            <w:r w:rsidR="009E20CE">
              <w:rPr>
                <w:sz w:val="24"/>
                <w:szCs w:val="24"/>
              </w:rPr>
              <w:t xml:space="preserve"> </w:t>
            </w:r>
            <w:r w:rsidRPr="00EF0B98">
              <w:rPr>
                <w:sz w:val="24"/>
                <w:szCs w:val="24"/>
              </w:rPr>
              <w:t>France,</w:t>
            </w:r>
            <w:r w:rsidR="009E20CE">
              <w:rPr>
                <w:sz w:val="24"/>
                <w:szCs w:val="24"/>
              </w:rPr>
              <w:t xml:space="preserve"> </w:t>
            </w:r>
            <w:r w:rsidRPr="00EF0B98">
              <w:rPr>
                <w:sz w:val="24"/>
                <w:szCs w:val="24"/>
              </w:rPr>
              <w:t>Germany,</w:t>
            </w:r>
            <w:r w:rsidR="009E20CE">
              <w:rPr>
                <w:sz w:val="24"/>
                <w:szCs w:val="24"/>
              </w:rPr>
              <w:t xml:space="preserve"> </w:t>
            </w:r>
            <w:r w:rsidRPr="00EF0B98">
              <w:rPr>
                <w:sz w:val="24"/>
                <w:szCs w:val="24"/>
              </w:rPr>
              <w:t>Italy,</w:t>
            </w:r>
            <w:r w:rsidR="009E20CE">
              <w:rPr>
                <w:sz w:val="24"/>
                <w:szCs w:val="24"/>
              </w:rPr>
              <w:t xml:space="preserve"> </w:t>
            </w:r>
            <w:r w:rsidRPr="00EF0B98">
              <w:rPr>
                <w:sz w:val="24"/>
                <w:szCs w:val="24"/>
              </w:rPr>
              <w:t>Netherlands,</w:t>
            </w:r>
            <w:r w:rsidR="009E20CE">
              <w:rPr>
                <w:sz w:val="24"/>
                <w:szCs w:val="24"/>
              </w:rPr>
              <w:t xml:space="preserve"> </w:t>
            </w:r>
            <w:r w:rsidRPr="00EF0B98">
              <w:rPr>
                <w:sz w:val="24"/>
                <w:szCs w:val="24"/>
              </w:rPr>
              <w:t>Portugal,</w:t>
            </w:r>
            <w:r w:rsidR="009E20CE">
              <w:rPr>
                <w:sz w:val="24"/>
                <w:szCs w:val="24"/>
              </w:rPr>
              <w:t xml:space="preserve"> </w:t>
            </w:r>
            <w:r w:rsidRPr="00EF0B98">
              <w:rPr>
                <w:sz w:val="24"/>
                <w:szCs w:val="24"/>
              </w:rPr>
              <w:t>Spain,</w:t>
            </w:r>
            <w:r w:rsidR="009E20CE">
              <w:rPr>
                <w:sz w:val="24"/>
                <w:szCs w:val="24"/>
              </w:rPr>
              <w:t xml:space="preserve"> </w:t>
            </w:r>
            <w:r w:rsidRPr="00EF0B98">
              <w:rPr>
                <w:sz w:val="24"/>
                <w:szCs w:val="24"/>
              </w:rPr>
              <w:t>Switzerland</w:t>
            </w:r>
          </w:p>
        </w:tc>
        <w:tc>
          <w:tcPr>
            <w:tcW w:w="3775" w:type="dxa"/>
          </w:tcPr>
          <w:p w14:paraId="23670A10" w14:textId="49D44E7E" w:rsidR="00D471AB" w:rsidRDefault="00F31678" w:rsidP="00FE43B4">
            <w:pPr>
              <w:autoSpaceDE w:val="0"/>
              <w:autoSpaceDN w:val="0"/>
              <w:adjustRightInd w:val="0"/>
              <w:rPr>
                <w:sz w:val="24"/>
                <w:szCs w:val="24"/>
              </w:rPr>
            </w:pPr>
            <w:proofErr w:type="spellStart"/>
            <w:r w:rsidRPr="00F31678">
              <w:rPr>
                <w:sz w:val="24"/>
                <w:szCs w:val="24"/>
              </w:rPr>
              <w:t>west_europe</w:t>
            </w:r>
            <w:proofErr w:type="spellEnd"/>
          </w:p>
        </w:tc>
      </w:tr>
      <w:tr w:rsidR="00D471AB" w14:paraId="049B8CA8" w14:textId="77777777" w:rsidTr="009F723D">
        <w:tc>
          <w:tcPr>
            <w:tcW w:w="5575" w:type="dxa"/>
          </w:tcPr>
          <w:p w14:paraId="4F8F84EB" w14:textId="42A8E617" w:rsidR="00D471AB" w:rsidRPr="00857F7A" w:rsidRDefault="009E20CE" w:rsidP="00FE43B4">
            <w:pPr>
              <w:autoSpaceDE w:val="0"/>
              <w:autoSpaceDN w:val="0"/>
              <w:adjustRightInd w:val="0"/>
              <w:rPr>
                <w:caps/>
                <w:sz w:val="24"/>
                <w:szCs w:val="24"/>
              </w:rPr>
            </w:pPr>
            <w:r w:rsidRPr="009E20CE">
              <w:rPr>
                <w:sz w:val="24"/>
                <w:szCs w:val="24"/>
              </w:rPr>
              <w:t>Sweden, Finland, Denmark</w:t>
            </w:r>
          </w:p>
        </w:tc>
        <w:tc>
          <w:tcPr>
            <w:tcW w:w="3775" w:type="dxa"/>
          </w:tcPr>
          <w:p w14:paraId="4FEAFA92" w14:textId="1AD2006F" w:rsidR="00D471AB" w:rsidRDefault="006B0F91" w:rsidP="00FE43B4">
            <w:pPr>
              <w:autoSpaceDE w:val="0"/>
              <w:autoSpaceDN w:val="0"/>
              <w:adjustRightInd w:val="0"/>
              <w:rPr>
                <w:sz w:val="24"/>
                <w:szCs w:val="24"/>
              </w:rPr>
            </w:pPr>
            <w:proofErr w:type="spellStart"/>
            <w:r w:rsidRPr="006B0F91">
              <w:rPr>
                <w:sz w:val="24"/>
                <w:szCs w:val="24"/>
              </w:rPr>
              <w:t>north_europe</w:t>
            </w:r>
            <w:proofErr w:type="spellEnd"/>
          </w:p>
        </w:tc>
      </w:tr>
      <w:tr w:rsidR="00BF177D" w14:paraId="60236CEA" w14:textId="77777777" w:rsidTr="009F723D">
        <w:tc>
          <w:tcPr>
            <w:tcW w:w="5575" w:type="dxa"/>
          </w:tcPr>
          <w:p w14:paraId="611BC350" w14:textId="4600298B" w:rsidR="00BF177D" w:rsidRDefault="009E20CE" w:rsidP="00FE43B4">
            <w:pPr>
              <w:autoSpaceDE w:val="0"/>
              <w:autoSpaceDN w:val="0"/>
              <w:adjustRightInd w:val="0"/>
              <w:rPr>
                <w:sz w:val="24"/>
                <w:szCs w:val="24"/>
              </w:rPr>
            </w:pPr>
            <w:r w:rsidRPr="009E20CE">
              <w:rPr>
                <w:sz w:val="24"/>
                <w:szCs w:val="24"/>
              </w:rPr>
              <w:t>England,</w:t>
            </w:r>
            <w:r>
              <w:rPr>
                <w:sz w:val="24"/>
                <w:szCs w:val="24"/>
              </w:rPr>
              <w:t xml:space="preserve"> </w:t>
            </w:r>
            <w:r w:rsidRPr="009E20CE">
              <w:rPr>
                <w:sz w:val="24"/>
                <w:szCs w:val="24"/>
              </w:rPr>
              <w:t>Scotland,</w:t>
            </w:r>
            <w:r>
              <w:rPr>
                <w:sz w:val="24"/>
                <w:szCs w:val="24"/>
              </w:rPr>
              <w:t xml:space="preserve"> </w:t>
            </w:r>
            <w:r w:rsidRPr="009E20CE">
              <w:rPr>
                <w:sz w:val="24"/>
                <w:szCs w:val="24"/>
              </w:rPr>
              <w:t>Ireland</w:t>
            </w:r>
          </w:p>
        </w:tc>
        <w:tc>
          <w:tcPr>
            <w:tcW w:w="3775" w:type="dxa"/>
          </w:tcPr>
          <w:p w14:paraId="0120BDF1" w14:textId="45C73745" w:rsidR="00BF177D" w:rsidRDefault="006917DD" w:rsidP="00FE43B4">
            <w:pPr>
              <w:autoSpaceDE w:val="0"/>
              <w:autoSpaceDN w:val="0"/>
              <w:adjustRightInd w:val="0"/>
              <w:rPr>
                <w:sz w:val="24"/>
                <w:szCs w:val="24"/>
              </w:rPr>
            </w:pPr>
            <w:r>
              <w:rPr>
                <w:sz w:val="24"/>
                <w:szCs w:val="24"/>
              </w:rPr>
              <w:t>British</w:t>
            </w:r>
          </w:p>
        </w:tc>
      </w:tr>
    </w:tbl>
    <w:p w14:paraId="51B5ADBD" w14:textId="78D60B5E" w:rsidR="007659E5" w:rsidRPr="007659E5" w:rsidRDefault="007659E5" w:rsidP="007659E5">
      <w:pPr>
        <w:autoSpaceDE w:val="0"/>
        <w:autoSpaceDN w:val="0"/>
        <w:adjustRightInd w:val="0"/>
        <w:spacing w:after="0" w:line="240" w:lineRule="auto"/>
        <w:jc w:val="center"/>
        <w:rPr>
          <w:b/>
          <w:bCs/>
          <w:sz w:val="24"/>
          <w:szCs w:val="24"/>
        </w:rPr>
      </w:pPr>
      <w:r w:rsidRPr="007659E5">
        <w:rPr>
          <w:b/>
          <w:bCs/>
          <w:sz w:val="24"/>
          <w:szCs w:val="24"/>
        </w:rPr>
        <w:t xml:space="preserve">Table </w:t>
      </w:r>
      <w:r>
        <w:rPr>
          <w:b/>
          <w:bCs/>
          <w:sz w:val="24"/>
          <w:szCs w:val="24"/>
        </w:rPr>
        <w:t>4</w:t>
      </w:r>
      <w:r w:rsidR="009C55A5">
        <w:rPr>
          <w:b/>
          <w:bCs/>
          <w:sz w:val="24"/>
          <w:szCs w:val="24"/>
        </w:rPr>
        <w:t>:</w:t>
      </w:r>
      <w:r w:rsidRPr="007659E5">
        <w:rPr>
          <w:b/>
          <w:bCs/>
          <w:sz w:val="24"/>
          <w:szCs w:val="24"/>
        </w:rPr>
        <w:t xml:space="preserve"> </w:t>
      </w:r>
      <w:r>
        <w:rPr>
          <w:b/>
          <w:bCs/>
          <w:sz w:val="24"/>
          <w:szCs w:val="24"/>
        </w:rPr>
        <w:t>Ancestry</w:t>
      </w:r>
      <w:r w:rsidRPr="007659E5">
        <w:rPr>
          <w:b/>
          <w:bCs/>
          <w:sz w:val="24"/>
          <w:szCs w:val="24"/>
        </w:rPr>
        <w:t xml:space="preserve"> categories</w:t>
      </w:r>
    </w:p>
    <w:p w14:paraId="29AAB5FA" w14:textId="7480EAAF" w:rsidR="00D471AB" w:rsidRPr="0002441C" w:rsidRDefault="00D323CC" w:rsidP="006A2337">
      <w:pPr>
        <w:autoSpaceDE w:val="0"/>
        <w:autoSpaceDN w:val="0"/>
        <w:adjustRightInd w:val="0"/>
        <w:spacing w:after="0" w:line="240" w:lineRule="auto"/>
        <w:rPr>
          <w:sz w:val="24"/>
          <w:szCs w:val="24"/>
        </w:rPr>
      </w:pPr>
      <w:r>
        <w:rPr>
          <w:sz w:val="24"/>
          <w:szCs w:val="24"/>
        </w:rPr>
        <w:t>ss</w:t>
      </w:r>
    </w:p>
    <w:p w14:paraId="25B011FB" w14:textId="3C28A33C" w:rsidR="006A5975" w:rsidRPr="006E5B68" w:rsidRDefault="006A5975" w:rsidP="006A5975">
      <w:pPr>
        <w:pStyle w:val="Heading1"/>
        <w:shd w:val="clear" w:color="auto" w:fill="FFFFFF"/>
        <w:spacing w:before="240" w:after="120" w:line="324" w:lineRule="atLeast"/>
      </w:pPr>
      <w:bookmarkStart w:id="2" w:name="_Hlk14431843"/>
      <w:r w:rsidRPr="006E5B68">
        <w:t xml:space="preserve">1.2.4 Cramer’s V correlation of the nominal attributes of the </w:t>
      </w:r>
      <w:r w:rsidR="003E5A19">
        <w:t>patients’</w:t>
      </w:r>
      <w:r w:rsidRPr="00DB0C7A">
        <w:t xml:space="preserve"> data</w:t>
      </w:r>
    </w:p>
    <w:bookmarkEnd w:id="2"/>
    <w:p w14:paraId="6EAEA2AC" w14:textId="77777777" w:rsidR="006A5975" w:rsidRPr="00B82DCA" w:rsidRDefault="006A5975" w:rsidP="006A5975">
      <w:pPr>
        <w:autoSpaceDE w:val="0"/>
        <w:autoSpaceDN w:val="0"/>
        <w:adjustRightInd w:val="0"/>
        <w:spacing w:after="0" w:line="400" w:lineRule="atLeast"/>
        <w:jc w:val="both"/>
        <w:rPr>
          <w:rFonts w:eastAsiaTheme="minorEastAsia" w:cstheme="minorHAnsi"/>
          <w:sz w:val="24"/>
          <w:szCs w:val="24"/>
        </w:rPr>
      </w:pPr>
      <w:r w:rsidRPr="00B82DCA">
        <w:rPr>
          <w:rFonts w:cstheme="minorHAnsi"/>
          <w:sz w:val="24"/>
          <w:szCs w:val="24"/>
        </w:rPr>
        <w:t xml:space="preserve">The Cramer’s V measures the strength of the association between two nominal values, giving a value between 0 and +1. It based on Pearson’s chi-squared statistic. Cramer’s V is computed by taking the squared root of the chi-squared statistic divided by the sample size and the minimum dimension minus 1: </w:t>
      </w:r>
      <m:oMath>
        <m:r>
          <w:rPr>
            <w:rFonts w:ascii="Cambria Math" w:hAnsi="Cambria Math" w:cstheme="minorHAnsi"/>
            <w:sz w:val="24"/>
            <w:szCs w:val="24"/>
          </w:rPr>
          <m:t>V=</m:t>
        </m:r>
        <m:rad>
          <m:radPr>
            <m:degHide m:val="1"/>
            <m:ctrlPr>
              <w:rPr>
                <w:rFonts w:ascii="Cambria Math" w:hAnsi="Cambria Math" w:cstheme="minorHAnsi"/>
                <w:i/>
                <w:sz w:val="24"/>
                <w:szCs w:val="24"/>
              </w:rPr>
            </m:ctrlPr>
          </m:radPr>
          <m:deg/>
          <m:e>
            <m:f>
              <m:fPr>
                <m:ctrlPr>
                  <w:rPr>
                    <w:rFonts w:ascii="Cambria Math" w:hAnsi="Cambria Math" w:cstheme="minorHAnsi"/>
                    <w:i/>
                    <w:sz w:val="24"/>
                    <w:szCs w:val="24"/>
                  </w:rPr>
                </m:ctrlPr>
              </m:fPr>
              <m:num>
                <m:f>
                  <m:fPr>
                    <m:type m:val="skw"/>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χ</m:t>
                        </m:r>
                      </m:e>
                      <m:sup>
                        <m:r>
                          <w:rPr>
                            <w:rFonts w:ascii="Cambria Math" w:hAnsi="Cambria Math" w:cstheme="minorHAnsi"/>
                            <w:sz w:val="24"/>
                            <w:szCs w:val="24"/>
                          </w:rPr>
                          <m:t>2</m:t>
                        </m:r>
                      </m:sup>
                    </m:sSup>
                  </m:num>
                  <m:den>
                    <m:r>
                      <w:rPr>
                        <w:rFonts w:ascii="Cambria Math" w:hAnsi="Cambria Math" w:cstheme="minorHAnsi"/>
                        <w:sz w:val="24"/>
                        <w:szCs w:val="24"/>
                      </w:rPr>
                      <m:t>n</m:t>
                    </m:r>
                  </m:den>
                </m:f>
              </m:num>
              <m:den>
                <m:r>
                  <w:rPr>
                    <w:rFonts w:ascii="Cambria Math" w:hAnsi="Cambria Math" w:cstheme="minorHAnsi"/>
                    <w:sz w:val="24"/>
                    <w:szCs w:val="24"/>
                  </w:rPr>
                  <m:t>min</m:t>
                </m:r>
                <m:d>
                  <m:dPr>
                    <m:ctrlPr>
                      <w:rPr>
                        <w:rFonts w:ascii="Cambria Math" w:hAnsi="Cambria Math" w:cstheme="minorHAnsi"/>
                        <w:i/>
                        <w:sz w:val="24"/>
                        <w:szCs w:val="24"/>
                      </w:rPr>
                    </m:ctrlPr>
                  </m:dPr>
                  <m:e>
                    <m:r>
                      <w:rPr>
                        <w:rFonts w:ascii="Cambria Math" w:hAnsi="Cambria Math" w:cstheme="minorHAnsi"/>
                        <w:sz w:val="24"/>
                        <w:szCs w:val="24"/>
                      </w:rPr>
                      <m:t>k-1,r-1</m:t>
                    </m:r>
                  </m:e>
                </m:d>
              </m:den>
            </m:f>
          </m:e>
        </m:rad>
      </m:oMath>
      <w:r w:rsidRPr="00B82DCA">
        <w:rPr>
          <w:rFonts w:eastAsiaTheme="minorEastAsia" w:cstheme="minorHAnsi"/>
          <w:sz w:val="24"/>
          <w:szCs w:val="24"/>
        </w:rPr>
        <w:t xml:space="preserve">    where: </w:t>
      </w:r>
      <m:oMath>
        <m:sSup>
          <m:sSupPr>
            <m:ctrlPr>
              <w:rPr>
                <w:rFonts w:ascii="Cambria Math" w:hAnsi="Cambria Math" w:cstheme="minorHAnsi"/>
                <w:i/>
                <w:sz w:val="24"/>
                <w:szCs w:val="24"/>
              </w:rPr>
            </m:ctrlPr>
          </m:sSupPr>
          <m:e>
            <m:r>
              <w:rPr>
                <w:rFonts w:ascii="Cambria Math" w:hAnsi="Cambria Math" w:cstheme="minorHAnsi"/>
                <w:sz w:val="24"/>
                <w:szCs w:val="24"/>
              </w:rPr>
              <m:t>χ</m:t>
            </m:r>
          </m:e>
          <m:sup>
            <m:r>
              <w:rPr>
                <w:rFonts w:ascii="Cambria Math" w:hAnsi="Cambria Math" w:cstheme="minorHAnsi"/>
                <w:sz w:val="24"/>
                <w:szCs w:val="24"/>
              </w:rPr>
              <m:t>2</m:t>
            </m:r>
          </m:sup>
        </m:sSup>
      </m:oMath>
      <w:r w:rsidRPr="00B82DCA">
        <w:rPr>
          <w:rFonts w:eastAsiaTheme="minorEastAsia" w:cstheme="minorHAnsi"/>
          <w:sz w:val="24"/>
          <w:szCs w:val="24"/>
        </w:rPr>
        <w:t xml:space="preserve"> is derived from Pearson’s chi-squared test (It is the chi square statistic), </w:t>
      </w:r>
      <w:r w:rsidRPr="00B82DCA">
        <w:rPr>
          <w:rFonts w:eastAsiaTheme="minorEastAsia" w:cstheme="minorHAnsi"/>
          <w:i/>
          <w:iCs/>
          <w:sz w:val="24"/>
          <w:szCs w:val="24"/>
        </w:rPr>
        <w:t>n</w:t>
      </w:r>
      <w:r w:rsidRPr="00B82DCA">
        <w:rPr>
          <w:rFonts w:eastAsiaTheme="minorEastAsia" w:cstheme="minorHAnsi"/>
          <w:sz w:val="24"/>
          <w:szCs w:val="24"/>
        </w:rPr>
        <w:t xml:space="preserve"> is the grand total of observations, </w:t>
      </w:r>
      <w:r w:rsidRPr="00B82DCA">
        <w:rPr>
          <w:rFonts w:eastAsiaTheme="minorEastAsia" w:cstheme="minorHAnsi"/>
          <w:i/>
          <w:iCs/>
          <w:sz w:val="24"/>
          <w:szCs w:val="24"/>
        </w:rPr>
        <w:t>k</w:t>
      </w:r>
      <w:r w:rsidRPr="00B82DCA">
        <w:rPr>
          <w:rFonts w:eastAsiaTheme="minorEastAsia" w:cstheme="minorHAnsi"/>
          <w:sz w:val="24"/>
          <w:szCs w:val="24"/>
        </w:rPr>
        <w:t xml:space="preserve"> being the number of columns and </w:t>
      </w:r>
      <w:r w:rsidRPr="00B82DCA">
        <w:rPr>
          <w:rFonts w:eastAsiaTheme="minorEastAsia" w:cstheme="minorHAnsi"/>
          <w:i/>
          <w:iCs/>
          <w:sz w:val="24"/>
          <w:szCs w:val="24"/>
        </w:rPr>
        <w:t>r</w:t>
      </w:r>
      <w:r w:rsidRPr="00B82DCA">
        <w:rPr>
          <w:rFonts w:eastAsiaTheme="minorEastAsia" w:cstheme="minorHAnsi"/>
          <w:sz w:val="24"/>
          <w:szCs w:val="24"/>
        </w:rPr>
        <w:t xml:space="preserve"> being the number of rows.</w:t>
      </w:r>
    </w:p>
    <w:p w14:paraId="3CA38E2E" w14:textId="77777777" w:rsidR="006A5975" w:rsidRPr="00B82DCA" w:rsidRDefault="006A5975" w:rsidP="006A5975">
      <w:pPr>
        <w:autoSpaceDE w:val="0"/>
        <w:autoSpaceDN w:val="0"/>
        <w:adjustRightInd w:val="0"/>
        <w:spacing w:after="0" w:line="400" w:lineRule="atLeast"/>
        <w:jc w:val="both"/>
        <w:rPr>
          <w:rFonts w:eastAsiaTheme="minorEastAsia" w:cstheme="minorHAnsi"/>
          <w:sz w:val="24"/>
          <w:szCs w:val="24"/>
        </w:rPr>
      </w:pPr>
      <w:r w:rsidRPr="00B82DCA">
        <w:rPr>
          <w:rFonts w:eastAsiaTheme="minorEastAsia" w:cstheme="minorHAnsi"/>
          <w:sz w:val="24"/>
          <w:szCs w:val="24"/>
        </w:rPr>
        <w:t>The p-value for the significance of V is the same one that is calculated using the Pearson’s chi-squared test.</w:t>
      </w:r>
    </w:p>
    <w:p w14:paraId="6992518D" w14:textId="77777777" w:rsidR="006A5975" w:rsidRPr="00B82DCA" w:rsidRDefault="006A5975" w:rsidP="006A5975">
      <w:pPr>
        <w:autoSpaceDE w:val="0"/>
        <w:autoSpaceDN w:val="0"/>
        <w:adjustRightInd w:val="0"/>
        <w:spacing w:after="0" w:line="400" w:lineRule="atLeast"/>
        <w:jc w:val="both"/>
        <w:rPr>
          <w:rFonts w:eastAsiaTheme="minorEastAsia" w:cstheme="minorHAnsi"/>
          <w:sz w:val="24"/>
          <w:szCs w:val="24"/>
        </w:rPr>
      </w:pPr>
      <w:r w:rsidRPr="00B82DCA">
        <w:rPr>
          <w:rFonts w:cstheme="minorHAnsi"/>
          <w:sz w:val="24"/>
          <w:szCs w:val="24"/>
        </w:rPr>
        <w:t xml:space="preserve">The chi square statistic  </w:t>
      </w:r>
      <m:oMath>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χ</m:t>
                </m:r>
              </m:e>
              <m:sup>
                <m:r>
                  <w:rPr>
                    <w:rFonts w:ascii="Cambria Math" w:hAnsi="Cambria Math" w:cstheme="minorHAnsi"/>
                    <w:sz w:val="24"/>
                    <w:szCs w:val="24"/>
                  </w:rPr>
                  <m:t>2</m:t>
                </m:r>
              </m:sup>
            </m:sSup>
          </m:e>
        </m:d>
      </m:oMath>
      <w:r w:rsidRPr="00B82DCA">
        <w:rPr>
          <w:rFonts w:cstheme="minorHAnsi"/>
          <w:sz w:val="24"/>
          <w:szCs w:val="24"/>
        </w:rPr>
        <w:t xml:space="preserve"> is defined as </w:t>
      </w:r>
      <m:oMath>
        <m:sSup>
          <m:sSupPr>
            <m:ctrlPr>
              <w:rPr>
                <w:rFonts w:ascii="Cambria Math" w:hAnsi="Cambria Math" w:cstheme="minorHAnsi"/>
                <w:i/>
                <w:sz w:val="24"/>
                <w:szCs w:val="24"/>
              </w:rPr>
            </m:ctrlPr>
          </m:sSupPr>
          <m:e>
            <m:r>
              <w:rPr>
                <w:rFonts w:ascii="Cambria Math" w:hAnsi="Cambria Math" w:cstheme="minorHAnsi"/>
                <w:sz w:val="24"/>
                <w:szCs w:val="24"/>
              </w:rPr>
              <m:t>χ</m:t>
            </m:r>
          </m:e>
          <m:sup>
            <m:r>
              <w:rPr>
                <w:rFonts w:ascii="Cambria Math" w:hAnsi="Cambria Math" w:cstheme="minorHAnsi"/>
                <w:sz w:val="24"/>
                <w:szCs w:val="24"/>
              </w:rPr>
              <m:t>2</m:t>
            </m:r>
          </m:sup>
        </m:sSup>
        <m:r>
          <w:rPr>
            <w:rFonts w:ascii="Cambria Math" w:hAnsi="Cambria Math" w:cstheme="minorHAnsi"/>
            <w:sz w:val="24"/>
            <w:szCs w:val="24"/>
          </w:rPr>
          <m:t>=</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i</m:t>
                            </m:r>
                          </m:sub>
                        </m:sSub>
                      </m:e>
                    </m:d>
                  </m:e>
                  <m:sup>
                    <m:r>
                      <w:rPr>
                        <w:rFonts w:ascii="Cambria Math" w:hAnsi="Cambria Math" w:cstheme="minorHAnsi"/>
                        <w:sz w:val="24"/>
                        <w:szCs w:val="24"/>
                      </w:rPr>
                      <m:t>2</m:t>
                    </m:r>
                  </m:sup>
                </m:sSup>
              </m:num>
              <m:den>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i</m:t>
                    </m:r>
                  </m:sub>
                </m:sSub>
              </m:den>
            </m:f>
          </m:e>
        </m:nary>
      </m:oMath>
      <w:r w:rsidRPr="00B82DCA">
        <w:rPr>
          <w:rFonts w:cstheme="minorHAnsi"/>
          <w:sz w:val="24"/>
          <w:szCs w:val="24"/>
        </w:rPr>
        <w:t xml:space="preserve"> where </w:t>
      </w:r>
      <m:oMath>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i</m:t>
            </m:r>
          </m:sub>
        </m:sSub>
      </m:oMath>
      <w:r w:rsidRPr="00B82DCA">
        <w:rPr>
          <w:rFonts w:eastAsiaTheme="minorEastAsia" w:cstheme="minorHAnsi"/>
          <w:sz w:val="24"/>
          <w:szCs w:val="24"/>
        </w:rPr>
        <w:t xml:space="preserve"> is the observed number of cases in category </w:t>
      </w:r>
      <m:oMath>
        <m:r>
          <w:rPr>
            <w:rFonts w:ascii="Cambria Math" w:hAnsi="Cambria Math" w:cstheme="minorHAnsi"/>
            <w:sz w:val="24"/>
            <w:szCs w:val="24"/>
          </w:rPr>
          <m:t>i</m:t>
        </m:r>
      </m:oMath>
      <w:r w:rsidRPr="00B82DCA">
        <w:rPr>
          <w:rFonts w:eastAsiaTheme="minorEastAsia"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i</m:t>
            </m:r>
          </m:sub>
        </m:sSub>
      </m:oMath>
      <w:r w:rsidRPr="00B82DCA">
        <w:rPr>
          <w:rFonts w:eastAsiaTheme="minorEastAsia" w:cstheme="minorHAnsi"/>
          <w:sz w:val="24"/>
          <w:szCs w:val="24"/>
        </w:rPr>
        <w:t xml:space="preserve"> is the expected number of cases in category </w:t>
      </w:r>
      <m:oMath>
        <m:r>
          <w:rPr>
            <w:rFonts w:ascii="Cambria Math" w:hAnsi="Cambria Math" w:cstheme="minorHAnsi"/>
            <w:sz w:val="24"/>
            <w:szCs w:val="24"/>
          </w:rPr>
          <m:t>i</m:t>
        </m:r>
      </m:oMath>
      <w:r w:rsidRPr="00B82DCA">
        <w:rPr>
          <w:rFonts w:eastAsiaTheme="minorEastAsia" w:cstheme="minorHAnsi"/>
          <w:sz w:val="24"/>
          <w:szCs w:val="24"/>
        </w:rPr>
        <w:t xml:space="preserve"> .</w:t>
      </w:r>
    </w:p>
    <w:p w14:paraId="2D4F7C12" w14:textId="77777777" w:rsidR="006A5975" w:rsidRPr="00B82DCA" w:rsidRDefault="006A5975" w:rsidP="006A5975">
      <w:pPr>
        <w:autoSpaceDE w:val="0"/>
        <w:autoSpaceDN w:val="0"/>
        <w:adjustRightInd w:val="0"/>
        <w:spacing w:after="0" w:line="400" w:lineRule="atLeast"/>
        <w:jc w:val="both"/>
        <w:rPr>
          <w:rFonts w:eastAsiaTheme="minorEastAsia" w:cstheme="minorHAnsi"/>
          <w:sz w:val="24"/>
          <w:szCs w:val="24"/>
        </w:rPr>
      </w:pPr>
      <w:r w:rsidRPr="00B82DCA">
        <w:rPr>
          <w:rFonts w:eastAsiaTheme="minorEastAsia" w:cstheme="minorHAnsi"/>
          <w:sz w:val="24"/>
          <w:szCs w:val="24"/>
        </w:rPr>
        <w:t xml:space="preserve">In mathematical terms, the </w:t>
      </w:r>
      <m:oMath>
        <m:sSup>
          <m:sSupPr>
            <m:ctrlPr>
              <w:rPr>
                <w:rFonts w:ascii="Cambria Math" w:hAnsi="Cambria Math" w:cstheme="minorHAnsi"/>
                <w:i/>
                <w:sz w:val="24"/>
                <w:szCs w:val="24"/>
              </w:rPr>
            </m:ctrlPr>
          </m:sSupPr>
          <m:e>
            <m:r>
              <w:rPr>
                <w:rFonts w:ascii="Cambria Math" w:hAnsi="Cambria Math" w:cstheme="minorHAnsi"/>
                <w:sz w:val="24"/>
                <w:szCs w:val="24"/>
              </w:rPr>
              <m:t>χ</m:t>
            </m:r>
          </m:e>
          <m:sup>
            <m:r>
              <w:rPr>
                <w:rFonts w:ascii="Cambria Math" w:hAnsi="Cambria Math" w:cstheme="minorHAnsi"/>
                <w:sz w:val="24"/>
                <w:szCs w:val="24"/>
              </w:rPr>
              <m:t>2</m:t>
            </m:r>
          </m:sup>
        </m:sSup>
      </m:oMath>
      <w:r w:rsidRPr="00B82DCA">
        <w:rPr>
          <w:rFonts w:eastAsiaTheme="minorEastAsia" w:cstheme="minorHAnsi"/>
          <w:sz w:val="24"/>
          <w:szCs w:val="24"/>
        </w:rPr>
        <w:t xml:space="preserve"> distribution with d degrees of freedom, continuous variable, is the sum of the squares of d normally distributed variables. </w:t>
      </w:r>
    </w:p>
    <w:p w14:paraId="5D577CF4" w14:textId="77777777" w:rsidR="006A5975" w:rsidRDefault="006A5975" w:rsidP="006A5975">
      <w:pPr>
        <w:autoSpaceDE w:val="0"/>
        <w:autoSpaceDN w:val="0"/>
        <w:adjustRightInd w:val="0"/>
        <w:spacing w:after="0" w:line="400" w:lineRule="atLeast"/>
        <w:jc w:val="both"/>
        <w:rPr>
          <w:rFonts w:ascii="Times New Roman" w:eastAsiaTheme="minorEastAsia" w:hAnsi="Times New Roman" w:cs="Times New Roman"/>
          <w:sz w:val="24"/>
          <w:szCs w:val="24"/>
        </w:rPr>
      </w:pPr>
    </w:p>
    <w:p w14:paraId="0061823F" w14:textId="2DC558F5" w:rsidR="006A5975" w:rsidRPr="00204B68" w:rsidRDefault="006A5975" w:rsidP="006A5975">
      <w:pPr>
        <w:pStyle w:val="Heading1"/>
        <w:shd w:val="clear" w:color="auto" w:fill="FFFFFF"/>
        <w:spacing w:before="240" w:after="120" w:line="324" w:lineRule="atLeast"/>
      </w:pPr>
      <w:r w:rsidRPr="00DB0C7A">
        <w:t>1.</w:t>
      </w:r>
      <w:r>
        <w:t>2</w:t>
      </w:r>
      <w:r w:rsidRPr="00DB0C7A">
        <w:t>.</w:t>
      </w:r>
      <w:r w:rsidR="00097E73">
        <w:t>5</w:t>
      </w:r>
      <w:r>
        <w:t xml:space="preserve"> </w:t>
      </w:r>
      <w:r w:rsidRPr="00204B68">
        <w:t>User's guide to Association and correlation coefficients</w:t>
      </w:r>
    </w:p>
    <w:p w14:paraId="04C7534A" w14:textId="47E54CD1" w:rsidR="006A5975" w:rsidRPr="00B82DCA" w:rsidRDefault="003640B2" w:rsidP="006A5975">
      <w:pPr>
        <w:autoSpaceDE w:val="0"/>
        <w:autoSpaceDN w:val="0"/>
        <w:adjustRightInd w:val="0"/>
        <w:spacing w:after="0" w:line="400" w:lineRule="atLeast"/>
        <w:jc w:val="both"/>
        <w:rPr>
          <w:rFonts w:eastAsiaTheme="minorEastAsia" w:cstheme="minorHAnsi"/>
          <w:b/>
          <w:bCs/>
          <w:sz w:val="24"/>
          <w:szCs w:val="24"/>
        </w:rPr>
      </w:pPr>
      <w:r w:rsidRPr="00B82DCA">
        <w:rPr>
          <w:rFonts w:eastAsiaTheme="minorEastAsia" w:cstheme="minorHAnsi"/>
          <w:b/>
          <w:bCs/>
          <w:sz w:val="24"/>
          <w:szCs w:val="24"/>
        </w:rPr>
        <w:t xml:space="preserve">Table 5: </w:t>
      </w:r>
      <w:r w:rsidR="006A5975" w:rsidRPr="00B82DCA">
        <w:rPr>
          <w:rFonts w:eastAsiaTheme="minorEastAsia" w:cstheme="minorHAnsi"/>
          <w:b/>
          <w:bCs/>
          <w:sz w:val="24"/>
          <w:szCs w:val="24"/>
        </w:rPr>
        <w:t>User’s guide for Pearson correlation r</w:t>
      </w:r>
    </w:p>
    <w:tbl>
      <w:tblPr>
        <w:tblW w:w="6020" w:type="dxa"/>
        <w:tblLook w:val="04A0" w:firstRow="1" w:lastRow="0" w:firstColumn="1" w:lastColumn="0" w:noHBand="0" w:noVBand="1"/>
      </w:tblPr>
      <w:tblGrid>
        <w:gridCol w:w="2400"/>
        <w:gridCol w:w="3620"/>
      </w:tblGrid>
      <w:tr w:rsidR="006A5975" w:rsidRPr="009B59F9" w14:paraId="4E3D8238" w14:textId="77777777" w:rsidTr="00FE43B4">
        <w:trPr>
          <w:trHeight w:val="372"/>
        </w:trPr>
        <w:tc>
          <w:tcPr>
            <w:tcW w:w="6020" w:type="dxa"/>
            <w:gridSpan w:val="2"/>
            <w:tcBorders>
              <w:top w:val="single" w:sz="8" w:space="0" w:color="auto"/>
              <w:left w:val="single" w:sz="8" w:space="0" w:color="auto"/>
              <w:bottom w:val="single" w:sz="8" w:space="0" w:color="auto"/>
              <w:right w:val="single" w:sz="8" w:space="0" w:color="auto"/>
            </w:tcBorders>
            <w:shd w:val="clear" w:color="000000" w:fill="FFFCF0"/>
            <w:vAlign w:val="center"/>
          </w:tcPr>
          <w:p w14:paraId="6DD2E238" w14:textId="77777777" w:rsidR="006A5975" w:rsidRPr="00276D0F" w:rsidRDefault="006A5975" w:rsidP="00FE43B4">
            <w:pPr>
              <w:spacing w:after="0" w:line="240" w:lineRule="auto"/>
              <w:jc w:val="center"/>
              <w:rPr>
                <w:rFonts w:ascii="Times New Roman" w:eastAsia="Times New Roman" w:hAnsi="Times New Roman" w:cs="Times New Roman"/>
                <w:b/>
                <w:bCs/>
                <w:i/>
                <w:iCs/>
                <w:color w:val="000000"/>
                <w:sz w:val="20"/>
                <w:szCs w:val="20"/>
                <w:lang w:val="en-CA" w:eastAsia="en-CA"/>
              </w:rPr>
            </w:pPr>
            <w:r w:rsidRPr="00276D0F">
              <w:rPr>
                <w:rFonts w:ascii="Times New Roman" w:eastAsiaTheme="minorEastAsia" w:hAnsi="Times New Roman" w:cs="Times New Roman"/>
                <w:b/>
                <w:bCs/>
                <w:i/>
                <w:iCs/>
                <w:sz w:val="24"/>
                <w:szCs w:val="24"/>
              </w:rPr>
              <w:t>User’s guide for Pearson correlation r</w:t>
            </w:r>
          </w:p>
        </w:tc>
      </w:tr>
      <w:tr w:rsidR="006A5975" w:rsidRPr="009B59F9" w14:paraId="673D6E45" w14:textId="77777777" w:rsidTr="00FE43B4">
        <w:trPr>
          <w:trHeight w:val="372"/>
        </w:trPr>
        <w:tc>
          <w:tcPr>
            <w:tcW w:w="2400" w:type="dxa"/>
            <w:tcBorders>
              <w:top w:val="single" w:sz="8" w:space="0" w:color="auto"/>
              <w:left w:val="single" w:sz="8" w:space="0" w:color="auto"/>
              <w:bottom w:val="single" w:sz="8" w:space="0" w:color="auto"/>
              <w:right w:val="single" w:sz="8" w:space="0" w:color="auto"/>
            </w:tcBorders>
            <w:shd w:val="clear" w:color="000000" w:fill="FFFCF0"/>
            <w:vAlign w:val="center"/>
            <w:hideMark/>
          </w:tcPr>
          <w:p w14:paraId="28B96C32" w14:textId="77777777" w:rsidR="006A5975" w:rsidRPr="009B59F9" w:rsidRDefault="006A5975" w:rsidP="00FE43B4">
            <w:pPr>
              <w:spacing w:after="0" w:line="240" w:lineRule="auto"/>
              <w:jc w:val="center"/>
              <w:rPr>
                <w:rFonts w:ascii="Times New Roman" w:eastAsia="Times New Roman" w:hAnsi="Times New Roman" w:cs="Times New Roman"/>
                <w:b/>
                <w:bCs/>
                <w:color w:val="000000"/>
                <w:sz w:val="20"/>
                <w:szCs w:val="20"/>
                <w:lang w:val="en-CA" w:eastAsia="en-CA"/>
              </w:rPr>
            </w:pPr>
            <w:r w:rsidRPr="009B59F9">
              <w:rPr>
                <w:rFonts w:ascii="Times New Roman" w:eastAsia="Times New Roman" w:hAnsi="Times New Roman" w:cs="Times New Roman"/>
                <w:b/>
                <w:bCs/>
                <w:color w:val="000000"/>
                <w:sz w:val="20"/>
                <w:szCs w:val="20"/>
                <w:lang w:val="en-CA" w:eastAsia="en-CA"/>
              </w:rPr>
              <w:t>Size of Correlation</w:t>
            </w:r>
            <w:r>
              <w:rPr>
                <w:rFonts w:ascii="Times New Roman" w:eastAsia="Times New Roman" w:hAnsi="Times New Roman" w:cs="Times New Roman"/>
                <w:b/>
                <w:bCs/>
                <w:color w:val="000000"/>
                <w:sz w:val="20"/>
                <w:szCs w:val="20"/>
                <w:lang w:val="en-CA" w:eastAsia="en-CA"/>
              </w:rPr>
              <w:t xml:space="preserve"> (r)</w:t>
            </w:r>
          </w:p>
        </w:tc>
        <w:tc>
          <w:tcPr>
            <w:tcW w:w="3620" w:type="dxa"/>
            <w:tcBorders>
              <w:top w:val="single" w:sz="8" w:space="0" w:color="auto"/>
              <w:left w:val="nil"/>
              <w:bottom w:val="single" w:sz="8" w:space="0" w:color="auto"/>
              <w:right w:val="single" w:sz="8" w:space="0" w:color="auto"/>
            </w:tcBorders>
            <w:shd w:val="clear" w:color="000000" w:fill="FFFCF0"/>
            <w:vAlign w:val="center"/>
            <w:hideMark/>
          </w:tcPr>
          <w:p w14:paraId="6C788970" w14:textId="77777777" w:rsidR="006A5975" w:rsidRPr="009B59F9" w:rsidRDefault="006A5975" w:rsidP="00FE43B4">
            <w:pPr>
              <w:spacing w:after="0" w:line="240" w:lineRule="auto"/>
              <w:jc w:val="center"/>
              <w:rPr>
                <w:rFonts w:ascii="Times New Roman" w:eastAsia="Times New Roman" w:hAnsi="Times New Roman" w:cs="Times New Roman"/>
                <w:b/>
                <w:bCs/>
                <w:color w:val="000000"/>
                <w:sz w:val="20"/>
                <w:szCs w:val="20"/>
                <w:lang w:val="en-CA" w:eastAsia="en-CA"/>
              </w:rPr>
            </w:pPr>
            <w:r w:rsidRPr="009B59F9">
              <w:rPr>
                <w:rFonts w:ascii="Times New Roman" w:eastAsia="Times New Roman" w:hAnsi="Times New Roman" w:cs="Times New Roman"/>
                <w:b/>
                <w:bCs/>
                <w:color w:val="000000"/>
                <w:sz w:val="20"/>
                <w:szCs w:val="20"/>
                <w:lang w:val="en-CA" w:eastAsia="en-CA"/>
              </w:rPr>
              <w:t>Interpretation</w:t>
            </w:r>
          </w:p>
        </w:tc>
      </w:tr>
      <w:tr w:rsidR="006A5975" w:rsidRPr="009B59F9" w14:paraId="12A15561" w14:textId="77777777" w:rsidTr="00FE43B4">
        <w:trPr>
          <w:trHeight w:val="444"/>
        </w:trPr>
        <w:tc>
          <w:tcPr>
            <w:tcW w:w="2400" w:type="dxa"/>
            <w:tcBorders>
              <w:top w:val="nil"/>
              <w:left w:val="single" w:sz="8" w:space="0" w:color="auto"/>
              <w:bottom w:val="single" w:sz="8" w:space="0" w:color="auto"/>
              <w:right w:val="single" w:sz="8" w:space="0" w:color="auto"/>
            </w:tcBorders>
            <w:shd w:val="clear" w:color="000000" w:fill="FFFCF0"/>
            <w:vAlign w:val="center"/>
            <w:hideMark/>
          </w:tcPr>
          <w:p w14:paraId="3ABC2C27" w14:textId="77777777" w:rsidR="006A5975" w:rsidRPr="009B59F9" w:rsidRDefault="006A5975" w:rsidP="00FE43B4">
            <w:pPr>
              <w:spacing w:after="0" w:line="240" w:lineRule="auto"/>
              <w:rPr>
                <w:rFonts w:ascii="Times New Roman" w:eastAsia="Times New Roman" w:hAnsi="Times New Roman" w:cs="Times New Roman"/>
                <w:color w:val="000000"/>
                <w:sz w:val="20"/>
                <w:szCs w:val="20"/>
                <w:lang w:val="en-CA" w:eastAsia="en-CA"/>
              </w:rPr>
            </w:pPr>
            <w:r w:rsidRPr="009B59F9">
              <w:rPr>
                <w:rFonts w:ascii="Times New Roman" w:eastAsia="Times New Roman" w:hAnsi="Times New Roman" w:cs="Times New Roman"/>
                <w:color w:val="000000"/>
                <w:sz w:val="20"/>
                <w:szCs w:val="20"/>
                <w:lang w:val="en-CA" w:eastAsia="en-CA"/>
              </w:rPr>
              <w:t>.90 to 1.00 (−.90 to −1.00)</w:t>
            </w:r>
          </w:p>
        </w:tc>
        <w:tc>
          <w:tcPr>
            <w:tcW w:w="3620" w:type="dxa"/>
            <w:tcBorders>
              <w:top w:val="nil"/>
              <w:left w:val="nil"/>
              <w:bottom w:val="single" w:sz="8" w:space="0" w:color="auto"/>
              <w:right w:val="single" w:sz="8" w:space="0" w:color="auto"/>
            </w:tcBorders>
            <w:shd w:val="clear" w:color="000000" w:fill="FFFCF0"/>
            <w:vAlign w:val="center"/>
            <w:hideMark/>
          </w:tcPr>
          <w:p w14:paraId="5FF69AE6" w14:textId="77777777" w:rsidR="006A5975" w:rsidRPr="009B59F9" w:rsidRDefault="006A5975" w:rsidP="00FE43B4">
            <w:pPr>
              <w:spacing w:after="0" w:line="240" w:lineRule="auto"/>
              <w:rPr>
                <w:rFonts w:ascii="Times New Roman" w:eastAsia="Times New Roman" w:hAnsi="Times New Roman" w:cs="Times New Roman"/>
                <w:color w:val="000000"/>
                <w:sz w:val="20"/>
                <w:szCs w:val="20"/>
                <w:lang w:val="en-CA" w:eastAsia="en-CA"/>
              </w:rPr>
            </w:pPr>
            <w:r w:rsidRPr="009B59F9">
              <w:rPr>
                <w:rFonts w:ascii="Times New Roman" w:eastAsia="Times New Roman" w:hAnsi="Times New Roman" w:cs="Times New Roman"/>
                <w:color w:val="000000"/>
                <w:sz w:val="20"/>
                <w:szCs w:val="20"/>
                <w:lang w:val="en-CA" w:eastAsia="en-CA"/>
              </w:rPr>
              <w:t>Very high positive (negative) correlation</w:t>
            </w:r>
          </w:p>
        </w:tc>
      </w:tr>
      <w:tr w:rsidR="006A5975" w:rsidRPr="009B59F9" w14:paraId="0FC4A53D" w14:textId="77777777" w:rsidTr="00FE43B4">
        <w:trPr>
          <w:trHeight w:val="444"/>
        </w:trPr>
        <w:tc>
          <w:tcPr>
            <w:tcW w:w="2400" w:type="dxa"/>
            <w:tcBorders>
              <w:top w:val="nil"/>
              <w:left w:val="single" w:sz="8" w:space="0" w:color="auto"/>
              <w:bottom w:val="single" w:sz="8" w:space="0" w:color="auto"/>
              <w:right w:val="single" w:sz="8" w:space="0" w:color="auto"/>
            </w:tcBorders>
            <w:shd w:val="clear" w:color="000000" w:fill="FFFCF0"/>
            <w:vAlign w:val="center"/>
            <w:hideMark/>
          </w:tcPr>
          <w:p w14:paraId="52552C53" w14:textId="77777777" w:rsidR="006A5975" w:rsidRPr="009B59F9" w:rsidRDefault="006A5975" w:rsidP="00FE43B4">
            <w:pPr>
              <w:spacing w:after="0" w:line="240" w:lineRule="auto"/>
              <w:rPr>
                <w:rFonts w:ascii="Times New Roman" w:eastAsia="Times New Roman" w:hAnsi="Times New Roman" w:cs="Times New Roman"/>
                <w:color w:val="000000"/>
                <w:sz w:val="20"/>
                <w:szCs w:val="20"/>
                <w:lang w:val="en-CA" w:eastAsia="en-CA"/>
              </w:rPr>
            </w:pPr>
            <w:r w:rsidRPr="009B59F9">
              <w:rPr>
                <w:rFonts w:ascii="Times New Roman" w:eastAsia="Times New Roman" w:hAnsi="Times New Roman" w:cs="Times New Roman"/>
                <w:color w:val="000000"/>
                <w:sz w:val="20"/>
                <w:szCs w:val="20"/>
                <w:lang w:val="en-CA" w:eastAsia="en-CA"/>
              </w:rPr>
              <w:t>.70 to .90 (−.70 to −.90)</w:t>
            </w:r>
          </w:p>
        </w:tc>
        <w:tc>
          <w:tcPr>
            <w:tcW w:w="3620" w:type="dxa"/>
            <w:tcBorders>
              <w:top w:val="nil"/>
              <w:left w:val="nil"/>
              <w:bottom w:val="single" w:sz="8" w:space="0" w:color="auto"/>
              <w:right w:val="single" w:sz="8" w:space="0" w:color="auto"/>
            </w:tcBorders>
            <w:shd w:val="clear" w:color="000000" w:fill="FFFCF0"/>
            <w:vAlign w:val="center"/>
            <w:hideMark/>
          </w:tcPr>
          <w:p w14:paraId="28924DEF" w14:textId="77777777" w:rsidR="006A5975" w:rsidRPr="009B59F9" w:rsidRDefault="006A5975" w:rsidP="00FE43B4">
            <w:pPr>
              <w:spacing w:after="0" w:line="240" w:lineRule="auto"/>
              <w:rPr>
                <w:rFonts w:ascii="Times New Roman" w:eastAsia="Times New Roman" w:hAnsi="Times New Roman" w:cs="Times New Roman"/>
                <w:color w:val="000000"/>
                <w:sz w:val="20"/>
                <w:szCs w:val="20"/>
                <w:lang w:val="en-CA" w:eastAsia="en-CA"/>
              </w:rPr>
            </w:pPr>
            <w:r w:rsidRPr="009B59F9">
              <w:rPr>
                <w:rFonts w:ascii="Times New Roman" w:eastAsia="Times New Roman" w:hAnsi="Times New Roman" w:cs="Times New Roman"/>
                <w:color w:val="000000"/>
                <w:sz w:val="20"/>
                <w:szCs w:val="20"/>
                <w:lang w:val="en-CA" w:eastAsia="en-CA"/>
              </w:rPr>
              <w:t>High positive (negative) correlation</w:t>
            </w:r>
          </w:p>
        </w:tc>
      </w:tr>
      <w:tr w:rsidR="006A5975" w:rsidRPr="009B59F9" w14:paraId="6741D22D" w14:textId="77777777" w:rsidTr="00FE43B4">
        <w:trPr>
          <w:trHeight w:val="444"/>
        </w:trPr>
        <w:tc>
          <w:tcPr>
            <w:tcW w:w="2400" w:type="dxa"/>
            <w:tcBorders>
              <w:top w:val="nil"/>
              <w:left w:val="single" w:sz="8" w:space="0" w:color="auto"/>
              <w:bottom w:val="single" w:sz="8" w:space="0" w:color="auto"/>
              <w:right w:val="single" w:sz="8" w:space="0" w:color="auto"/>
            </w:tcBorders>
            <w:shd w:val="clear" w:color="000000" w:fill="FFFCF0"/>
            <w:vAlign w:val="center"/>
            <w:hideMark/>
          </w:tcPr>
          <w:p w14:paraId="0603DFB8" w14:textId="77777777" w:rsidR="006A5975" w:rsidRPr="009B59F9" w:rsidRDefault="006A5975" w:rsidP="00FE43B4">
            <w:pPr>
              <w:spacing w:after="0" w:line="240" w:lineRule="auto"/>
              <w:rPr>
                <w:rFonts w:ascii="Times New Roman" w:eastAsia="Times New Roman" w:hAnsi="Times New Roman" w:cs="Times New Roman"/>
                <w:color w:val="000000"/>
                <w:sz w:val="20"/>
                <w:szCs w:val="20"/>
                <w:lang w:val="en-CA" w:eastAsia="en-CA"/>
              </w:rPr>
            </w:pPr>
            <w:r w:rsidRPr="009B59F9">
              <w:rPr>
                <w:rFonts w:ascii="Times New Roman" w:eastAsia="Times New Roman" w:hAnsi="Times New Roman" w:cs="Times New Roman"/>
                <w:color w:val="000000"/>
                <w:sz w:val="20"/>
                <w:szCs w:val="20"/>
                <w:lang w:val="en-CA" w:eastAsia="en-CA"/>
              </w:rPr>
              <w:t>.50 to .70 (−.50 to −.70)</w:t>
            </w:r>
          </w:p>
        </w:tc>
        <w:tc>
          <w:tcPr>
            <w:tcW w:w="3620" w:type="dxa"/>
            <w:tcBorders>
              <w:top w:val="nil"/>
              <w:left w:val="nil"/>
              <w:bottom w:val="single" w:sz="8" w:space="0" w:color="auto"/>
              <w:right w:val="single" w:sz="8" w:space="0" w:color="auto"/>
            </w:tcBorders>
            <w:shd w:val="clear" w:color="000000" w:fill="FFFCF0"/>
            <w:vAlign w:val="center"/>
            <w:hideMark/>
          </w:tcPr>
          <w:p w14:paraId="5DAA3F0E" w14:textId="77777777" w:rsidR="006A5975" w:rsidRPr="009B59F9" w:rsidRDefault="006A5975" w:rsidP="00FE43B4">
            <w:pPr>
              <w:spacing w:after="0" w:line="240" w:lineRule="auto"/>
              <w:rPr>
                <w:rFonts w:ascii="Times New Roman" w:eastAsia="Times New Roman" w:hAnsi="Times New Roman" w:cs="Times New Roman"/>
                <w:color w:val="000000"/>
                <w:sz w:val="20"/>
                <w:szCs w:val="20"/>
                <w:lang w:val="en-CA" w:eastAsia="en-CA"/>
              </w:rPr>
            </w:pPr>
            <w:r w:rsidRPr="009B59F9">
              <w:rPr>
                <w:rFonts w:ascii="Times New Roman" w:eastAsia="Times New Roman" w:hAnsi="Times New Roman" w:cs="Times New Roman"/>
                <w:color w:val="000000"/>
                <w:sz w:val="20"/>
                <w:szCs w:val="20"/>
                <w:lang w:val="en-CA" w:eastAsia="en-CA"/>
              </w:rPr>
              <w:t>Moderate positive (negative) correlation</w:t>
            </w:r>
          </w:p>
        </w:tc>
      </w:tr>
      <w:tr w:rsidR="006A5975" w:rsidRPr="009B59F9" w14:paraId="1306E718" w14:textId="77777777" w:rsidTr="00FE43B4">
        <w:trPr>
          <w:trHeight w:val="492"/>
        </w:trPr>
        <w:tc>
          <w:tcPr>
            <w:tcW w:w="2400" w:type="dxa"/>
            <w:tcBorders>
              <w:top w:val="nil"/>
              <w:left w:val="single" w:sz="8" w:space="0" w:color="auto"/>
              <w:bottom w:val="single" w:sz="8" w:space="0" w:color="auto"/>
              <w:right w:val="single" w:sz="8" w:space="0" w:color="auto"/>
            </w:tcBorders>
            <w:shd w:val="clear" w:color="000000" w:fill="FFFCF0"/>
            <w:vAlign w:val="center"/>
            <w:hideMark/>
          </w:tcPr>
          <w:p w14:paraId="6328FD3C" w14:textId="77777777" w:rsidR="006A5975" w:rsidRPr="009B59F9" w:rsidRDefault="006A5975" w:rsidP="00FE43B4">
            <w:pPr>
              <w:spacing w:after="0" w:line="240" w:lineRule="auto"/>
              <w:rPr>
                <w:rFonts w:ascii="Times New Roman" w:eastAsia="Times New Roman" w:hAnsi="Times New Roman" w:cs="Times New Roman"/>
                <w:color w:val="000000"/>
                <w:sz w:val="20"/>
                <w:szCs w:val="20"/>
                <w:lang w:val="en-CA" w:eastAsia="en-CA"/>
              </w:rPr>
            </w:pPr>
            <w:r w:rsidRPr="009B59F9">
              <w:rPr>
                <w:rFonts w:ascii="Times New Roman" w:eastAsia="Times New Roman" w:hAnsi="Times New Roman" w:cs="Times New Roman"/>
                <w:color w:val="000000"/>
                <w:sz w:val="20"/>
                <w:szCs w:val="20"/>
                <w:lang w:val="en-CA" w:eastAsia="en-CA"/>
              </w:rPr>
              <w:t>.30 to .50 (−.30 to −.50)</w:t>
            </w:r>
          </w:p>
        </w:tc>
        <w:tc>
          <w:tcPr>
            <w:tcW w:w="3620" w:type="dxa"/>
            <w:tcBorders>
              <w:top w:val="nil"/>
              <w:left w:val="nil"/>
              <w:bottom w:val="single" w:sz="8" w:space="0" w:color="auto"/>
              <w:right w:val="single" w:sz="8" w:space="0" w:color="auto"/>
            </w:tcBorders>
            <w:shd w:val="clear" w:color="000000" w:fill="FFFCF0"/>
            <w:vAlign w:val="center"/>
            <w:hideMark/>
          </w:tcPr>
          <w:p w14:paraId="3687CE6C" w14:textId="77777777" w:rsidR="006A5975" w:rsidRPr="009B59F9" w:rsidRDefault="006A5975" w:rsidP="00FE43B4">
            <w:pPr>
              <w:spacing w:after="0" w:line="240" w:lineRule="auto"/>
              <w:rPr>
                <w:rFonts w:ascii="Times New Roman" w:eastAsia="Times New Roman" w:hAnsi="Times New Roman" w:cs="Times New Roman"/>
                <w:color w:val="000000"/>
                <w:sz w:val="20"/>
                <w:szCs w:val="20"/>
                <w:lang w:val="en-CA" w:eastAsia="en-CA"/>
              </w:rPr>
            </w:pPr>
            <w:r w:rsidRPr="009B59F9">
              <w:rPr>
                <w:rFonts w:ascii="Times New Roman" w:eastAsia="Times New Roman" w:hAnsi="Times New Roman" w:cs="Times New Roman"/>
                <w:color w:val="000000"/>
                <w:sz w:val="20"/>
                <w:szCs w:val="20"/>
                <w:lang w:val="en-CA" w:eastAsia="en-CA"/>
              </w:rPr>
              <w:t>Low positive (negative) correlation</w:t>
            </w:r>
          </w:p>
        </w:tc>
      </w:tr>
      <w:tr w:rsidR="006A5975" w:rsidRPr="009B59F9" w14:paraId="3524F4AB" w14:textId="77777777" w:rsidTr="00FE43B4">
        <w:trPr>
          <w:trHeight w:val="396"/>
        </w:trPr>
        <w:tc>
          <w:tcPr>
            <w:tcW w:w="2400" w:type="dxa"/>
            <w:tcBorders>
              <w:top w:val="nil"/>
              <w:left w:val="single" w:sz="8" w:space="0" w:color="auto"/>
              <w:bottom w:val="single" w:sz="8" w:space="0" w:color="auto"/>
              <w:right w:val="single" w:sz="8" w:space="0" w:color="auto"/>
            </w:tcBorders>
            <w:shd w:val="clear" w:color="000000" w:fill="FFFCF0"/>
            <w:vAlign w:val="center"/>
            <w:hideMark/>
          </w:tcPr>
          <w:p w14:paraId="0ADC3FBD" w14:textId="77777777" w:rsidR="006A5975" w:rsidRPr="009B59F9" w:rsidRDefault="006A5975" w:rsidP="00FE43B4">
            <w:pPr>
              <w:spacing w:after="0" w:line="240" w:lineRule="auto"/>
              <w:rPr>
                <w:rFonts w:ascii="Times New Roman" w:eastAsia="Times New Roman" w:hAnsi="Times New Roman" w:cs="Times New Roman"/>
                <w:color w:val="000000"/>
                <w:sz w:val="20"/>
                <w:szCs w:val="20"/>
                <w:lang w:val="en-CA" w:eastAsia="en-CA"/>
              </w:rPr>
            </w:pPr>
            <w:r w:rsidRPr="009B59F9">
              <w:rPr>
                <w:rFonts w:ascii="Times New Roman" w:eastAsia="Times New Roman" w:hAnsi="Times New Roman" w:cs="Times New Roman"/>
                <w:color w:val="000000"/>
                <w:sz w:val="20"/>
                <w:szCs w:val="20"/>
                <w:lang w:val="en-CA" w:eastAsia="en-CA"/>
              </w:rPr>
              <w:t>.00 to .30 (.00 to −.30)</w:t>
            </w:r>
          </w:p>
        </w:tc>
        <w:tc>
          <w:tcPr>
            <w:tcW w:w="3620" w:type="dxa"/>
            <w:tcBorders>
              <w:top w:val="nil"/>
              <w:left w:val="nil"/>
              <w:bottom w:val="single" w:sz="8" w:space="0" w:color="auto"/>
              <w:right w:val="single" w:sz="8" w:space="0" w:color="auto"/>
            </w:tcBorders>
            <w:shd w:val="clear" w:color="000000" w:fill="FFFCF0"/>
            <w:vAlign w:val="center"/>
            <w:hideMark/>
          </w:tcPr>
          <w:p w14:paraId="3E85FC18" w14:textId="77777777" w:rsidR="006A5975" w:rsidRPr="009B59F9" w:rsidRDefault="006A5975" w:rsidP="00FE43B4">
            <w:pPr>
              <w:spacing w:after="0" w:line="240" w:lineRule="auto"/>
              <w:rPr>
                <w:rFonts w:ascii="Times New Roman" w:eastAsia="Times New Roman" w:hAnsi="Times New Roman" w:cs="Times New Roman"/>
                <w:color w:val="000000"/>
                <w:sz w:val="20"/>
                <w:szCs w:val="20"/>
                <w:lang w:val="en-CA" w:eastAsia="en-CA"/>
              </w:rPr>
            </w:pPr>
            <w:r w:rsidRPr="009B59F9">
              <w:rPr>
                <w:rFonts w:ascii="Times New Roman" w:eastAsia="Times New Roman" w:hAnsi="Times New Roman" w:cs="Times New Roman"/>
                <w:color w:val="000000"/>
                <w:sz w:val="20"/>
                <w:szCs w:val="20"/>
                <w:lang w:val="en-CA" w:eastAsia="en-CA"/>
              </w:rPr>
              <w:t>negligible correlation</w:t>
            </w:r>
          </w:p>
        </w:tc>
      </w:tr>
    </w:tbl>
    <w:p w14:paraId="65CB16B1" w14:textId="77777777" w:rsidR="006A5975" w:rsidRPr="007C0E2E" w:rsidRDefault="006A5975" w:rsidP="006A5975">
      <w:pPr>
        <w:spacing w:after="0" w:line="240" w:lineRule="auto"/>
        <w:rPr>
          <w:rFonts w:ascii="Times New Roman" w:eastAsia="Times New Roman" w:hAnsi="Times New Roman" w:cs="Times New Roman"/>
          <w:sz w:val="24"/>
          <w:szCs w:val="24"/>
          <w:lang w:val="en-CA" w:eastAsia="en-CA"/>
        </w:rPr>
      </w:pPr>
    </w:p>
    <w:p w14:paraId="174991A1" w14:textId="42C0D5DA" w:rsidR="006A5975" w:rsidRPr="00B82DCA" w:rsidRDefault="003640B2" w:rsidP="00D323CC">
      <w:pPr>
        <w:autoSpaceDE w:val="0"/>
        <w:autoSpaceDN w:val="0"/>
        <w:adjustRightInd w:val="0"/>
        <w:spacing w:after="0" w:line="400" w:lineRule="atLeast"/>
        <w:jc w:val="both"/>
        <w:rPr>
          <w:rFonts w:eastAsiaTheme="minorEastAsia" w:cstheme="minorHAnsi"/>
          <w:b/>
          <w:bCs/>
          <w:sz w:val="24"/>
          <w:szCs w:val="24"/>
        </w:rPr>
      </w:pPr>
      <w:r w:rsidRPr="00B82DCA">
        <w:rPr>
          <w:rFonts w:eastAsiaTheme="minorEastAsia" w:cstheme="minorHAnsi"/>
          <w:b/>
          <w:bCs/>
          <w:sz w:val="24"/>
          <w:szCs w:val="24"/>
        </w:rPr>
        <w:t xml:space="preserve">Table 6: </w:t>
      </w:r>
      <w:r w:rsidR="006A5975" w:rsidRPr="00B82DCA">
        <w:rPr>
          <w:rFonts w:eastAsiaTheme="minorEastAsia" w:cstheme="minorHAnsi"/>
          <w:b/>
          <w:bCs/>
          <w:sz w:val="24"/>
          <w:szCs w:val="24"/>
        </w:rPr>
        <w:t>User’s guide for Cramer’s V association v</w:t>
      </w:r>
    </w:p>
    <w:tbl>
      <w:tblPr>
        <w:tblW w:w="5089" w:type="pct"/>
        <w:tblBorders>
          <w:top w:val="outset" w:sz="6" w:space="0" w:color="808080"/>
          <w:left w:val="outset" w:sz="6" w:space="0" w:color="808080"/>
          <w:bottom w:val="outset" w:sz="6" w:space="0" w:color="808080"/>
          <w:right w:val="outset" w:sz="6" w:space="0" w:color="808080"/>
        </w:tblBorders>
        <w:tblCellMar>
          <w:left w:w="0" w:type="dxa"/>
          <w:right w:w="0" w:type="dxa"/>
        </w:tblCellMar>
        <w:tblLook w:val="04A0" w:firstRow="1" w:lastRow="0" w:firstColumn="1" w:lastColumn="0" w:noHBand="0" w:noVBand="1"/>
      </w:tblPr>
      <w:tblGrid>
        <w:gridCol w:w="1836"/>
        <w:gridCol w:w="1915"/>
        <w:gridCol w:w="5759"/>
      </w:tblGrid>
      <w:tr w:rsidR="006A5975" w:rsidRPr="00AA71A6" w14:paraId="3B0423BE" w14:textId="77777777" w:rsidTr="00FE43B4">
        <w:trPr>
          <w:trHeight w:val="564"/>
        </w:trPr>
        <w:tc>
          <w:tcPr>
            <w:tcW w:w="5000" w:type="pct"/>
            <w:gridSpan w:val="3"/>
            <w:tcBorders>
              <w:top w:val="outset" w:sz="6" w:space="0" w:color="808080"/>
              <w:left w:val="outset" w:sz="6" w:space="0" w:color="808080"/>
              <w:bottom w:val="outset" w:sz="6" w:space="0" w:color="808080"/>
              <w:right w:val="outset" w:sz="6" w:space="0" w:color="808080"/>
            </w:tcBorders>
            <w:shd w:val="clear" w:color="auto" w:fill="FFFFFF" w:themeFill="background1"/>
            <w:vAlign w:val="center"/>
          </w:tcPr>
          <w:p w14:paraId="7C649DBC" w14:textId="77777777" w:rsidR="006A5975" w:rsidRPr="004E4570" w:rsidRDefault="006A5975" w:rsidP="00FE43B4">
            <w:pPr>
              <w:spacing w:after="0" w:line="240" w:lineRule="auto"/>
              <w:jc w:val="center"/>
              <w:rPr>
                <w:rFonts w:ascii="Times New Roman" w:eastAsia="Times New Roman" w:hAnsi="Times New Roman" w:cs="Times New Roman"/>
                <w:b/>
                <w:bCs/>
                <w:i/>
                <w:iCs/>
                <w:sz w:val="24"/>
                <w:szCs w:val="24"/>
                <w:lang w:val="en-CA" w:eastAsia="en-CA"/>
              </w:rPr>
            </w:pPr>
            <w:r w:rsidRPr="004E4570">
              <w:rPr>
                <w:rFonts w:ascii="Times New Roman" w:eastAsiaTheme="minorEastAsia" w:hAnsi="Times New Roman" w:cs="Times New Roman"/>
                <w:b/>
                <w:bCs/>
                <w:i/>
                <w:iCs/>
                <w:sz w:val="24"/>
                <w:szCs w:val="24"/>
              </w:rPr>
              <w:t>User’s guide for Cramer’s V association v</w:t>
            </w:r>
          </w:p>
        </w:tc>
      </w:tr>
      <w:tr w:rsidR="006A5975" w:rsidRPr="00AA71A6" w14:paraId="53FBBA27" w14:textId="77777777" w:rsidTr="00FE43B4">
        <w:trPr>
          <w:trHeight w:val="564"/>
        </w:trPr>
        <w:tc>
          <w:tcPr>
            <w:tcW w:w="965"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28DBFFF9" w14:textId="77777777" w:rsidR="006A5975" w:rsidRPr="00AA71A6" w:rsidRDefault="006A5975" w:rsidP="00FE43B4">
            <w:pPr>
              <w:spacing w:after="0" w:line="240" w:lineRule="auto"/>
              <w:jc w:val="center"/>
              <w:rPr>
                <w:rFonts w:ascii="Times New Roman" w:eastAsia="Times New Roman" w:hAnsi="Times New Roman" w:cs="Times New Roman"/>
                <w:sz w:val="24"/>
                <w:szCs w:val="24"/>
                <w:lang w:val="en-CA" w:eastAsia="en-CA"/>
              </w:rPr>
            </w:pPr>
            <w:bookmarkStart w:id="3" w:name="STANDARDS"/>
            <w:r w:rsidRPr="00AA71A6">
              <w:rPr>
                <w:rFonts w:ascii="Times New Roman" w:eastAsia="Times New Roman" w:hAnsi="Times New Roman" w:cs="Times New Roman"/>
                <w:b/>
                <w:bCs/>
                <w:sz w:val="20"/>
                <w:szCs w:val="20"/>
                <w:lang w:val="en-CA" w:eastAsia="en-CA"/>
              </w:rPr>
              <w:t>LEVEL OF ASSOCIATION</w:t>
            </w:r>
            <w:bookmarkEnd w:id="3"/>
            <w:r>
              <w:rPr>
                <w:rFonts w:ascii="Times New Roman" w:eastAsia="Times New Roman" w:hAnsi="Times New Roman" w:cs="Times New Roman"/>
                <w:b/>
                <w:bCs/>
                <w:sz w:val="20"/>
                <w:szCs w:val="20"/>
                <w:lang w:val="en-CA" w:eastAsia="en-CA"/>
              </w:rPr>
              <w:t xml:space="preserve"> (v)  </w:t>
            </w:r>
          </w:p>
        </w:tc>
        <w:tc>
          <w:tcPr>
            <w:tcW w:w="1007"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1AF7C608" w14:textId="77777777" w:rsidR="006A5975" w:rsidRPr="00AA71A6" w:rsidRDefault="006A5975" w:rsidP="00FE43B4">
            <w:pPr>
              <w:spacing w:after="0" w:line="240" w:lineRule="auto"/>
              <w:jc w:val="center"/>
              <w:rPr>
                <w:rFonts w:ascii="Times New Roman" w:eastAsia="Times New Roman" w:hAnsi="Times New Roman" w:cs="Times New Roman"/>
                <w:sz w:val="24"/>
                <w:szCs w:val="24"/>
                <w:lang w:val="en-CA" w:eastAsia="en-CA"/>
              </w:rPr>
            </w:pPr>
            <w:r w:rsidRPr="00AA71A6">
              <w:rPr>
                <w:rFonts w:ascii="Times New Roman" w:eastAsia="Times New Roman" w:hAnsi="Times New Roman" w:cs="Times New Roman"/>
                <w:b/>
                <w:bCs/>
                <w:sz w:val="24"/>
                <w:szCs w:val="24"/>
                <w:lang w:val="en-CA" w:eastAsia="en-CA"/>
              </w:rPr>
              <w:t>Verbal Description</w:t>
            </w:r>
          </w:p>
        </w:tc>
        <w:tc>
          <w:tcPr>
            <w:tcW w:w="3028"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2E74DAD4" w14:textId="77777777" w:rsidR="006A5975" w:rsidRPr="00AA71A6" w:rsidRDefault="006A5975" w:rsidP="00FE43B4">
            <w:pPr>
              <w:spacing w:after="0" w:line="240" w:lineRule="auto"/>
              <w:jc w:val="center"/>
              <w:rPr>
                <w:rFonts w:ascii="Times New Roman" w:eastAsia="Times New Roman" w:hAnsi="Times New Roman" w:cs="Times New Roman"/>
                <w:sz w:val="24"/>
                <w:szCs w:val="24"/>
                <w:lang w:val="en-CA" w:eastAsia="en-CA"/>
              </w:rPr>
            </w:pPr>
            <w:r w:rsidRPr="00AA71A6">
              <w:rPr>
                <w:rFonts w:ascii="Times New Roman" w:eastAsia="Times New Roman" w:hAnsi="Times New Roman" w:cs="Times New Roman"/>
                <w:b/>
                <w:bCs/>
                <w:sz w:val="24"/>
                <w:szCs w:val="24"/>
                <w:lang w:val="en-CA" w:eastAsia="en-CA"/>
              </w:rPr>
              <w:t>COMMENTS</w:t>
            </w:r>
          </w:p>
        </w:tc>
      </w:tr>
      <w:tr w:rsidR="006A5975" w:rsidRPr="00AA71A6" w14:paraId="3A78C56D" w14:textId="77777777" w:rsidTr="00FE43B4">
        <w:trPr>
          <w:trHeight w:val="372"/>
        </w:trPr>
        <w:tc>
          <w:tcPr>
            <w:tcW w:w="965"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7B213A6A" w14:textId="77777777" w:rsidR="006A5975" w:rsidRPr="00AA71A6" w:rsidRDefault="006A5975" w:rsidP="00FE43B4">
            <w:pPr>
              <w:spacing w:after="0" w:line="240" w:lineRule="auto"/>
              <w:jc w:val="center"/>
              <w:rPr>
                <w:rFonts w:ascii="Times New Roman" w:eastAsia="Times New Roman" w:hAnsi="Times New Roman" w:cs="Times New Roman"/>
                <w:sz w:val="24"/>
                <w:szCs w:val="24"/>
                <w:lang w:val="en-CA" w:eastAsia="en-CA"/>
              </w:rPr>
            </w:pPr>
            <w:r w:rsidRPr="00AA71A6">
              <w:rPr>
                <w:rFonts w:ascii="Times New Roman" w:eastAsia="Times New Roman" w:hAnsi="Times New Roman" w:cs="Times New Roman"/>
                <w:sz w:val="24"/>
                <w:szCs w:val="24"/>
                <w:lang w:val="en-CA" w:eastAsia="en-CA"/>
              </w:rPr>
              <w:t>0.00</w:t>
            </w:r>
          </w:p>
        </w:tc>
        <w:tc>
          <w:tcPr>
            <w:tcW w:w="1007"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44CAE2F4" w14:textId="77777777" w:rsidR="006A5975" w:rsidRPr="00AA71A6" w:rsidRDefault="006A5975" w:rsidP="00FE43B4">
            <w:pPr>
              <w:spacing w:after="0" w:line="240" w:lineRule="auto"/>
              <w:rPr>
                <w:rFonts w:ascii="Times New Roman" w:eastAsia="Times New Roman" w:hAnsi="Times New Roman" w:cs="Times New Roman"/>
                <w:sz w:val="24"/>
                <w:szCs w:val="24"/>
                <w:lang w:val="en-CA" w:eastAsia="en-CA"/>
              </w:rPr>
            </w:pPr>
            <w:r w:rsidRPr="00AA71A6">
              <w:rPr>
                <w:rFonts w:ascii="Times New Roman" w:eastAsia="Times New Roman" w:hAnsi="Times New Roman" w:cs="Times New Roman"/>
                <w:sz w:val="24"/>
                <w:szCs w:val="24"/>
                <w:lang w:val="en-CA" w:eastAsia="en-CA"/>
              </w:rPr>
              <w:t>No Relationship</w:t>
            </w:r>
          </w:p>
        </w:tc>
        <w:tc>
          <w:tcPr>
            <w:tcW w:w="3028"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36717A97" w14:textId="77777777" w:rsidR="006A5975" w:rsidRPr="00AA71A6" w:rsidRDefault="006A5975" w:rsidP="00FE43B4">
            <w:pPr>
              <w:spacing w:after="0" w:line="240" w:lineRule="auto"/>
              <w:rPr>
                <w:rFonts w:ascii="Times New Roman" w:eastAsia="Times New Roman" w:hAnsi="Times New Roman" w:cs="Times New Roman"/>
                <w:sz w:val="24"/>
                <w:szCs w:val="24"/>
                <w:lang w:val="en-CA" w:eastAsia="en-CA"/>
              </w:rPr>
            </w:pPr>
            <w:r w:rsidRPr="00AA71A6">
              <w:rPr>
                <w:rFonts w:ascii="Times New Roman" w:eastAsia="Times New Roman" w:hAnsi="Times New Roman" w:cs="Times New Roman"/>
                <w:sz w:val="20"/>
                <w:szCs w:val="20"/>
                <w:lang w:val="en-CA" w:eastAsia="en-CA"/>
              </w:rPr>
              <w:t>Knowing the independent variable does not reduce the number of errors in predicting the dependent variable at all.</w:t>
            </w:r>
          </w:p>
        </w:tc>
      </w:tr>
      <w:tr w:rsidR="006A5975" w:rsidRPr="00AA71A6" w14:paraId="139D6F3B" w14:textId="77777777" w:rsidTr="00FE43B4">
        <w:trPr>
          <w:trHeight w:val="372"/>
        </w:trPr>
        <w:tc>
          <w:tcPr>
            <w:tcW w:w="965"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463AC6E1" w14:textId="77777777" w:rsidR="006A5975" w:rsidRPr="00AA71A6" w:rsidRDefault="006A5975" w:rsidP="00FE43B4">
            <w:pPr>
              <w:spacing w:after="0" w:line="240" w:lineRule="auto"/>
              <w:jc w:val="center"/>
              <w:rPr>
                <w:rFonts w:ascii="Times New Roman" w:eastAsia="Times New Roman" w:hAnsi="Times New Roman" w:cs="Times New Roman"/>
                <w:sz w:val="24"/>
                <w:szCs w:val="24"/>
                <w:lang w:val="en-CA" w:eastAsia="en-CA"/>
              </w:rPr>
            </w:pPr>
            <w:r w:rsidRPr="00AA71A6">
              <w:rPr>
                <w:rFonts w:ascii="Times New Roman" w:eastAsia="Times New Roman" w:hAnsi="Times New Roman" w:cs="Times New Roman"/>
                <w:sz w:val="24"/>
                <w:szCs w:val="24"/>
                <w:lang w:val="en-CA" w:eastAsia="en-CA"/>
              </w:rPr>
              <w:t>.00 to .15</w:t>
            </w:r>
          </w:p>
        </w:tc>
        <w:tc>
          <w:tcPr>
            <w:tcW w:w="1007"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57EC8F3C" w14:textId="77777777" w:rsidR="006A5975" w:rsidRPr="00AA71A6" w:rsidRDefault="006A5975" w:rsidP="00FE43B4">
            <w:pPr>
              <w:spacing w:after="0" w:line="240" w:lineRule="auto"/>
              <w:rPr>
                <w:rFonts w:ascii="Times New Roman" w:eastAsia="Times New Roman" w:hAnsi="Times New Roman" w:cs="Times New Roman"/>
                <w:sz w:val="24"/>
                <w:szCs w:val="24"/>
                <w:lang w:val="en-CA" w:eastAsia="en-CA"/>
              </w:rPr>
            </w:pPr>
            <w:r w:rsidRPr="00AA71A6">
              <w:rPr>
                <w:rFonts w:ascii="Times New Roman" w:eastAsia="Times New Roman" w:hAnsi="Times New Roman" w:cs="Times New Roman"/>
                <w:sz w:val="24"/>
                <w:szCs w:val="24"/>
                <w:lang w:val="en-CA" w:eastAsia="en-CA"/>
              </w:rPr>
              <w:t>Not generally useful</w:t>
            </w:r>
          </w:p>
        </w:tc>
        <w:tc>
          <w:tcPr>
            <w:tcW w:w="3028"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293FE769" w14:textId="77777777" w:rsidR="006A5975" w:rsidRPr="00AA71A6" w:rsidRDefault="006A5975" w:rsidP="00FE43B4">
            <w:pPr>
              <w:spacing w:after="0" w:line="240" w:lineRule="auto"/>
              <w:rPr>
                <w:rFonts w:ascii="Times New Roman" w:eastAsia="Times New Roman" w:hAnsi="Times New Roman" w:cs="Times New Roman"/>
                <w:sz w:val="24"/>
                <w:szCs w:val="24"/>
                <w:lang w:val="en-CA" w:eastAsia="en-CA"/>
              </w:rPr>
            </w:pPr>
            <w:r w:rsidRPr="00AA71A6">
              <w:rPr>
                <w:rFonts w:ascii="Times New Roman" w:eastAsia="Times New Roman" w:hAnsi="Times New Roman" w:cs="Times New Roman"/>
                <w:sz w:val="20"/>
                <w:szCs w:val="20"/>
                <w:lang w:val="en-CA" w:eastAsia="en-CA"/>
              </w:rPr>
              <w:t>Not acceptable</w:t>
            </w:r>
          </w:p>
        </w:tc>
      </w:tr>
      <w:tr w:rsidR="006A5975" w:rsidRPr="00AA71A6" w14:paraId="1D689DFC" w14:textId="77777777" w:rsidTr="00FE43B4">
        <w:trPr>
          <w:trHeight w:val="372"/>
        </w:trPr>
        <w:tc>
          <w:tcPr>
            <w:tcW w:w="965"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19C0D3DF" w14:textId="77777777" w:rsidR="006A5975" w:rsidRPr="00AA71A6" w:rsidRDefault="006A5975" w:rsidP="00FE43B4">
            <w:pPr>
              <w:spacing w:after="0" w:line="240" w:lineRule="auto"/>
              <w:jc w:val="center"/>
              <w:rPr>
                <w:rFonts w:ascii="Times New Roman" w:eastAsia="Times New Roman" w:hAnsi="Times New Roman" w:cs="Times New Roman"/>
                <w:color w:val="000000" w:themeColor="text1"/>
                <w:sz w:val="24"/>
                <w:szCs w:val="24"/>
                <w:lang w:val="en-CA" w:eastAsia="en-CA"/>
              </w:rPr>
            </w:pPr>
            <w:r w:rsidRPr="00AA71A6">
              <w:rPr>
                <w:rFonts w:ascii="Times New Roman" w:eastAsia="Times New Roman" w:hAnsi="Times New Roman" w:cs="Times New Roman"/>
                <w:b/>
                <w:bCs/>
                <w:color w:val="000000" w:themeColor="text1"/>
                <w:sz w:val="24"/>
                <w:szCs w:val="24"/>
                <w:lang w:val="en-CA" w:eastAsia="en-CA"/>
              </w:rPr>
              <w:t>.10 to .20</w:t>
            </w:r>
          </w:p>
        </w:tc>
        <w:tc>
          <w:tcPr>
            <w:tcW w:w="1007"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158CD6A6" w14:textId="77777777" w:rsidR="006A5975" w:rsidRPr="00AA71A6" w:rsidRDefault="006A5975" w:rsidP="00FE43B4">
            <w:pPr>
              <w:spacing w:after="0" w:line="240" w:lineRule="auto"/>
              <w:rPr>
                <w:rFonts w:ascii="Times New Roman" w:eastAsia="Times New Roman" w:hAnsi="Times New Roman" w:cs="Times New Roman"/>
                <w:color w:val="000000" w:themeColor="text1"/>
                <w:sz w:val="24"/>
                <w:szCs w:val="24"/>
                <w:lang w:val="en-CA" w:eastAsia="en-CA"/>
              </w:rPr>
            </w:pPr>
            <w:r w:rsidRPr="00AA71A6">
              <w:rPr>
                <w:rFonts w:ascii="Times New Roman" w:eastAsia="Times New Roman" w:hAnsi="Times New Roman" w:cs="Times New Roman"/>
                <w:b/>
                <w:bCs/>
                <w:color w:val="000000" w:themeColor="text1"/>
                <w:sz w:val="24"/>
                <w:szCs w:val="24"/>
                <w:lang w:val="en-CA" w:eastAsia="en-CA"/>
              </w:rPr>
              <w:t> Weak </w:t>
            </w:r>
          </w:p>
        </w:tc>
        <w:tc>
          <w:tcPr>
            <w:tcW w:w="3028"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57136077" w14:textId="77777777" w:rsidR="006A5975" w:rsidRPr="00AA71A6" w:rsidRDefault="006A5975" w:rsidP="00FE43B4">
            <w:pPr>
              <w:spacing w:after="0" w:line="240" w:lineRule="auto"/>
              <w:rPr>
                <w:rFonts w:ascii="Times New Roman" w:eastAsia="Times New Roman" w:hAnsi="Times New Roman" w:cs="Times New Roman"/>
                <w:color w:val="000000" w:themeColor="text1"/>
                <w:sz w:val="24"/>
                <w:szCs w:val="24"/>
                <w:lang w:val="en-CA" w:eastAsia="en-CA"/>
              </w:rPr>
            </w:pPr>
            <w:r w:rsidRPr="00AA71A6">
              <w:rPr>
                <w:rFonts w:ascii="Times New Roman" w:eastAsia="Times New Roman" w:hAnsi="Times New Roman" w:cs="Times New Roman"/>
                <w:b/>
                <w:bCs/>
                <w:color w:val="000000" w:themeColor="text1"/>
                <w:sz w:val="20"/>
                <w:szCs w:val="20"/>
                <w:lang w:val="en-CA" w:eastAsia="en-CA"/>
              </w:rPr>
              <w:t>Minimally acceptable</w:t>
            </w:r>
          </w:p>
        </w:tc>
      </w:tr>
      <w:tr w:rsidR="006A5975" w:rsidRPr="00AA71A6" w14:paraId="7688C4E5" w14:textId="77777777" w:rsidTr="00FE43B4">
        <w:trPr>
          <w:trHeight w:val="372"/>
        </w:trPr>
        <w:tc>
          <w:tcPr>
            <w:tcW w:w="965"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51817D79" w14:textId="77777777" w:rsidR="006A5975" w:rsidRPr="00AA71A6" w:rsidRDefault="006A5975" w:rsidP="00FE43B4">
            <w:pPr>
              <w:spacing w:after="0" w:line="240" w:lineRule="auto"/>
              <w:jc w:val="center"/>
              <w:rPr>
                <w:rFonts w:ascii="Times New Roman" w:eastAsia="Times New Roman" w:hAnsi="Times New Roman" w:cs="Times New Roman"/>
                <w:color w:val="000000" w:themeColor="text1"/>
                <w:sz w:val="24"/>
                <w:szCs w:val="24"/>
                <w:lang w:val="en-CA" w:eastAsia="en-CA"/>
              </w:rPr>
            </w:pPr>
            <w:r w:rsidRPr="00AA71A6">
              <w:rPr>
                <w:rFonts w:ascii="Times New Roman" w:eastAsia="Times New Roman" w:hAnsi="Times New Roman" w:cs="Times New Roman"/>
                <w:b/>
                <w:bCs/>
                <w:color w:val="000000" w:themeColor="text1"/>
                <w:sz w:val="24"/>
                <w:szCs w:val="24"/>
                <w:lang w:val="en-CA" w:eastAsia="en-CA"/>
              </w:rPr>
              <w:t>.20 to .25</w:t>
            </w:r>
          </w:p>
        </w:tc>
        <w:tc>
          <w:tcPr>
            <w:tcW w:w="1007"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6FB77C3F" w14:textId="77777777" w:rsidR="006A5975" w:rsidRPr="00AA71A6" w:rsidRDefault="006A5975" w:rsidP="00FE43B4">
            <w:pPr>
              <w:spacing w:after="0" w:line="240" w:lineRule="auto"/>
              <w:rPr>
                <w:rFonts w:ascii="Times New Roman" w:eastAsia="Times New Roman" w:hAnsi="Times New Roman" w:cs="Times New Roman"/>
                <w:color w:val="000000" w:themeColor="text1"/>
                <w:sz w:val="24"/>
                <w:szCs w:val="24"/>
                <w:lang w:val="en-CA" w:eastAsia="en-CA"/>
              </w:rPr>
            </w:pPr>
            <w:r w:rsidRPr="00AA71A6">
              <w:rPr>
                <w:rFonts w:ascii="Times New Roman" w:eastAsia="Times New Roman" w:hAnsi="Times New Roman" w:cs="Times New Roman"/>
                <w:b/>
                <w:bCs/>
                <w:color w:val="000000" w:themeColor="text1"/>
                <w:sz w:val="24"/>
                <w:szCs w:val="24"/>
                <w:lang w:val="en-CA" w:eastAsia="en-CA"/>
              </w:rPr>
              <w:t>Moderate </w:t>
            </w:r>
          </w:p>
        </w:tc>
        <w:tc>
          <w:tcPr>
            <w:tcW w:w="3028"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6D266F4D" w14:textId="77777777" w:rsidR="006A5975" w:rsidRPr="00AA71A6" w:rsidRDefault="006A5975" w:rsidP="00FE43B4">
            <w:pPr>
              <w:spacing w:after="0" w:line="240" w:lineRule="auto"/>
              <w:rPr>
                <w:rFonts w:ascii="Times New Roman" w:eastAsia="Times New Roman" w:hAnsi="Times New Roman" w:cs="Times New Roman"/>
                <w:color w:val="000000" w:themeColor="text1"/>
                <w:sz w:val="24"/>
                <w:szCs w:val="24"/>
                <w:lang w:val="en-CA" w:eastAsia="en-CA"/>
              </w:rPr>
            </w:pPr>
            <w:r w:rsidRPr="00AA71A6">
              <w:rPr>
                <w:rFonts w:ascii="Times New Roman" w:eastAsia="Times New Roman" w:hAnsi="Times New Roman" w:cs="Times New Roman"/>
                <w:b/>
                <w:bCs/>
                <w:color w:val="000000" w:themeColor="text1"/>
                <w:sz w:val="20"/>
                <w:szCs w:val="20"/>
                <w:lang w:val="en-CA" w:eastAsia="en-CA"/>
              </w:rPr>
              <w:t>Acceptable</w:t>
            </w:r>
          </w:p>
        </w:tc>
      </w:tr>
      <w:tr w:rsidR="006A5975" w:rsidRPr="00AA71A6" w14:paraId="793301D8" w14:textId="77777777" w:rsidTr="00FE43B4">
        <w:trPr>
          <w:trHeight w:val="372"/>
        </w:trPr>
        <w:tc>
          <w:tcPr>
            <w:tcW w:w="965"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77F682FE" w14:textId="77777777" w:rsidR="006A5975" w:rsidRPr="00AA71A6" w:rsidRDefault="006A5975" w:rsidP="00FE43B4">
            <w:pPr>
              <w:spacing w:after="0" w:line="240" w:lineRule="auto"/>
              <w:jc w:val="center"/>
              <w:rPr>
                <w:rFonts w:ascii="Times New Roman" w:eastAsia="Times New Roman" w:hAnsi="Times New Roman" w:cs="Times New Roman"/>
                <w:color w:val="000000" w:themeColor="text1"/>
                <w:sz w:val="24"/>
                <w:szCs w:val="24"/>
                <w:lang w:val="en-CA" w:eastAsia="en-CA"/>
              </w:rPr>
            </w:pPr>
            <w:r w:rsidRPr="00AA71A6">
              <w:rPr>
                <w:rFonts w:ascii="Times New Roman" w:eastAsia="Times New Roman" w:hAnsi="Times New Roman" w:cs="Times New Roman"/>
                <w:b/>
                <w:bCs/>
                <w:color w:val="000000" w:themeColor="text1"/>
                <w:sz w:val="24"/>
                <w:szCs w:val="24"/>
                <w:lang w:val="en-CA" w:eastAsia="en-CA"/>
              </w:rPr>
              <w:t>.25 to .30</w:t>
            </w:r>
          </w:p>
        </w:tc>
        <w:tc>
          <w:tcPr>
            <w:tcW w:w="1007"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470C4994" w14:textId="77777777" w:rsidR="006A5975" w:rsidRPr="00AA71A6" w:rsidRDefault="006A5975" w:rsidP="00FE43B4">
            <w:pPr>
              <w:spacing w:after="0" w:line="240" w:lineRule="auto"/>
              <w:rPr>
                <w:rFonts w:ascii="Times New Roman" w:eastAsia="Times New Roman" w:hAnsi="Times New Roman" w:cs="Times New Roman"/>
                <w:color w:val="000000" w:themeColor="text1"/>
                <w:sz w:val="24"/>
                <w:szCs w:val="24"/>
                <w:lang w:val="en-CA" w:eastAsia="en-CA"/>
              </w:rPr>
            </w:pPr>
            <w:r w:rsidRPr="00AA71A6">
              <w:rPr>
                <w:rFonts w:ascii="Times New Roman" w:eastAsia="Times New Roman" w:hAnsi="Times New Roman" w:cs="Times New Roman"/>
                <w:b/>
                <w:bCs/>
                <w:color w:val="000000" w:themeColor="text1"/>
                <w:sz w:val="24"/>
                <w:szCs w:val="24"/>
                <w:lang w:val="en-CA" w:eastAsia="en-CA"/>
              </w:rPr>
              <w:t>Moderately Strong </w:t>
            </w:r>
          </w:p>
        </w:tc>
        <w:tc>
          <w:tcPr>
            <w:tcW w:w="3028"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3D6F7D9F" w14:textId="77777777" w:rsidR="006A5975" w:rsidRPr="00AA71A6" w:rsidRDefault="006A5975" w:rsidP="00FE43B4">
            <w:pPr>
              <w:spacing w:after="0" w:line="240" w:lineRule="auto"/>
              <w:rPr>
                <w:rFonts w:ascii="Times New Roman" w:eastAsia="Times New Roman" w:hAnsi="Times New Roman" w:cs="Times New Roman"/>
                <w:color w:val="000000" w:themeColor="text1"/>
                <w:sz w:val="24"/>
                <w:szCs w:val="24"/>
                <w:lang w:val="en-CA" w:eastAsia="en-CA"/>
              </w:rPr>
            </w:pPr>
            <w:r w:rsidRPr="00AA71A6">
              <w:rPr>
                <w:rFonts w:ascii="Times New Roman" w:eastAsia="Times New Roman" w:hAnsi="Times New Roman" w:cs="Times New Roman"/>
                <w:color w:val="000000" w:themeColor="text1"/>
                <w:sz w:val="24"/>
                <w:szCs w:val="24"/>
                <w:lang w:val="en-CA" w:eastAsia="en-CA"/>
              </w:rPr>
              <w:t> </w:t>
            </w:r>
          </w:p>
        </w:tc>
      </w:tr>
      <w:tr w:rsidR="006A5975" w:rsidRPr="00AA71A6" w14:paraId="739F191A" w14:textId="77777777" w:rsidTr="00FE43B4">
        <w:trPr>
          <w:trHeight w:val="372"/>
        </w:trPr>
        <w:tc>
          <w:tcPr>
            <w:tcW w:w="965"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34DAA771" w14:textId="77777777" w:rsidR="006A5975" w:rsidRPr="00AA71A6" w:rsidRDefault="006A5975" w:rsidP="00FE43B4">
            <w:pPr>
              <w:spacing w:after="0" w:line="240" w:lineRule="auto"/>
              <w:jc w:val="center"/>
              <w:rPr>
                <w:rFonts w:ascii="Times New Roman" w:eastAsia="Times New Roman" w:hAnsi="Times New Roman" w:cs="Times New Roman"/>
                <w:color w:val="000000" w:themeColor="text1"/>
                <w:sz w:val="24"/>
                <w:szCs w:val="24"/>
                <w:lang w:val="en-CA" w:eastAsia="en-CA"/>
              </w:rPr>
            </w:pPr>
            <w:r w:rsidRPr="00AA71A6">
              <w:rPr>
                <w:rFonts w:ascii="Times New Roman" w:eastAsia="Times New Roman" w:hAnsi="Times New Roman" w:cs="Times New Roman"/>
                <w:b/>
                <w:bCs/>
                <w:color w:val="000000" w:themeColor="text1"/>
                <w:sz w:val="24"/>
                <w:szCs w:val="24"/>
                <w:lang w:val="en-CA" w:eastAsia="en-CA"/>
              </w:rPr>
              <w:t>.30 to .35</w:t>
            </w:r>
          </w:p>
        </w:tc>
        <w:tc>
          <w:tcPr>
            <w:tcW w:w="1007"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43566A26" w14:textId="77777777" w:rsidR="006A5975" w:rsidRPr="00AA71A6" w:rsidRDefault="006A5975" w:rsidP="00FE43B4">
            <w:pPr>
              <w:spacing w:after="0" w:line="240" w:lineRule="auto"/>
              <w:rPr>
                <w:rFonts w:ascii="Times New Roman" w:eastAsia="Times New Roman" w:hAnsi="Times New Roman" w:cs="Times New Roman"/>
                <w:color w:val="000000" w:themeColor="text1"/>
                <w:sz w:val="24"/>
                <w:szCs w:val="24"/>
                <w:lang w:val="en-CA" w:eastAsia="en-CA"/>
              </w:rPr>
            </w:pPr>
            <w:r w:rsidRPr="00AA71A6">
              <w:rPr>
                <w:rFonts w:ascii="Times New Roman" w:eastAsia="Times New Roman" w:hAnsi="Times New Roman" w:cs="Times New Roman"/>
                <w:b/>
                <w:bCs/>
                <w:color w:val="000000" w:themeColor="text1"/>
                <w:sz w:val="24"/>
                <w:szCs w:val="24"/>
                <w:lang w:val="en-CA" w:eastAsia="en-CA"/>
              </w:rPr>
              <w:t>Strong </w:t>
            </w:r>
          </w:p>
        </w:tc>
        <w:tc>
          <w:tcPr>
            <w:tcW w:w="3028"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6533144F" w14:textId="77777777" w:rsidR="006A5975" w:rsidRPr="00AA71A6" w:rsidRDefault="006A5975" w:rsidP="00FE43B4">
            <w:pPr>
              <w:spacing w:after="0" w:line="240" w:lineRule="auto"/>
              <w:rPr>
                <w:rFonts w:ascii="Times New Roman" w:eastAsia="Times New Roman" w:hAnsi="Times New Roman" w:cs="Times New Roman"/>
                <w:color w:val="000000" w:themeColor="text1"/>
                <w:sz w:val="24"/>
                <w:szCs w:val="24"/>
                <w:lang w:val="en-CA" w:eastAsia="en-CA"/>
              </w:rPr>
            </w:pPr>
            <w:r w:rsidRPr="00AA71A6">
              <w:rPr>
                <w:rFonts w:ascii="Times New Roman" w:eastAsia="Times New Roman" w:hAnsi="Times New Roman" w:cs="Times New Roman"/>
                <w:color w:val="000000" w:themeColor="text1"/>
                <w:sz w:val="24"/>
                <w:szCs w:val="24"/>
                <w:lang w:val="en-CA" w:eastAsia="en-CA"/>
              </w:rPr>
              <w:t> </w:t>
            </w:r>
          </w:p>
        </w:tc>
      </w:tr>
      <w:tr w:rsidR="006A5975" w:rsidRPr="00AA71A6" w14:paraId="3EE4D937" w14:textId="77777777" w:rsidTr="00FE43B4">
        <w:trPr>
          <w:trHeight w:val="372"/>
        </w:trPr>
        <w:tc>
          <w:tcPr>
            <w:tcW w:w="965"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3992E4B2" w14:textId="77777777" w:rsidR="006A5975" w:rsidRPr="00AA71A6" w:rsidRDefault="006A5975" w:rsidP="00FE43B4">
            <w:pPr>
              <w:spacing w:after="0" w:line="240" w:lineRule="auto"/>
              <w:jc w:val="center"/>
              <w:rPr>
                <w:rFonts w:ascii="Times New Roman" w:eastAsia="Times New Roman" w:hAnsi="Times New Roman" w:cs="Times New Roman"/>
                <w:color w:val="000000" w:themeColor="text1"/>
                <w:sz w:val="24"/>
                <w:szCs w:val="24"/>
                <w:lang w:val="en-CA" w:eastAsia="en-CA"/>
              </w:rPr>
            </w:pPr>
            <w:r w:rsidRPr="00AA71A6">
              <w:rPr>
                <w:rFonts w:ascii="Times New Roman" w:eastAsia="Times New Roman" w:hAnsi="Times New Roman" w:cs="Times New Roman"/>
                <w:b/>
                <w:bCs/>
                <w:color w:val="000000" w:themeColor="text1"/>
                <w:sz w:val="24"/>
                <w:szCs w:val="24"/>
                <w:lang w:val="en-CA" w:eastAsia="en-CA"/>
              </w:rPr>
              <w:t>.35 to .40</w:t>
            </w:r>
          </w:p>
        </w:tc>
        <w:tc>
          <w:tcPr>
            <w:tcW w:w="1007"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535C4A05" w14:textId="77777777" w:rsidR="006A5975" w:rsidRPr="00AA71A6" w:rsidRDefault="006A5975" w:rsidP="00FE43B4">
            <w:pPr>
              <w:spacing w:after="0" w:line="240" w:lineRule="auto"/>
              <w:rPr>
                <w:rFonts w:ascii="Times New Roman" w:eastAsia="Times New Roman" w:hAnsi="Times New Roman" w:cs="Times New Roman"/>
                <w:color w:val="000000" w:themeColor="text1"/>
                <w:sz w:val="24"/>
                <w:szCs w:val="24"/>
                <w:lang w:val="en-CA" w:eastAsia="en-CA"/>
              </w:rPr>
            </w:pPr>
            <w:r w:rsidRPr="00AA71A6">
              <w:rPr>
                <w:rFonts w:ascii="Times New Roman" w:eastAsia="Times New Roman" w:hAnsi="Times New Roman" w:cs="Times New Roman"/>
                <w:b/>
                <w:bCs/>
                <w:color w:val="000000" w:themeColor="text1"/>
                <w:sz w:val="24"/>
                <w:szCs w:val="24"/>
                <w:lang w:val="en-CA" w:eastAsia="en-CA"/>
              </w:rPr>
              <w:t>Very Strong</w:t>
            </w:r>
          </w:p>
        </w:tc>
        <w:tc>
          <w:tcPr>
            <w:tcW w:w="3028"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169074FD" w14:textId="77777777" w:rsidR="006A5975" w:rsidRPr="00AA71A6" w:rsidRDefault="006A5975" w:rsidP="00FE43B4">
            <w:pPr>
              <w:spacing w:after="0" w:line="240" w:lineRule="auto"/>
              <w:rPr>
                <w:rFonts w:ascii="Times New Roman" w:eastAsia="Times New Roman" w:hAnsi="Times New Roman" w:cs="Times New Roman"/>
                <w:color w:val="000000" w:themeColor="text1"/>
                <w:sz w:val="24"/>
                <w:szCs w:val="24"/>
                <w:lang w:val="en-CA" w:eastAsia="en-CA"/>
              </w:rPr>
            </w:pPr>
            <w:r w:rsidRPr="00AA71A6">
              <w:rPr>
                <w:rFonts w:ascii="Times New Roman" w:eastAsia="Times New Roman" w:hAnsi="Times New Roman" w:cs="Times New Roman"/>
                <w:color w:val="000000" w:themeColor="text1"/>
                <w:sz w:val="24"/>
                <w:szCs w:val="24"/>
                <w:lang w:val="en-CA" w:eastAsia="en-CA"/>
              </w:rPr>
              <w:t> </w:t>
            </w:r>
          </w:p>
        </w:tc>
      </w:tr>
      <w:tr w:rsidR="006A5975" w:rsidRPr="00AA71A6" w14:paraId="64936CBB" w14:textId="77777777" w:rsidTr="00FE43B4">
        <w:trPr>
          <w:trHeight w:val="372"/>
        </w:trPr>
        <w:tc>
          <w:tcPr>
            <w:tcW w:w="965"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6C6DDB82" w14:textId="77777777" w:rsidR="006A5975" w:rsidRPr="00AA71A6" w:rsidRDefault="006A5975" w:rsidP="00FE43B4">
            <w:pPr>
              <w:spacing w:after="0" w:line="240" w:lineRule="auto"/>
              <w:jc w:val="center"/>
              <w:rPr>
                <w:rFonts w:ascii="Times New Roman" w:eastAsia="Times New Roman" w:hAnsi="Times New Roman" w:cs="Times New Roman"/>
                <w:color w:val="000000" w:themeColor="text1"/>
                <w:sz w:val="24"/>
                <w:szCs w:val="24"/>
                <w:lang w:val="en-CA" w:eastAsia="en-CA"/>
              </w:rPr>
            </w:pPr>
            <w:r w:rsidRPr="00AA71A6">
              <w:rPr>
                <w:rFonts w:ascii="Times New Roman" w:eastAsia="Times New Roman" w:hAnsi="Times New Roman" w:cs="Times New Roman"/>
                <w:b/>
                <w:bCs/>
                <w:color w:val="000000" w:themeColor="text1"/>
                <w:sz w:val="24"/>
                <w:szCs w:val="24"/>
                <w:lang w:val="en-CA" w:eastAsia="en-CA"/>
              </w:rPr>
              <w:t>.40 to .45</w:t>
            </w:r>
          </w:p>
        </w:tc>
        <w:tc>
          <w:tcPr>
            <w:tcW w:w="1007"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4D8B03D6" w14:textId="77777777" w:rsidR="006A5975" w:rsidRPr="00AA71A6" w:rsidRDefault="006A5975" w:rsidP="00FE43B4">
            <w:pPr>
              <w:spacing w:after="0" w:line="240" w:lineRule="auto"/>
              <w:rPr>
                <w:rFonts w:ascii="Times New Roman" w:eastAsia="Times New Roman" w:hAnsi="Times New Roman" w:cs="Times New Roman"/>
                <w:color w:val="000000" w:themeColor="text1"/>
                <w:sz w:val="24"/>
                <w:szCs w:val="24"/>
                <w:lang w:val="en-CA" w:eastAsia="en-CA"/>
              </w:rPr>
            </w:pPr>
            <w:r w:rsidRPr="00AA71A6">
              <w:rPr>
                <w:rFonts w:ascii="Times New Roman" w:eastAsia="Times New Roman" w:hAnsi="Times New Roman" w:cs="Times New Roman"/>
                <w:b/>
                <w:bCs/>
                <w:color w:val="000000" w:themeColor="text1"/>
                <w:sz w:val="24"/>
                <w:szCs w:val="24"/>
                <w:lang w:val="en-CA" w:eastAsia="en-CA"/>
              </w:rPr>
              <w:t>Worrisomely Strong</w:t>
            </w:r>
          </w:p>
        </w:tc>
        <w:tc>
          <w:tcPr>
            <w:tcW w:w="3028"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691EFB16" w14:textId="77777777" w:rsidR="006A5975" w:rsidRPr="00AA71A6" w:rsidRDefault="006A5975" w:rsidP="00FE43B4">
            <w:pPr>
              <w:spacing w:after="0" w:line="240" w:lineRule="auto"/>
              <w:rPr>
                <w:rFonts w:ascii="Times New Roman" w:eastAsia="Times New Roman" w:hAnsi="Times New Roman" w:cs="Times New Roman"/>
                <w:color w:val="000000" w:themeColor="text1"/>
                <w:sz w:val="24"/>
                <w:szCs w:val="24"/>
                <w:lang w:val="en-CA" w:eastAsia="en-CA"/>
              </w:rPr>
            </w:pPr>
            <w:r w:rsidRPr="00AA71A6">
              <w:rPr>
                <w:rFonts w:ascii="Times New Roman" w:eastAsia="Times New Roman" w:hAnsi="Times New Roman" w:cs="Times New Roman"/>
                <w:b/>
                <w:bCs/>
                <w:color w:val="000000" w:themeColor="text1"/>
                <w:sz w:val="20"/>
                <w:szCs w:val="20"/>
                <w:lang w:val="en-CA" w:eastAsia="en-CA"/>
              </w:rPr>
              <w:t>Either an extremely good relationship or the two variables are measuring the same concept</w:t>
            </w:r>
          </w:p>
        </w:tc>
      </w:tr>
      <w:tr w:rsidR="006A5975" w:rsidRPr="00AA71A6" w14:paraId="434AA261" w14:textId="77777777" w:rsidTr="00FE43B4">
        <w:trPr>
          <w:trHeight w:val="384"/>
        </w:trPr>
        <w:tc>
          <w:tcPr>
            <w:tcW w:w="965"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06BF37CD" w14:textId="77777777" w:rsidR="006A5975" w:rsidRPr="00AA71A6" w:rsidRDefault="006A5975" w:rsidP="00FE43B4">
            <w:pPr>
              <w:spacing w:after="0" w:line="240" w:lineRule="auto"/>
              <w:jc w:val="center"/>
              <w:rPr>
                <w:rFonts w:ascii="Times New Roman" w:eastAsia="Times New Roman" w:hAnsi="Times New Roman" w:cs="Times New Roman"/>
                <w:sz w:val="24"/>
                <w:szCs w:val="24"/>
                <w:lang w:val="en-CA" w:eastAsia="en-CA"/>
              </w:rPr>
            </w:pPr>
            <w:r w:rsidRPr="00AA71A6">
              <w:rPr>
                <w:rFonts w:ascii="Times New Roman" w:eastAsia="Times New Roman" w:hAnsi="Times New Roman" w:cs="Times New Roman"/>
                <w:sz w:val="24"/>
                <w:szCs w:val="24"/>
                <w:lang w:val="en-CA" w:eastAsia="en-CA"/>
              </w:rPr>
              <w:t>.45 to .99</w:t>
            </w:r>
          </w:p>
        </w:tc>
        <w:tc>
          <w:tcPr>
            <w:tcW w:w="1007"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70CC5C3B" w14:textId="77777777" w:rsidR="006A5975" w:rsidRPr="00AA71A6" w:rsidRDefault="006A5975" w:rsidP="00FE43B4">
            <w:pPr>
              <w:spacing w:after="0" w:line="240" w:lineRule="auto"/>
              <w:rPr>
                <w:rFonts w:ascii="Times New Roman" w:eastAsia="Times New Roman" w:hAnsi="Times New Roman" w:cs="Times New Roman"/>
                <w:sz w:val="24"/>
                <w:szCs w:val="24"/>
                <w:lang w:val="en-CA" w:eastAsia="en-CA"/>
              </w:rPr>
            </w:pPr>
            <w:r w:rsidRPr="00AA71A6">
              <w:rPr>
                <w:rFonts w:ascii="Times New Roman" w:eastAsia="Times New Roman" w:hAnsi="Times New Roman" w:cs="Times New Roman"/>
                <w:sz w:val="24"/>
                <w:szCs w:val="24"/>
                <w:lang w:val="en-CA" w:eastAsia="en-CA"/>
              </w:rPr>
              <w:t>Redundant</w:t>
            </w:r>
          </w:p>
        </w:tc>
        <w:tc>
          <w:tcPr>
            <w:tcW w:w="3028"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6AFB3C71" w14:textId="77777777" w:rsidR="006A5975" w:rsidRPr="00AA71A6" w:rsidRDefault="006A5975" w:rsidP="00FE43B4">
            <w:pPr>
              <w:spacing w:after="0" w:line="240" w:lineRule="auto"/>
              <w:rPr>
                <w:rFonts w:ascii="Times New Roman" w:eastAsia="Times New Roman" w:hAnsi="Times New Roman" w:cs="Times New Roman"/>
                <w:sz w:val="24"/>
                <w:szCs w:val="24"/>
                <w:lang w:val="en-CA" w:eastAsia="en-CA"/>
              </w:rPr>
            </w:pPr>
            <w:r w:rsidRPr="00AA71A6">
              <w:rPr>
                <w:rFonts w:ascii="Times New Roman" w:eastAsia="Times New Roman" w:hAnsi="Times New Roman" w:cs="Times New Roman"/>
                <w:sz w:val="20"/>
                <w:szCs w:val="20"/>
                <w:lang w:val="en-CA" w:eastAsia="en-CA"/>
              </w:rPr>
              <w:t>The two variables are probably measuring the same concept.</w:t>
            </w:r>
          </w:p>
        </w:tc>
      </w:tr>
      <w:tr w:rsidR="006A5975" w:rsidRPr="00AA71A6" w14:paraId="2D035776" w14:textId="77777777" w:rsidTr="00FE43B4">
        <w:trPr>
          <w:trHeight w:val="384"/>
        </w:trPr>
        <w:tc>
          <w:tcPr>
            <w:tcW w:w="965"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2144294C" w14:textId="77777777" w:rsidR="006A5975" w:rsidRPr="00AA71A6" w:rsidRDefault="006A5975" w:rsidP="00FE43B4">
            <w:pPr>
              <w:spacing w:after="0" w:line="240" w:lineRule="auto"/>
              <w:jc w:val="center"/>
              <w:rPr>
                <w:rFonts w:ascii="Times New Roman" w:eastAsia="Times New Roman" w:hAnsi="Times New Roman" w:cs="Times New Roman"/>
                <w:sz w:val="24"/>
                <w:szCs w:val="24"/>
                <w:lang w:val="en-CA" w:eastAsia="en-CA"/>
              </w:rPr>
            </w:pPr>
            <w:r w:rsidRPr="00AA71A6">
              <w:rPr>
                <w:rFonts w:ascii="Times New Roman" w:eastAsia="Times New Roman" w:hAnsi="Times New Roman" w:cs="Times New Roman"/>
                <w:sz w:val="24"/>
                <w:szCs w:val="24"/>
                <w:lang w:val="en-CA" w:eastAsia="en-CA"/>
              </w:rPr>
              <w:t>1.00</w:t>
            </w:r>
          </w:p>
        </w:tc>
        <w:tc>
          <w:tcPr>
            <w:tcW w:w="1007"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4EF11C14" w14:textId="77777777" w:rsidR="006A5975" w:rsidRPr="00AA71A6" w:rsidRDefault="006A5975" w:rsidP="00FE43B4">
            <w:pPr>
              <w:spacing w:after="0" w:line="240" w:lineRule="auto"/>
              <w:rPr>
                <w:rFonts w:ascii="Times New Roman" w:eastAsia="Times New Roman" w:hAnsi="Times New Roman" w:cs="Times New Roman"/>
                <w:sz w:val="24"/>
                <w:szCs w:val="24"/>
                <w:lang w:val="en-CA" w:eastAsia="en-CA"/>
              </w:rPr>
            </w:pPr>
            <w:r w:rsidRPr="00AA71A6">
              <w:rPr>
                <w:rFonts w:ascii="Times New Roman" w:eastAsia="Times New Roman" w:hAnsi="Times New Roman" w:cs="Times New Roman"/>
                <w:sz w:val="24"/>
                <w:szCs w:val="24"/>
                <w:lang w:val="en-CA" w:eastAsia="en-CA"/>
              </w:rPr>
              <w:t>Perfect Relationship. </w:t>
            </w:r>
          </w:p>
        </w:tc>
        <w:tc>
          <w:tcPr>
            <w:tcW w:w="3028" w:type="pct"/>
            <w:tcBorders>
              <w:top w:val="outset" w:sz="6" w:space="0" w:color="808080"/>
              <w:left w:val="outset" w:sz="6" w:space="0" w:color="808080"/>
              <w:bottom w:val="outset" w:sz="6" w:space="0" w:color="808080"/>
              <w:right w:val="outset" w:sz="6" w:space="0" w:color="808080"/>
            </w:tcBorders>
            <w:shd w:val="clear" w:color="auto" w:fill="FFFFFF" w:themeFill="background1"/>
            <w:vAlign w:val="center"/>
            <w:hideMark/>
          </w:tcPr>
          <w:p w14:paraId="12CF1272" w14:textId="4D80F0DE" w:rsidR="006A5975" w:rsidRPr="00AA71A6" w:rsidRDefault="006A5975" w:rsidP="00FE43B4">
            <w:pPr>
              <w:spacing w:after="0" w:line="240" w:lineRule="auto"/>
              <w:rPr>
                <w:rFonts w:ascii="Times New Roman" w:eastAsia="Times New Roman" w:hAnsi="Times New Roman" w:cs="Times New Roman"/>
                <w:sz w:val="24"/>
                <w:szCs w:val="24"/>
                <w:lang w:val="en-CA" w:eastAsia="en-CA"/>
              </w:rPr>
            </w:pPr>
            <w:r w:rsidRPr="00AA71A6">
              <w:rPr>
                <w:rFonts w:ascii="Times New Roman" w:eastAsia="Times New Roman" w:hAnsi="Times New Roman" w:cs="Times New Roman"/>
                <w:sz w:val="20"/>
                <w:szCs w:val="20"/>
                <w:lang w:val="en-CA" w:eastAsia="en-CA"/>
              </w:rPr>
              <w:t xml:space="preserve">If </w:t>
            </w:r>
            <w:r w:rsidR="00451430">
              <w:rPr>
                <w:rFonts w:ascii="Times New Roman" w:eastAsia="Times New Roman" w:hAnsi="Times New Roman" w:cs="Times New Roman"/>
                <w:sz w:val="20"/>
                <w:szCs w:val="20"/>
                <w:lang w:val="en-CA" w:eastAsia="en-CA"/>
              </w:rPr>
              <w:t>t</w:t>
            </w:r>
            <w:r w:rsidRPr="00AA71A6">
              <w:rPr>
                <w:rFonts w:ascii="Times New Roman" w:eastAsia="Times New Roman" w:hAnsi="Times New Roman" w:cs="Times New Roman"/>
                <w:sz w:val="20"/>
                <w:szCs w:val="20"/>
                <w:lang w:val="en-CA" w:eastAsia="en-CA"/>
              </w:rPr>
              <w:t>he independent variable</w:t>
            </w:r>
            <w:r w:rsidR="009D09B2">
              <w:rPr>
                <w:rFonts w:ascii="Times New Roman" w:eastAsia="Times New Roman" w:hAnsi="Times New Roman" w:cs="Times New Roman"/>
                <w:sz w:val="20"/>
                <w:szCs w:val="20"/>
                <w:lang w:val="en-CA" w:eastAsia="en-CA"/>
              </w:rPr>
              <w:t xml:space="preserve"> is </w:t>
            </w:r>
            <w:r w:rsidR="00DD26E3">
              <w:rPr>
                <w:rFonts w:ascii="Times New Roman" w:eastAsia="Times New Roman" w:hAnsi="Times New Roman" w:cs="Times New Roman"/>
                <w:sz w:val="20"/>
                <w:szCs w:val="20"/>
                <w:lang w:val="en-CA" w:eastAsia="en-CA"/>
              </w:rPr>
              <w:t>known</w:t>
            </w:r>
            <w:r w:rsidRPr="00AA71A6">
              <w:rPr>
                <w:rFonts w:ascii="Times New Roman" w:eastAsia="Times New Roman" w:hAnsi="Times New Roman" w:cs="Times New Roman"/>
                <w:sz w:val="20"/>
                <w:szCs w:val="20"/>
                <w:lang w:val="en-CA" w:eastAsia="en-CA"/>
              </w:rPr>
              <w:t xml:space="preserve">, </w:t>
            </w:r>
            <w:r w:rsidR="00D22CF5">
              <w:rPr>
                <w:rFonts w:ascii="Times New Roman" w:eastAsia="Times New Roman" w:hAnsi="Times New Roman" w:cs="Times New Roman"/>
                <w:sz w:val="20"/>
                <w:szCs w:val="20"/>
                <w:lang w:val="en-CA" w:eastAsia="en-CA"/>
              </w:rPr>
              <w:t xml:space="preserve">the </w:t>
            </w:r>
            <w:r w:rsidRPr="00AA71A6">
              <w:rPr>
                <w:rFonts w:ascii="Times New Roman" w:eastAsia="Times New Roman" w:hAnsi="Times New Roman" w:cs="Times New Roman"/>
                <w:sz w:val="20"/>
                <w:szCs w:val="20"/>
                <w:lang w:val="en-CA" w:eastAsia="en-CA"/>
              </w:rPr>
              <w:t>dependent variable</w:t>
            </w:r>
            <w:r w:rsidR="00D22CF5">
              <w:rPr>
                <w:rFonts w:ascii="Times New Roman" w:eastAsia="Times New Roman" w:hAnsi="Times New Roman" w:cs="Times New Roman"/>
                <w:sz w:val="20"/>
                <w:szCs w:val="20"/>
                <w:lang w:val="en-CA" w:eastAsia="en-CA"/>
              </w:rPr>
              <w:t xml:space="preserve"> can be </w:t>
            </w:r>
            <w:r w:rsidR="00C079AA">
              <w:rPr>
                <w:rFonts w:ascii="Times New Roman" w:eastAsia="Times New Roman" w:hAnsi="Times New Roman" w:cs="Times New Roman"/>
                <w:sz w:val="20"/>
                <w:szCs w:val="20"/>
                <w:lang w:val="en-CA" w:eastAsia="en-CA"/>
              </w:rPr>
              <w:t>perfectly predicted</w:t>
            </w:r>
            <w:r w:rsidRPr="00AA71A6">
              <w:rPr>
                <w:rFonts w:ascii="Times New Roman" w:eastAsia="Times New Roman" w:hAnsi="Times New Roman" w:cs="Times New Roman"/>
                <w:sz w:val="20"/>
                <w:szCs w:val="20"/>
                <w:lang w:val="en-CA" w:eastAsia="en-CA"/>
              </w:rPr>
              <w:t>. </w:t>
            </w:r>
          </w:p>
        </w:tc>
      </w:tr>
    </w:tbl>
    <w:p w14:paraId="34863139" w14:textId="08FEF3C6" w:rsidR="006A5975" w:rsidRPr="000207F3" w:rsidRDefault="006A5975" w:rsidP="006A5975">
      <w:pPr>
        <w:pStyle w:val="Heading1"/>
        <w:shd w:val="clear" w:color="auto" w:fill="FFFFFF"/>
        <w:spacing w:before="240" w:after="120" w:line="324" w:lineRule="atLeast"/>
      </w:pPr>
      <w:r w:rsidRPr="00DB0C7A">
        <w:t>1.</w:t>
      </w:r>
      <w:r>
        <w:t>2</w:t>
      </w:r>
      <w:r w:rsidRPr="00DB0C7A">
        <w:t>.</w:t>
      </w:r>
      <w:r>
        <w:t>4 Results and Interpretations</w:t>
      </w:r>
    </w:p>
    <w:p w14:paraId="1B1B1693" w14:textId="0D6527C6" w:rsidR="006A5975" w:rsidRPr="00B82DCA" w:rsidRDefault="00B6203F" w:rsidP="006A5975">
      <w:pPr>
        <w:autoSpaceDE w:val="0"/>
        <w:autoSpaceDN w:val="0"/>
        <w:adjustRightInd w:val="0"/>
        <w:spacing w:after="0" w:line="400" w:lineRule="atLeast"/>
        <w:jc w:val="both"/>
        <w:rPr>
          <w:rFonts w:cstheme="minorHAnsi"/>
          <w:sz w:val="24"/>
          <w:szCs w:val="24"/>
        </w:rPr>
      </w:pPr>
      <w:r w:rsidRPr="00B82DCA">
        <w:rPr>
          <w:rFonts w:cstheme="minorHAnsi"/>
          <w:sz w:val="24"/>
          <w:szCs w:val="24"/>
        </w:rPr>
        <w:t>The table</w:t>
      </w:r>
      <w:r w:rsidR="006E54E4" w:rsidRPr="00B82DCA">
        <w:rPr>
          <w:rFonts w:cstheme="minorHAnsi"/>
          <w:sz w:val="24"/>
          <w:szCs w:val="24"/>
        </w:rPr>
        <w:t>s</w:t>
      </w:r>
      <w:r w:rsidRPr="00B82DCA">
        <w:rPr>
          <w:rFonts w:cstheme="minorHAnsi"/>
          <w:sz w:val="24"/>
          <w:szCs w:val="24"/>
        </w:rPr>
        <w:t xml:space="preserve"> 7</w:t>
      </w:r>
      <w:r w:rsidR="006E54E4" w:rsidRPr="00B82DCA">
        <w:rPr>
          <w:rFonts w:cstheme="minorHAnsi"/>
          <w:sz w:val="24"/>
          <w:szCs w:val="24"/>
        </w:rPr>
        <w:t>, 8, 9</w:t>
      </w:r>
      <w:r w:rsidR="006A5975" w:rsidRPr="00B82DCA">
        <w:rPr>
          <w:rFonts w:cstheme="minorHAnsi"/>
          <w:sz w:val="24"/>
          <w:szCs w:val="24"/>
        </w:rPr>
        <w:t xml:space="preserve"> shows the results between the variables</w:t>
      </w:r>
      <w:r w:rsidR="00D742EF" w:rsidRPr="00B82DCA">
        <w:rPr>
          <w:rFonts w:cstheme="minorHAnsi"/>
          <w:sz w:val="24"/>
          <w:szCs w:val="24"/>
        </w:rPr>
        <w:t xml:space="preserve"> and the target</w:t>
      </w:r>
      <w:r w:rsidR="006A5975" w:rsidRPr="00B82DCA">
        <w:rPr>
          <w:rFonts w:cstheme="minorHAnsi"/>
          <w:sz w:val="24"/>
          <w:szCs w:val="24"/>
        </w:rPr>
        <w:t xml:space="preserve"> of </w:t>
      </w:r>
      <w:r w:rsidR="00FC64B5" w:rsidRPr="00B82DCA">
        <w:rPr>
          <w:rFonts w:cstheme="minorHAnsi"/>
          <w:sz w:val="24"/>
          <w:szCs w:val="24"/>
        </w:rPr>
        <w:t>patients’</w:t>
      </w:r>
      <w:r w:rsidR="006A5975" w:rsidRPr="00B82DCA">
        <w:rPr>
          <w:rFonts w:cstheme="minorHAnsi"/>
          <w:sz w:val="24"/>
          <w:szCs w:val="24"/>
        </w:rPr>
        <w:t xml:space="preserve"> data. </w:t>
      </w:r>
    </w:p>
    <w:p w14:paraId="793DC816" w14:textId="7C90CF72" w:rsidR="006A5975" w:rsidRPr="00B82DCA" w:rsidRDefault="006A5975" w:rsidP="006A5975">
      <w:pPr>
        <w:autoSpaceDE w:val="0"/>
        <w:autoSpaceDN w:val="0"/>
        <w:adjustRightInd w:val="0"/>
        <w:spacing w:after="0" w:line="400" w:lineRule="atLeast"/>
        <w:jc w:val="both"/>
        <w:rPr>
          <w:rFonts w:cstheme="minorHAnsi"/>
          <w:sz w:val="24"/>
          <w:szCs w:val="24"/>
        </w:rPr>
      </w:pPr>
      <w:r w:rsidRPr="00B82DCA">
        <w:rPr>
          <w:rFonts w:cstheme="minorHAnsi"/>
          <w:sz w:val="24"/>
          <w:szCs w:val="24"/>
        </w:rPr>
        <w:lastRenderedPageBreak/>
        <w:t xml:space="preserve">It seems that the association between the most qualitative variables are either </w:t>
      </w:r>
      <w:r w:rsidR="00E13740" w:rsidRPr="00B82DCA">
        <w:rPr>
          <w:rFonts w:cstheme="minorHAnsi"/>
          <w:sz w:val="24"/>
          <w:szCs w:val="24"/>
        </w:rPr>
        <w:t>not generally useful</w:t>
      </w:r>
      <w:r w:rsidRPr="00B82DCA">
        <w:rPr>
          <w:rFonts w:cstheme="minorHAnsi"/>
          <w:sz w:val="24"/>
          <w:szCs w:val="24"/>
        </w:rPr>
        <w:t xml:space="preserve"> (the Cramer’s values are between 0.</w:t>
      </w:r>
      <w:r w:rsidR="00E13740" w:rsidRPr="00B82DCA">
        <w:rPr>
          <w:rFonts w:cstheme="minorHAnsi"/>
          <w:sz w:val="24"/>
          <w:szCs w:val="24"/>
        </w:rPr>
        <w:t>0</w:t>
      </w:r>
      <w:r w:rsidRPr="00B82DCA">
        <w:rPr>
          <w:rFonts w:cstheme="minorHAnsi"/>
          <w:sz w:val="24"/>
          <w:szCs w:val="24"/>
        </w:rPr>
        <w:t xml:space="preserve"> and 0.</w:t>
      </w:r>
      <w:r w:rsidR="00E13740" w:rsidRPr="00B82DCA">
        <w:rPr>
          <w:rFonts w:cstheme="minorHAnsi"/>
          <w:sz w:val="24"/>
          <w:szCs w:val="24"/>
        </w:rPr>
        <w:t>15</w:t>
      </w:r>
      <w:r w:rsidRPr="00B82DCA">
        <w:rPr>
          <w:rFonts w:cstheme="minorHAnsi"/>
          <w:sz w:val="24"/>
          <w:szCs w:val="24"/>
        </w:rPr>
        <w:t xml:space="preserve">) or </w:t>
      </w:r>
      <w:r w:rsidR="00E13740" w:rsidRPr="00B82DCA">
        <w:rPr>
          <w:rFonts w:cstheme="minorHAnsi"/>
          <w:sz w:val="24"/>
          <w:szCs w:val="24"/>
        </w:rPr>
        <w:t>redundant</w:t>
      </w:r>
      <w:r w:rsidRPr="00B82DCA">
        <w:rPr>
          <w:rFonts w:cstheme="minorHAnsi"/>
          <w:sz w:val="24"/>
          <w:szCs w:val="24"/>
        </w:rPr>
        <w:t xml:space="preserve"> (the Cramer’s values are between 0.</w:t>
      </w:r>
      <w:r w:rsidR="008D6831" w:rsidRPr="00B82DCA">
        <w:rPr>
          <w:rFonts w:cstheme="minorHAnsi"/>
          <w:sz w:val="24"/>
          <w:szCs w:val="24"/>
        </w:rPr>
        <w:t>45</w:t>
      </w:r>
      <w:r w:rsidRPr="00B82DCA">
        <w:rPr>
          <w:rFonts w:cstheme="minorHAnsi"/>
          <w:sz w:val="24"/>
          <w:szCs w:val="24"/>
        </w:rPr>
        <w:t xml:space="preserve"> and 0.</w:t>
      </w:r>
      <w:r w:rsidR="008D6831" w:rsidRPr="00B82DCA">
        <w:rPr>
          <w:rFonts w:cstheme="minorHAnsi"/>
          <w:sz w:val="24"/>
          <w:szCs w:val="24"/>
        </w:rPr>
        <w:t>99</w:t>
      </w:r>
      <w:r w:rsidRPr="00B82DCA">
        <w:rPr>
          <w:rFonts w:cstheme="minorHAnsi"/>
          <w:sz w:val="24"/>
          <w:szCs w:val="24"/>
        </w:rPr>
        <w:t xml:space="preserve">). So, </w:t>
      </w:r>
      <w:r w:rsidR="00823040" w:rsidRPr="00B82DCA">
        <w:rPr>
          <w:rFonts w:cstheme="minorHAnsi"/>
          <w:sz w:val="24"/>
          <w:szCs w:val="24"/>
        </w:rPr>
        <w:t xml:space="preserve">no use to </w:t>
      </w:r>
      <w:r w:rsidR="006951B3" w:rsidRPr="00B82DCA">
        <w:rPr>
          <w:rFonts w:cstheme="minorHAnsi"/>
          <w:sz w:val="24"/>
          <w:szCs w:val="24"/>
        </w:rPr>
        <w:t xml:space="preserve">do filter selection </w:t>
      </w:r>
      <w:r w:rsidR="009F5C4F" w:rsidRPr="00B82DCA">
        <w:rPr>
          <w:rFonts w:cstheme="minorHAnsi"/>
          <w:sz w:val="24"/>
          <w:szCs w:val="24"/>
        </w:rPr>
        <w:t>when</w:t>
      </w:r>
      <w:r w:rsidR="006951B3" w:rsidRPr="00B82DCA">
        <w:rPr>
          <w:rFonts w:cstheme="minorHAnsi"/>
          <w:sz w:val="24"/>
          <w:szCs w:val="24"/>
        </w:rPr>
        <w:t xml:space="preserve"> </w:t>
      </w:r>
      <w:r w:rsidR="00F26086" w:rsidRPr="00B82DCA">
        <w:rPr>
          <w:rFonts w:cstheme="minorHAnsi"/>
          <w:sz w:val="24"/>
          <w:szCs w:val="24"/>
        </w:rPr>
        <w:t>running the models</w:t>
      </w:r>
      <w:r w:rsidR="009F5C4F" w:rsidRPr="00B82DCA">
        <w:rPr>
          <w:rFonts w:cstheme="minorHAnsi"/>
          <w:sz w:val="24"/>
          <w:szCs w:val="24"/>
        </w:rPr>
        <w:t>.</w:t>
      </w:r>
      <w:r w:rsidR="00F74F9C" w:rsidRPr="00B82DCA">
        <w:rPr>
          <w:rFonts w:cstheme="minorHAnsi"/>
          <w:sz w:val="24"/>
          <w:szCs w:val="24"/>
        </w:rPr>
        <w:t xml:space="preserve"> </w:t>
      </w:r>
    </w:p>
    <w:p w14:paraId="5A7345D8" w14:textId="77777777" w:rsidR="004E1CF0" w:rsidRDefault="004E1CF0" w:rsidP="006A5975">
      <w:pPr>
        <w:autoSpaceDE w:val="0"/>
        <w:autoSpaceDN w:val="0"/>
        <w:adjustRightInd w:val="0"/>
        <w:spacing w:after="0" w:line="400" w:lineRule="atLeast"/>
        <w:jc w:val="both"/>
        <w:rPr>
          <w:rFonts w:ascii="Times New Roman" w:hAnsi="Times New Roman" w:cs="Times New Roman"/>
          <w:sz w:val="24"/>
          <w:szCs w:val="24"/>
        </w:rPr>
      </w:pPr>
    </w:p>
    <w:p w14:paraId="5231E728" w14:textId="7573DC44" w:rsidR="006A5975" w:rsidRPr="00B82DCA" w:rsidRDefault="004E1CF0" w:rsidP="00BE3E15">
      <w:pPr>
        <w:rPr>
          <w:rFonts w:eastAsiaTheme="minorEastAsia" w:cstheme="minorHAnsi"/>
          <w:b/>
          <w:bCs/>
          <w:sz w:val="24"/>
          <w:szCs w:val="24"/>
        </w:rPr>
      </w:pPr>
      <w:r w:rsidRPr="00B82DCA">
        <w:rPr>
          <w:rFonts w:eastAsiaTheme="minorEastAsia" w:cstheme="minorHAnsi"/>
          <w:b/>
          <w:bCs/>
          <w:sz w:val="24"/>
          <w:szCs w:val="24"/>
        </w:rPr>
        <w:t>Table 7</w:t>
      </w:r>
      <w:r w:rsidR="009C55A5" w:rsidRPr="00B82DCA">
        <w:rPr>
          <w:rFonts w:eastAsiaTheme="minorEastAsia" w:cstheme="minorHAnsi"/>
          <w:b/>
          <w:bCs/>
          <w:sz w:val="24"/>
          <w:szCs w:val="24"/>
        </w:rPr>
        <w:t>:</w:t>
      </w:r>
      <w:r w:rsidRPr="00B82DCA">
        <w:rPr>
          <w:rFonts w:eastAsiaTheme="minorEastAsia" w:cstheme="minorHAnsi"/>
          <w:b/>
          <w:bCs/>
          <w:sz w:val="24"/>
          <w:szCs w:val="24"/>
        </w:rPr>
        <w:t xml:space="preserve"> Calculating the Cramer V attributes against Alzheimer disease</w:t>
      </w: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391"/>
        <w:gridCol w:w="4269"/>
      </w:tblGrid>
      <w:tr w:rsidR="006A5975" w:rsidRPr="00EF4419" w14:paraId="458BF730" w14:textId="77777777" w:rsidTr="00F74F9C">
        <w:trPr>
          <w:trHeight w:val="462"/>
        </w:trPr>
        <w:tc>
          <w:tcPr>
            <w:tcW w:w="5391" w:type="dxa"/>
            <w:shd w:val="clear" w:color="auto" w:fill="4472C4"/>
            <w:tcMar>
              <w:top w:w="72" w:type="dxa"/>
              <w:left w:w="144" w:type="dxa"/>
              <w:bottom w:w="72" w:type="dxa"/>
              <w:right w:w="144" w:type="dxa"/>
            </w:tcMar>
            <w:hideMark/>
          </w:tcPr>
          <w:p w14:paraId="5F7DCA69" w14:textId="77777777" w:rsidR="006A5975" w:rsidRPr="00EF4419" w:rsidRDefault="006A5975" w:rsidP="00FE43B4">
            <w:pPr>
              <w:autoSpaceDE w:val="0"/>
              <w:autoSpaceDN w:val="0"/>
              <w:adjustRightInd w:val="0"/>
              <w:spacing w:after="0" w:line="400" w:lineRule="atLeast"/>
              <w:jc w:val="both"/>
              <w:rPr>
                <w:rFonts w:ascii="Times New Roman" w:hAnsi="Times New Roman" w:cs="Times New Roman"/>
                <w:sz w:val="24"/>
                <w:szCs w:val="24"/>
                <w:lang w:val="en-CA"/>
              </w:rPr>
            </w:pPr>
            <w:r w:rsidRPr="00EF4419">
              <w:rPr>
                <w:rFonts w:ascii="Times New Roman" w:hAnsi="Times New Roman" w:cs="Times New Roman"/>
                <w:b/>
                <w:bCs/>
                <w:sz w:val="24"/>
                <w:szCs w:val="24"/>
                <w:lang w:val="en-CA"/>
              </w:rPr>
              <w:t>Variables</w:t>
            </w:r>
          </w:p>
        </w:tc>
        <w:tc>
          <w:tcPr>
            <w:tcW w:w="4269" w:type="dxa"/>
            <w:shd w:val="clear" w:color="auto" w:fill="4472C4"/>
            <w:tcMar>
              <w:top w:w="72" w:type="dxa"/>
              <w:left w:w="144" w:type="dxa"/>
              <w:bottom w:w="72" w:type="dxa"/>
              <w:right w:w="144" w:type="dxa"/>
            </w:tcMar>
            <w:hideMark/>
          </w:tcPr>
          <w:p w14:paraId="77CB1906" w14:textId="77777777" w:rsidR="006A5975" w:rsidRPr="00EF4419" w:rsidRDefault="006A5975" w:rsidP="00FE43B4">
            <w:pPr>
              <w:autoSpaceDE w:val="0"/>
              <w:autoSpaceDN w:val="0"/>
              <w:adjustRightInd w:val="0"/>
              <w:spacing w:after="0" w:line="400" w:lineRule="atLeast"/>
              <w:jc w:val="both"/>
              <w:rPr>
                <w:rFonts w:ascii="Times New Roman" w:hAnsi="Times New Roman" w:cs="Times New Roman"/>
                <w:sz w:val="24"/>
                <w:szCs w:val="24"/>
                <w:lang w:val="en-CA"/>
              </w:rPr>
            </w:pPr>
            <w:r w:rsidRPr="00EF4419">
              <w:rPr>
                <w:rFonts w:ascii="Times New Roman" w:hAnsi="Times New Roman" w:cs="Times New Roman"/>
                <w:b/>
                <w:bCs/>
                <w:sz w:val="24"/>
                <w:szCs w:val="24"/>
              </w:rPr>
              <w:t>Cramer’s V Measure</w:t>
            </w:r>
          </w:p>
        </w:tc>
      </w:tr>
      <w:tr w:rsidR="00D62B3C" w:rsidRPr="00EF4419" w14:paraId="40846F13" w14:textId="77777777" w:rsidTr="007A1C39">
        <w:trPr>
          <w:trHeight w:val="386"/>
        </w:trPr>
        <w:tc>
          <w:tcPr>
            <w:tcW w:w="5391" w:type="dxa"/>
            <w:shd w:val="clear" w:color="auto" w:fill="E9EBF5"/>
            <w:tcMar>
              <w:top w:w="72" w:type="dxa"/>
              <w:left w:w="144" w:type="dxa"/>
              <w:bottom w:w="72" w:type="dxa"/>
              <w:right w:w="144" w:type="dxa"/>
            </w:tcMar>
            <w:vAlign w:val="bottom"/>
          </w:tcPr>
          <w:p w14:paraId="171E2B3F" w14:textId="3451E83C"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r w:rsidRPr="009D0670">
              <w:rPr>
                <w:rFonts w:ascii="Times New Roman" w:hAnsi="Times New Roman" w:cs="Times New Roman"/>
                <w:sz w:val="24"/>
                <w:szCs w:val="24"/>
                <w:lang w:val="en-CA"/>
              </w:rPr>
              <w:t>gender</w:t>
            </w:r>
          </w:p>
        </w:tc>
        <w:tc>
          <w:tcPr>
            <w:tcW w:w="4269" w:type="dxa"/>
            <w:shd w:val="clear" w:color="auto" w:fill="E9EBF5"/>
            <w:tcMar>
              <w:top w:w="72" w:type="dxa"/>
              <w:left w:w="144" w:type="dxa"/>
              <w:bottom w:w="72" w:type="dxa"/>
              <w:right w:w="144" w:type="dxa"/>
            </w:tcMar>
            <w:vAlign w:val="bottom"/>
            <w:hideMark/>
          </w:tcPr>
          <w:p w14:paraId="7B6DDB56" w14:textId="355CFE90"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r w:rsidRPr="00D62B3C">
              <w:rPr>
                <w:rFonts w:ascii="Times New Roman" w:hAnsi="Times New Roman" w:cs="Times New Roman"/>
                <w:sz w:val="24"/>
                <w:szCs w:val="24"/>
                <w:lang w:val="en-CA"/>
              </w:rPr>
              <w:t>0.0030</w:t>
            </w:r>
          </w:p>
        </w:tc>
      </w:tr>
      <w:tr w:rsidR="00D62B3C" w:rsidRPr="00EF4419" w14:paraId="0645427D" w14:textId="77777777" w:rsidTr="007A1C39">
        <w:trPr>
          <w:trHeight w:val="344"/>
        </w:trPr>
        <w:tc>
          <w:tcPr>
            <w:tcW w:w="5391" w:type="dxa"/>
            <w:shd w:val="clear" w:color="auto" w:fill="E9EBF5"/>
            <w:tcMar>
              <w:top w:w="72" w:type="dxa"/>
              <w:left w:w="144" w:type="dxa"/>
              <w:bottom w:w="72" w:type="dxa"/>
              <w:right w:w="144" w:type="dxa"/>
            </w:tcMar>
            <w:vAlign w:val="bottom"/>
          </w:tcPr>
          <w:p w14:paraId="33A5F70E" w14:textId="50DB2CD2"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r w:rsidRPr="009D0670">
              <w:rPr>
                <w:rFonts w:ascii="Times New Roman" w:hAnsi="Times New Roman" w:cs="Times New Roman"/>
                <w:sz w:val="24"/>
                <w:szCs w:val="24"/>
                <w:lang w:val="en-CA"/>
              </w:rPr>
              <w:t>education</w:t>
            </w:r>
          </w:p>
        </w:tc>
        <w:tc>
          <w:tcPr>
            <w:tcW w:w="4269" w:type="dxa"/>
            <w:shd w:val="clear" w:color="auto" w:fill="E9EBF5"/>
            <w:tcMar>
              <w:top w:w="72" w:type="dxa"/>
              <w:left w:w="144" w:type="dxa"/>
              <w:bottom w:w="72" w:type="dxa"/>
              <w:right w:w="144" w:type="dxa"/>
            </w:tcMar>
            <w:vAlign w:val="bottom"/>
            <w:hideMark/>
          </w:tcPr>
          <w:p w14:paraId="0103B50C" w14:textId="21DC9491"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r w:rsidRPr="00D62B3C">
              <w:rPr>
                <w:rFonts w:ascii="Times New Roman" w:hAnsi="Times New Roman" w:cs="Times New Roman"/>
                <w:sz w:val="24"/>
                <w:szCs w:val="24"/>
                <w:lang w:val="en-CA"/>
              </w:rPr>
              <w:t>0.0191</w:t>
            </w:r>
          </w:p>
        </w:tc>
      </w:tr>
      <w:tr w:rsidR="00D62B3C" w:rsidRPr="00EF4419" w14:paraId="3D7491AE" w14:textId="77777777" w:rsidTr="007A1C39">
        <w:trPr>
          <w:trHeight w:val="344"/>
        </w:trPr>
        <w:tc>
          <w:tcPr>
            <w:tcW w:w="5391" w:type="dxa"/>
            <w:shd w:val="clear" w:color="auto" w:fill="E9EBF5"/>
            <w:tcMar>
              <w:top w:w="72" w:type="dxa"/>
              <w:left w:w="144" w:type="dxa"/>
              <w:bottom w:w="72" w:type="dxa"/>
              <w:right w:w="144" w:type="dxa"/>
            </w:tcMar>
            <w:vAlign w:val="bottom"/>
          </w:tcPr>
          <w:p w14:paraId="2A9876D9" w14:textId="31A92E77"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9D0670">
              <w:rPr>
                <w:rFonts w:ascii="Times New Roman" w:hAnsi="Times New Roman" w:cs="Times New Roman"/>
                <w:sz w:val="24"/>
                <w:szCs w:val="24"/>
                <w:lang w:val="en-CA"/>
              </w:rPr>
              <w:t>military_service</w:t>
            </w:r>
            <w:proofErr w:type="spellEnd"/>
          </w:p>
        </w:tc>
        <w:tc>
          <w:tcPr>
            <w:tcW w:w="4269" w:type="dxa"/>
            <w:shd w:val="clear" w:color="auto" w:fill="E9EBF5"/>
            <w:tcMar>
              <w:top w:w="72" w:type="dxa"/>
              <w:left w:w="144" w:type="dxa"/>
              <w:bottom w:w="72" w:type="dxa"/>
              <w:right w:w="144" w:type="dxa"/>
            </w:tcMar>
            <w:vAlign w:val="bottom"/>
          </w:tcPr>
          <w:p w14:paraId="3614224C" w14:textId="263C482F"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r w:rsidRPr="00D62B3C">
              <w:rPr>
                <w:rFonts w:ascii="Times New Roman" w:hAnsi="Times New Roman" w:cs="Times New Roman"/>
                <w:sz w:val="24"/>
                <w:szCs w:val="24"/>
                <w:lang w:val="en-CA"/>
              </w:rPr>
              <w:t>0.0254</w:t>
            </w:r>
          </w:p>
        </w:tc>
      </w:tr>
      <w:tr w:rsidR="00D62B3C" w:rsidRPr="00EF4419" w14:paraId="40037F73" w14:textId="77777777" w:rsidTr="007A1C39">
        <w:trPr>
          <w:trHeight w:val="344"/>
        </w:trPr>
        <w:tc>
          <w:tcPr>
            <w:tcW w:w="5391" w:type="dxa"/>
            <w:shd w:val="clear" w:color="auto" w:fill="E9EBF5"/>
            <w:tcMar>
              <w:top w:w="72" w:type="dxa"/>
              <w:left w:w="144" w:type="dxa"/>
              <w:bottom w:w="72" w:type="dxa"/>
              <w:right w:w="144" w:type="dxa"/>
            </w:tcMar>
            <w:vAlign w:val="bottom"/>
          </w:tcPr>
          <w:p w14:paraId="1812F363" w14:textId="3A9B44F9"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9D0670">
              <w:rPr>
                <w:rFonts w:ascii="Times New Roman" w:hAnsi="Times New Roman" w:cs="Times New Roman"/>
                <w:sz w:val="24"/>
                <w:szCs w:val="24"/>
                <w:lang w:val="en-CA"/>
              </w:rPr>
              <w:t>marital_status</w:t>
            </w:r>
            <w:proofErr w:type="spellEnd"/>
          </w:p>
        </w:tc>
        <w:tc>
          <w:tcPr>
            <w:tcW w:w="4269" w:type="dxa"/>
            <w:shd w:val="clear" w:color="auto" w:fill="E9EBF5"/>
            <w:tcMar>
              <w:top w:w="72" w:type="dxa"/>
              <w:left w:w="144" w:type="dxa"/>
              <w:bottom w:w="72" w:type="dxa"/>
              <w:right w:w="144" w:type="dxa"/>
            </w:tcMar>
            <w:vAlign w:val="bottom"/>
          </w:tcPr>
          <w:p w14:paraId="2A0FECFD" w14:textId="71A9EDD1"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r w:rsidRPr="00D62B3C">
              <w:rPr>
                <w:rFonts w:ascii="Times New Roman" w:hAnsi="Times New Roman" w:cs="Times New Roman"/>
                <w:sz w:val="24"/>
                <w:szCs w:val="24"/>
                <w:lang w:val="en-CA"/>
              </w:rPr>
              <w:t>0.0510</w:t>
            </w:r>
          </w:p>
        </w:tc>
      </w:tr>
      <w:tr w:rsidR="00D62B3C" w:rsidRPr="00EF4419" w14:paraId="3A3C4487" w14:textId="77777777" w:rsidTr="007A1C39">
        <w:trPr>
          <w:trHeight w:val="344"/>
        </w:trPr>
        <w:tc>
          <w:tcPr>
            <w:tcW w:w="5391" w:type="dxa"/>
            <w:shd w:val="clear" w:color="auto" w:fill="E9EBF5"/>
            <w:tcMar>
              <w:top w:w="72" w:type="dxa"/>
              <w:left w:w="144" w:type="dxa"/>
              <w:bottom w:w="72" w:type="dxa"/>
              <w:right w:w="144" w:type="dxa"/>
            </w:tcMar>
            <w:vAlign w:val="bottom"/>
          </w:tcPr>
          <w:p w14:paraId="2E749361" w14:textId="4E25CCBD"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9D0670">
              <w:rPr>
                <w:rFonts w:ascii="Times New Roman" w:hAnsi="Times New Roman" w:cs="Times New Roman"/>
                <w:sz w:val="24"/>
                <w:szCs w:val="24"/>
                <w:lang w:val="en-CA"/>
              </w:rPr>
              <w:t>available_vehicles</w:t>
            </w:r>
            <w:proofErr w:type="spellEnd"/>
          </w:p>
        </w:tc>
        <w:tc>
          <w:tcPr>
            <w:tcW w:w="4269" w:type="dxa"/>
            <w:shd w:val="clear" w:color="auto" w:fill="E9EBF5"/>
            <w:tcMar>
              <w:top w:w="72" w:type="dxa"/>
              <w:left w:w="144" w:type="dxa"/>
              <w:bottom w:w="72" w:type="dxa"/>
              <w:right w:w="144" w:type="dxa"/>
            </w:tcMar>
            <w:vAlign w:val="bottom"/>
          </w:tcPr>
          <w:p w14:paraId="4946BFE3" w14:textId="1F15545A"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r w:rsidRPr="00D62B3C">
              <w:rPr>
                <w:rFonts w:ascii="Times New Roman" w:hAnsi="Times New Roman" w:cs="Times New Roman"/>
                <w:sz w:val="24"/>
                <w:szCs w:val="24"/>
                <w:lang w:val="en-CA"/>
              </w:rPr>
              <w:t>0.0520</w:t>
            </w:r>
          </w:p>
        </w:tc>
      </w:tr>
      <w:tr w:rsidR="00D62B3C" w:rsidRPr="00EF4419" w14:paraId="720D491A" w14:textId="77777777" w:rsidTr="007A1C39">
        <w:trPr>
          <w:trHeight w:val="344"/>
        </w:trPr>
        <w:tc>
          <w:tcPr>
            <w:tcW w:w="5391" w:type="dxa"/>
            <w:shd w:val="clear" w:color="auto" w:fill="E9EBF5"/>
            <w:tcMar>
              <w:top w:w="72" w:type="dxa"/>
              <w:left w:w="144" w:type="dxa"/>
              <w:bottom w:w="72" w:type="dxa"/>
              <w:right w:w="144" w:type="dxa"/>
            </w:tcMar>
            <w:vAlign w:val="bottom"/>
          </w:tcPr>
          <w:p w14:paraId="7163C729" w14:textId="0FBA8796"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r w:rsidRPr="009D0670">
              <w:rPr>
                <w:rFonts w:ascii="Times New Roman" w:hAnsi="Times New Roman" w:cs="Times New Roman"/>
                <w:sz w:val="24"/>
                <w:szCs w:val="24"/>
                <w:lang w:val="en-CA"/>
              </w:rPr>
              <w:t>age</w:t>
            </w:r>
          </w:p>
        </w:tc>
        <w:tc>
          <w:tcPr>
            <w:tcW w:w="4269" w:type="dxa"/>
            <w:shd w:val="clear" w:color="auto" w:fill="E9EBF5"/>
            <w:tcMar>
              <w:top w:w="72" w:type="dxa"/>
              <w:left w:w="144" w:type="dxa"/>
              <w:bottom w:w="72" w:type="dxa"/>
              <w:right w:w="144" w:type="dxa"/>
            </w:tcMar>
            <w:vAlign w:val="bottom"/>
          </w:tcPr>
          <w:p w14:paraId="1BDC6B4E" w14:textId="1051CA0E"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r w:rsidRPr="00D62B3C">
              <w:rPr>
                <w:rFonts w:ascii="Times New Roman" w:hAnsi="Times New Roman" w:cs="Times New Roman"/>
                <w:sz w:val="24"/>
                <w:szCs w:val="24"/>
                <w:lang w:val="en-CA"/>
              </w:rPr>
              <w:t>0.0610</w:t>
            </w:r>
          </w:p>
        </w:tc>
      </w:tr>
      <w:tr w:rsidR="00D62B3C" w:rsidRPr="00EF4419" w14:paraId="35AC9C69" w14:textId="77777777" w:rsidTr="007A1C39">
        <w:trPr>
          <w:trHeight w:val="344"/>
        </w:trPr>
        <w:tc>
          <w:tcPr>
            <w:tcW w:w="5391" w:type="dxa"/>
            <w:shd w:val="clear" w:color="auto" w:fill="E9EBF5"/>
            <w:tcMar>
              <w:top w:w="72" w:type="dxa"/>
              <w:left w:w="144" w:type="dxa"/>
              <w:bottom w:w="72" w:type="dxa"/>
              <w:right w:w="144" w:type="dxa"/>
            </w:tcMar>
            <w:vAlign w:val="bottom"/>
          </w:tcPr>
          <w:p w14:paraId="53221A70" w14:textId="774D9932"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r w:rsidRPr="009D0670">
              <w:rPr>
                <w:rFonts w:ascii="Times New Roman" w:hAnsi="Times New Roman" w:cs="Times New Roman"/>
                <w:sz w:val="24"/>
                <w:szCs w:val="24"/>
                <w:lang w:val="en-CA"/>
              </w:rPr>
              <w:t>ancestry</w:t>
            </w:r>
          </w:p>
        </w:tc>
        <w:tc>
          <w:tcPr>
            <w:tcW w:w="4269" w:type="dxa"/>
            <w:shd w:val="clear" w:color="auto" w:fill="E9EBF5"/>
            <w:tcMar>
              <w:top w:w="72" w:type="dxa"/>
              <w:left w:w="144" w:type="dxa"/>
              <w:bottom w:w="72" w:type="dxa"/>
              <w:right w:w="144" w:type="dxa"/>
            </w:tcMar>
            <w:vAlign w:val="bottom"/>
          </w:tcPr>
          <w:p w14:paraId="5E5D204A" w14:textId="2CC127E5"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r w:rsidRPr="00D62B3C">
              <w:rPr>
                <w:rFonts w:ascii="Times New Roman" w:hAnsi="Times New Roman" w:cs="Times New Roman"/>
                <w:sz w:val="24"/>
                <w:szCs w:val="24"/>
                <w:lang w:val="en-CA"/>
              </w:rPr>
              <w:t>0.0720</w:t>
            </w:r>
          </w:p>
        </w:tc>
      </w:tr>
      <w:tr w:rsidR="00D62B3C" w:rsidRPr="00EF4419" w14:paraId="3C6FEFFA" w14:textId="77777777" w:rsidTr="007A1C39">
        <w:trPr>
          <w:trHeight w:val="344"/>
        </w:trPr>
        <w:tc>
          <w:tcPr>
            <w:tcW w:w="5391" w:type="dxa"/>
            <w:shd w:val="clear" w:color="auto" w:fill="E9EBF5"/>
            <w:tcMar>
              <w:top w:w="72" w:type="dxa"/>
              <w:left w:w="144" w:type="dxa"/>
              <w:bottom w:w="72" w:type="dxa"/>
              <w:right w:w="144" w:type="dxa"/>
            </w:tcMar>
            <w:vAlign w:val="bottom"/>
          </w:tcPr>
          <w:p w14:paraId="4155C366" w14:textId="164306EF"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r w:rsidRPr="009D0670">
              <w:rPr>
                <w:rFonts w:ascii="Times New Roman" w:hAnsi="Times New Roman" w:cs="Times New Roman"/>
                <w:sz w:val="24"/>
                <w:szCs w:val="24"/>
                <w:lang w:val="en-CA"/>
              </w:rPr>
              <w:t>children</w:t>
            </w:r>
          </w:p>
        </w:tc>
        <w:tc>
          <w:tcPr>
            <w:tcW w:w="4269" w:type="dxa"/>
            <w:shd w:val="clear" w:color="auto" w:fill="E9EBF5"/>
            <w:tcMar>
              <w:top w:w="72" w:type="dxa"/>
              <w:left w:w="144" w:type="dxa"/>
              <w:bottom w:w="72" w:type="dxa"/>
              <w:right w:w="144" w:type="dxa"/>
            </w:tcMar>
            <w:vAlign w:val="bottom"/>
          </w:tcPr>
          <w:p w14:paraId="1235FE78" w14:textId="0924477F"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r w:rsidRPr="00D62B3C">
              <w:rPr>
                <w:rFonts w:ascii="Times New Roman" w:hAnsi="Times New Roman" w:cs="Times New Roman"/>
                <w:sz w:val="24"/>
                <w:szCs w:val="24"/>
                <w:lang w:val="en-CA"/>
              </w:rPr>
              <w:t>0.0733</w:t>
            </w:r>
          </w:p>
        </w:tc>
      </w:tr>
      <w:tr w:rsidR="00D62B3C" w:rsidRPr="00EF4419" w14:paraId="1ED6EA92" w14:textId="77777777" w:rsidTr="007A1C39">
        <w:trPr>
          <w:trHeight w:val="344"/>
        </w:trPr>
        <w:tc>
          <w:tcPr>
            <w:tcW w:w="5391" w:type="dxa"/>
            <w:shd w:val="clear" w:color="auto" w:fill="E9EBF5"/>
            <w:tcMar>
              <w:top w:w="72" w:type="dxa"/>
              <w:left w:w="144" w:type="dxa"/>
              <w:bottom w:w="72" w:type="dxa"/>
              <w:right w:w="144" w:type="dxa"/>
            </w:tcMar>
            <w:vAlign w:val="bottom"/>
          </w:tcPr>
          <w:p w14:paraId="302F25CA" w14:textId="20D3B4D6"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9D0670">
              <w:rPr>
                <w:rFonts w:ascii="Times New Roman" w:hAnsi="Times New Roman" w:cs="Times New Roman"/>
                <w:sz w:val="24"/>
                <w:szCs w:val="24"/>
                <w:lang w:val="en-CA"/>
              </w:rPr>
              <w:t>employmnet_status</w:t>
            </w:r>
            <w:proofErr w:type="spellEnd"/>
          </w:p>
        </w:tc>
        <w:tc>
          <w:tcPr>
            <w:tcW w:w="4269" w:type="dxa"/>
            <w:shd w:val="clear" w:color="auto" w:fill="E9EBF5"/>
            <w:tcMar>
              <w:top w:w="72" w:type="dxa"/>
              <w:left w:w="144" w:type="dxa"/>
              <w:bottom w:w="72" w:type="dxa"/>
              <w:right w:w="144" w:type="dxa"/>
            </w:tcMar>
            <w:vAlign w:val="bottom"/>
          </w:tcPr>
          <w:p w14:paraId="1BC99146" w14:textId="4FD79BAB"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r w:rsidRPr="00D62B3C">
              <w:rPr>
                <w:rFonts w:ascii="Times New Roman" w:hAnsi="Times New Roman" w:cs="Times New Roman"/>
                <w:sz w:val="24"/>
                <w:szCs w:val="24"/>
                <w:lang w:val="en-CA"/>
              </w:rPr>
              <w:t>0.1061</w:t>
            </w:r>
          </w:p>
        </w:tc>
      </w:tr>
      <w:tr w:rsidR="00D62B3C" w:rsidRPr="00EF4419" w14:paraId="614AEF31" w14:textId="77777777" w:rsidTr="007A1C39">
        <w:trPr>
          <w:trHeight w:val="344"/>
        </w:trPr>
        <w:tc>
          <w:tcPr>
            <w:tcW w:w="5391" w:type="dxa"/>
            <w:shd w:val="clear" w:color="auto" w:fill="E9EBF5"/>
            <w:tcMar>
              <w:top w:w="72" w:type="dxa"/>
              <w:left w:w="144" w:type="dxa"/>
              <w:bottom w:w="72" w:type="dxa"/>
              <w:right w:w="144" w:type="dxa"/>
            </w:tcMar>
            <w:vAlign w:val="bottom"/>
          </w:tcPr>
          <w:p w14:paraId="157AEAD8" w14:textId="7DD59976"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9D0670">
              <w:rPr>
                <w:rFonts w:ascii="Times New Roman" w:hAnsi="Times New Roman" w:cs="Times New Roman"/>
                <w:sz w:val="24"/>
                <w:szCs w:val="24"/>
                <w:lang w:val="en-CA"/>
              </w:rPr>
              <w:t>zipcode</w:t>
            </w:r>
            <w:proofErr w:type="spellEnd"/>
          </w:p>
        </w:tc>
        <w:tc>
          <w:tcPr>
            <w:tcW w:w="4269" w:type="dxa"/>
            <w:shd w:val="clear" w:color="auto" w:fill="E9EBF5"/>
            <w:tcMar>
              <w:top w:w="72" w:type="dxa"/>
              <w:left w:w="144" w:type="dxa"/>
              <w:bottom w:w="72" w:type="dxa"/>
              <w:right w:w="144" w:type="dxa"/>
            </w:tcMar>
            <w:vAlign w:val="bottom"/>
          </w:tcPr>
          <w:p w14:paraId="27902E3F" w14:textId="1D7BC25E"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r w:rsidRPr="00D62B3C">
              <w:rPr>
                <w:rFonts w:ascii="Times New Roman" w:hAnsi="Times New Roman" w:cs="Times New Roman"/>
                <w:sz w:val="24"/>
                <w:szCs w:val="24"/>
                <w:lang w:val="en-CA"/>
              </w:rPr>
              <w:t>0.1204</w:t>
            </w:r>
          </w:p>
        </w:tc>
      </w:tr>
      <w:tr w:rsidR="00D62B3C" w:rsidRPr="00EF4419" w14:paraId="7BC14A25" w14:textId="77777777" w:rsidTr="007A1C39">
        <w:trPr>
          <w:trHeight w:val="344"/>
        </w:trPr>
        <w:tc>
          <w:tcPr>
            <w:tcW w:w="5391" w:type="dxa"/>
            <w:shd w:val="clear" w:color="auto" w:fill="E9EBF5"/>
            <w:tcMar>
              <w:top w:w="72" w:type="dxa"/>
              <w:left w:w="144" w:type="dxa"/>
              <w:bottom w:w="72" w:type="dxa"/>
              <w:right w:w="144" w:type="dxa"/>
            </w:tcMar>
            <w:vAlign w:val="bottom"/>
          </w:tcPr>
          <w:p w14:paraId="75D4CB72" w14:textId="27244BF2"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9D0670">
              <w:rPr>
                <w:rFonts w:ascii="Times New Roman" w:hAnsi="Times New Roman" w:cs="Times New Roman"/>
                <w:sz w:val="24"/>
                <w:szCs w:val="24"/>
                <w:lang w:val="en-CA"/>
              </w:rPr>
              <w:t>daily_internet_use</w:t>
            </w:r>
            <w:proofErr w:type="spellEnd"/>
          </w:p>
        </w:tc>
        <w:tc>
          <w:tcPr>
            <w:tcW w:w="4269" w:type="dxa"/>
            <w:shd w:val="clear" w:color="auto" w:fill="E9EBF5"/>
            <w:tcMar>
              <w:top w:w="72" w:type="dxa"/>
              <w:left w:w="144" w:type="dxa"/>
              <w:bottom w:w="72" w:type="dxa"/>
              <w:right w:w="144" w:type="dxa"/>
            </w:tcMar>
            <w:vAlign w:val="bottom"/>
          </w:tcPr>
          <w:p w14:paraId="7F8DBE0F" w14:textId="2FDC626C"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r w:rsidRPr="00D62B3C">
              <w:rPr>
                <w:rFonts w:ascii="Times New Roman" w:hAnsi="Times New Roman" w:cs="Times New Roman"/>
                <w:sz w:val="24"/>
                <w:szCs w:val="24"/>
                <w:lang w:val="en-CA"/>
              </w:rPr>
              <w:t>0.6967</w:t>
            </w:r>
          </w:p>
        </w:tc>
      </w:tr>
      <w:tr w:rsidR="00D62B3C" w:rsidRPr="00EF4419" w14:paraId="0F4CD0D6" w14:textId="77777777" w:rsidTr="007A1C39">
        <w:trPr>
          <w:trHeight w:val="344"/>
        </w:trPr>
        <w:tc>
          <w:tcPr>
            <w:tcW w:w="5391" w:type="dxa"/>
            <w:shd w:val="clear" w:color="auto" w:fill="E9EBF5"/>
            <w:tcMar>
              <w:top w:w="72" w:type="dxa"/>
              <w:left w:w="144" w:type="dxa"/>
              <w:bottom w:w="72" w:type="dxa"/>
              <w:right w:w="144" w:type="dxa"/>
            </w:tcMar>
            <w:vAlign w:val="bottom"/>
          </w:tcPr>
          <w:p w14:paraId="22C23FCA" w14:textId="3F4A6B06"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9D0670">
              <w:rPr>
                <w:rFonts w:ascii="Times New Roman" w:hAnsi="Times New Roman" w:cs="Times New Roman"/>
                <w:sz w:val="24"/>
                <w:szCs w:val="24"/>
                <w:lang w:val="en-CA"/>
              </w:rPr>
              <w:t>avg_commute</w:t>
            </w:r>
            <w:proofErr w:type="spellEnd"/>
          </w:p>
        </w:tc>
        <w:tc>
          <w:tcPr>
            <w:tcW w:w="4269" w:type="dxa"/>
            <w:shd w:val="clear" w:color="auto" w:fill="E9EBF5"/>
            <w:tcMar>
              <w:top w:w="72" w:type="dxa"/>
              <w:left w:w="144" w:type="dxa"/>
              <w:bottom w:w="72" w:type="dxa"/>
              <w:right w:w="144" w:type="dxa"/>
            </w:tcMar>
            <w:vAlign w:val="bottom"/>
          </w:tcPr>
          <w:p w14:paraId="1115E05C" w14:textId="34B88DA5" w:rsidR="00D62B3C" w:rsidRPr="00EF4419" w:rsidRDefault="00D62B3C" w:rsidP="00D62B3C">
            <w:pPr>
              <w:autoSpaceDE w:val="0"/>
              <w:autoSpaceDN w:val="0"/>
              <w:adjustRightInd w:val="0"/>
              <w:spacing w:after="0" w:line="400" w:lineRule="atLeast"/>
              <w:jc w:val="both"/>
              <w:rPr>
                <w:rFonts w:ascii="Times New Roman" w:hAnsi="Times New Roman" w:cs="Times New Roman"/>
                <w:sz w:val="24"/>
                <w:szCs w:val="24"/>
                <w:lang w:val="en-CA"/>
              </w:rPr>
            </w:pPr>
            <w:r w:rsidRPr="00D62B3C">
              <w:rPr>
                <w:rFonts w:ascii="Times New Roman" w:hAnsi="Times New Roman" w:cs="Times New Roman"/>
                <w:sz w:val="24"/>
                <w:szCs w:val="24"/>
                <w:lang w:val="en-CA"/>
              </w:rPr>
              <w:t>0.9268</w:t>
            </w:r>
          </w:p>
        </w:tc>
      </w:tr>
    </w:tbl>
    <w:p w14:paraId="7BB79D0F" w14:textId="2D84DADB" w:rsidR="00111E31" w:rsidRPr="00B82DCA" w:rsidRDefault="00111E31" w:rsidP="00055447">
      <w:pPr>
        <w:jc w:val="center"/>
        <w:rPr>
          <w:rFonts w:cstheme="minorHAnsi"/>
          <w:b/>
          <w:bCs/>
          <w:sz w:val="24"/>
          <w:szCs w:val="24"/>
        </w:rPr>
      </w:pPr>
    </w:p>
    <w:p w14:paraId="5CCCD082" w14:textId="12E1A496" w:rsidR="00194EEA" w:rsidRPr="00B82DCA" w:rsidRDefault="00194EEA" w:rsidP="00194EEA">
      <w:pPr>
        <w:rPr>
          <w:rFonts w:eastAsiaTheme="minorEastAsia" w:cstheme="minorHAnsi"/>
          <w:b/>
          <w:bCs/>
          <w:sz w:val="24"/>
          <w:szCs w:val="24"/>
        </w:rPr>
      </w:pPr>
      <w:r w:rsidRPr="00B82DCA">
        <w:rPr>
          <w:rFonts w:eastAsiaTheme="minorEastAsia" w:cstheme="minorHAnsi"/>
          <w:b/>
          <w:bCs/>
          <w:sz w:val="24"/>
          <w:szCs w:val="24"/>
        </w:rPr>
        <w:t>Table 8</w:t>
      </w:r>
      <w:r w:rsidR="009C55A5" w:rsidRPr="00B82DCA">
        <w:rPr>
          <w:rFonts w:eastAsiaTheme="minorEastAsia" w:cstheme="minorHAnsi"/>
          <w:b/>
          <w:bCs/>
          <w:sz w:val="24"/>
          <w:szCs w:val="24"/>
        </w:rPr>
        <w:t>:</w:t>
      </w:r>
      <w:r w:rsidRPr="00B82DCA">
        <w:rPr>
          <w:rFonts w:eastAsiaTheme="minorEastAsia" w:cstheme="minorHAnsi"/>
          <w:b/>
          <w:bCs/>
          <w:sz w:val="24"/>
          <w:szCs w:val="24"/>
        </w:rPr>
        <w:t xml:space="preserve"> Calculating the Cramer V attributes against Hypertension disease</w:t>
      </w: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391"/>
        <w:gridCol w:w="4269"/>
      </w:tblGrid>
      <w:tr w:rsidR="00FC64B5" w:rsidRPr="00EF4419" w14:paraId="383EC225" w14:textId="77777777" w:rsidTr="00D21CE1">
        <w:trPr>
          <w:trHeight w:val="462"/>
        </w:trPr>
        <w:tc>
          <w:tcPr>
            <w:tcW w:w="5391" w:type="dxa"/>
            <w:shd w:val="clear" w:color="auto" w:fill="4472C4"/>
            <w:tcMar>
              <w:top w:w="72" w:type="dxa"/>
              <w:left w:w="144" w:type="dxa"/>
              <w:bottom w:w="72" w:type="dxa"/>
              <w:right w:w="144" w:type="dxa"/>
            </w:tcMar>
            <w:hideMark/>
          </w:tcPr>
          <w:p w14:paraId="4D984B2F" w14:textId="77777777" w:rsidR="00FC64B5" w:rsidRPr="00EF4419" w:rsidRDefault="00FC64B5" w:rsidP="00D21CE1">
            <w:pPr>
              <w:autoSpaceDE w:val="0"/>
              <w:autoSpaceDN w:val="0"/>
              <w:adjustRightInd w:val="0"/>
              <w:spacing w:after="0" w:line="400" w:lineRule="atLeast"/>
              <w:jc w:val="both"/>
              <w:rPr>
                <w:rFonts w:ascii="Times New Roman" w:hAnsi="Times New Roman" w:cs="Times New Roman"/>
                <w:sz w:val="24"/>
                <w:szCs w:val="24"/>
                <w:lang w:val="en-CA"/>
              </w:rPr>
            </w:pPr>
            <w:r w:rsidRPr="00EF4419">
              <w:rPr>
                <w:rFonts w:ascii="Times New Roman" w:hAnsi="Times New Roman" w:cs="Times New Roman"/>
                <w:b/>
                <w:bCs/>
                <w:sz w:val="24"/>
                <w:szCs w:val="24"/>
                <w:lang w:val="en-CA"/>
              </w:rPr>
              <w:t>Variables</w:t>
            </w:r>
          </w:p>
        </w:tc>
        <w:tc>
          <w:tcPr>
            <w:tcW w:w="4269" w:type="dxa"/>
            <w:shd w:val="clear" w:color="auto" w:fill="4472C4"/>
            <w:tcMar>
              <w:top w:w="72" w:type="dxa"/>
              <w:left w:w="144" w:type="dxa"/>
              <w:bottom w:w="72" w:type="dxa"/>
              <w:right w:w="144" w:type="dxa"/>
            </w:tcMar>
            <w:hideMark/>
          </w:tcPr>
          <w:p w14:paraId="6689318C" w14:textId="77777777" w:rsidR="00FC64B5" w:rsidRPr="00EF4419" w:rsidRDefault="00FC64B5" w:rsidP="00D21CE1">
            <w:pPr>
              <w:autoSpaceDE w:val="0"/>
              <w:autoSpaceDN w:val="0"/>
              <w:adjustRightInd w:val="0"/>
              <w:spacing w:after="0" w:line="400" w:lineRule="atLeast"/>
              <w:jc w:val="both"/>
              <w:rPr>
                <w:rFonts w:ascii="Times New Roman" w:hAnsi="Times New Roman" w:cs="Times New Roman"/>
                <w:sz w:val="24"/>
                <w:szCs w:val="24"/>
                <w:lang w:val="en-CA"/>
              </w:rPr>
            </w:pPr>
            <w:r w:rsidRPr="00EF4419">
              <w:rPr>
                <w:rFonts w:ascii="Times New Roman" w:hAnsi="Times New Roman" w:cs="Times New Roman"/>
                <w:b/>
                <w:bCs/>
                <w:sz w:val="24"/>
                <w:szCs w:val="24"/>
              </w:rPr>
              <w:t>Cramer’s V Measure</w:t>
            </w:r>
          </w:p>
        </w:tc>
      </w:tr>
      <w:tr w:rsidR="005420A6" w:rsidRPr="00EF4419" w14:paraId="1C56E3E6" w14:textId="77777777" w:rsidTr="00D21CE1">
        <w:trPr>
          <w:trHeight w:val="386"/>
        </w:trPr>
        <w:tc>
          <w:tcPr>
            <w:tcW w:w="5391" w:type="dxa"/>
            <w:shd w:val="clear" w:color="auto" w:fill="E9EBF5"/>
            <w:tcMar>
              <w:top w:w="72" w:type="dxa"/>
              <w:left w:w="144" w:type="dxa"/>
              <w:bottom w:w="72" w:type="dxa"/>
              <w:right w:w="144" w:type="dxa"/>
            </w:tcMar>
            <w:vAlign w:val="bottom"/>
          </w:tcPr>
          <w:p w14:paraId="5AAAC9B3" w14:textId="6FCD2D8C"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242ADF">
              <w:rPr>
                <w:rFonts w:ascii="Times New Roman" w:hAnsi="Times New Roman" w:cs="Times New Roman"/>
                <w:sz w:val="24"/>
                <w:szCs w:val="24"/>
                <w:lang w:val="en-CA"/>
              </w:rPr>
              <w:t>military_service</w:t>
            </w:r>
            <w:proofErr w:type="spellEnd"/>
          </w:p>
        </w:tc>
        <w:tc>
          <w:tcPr>
            <w:tcW w:w="4269" w:type="dxa"/>
            <w:shd w:val="clear" w:color="auto" w:fill="E9EBF5"/>
            <w:tcMar>
              <w:top w:w="72" w:type="dxa"/>
              <w:left w:w="144" w:type="dxa"/>
              <w:bottom w:w="72" w:type="dxa"/>
              <w:right w:w="144" w:type="dxa"/>
            </w:tcMar>
            <w:vAlign w:val="bottom"/>
            <w:hideMark/>
          </w:tcPr>
          <w:p w14:paraId="6508C412" w14:textId="761E313C"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r w:rsidRPr="005420A6">
              <w:rPr>
                <w:rFonts w:ascii="Times New Roman" w:hAnsi="Times New Roman" w:cs="Times New Roman"/>
                <w:sz w:val="24"/>
                <w:szCs w:val="24"/>
                <w:lang w:val="en-CA"/>
              </w:rPr>
              <w:t>0.0031</w:t>
            </w:r>
          </w:p>
        </w:tc>
      </w:tr>
      <w:tr w:rsidR="005420A6" w:rsidRPr="00EF4419" w14:paraId="616A459B" w14:textId="77777777" w:rsidTr="00D21CE1">
        <w:trPr>
          <w:trHeight w:val="344"/>
        </w:trPr>
        <w:tc>
          <w:tcPr>
            <w:tcW w:w="5391" w:type="dxa"/>
            <w:shd w:val="clear" w:color="auto" w:fill="E9EBF5"/>
            <w:tcMar>
              <w:top w:w="72" w:type="dxa"/>
              <w:left w:w="144" w:type="dxa"/>
              <w:bottom w:w="72" w:type="dxa"/>
              <w:right w:w="144" w:type="dxa"/>
            </w:tcMar>
            <w:vAlign w:val="bottom"/>
          </w:tcPr>
          <w:p w14:paraId="4C719D9C" w14:textId="56B89E75"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242ADF">
              <w:rPr>
                <w:rFonts w:ascii="Times New Roman" w:hAnsi="Times New Roman" w:cs="Times New Roman"/>
                <w:sz w:val="24"/>
                <w:szCs w:val="24"/>
                <w:lang w:val="en-CA"/>
              </w:rPr>
              <w:t>employmnet_status</w:t>
            </w:r>
            <w:proofErr w:type="spellEnd"/>
          </w:p>
        </w:tc>
        <w:tc>
          <w:tcPr>
            <w:tcW w:w="4269" w:type="dxa"/>
            <w:shd w:val="clear" w:color="auto" w:fill="E9EBF5"/>
            <w:tcMar>
              <w:top w:w="72" w:type="dxa"/>
              <w:left w:w="144" w:type="dxa"/>
              <w:bottom w:w="72" w:type="dxa"/>
              <w:right w:w="144" w:type="dxa"/>
            </w:tcMar>
            <w:vAlign w:val="bottom"/>
            <w:hideMark/>
          </w:tcPr>
          <w:p w14:paraId="3DB84635" w14:textId="4B40E086"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r w:rsidRPr="005420A6">
              <w:rPr>
                <w:rFonts w:ascii="Times New Roman" w:hAnsi="Times New Roman" w:cs="Times New Roman"/>
                <w:sz w:val="24"/>
                <w:szCs w:val="24"/>
                <w:lang w:val="en-CA"/>
              </w:rPr>
              <w:t>0.0155</w:t>
            </w:r>
          </w:p>
        </w:tc>
      </w:tr>
      <w:tr w:rsidR="005420A6" w:rsidRPr="00EF4419" w14:paraId="0F6B6AEF" w14:textId="77777777" w:rsidTr="00D21CE1">
        <w:trPr>
          <w:trHeight w:val="344"/>
        </w:trPr>
        <w:tc>
          <w:tcPr>
            <w:tcW w:w="5391" w:type="dxa"/>
            <w:shd w:val="clear" w:color="auto" w:fill="E9EBF5"/>
            <w:tcMar>
              <w:top w:w="72" w:type="dxa"/>
              <w:left w:w="144" w:type="dxa"/>
              <w:bottom w:w="72" w:type="dxa"/>
              <w:right w:w="144" w:type="dxa"/>
            </w:tcMar>
            <w:vAlign w:val="bottom"/>
          </w:tcPr>
          <w:p w14:paraId="44FD29CB" w14:textId="3FED2B40"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242ADF">
              <w:rPr>
                <w:rFonts w:ascii="Times New Roman" w:hAnsi="Times New Roman" w:cs="Times New Roman"/>
                <w:sz w:val="24"/>
                <w:szCs w:val="24"/>
                <w:lang w:val="en-CA"/>
              </w:rPr>
              <w:t>marital_status</w:t>
            </w:r>
            <w:proofErr w:type="spellEnd"/>
          </w:p>
        </w:tc>
        <w:tc>
          <w:tcPr>
            <w:tcW w:w="4269" w:type="dxa"/>
            <w:shd w:val="clear" w:color="auto" w:fill="E9EBF5"/>
            <w:tcMar>
              <w:top w:w="72" w:type="dxa"/>
              <w:left w:w="144" w:type="dxa"/>
              <w:bottom w:w="72" w:type="dxa"/>
              <w:right w:w="144" w:type="dxa"/>
            </w:tcMar>
            <w:vAlign w:val="bottom"/>
          </w:tcPr>
          <w:p w14:paraId="3F392C75" w14:textId="7653439F"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r w:rsidRPr="005420A6">
              <w:rPr>
                <w:rFonts w:ascii="Times New Roman" w:hAnsi="Times New Roman" w:cs="Times New Roman"/>
                <w:sz w:val="24"/>
                <w:szCs w:val="24"/>
                <w:lang w:val="en-CA"/>
              </w:rPr>
              <w:t>0.0191</w:t>
            </w:r>
          </w:p>
        </w:tc>
      </w:tr>
      <w:tr w:rsidR="005420A6" w:rsidRPr="00EF4419" w14:paraId="11977563" w14:textId="77777777" w:rsidTr="00D21CE1">
        <w:trPr>
          <w:trHeight w:val="344"/>
        </w:trPr>
        <w:tc>
          <w:tcPr>
            <w:tcW w:w="5391" w:type="dxa"/>
            <w:shd w:val="clear" w:color="auto" w:fill="E9EBF5"/>
            <w:tcMar>
              <w:top w:w="72" w:type="dxa"/>
              <w:left w:w="144" w:type="dxa"/>
              <w:bottom w:w="72" w:type="dxa"/>
              <w:right w:w="144" w:type="dxa"/>
            </w:tcMar>
            <w:vAlign w:val="bottom"/>
          </w:tcPr>
          <w:p w14:paraId="26F211EA" w14:textId="247A84F9"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r w:rsidRPr="00242ADF">
              <w:rPr>
                <w:rFonts w:ascii="Times New Roman" w:hAnsi="Times New Roman" w:cs="Times New Roman"/>
                <w:sz w:val="24"/>
                <w:szCs w:val="24"/>
                <w:lang w:val="en-CA"/>
              </w:rPr>
              <w:lastRenderedPageBreak/>
              <w:t>education</w:t>
            </w:r>
          </w:p>
        </w:tc>
        <w:tc>
          <w:tcPr>
            <w:tcW w:w="4269" w:type="dxa"/>
            <w:shd w:val="clear" w:color="auto" w:fill="E9EBF5"/>
            <w:tcMar>
              <w:top w:w="72" w:type="dxa"/>
              <w:left w:w="144" w:type="dxa"/>
              <w:bottom w:w="72" w:type="dxa"/>
              <w:right w:w="144" w:type="dxa"/>
            </w:tcMar>
            <w:vAlign w:val="bottom"/>
          </w:tcPr>
          <w:p w14:paraId="2FA6159A" w14:textId="4A342911"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r w:rsidRPr="005420A6">
              <w:rPr>
                <w:rFonts w:ascii="Times New Roman" w:hAnsi="Times New Roman" w:cs="Times New Roman"/>
                <w:sz w:val="24"/>
                <w:szCs w:val="24"/>
                <w:lang w:val="en-CA"/>
              </w:rPr>
              <w:t>0.0207</w:t>
            </w:r>
          </w:p>
        </w:tc>
      </w:tr>
      <w:tr w:rsidR="005420A6" w:rsidRPr="00EF4419" w14:paraId="534CD8F0" w14:textId="77777777" w:rsidTr="00D21CE1">
        <w:trPr>
          <w:trHeight w:val="344"/>
        </w:trPr>
        <w:tc>
          <w:tcPr>
            <w:tcW w:w="5391" w:type="dxa"/>
            <w:shd w:val="clear" w:color="auto" w:fill="E9EBF5"/>
            <w:tcMar>
              <w:top w:w="72" w:type="dxa"/>
              <w:left w:w="144" w:type="dxa"/>
              <w:bottom w:w="72" w:type="dxa"/>
              <w:right w:w="144" w:type="dxa"/>
            </w:tcMar>
            <w:vAlign w:val="bottom"/>
          </w:tcPr>
          <w:p w14:paraId="7A7F1288" w14:textId="7CCC797C"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242ADF">
              <w:rPr>
                <w:rFonts w:ascii="Times New Roman" w:hAnsi="Times New Roman" w:cs="Times New Roman"/>
                <w:sz w:val="24"/>
                <w:szCs w:val="24"/>
                <w:lang w:val="en-CA"/>
              </w:rPr>
              <w:t>available_vehicles</w:t>
            </w:r>
            <w:proofErr w:type="spellEnd"/>
          </w:p>
        </w:tc>
        <w:tc>
          <w:tcPr>
            <w:tcW w:w="4269" w:type="dxa"/>
            <w:shd w:val="clear" w:color="auto" w:fill="E9EBF5"/>
            <w:tcMar>
              <w:top w:w="72" w:type="dxa"/>
              <w:left w:w="144" w:type="dxa"/>
              <w:bottom w:w="72" w:type="dxa"/>
              <w:right w:w="144" w:type="dxa"/>
            </w:tcMar>
            <w:vAlign w:val="bottom"/>
          </w:tcPr>
          <w:p w14:paraId="77F6D4C1" w14:textId="13C0B89D"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r w:rsidRPr="005420A6">
              <w:rPr>
                <w:rFonts w:ascii="Times New Roman" w:hAnsi="Times New Roman" w:cs="Times New Roman"/>
                <w:sz w:val="24"/>
                <w:szCs w:val="24"/>
                <w:lang w:val="en-CA"/>
              </w:rPr>
              <w:t>0.0262</w:t>
            </w:r>
          </w:p>
        </w:tc>
      </w:tr>
      <w:tr w:rsidR="005420A6" w:rsidRPr="00EF4419" w14:paraId="5A74DFCF" w14:textId="77777777" w:rsidTr="00D21CE1">
        <w:trPr>
          <w:trHeight w:val="344"/>
        </w:trPr>
        <w:tc>
          <w:tcPr>
            <w:tcW w:w="5391" w:type="dxa"/>
            <w:shd w:val="clear" w:color="auto" w:fill="E9EBF5"/>
            <w:tcMar>
              <w:top w:w="72" w:type="dxa"/>
              <w:left w:w="144" w:type="dxa"/>
              <w:bottom w:w="72" w:type="dxa"/>
              <w:right w:w="144" w:type="dxa"/>
            </w:tcMar>
            <w:vAlign w:val="bottom"/>
          </w:tcPr>
          <w:p w14:paraId="462B4D86" w14:textId="5C96818D"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r w:rsidRPr="00242ADF">
              <w:rPr>
                <w:rFonts w:ascii="Times New Roman" w:hAnsi="Times New Roman" w:cs="Times New Roman"/>
                <w:sz w:val="24"/>
                <w:szCs w:val="24"/>
                <w:lang w:val="en-CA"/>
              </w:rPr>
              <w:t>ancestry</w:t>
            </w:r>
          </w:p>
        </w:tc>
        <w:tc>
          <w:tcPr>
            <w:tcW w:w="4269" w:type="dxa"/>
            <w:shd w:val="clear" w:color="auto" w:fill="E9EBF5"/>
            <w:tcMar>
              <w:top w:w="72" w:type="dxa"/>
              <w:left w:w="144" w:type="dxa"/>
              <w:bottom w:w="72" w:type="dxa"/>
              <w:right w:w="144" w:type="dxa"/>
            </w:tcMar>
            <w:vAlign w:val="bottom"/>
          </w:tcPr>
          <w:p w14:paraId="0649DB76" w14:textId="6A2ABBF7"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r w:rsidRPr="005420A6">
              <w:rPr>
                <w:rFonts w:ascii="Times New Roman" w:hAnsi="Times New Roman" w:cs="Times New Roman"/>
                <w:sz w:val="24"/>
                <w:szCs w:val="24"/>
                <w:lang w:val="en-CA"/>
              </w:rPr>
              <w:t>0.0294</w:t>
            </w:r>
          </w:p>
        </w:tc>
      </w:tr>
      <w:tr w:rsidR="005420A6" w:rsidRPr="00EF4419" w14:paraId="7EC962DE" w14:textId="77777777" w:rsidTr="00D21CE1">
        <w:trPr>
          <w:trHeight w:val="344"/>
        </w:trPr>
        <w:tc>
          <w:tcPr>
            <w:tcW w:w="5391" w:type="dxa"/>
            <w:shd w:val="clear" w:color="auto" w:fill="E9EBF5"/>
            <w:tcMar>
              <w:top w:w="72" w:type="dxa"/>
              <w:left w:w="144" w:type="dxa"/>
              <w:bottom w:w="72" w:type="dxa"/>
              <w:right w:w="144" w:type="dxa"/>
            </w:tcMar>
            <w:vAlign w:val="bottom"/>
          </w:tcPr>
          <w:p w14:paraId="50BAECE7" w14:textId="14981B5E"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r w:rsidRPr="00242ADF">
              <w:rPr>
                <w:rFonts w:ascii="Times New Roman" w:hAnsi="Times New Roman" w:cs="Times New Roman"/>
                <w:sz w:val="24"/>
                <w:szCs w:val="24"/>
                <w:lang w:val="en-CA"/>
              </w:rPr>
              <w:t>gender</w:t>
            </w:r>
          </w:p>
        </w:tc>
        <w:tc>
          <w:tcPr>
            <w:tcW w:w="4269" w:type="dxa"/>
            <w:shd w:val="clear" w:color="auto" w:fill="E9EBF5"/>
            <w:tcMar>
              <w:top w:w="72" w:type="dxa"/>
              <w:left w:w="144" w:type="dxa"/>
              <w:bottom w:w="72" w:type="dxa"/>
              <w:right w:w="144" w:type="dxa"/>
            </w:tcMar>
            <w:vAlign w:val="bottom"/>
          </w:tcPr>
          <w:p w14:paraId="2E1F388E" w14:textId="54EB122F"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r w:rsidRPr="005420A6">
              <w:rPr>
                <w:rFonts w:ascii="Times New Roman" w:hAnsi="Times New Roman" w:cs="Times New Roman"/>
                <w:sz w:val="24"/>
                <w:szCs w:val="24"/>
                <w:lang w:val="en-CA"/>
              </w:rPr>
              <w:t>0.0429</w:t>
            </w:r>
          </w:p>
        </w:tc>
      </w:tr>
      <w:tr w:rsidR="005420A6" w:rsidRPr="00EF4419" w14:paraId="07195592" w14:textId="77777777" w:rsidTr="00D21CE1">
        <w:trPr>
          <w:trHeight w:val="344"/>
        </w:trPr>
        <w:tc>
          <w:tcPr>
            <w:tcW w:w="5391" w:type="dxa"/>
            <w:shd w:val="clear" w:color="auto" w:fill="E9EBF5"/>
            <w:tcMar>
              <w:top w:w="72" w:type="dxa"/>
              <w:left w:w="144" w:type="dxa"/>
              <w:bottom w:w="72" w:type="dxa"/>
              <w:right w:w="144" w:type="dxa"/>
            </w:tcMar>
            <w:vAlign w:val="bottom"/>
          </w:tcPr>
          <w:p w14:paraId="0EE2E333" w14:textId="0E1435A2"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r w:rsidRPr="00242ADF">
              <w:rPr>
                <w:rFonts w:ascii="Times New Roman" w:hAnsi="Times New Roman" w:cs="Times New Roman"/>
                <w:sz w:val="24"/>
                <w:szCs w:val="24"/>
                <w:lang w:val="en-CA"/>
              </w:rPr>
              <w:t>age</w:t>
            </w:r>
          </w:p>
        </w:tc>
        <w:tc>
          <w:tcPr>
            <w:tcW w:w="4269" w:type="dxa"/>
            <w:shd w:val="clear" w:color="auto" w:fill="E9EBF5"/>
            <w:tcMar>
              <w:top w:w="72" w:type="dxa"/>
              <w:left w:w="144" w:type="dxa"/>
              <w:bottom w:w="72" w:type="dxa"/>
              <w:right w:w="144" w:type="dxa"/>
            </w:tcMar>
            <w:vAlign w:val="bottom"/>
          </w:tcPr>
          <w:p w14:paraId="3132DB71" w14:textId="1038E95A"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r w:rsidRPr="005420A6">
              <w:rPr>
                <w:rFonts w:ascii="Times New Roman" w:hAnsi="Times New Roman" w:cs="Times New Roman"/>
                <w:sz w:val="24"/>
                <w:szCs w:val="24"/>
                <w:lang w:val="en-CA"/>
              </w:rPr>
              <w:t>0.1028</w:t>
            </w:r>
          </w:p>
        </w:tc>
      </w:tr>
      <w:tr w:rsidR="005420A6" w:rsidRPr="00EF4419" w14:paraId="01045CEC" w14:textId="77777777" w:rsidTr="00D21CE1">
        <w:trPr>
          <w:trHeight w:val="344"/>
        </w:trPr>
        <w:tc>
          <w:tcPr>
            <w:tcW w:w="5391" w:type="dxa"/>
            <w:shd w:val="clear" w:color="auto" w:fill="E9EBF5"/>
            <w:tcMar>
              <w:top w:w="72" w:type="dxa"/>
              <w:left w:w="144" w:type="dxa"/>
              <w:bottom w:w="72" w:type="dxa"/>
              <w:right w:w="144" w:type="dxa"/>
            </w:tcMar>
            <w:vAlign w:val="bottom"/>
          </w:tcPr>
          <w:p w14:paraId="71F47B82" w14:textId="768F0F1C"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r w:rsidRPr="00242ADF">
              <w:rPr>
                <w:rFonts w:ascii="Times New Roman" w:hAnsi="Times New Roman" w:cs="Times New Roman"/>
                <w:sz w:val="24"/>
                <w:szCs w:val="24"/>
                <w:lang w:val="en-CA"/>
              </w:rPr>
              <w:t>children</w:t>
            </w:r>
          </w:p>
        </w:tc>
        <w:tc>
          <w:tcPr>
            <w:tcW w:w="4269" w:type="dxa"/>
            <w:shd w:val="clear" w:color="auto" w:fill="E9EBF5"/>
            <w:tcMar>
              <w:top w:w="72" w:type="dxa"/>
              <w:left w:w="144" w:type="dxa"/>
              <w:bottom w:w="72" w:type="dxa"/>
              <w:right w:w="144" w:type="dxa"/>
            </w:tcMar>
            <w:vAlign w:val="bottom"/>
          </w:tcPr>
          <w:p w14:paraId="4B331047" w14:textId="6C87E061"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r w:rsidRPr="005420A6">
              <w:rPr>
                <w:rFonts w:ascii="Times New Roman" w:hAnsi="Times New Roman" w:cs="Times New Roman"/>
                <w:sz w:val="24"/>
                <w:szCs w:val="24"/>
                <w:lang w:val="en-CA"/>
              </w:rPr>
              <w:t>0.1042</w:t>
            </w:r>
          </w:p>
        </w:tc>
      </w:tr>
      <w:tr w:rsidR="005420A6" w:rsidRPr="00EF4419" w14:paraId="6D3F44A1" w14:textId="77777777" w:rsidTr="00D21CE1">
        <w:trPr>
          <w:trHeight w:val="344"/>
        </w:trPr>
        <w:tc>
          <w:tcPr>
            <w:tcW w:w="5391" w:type="dxa"/>
            <w:shd w:val="clear" w:color="auto" w:fill="E9EBF5"/>
            <w:tcMar>
              <w:top w:w="72" w:type="dxa"/>
              <w:left w:w="144" w:type="dxa"/>
              <w:bottom w:w="72" w:type="dxa"/>
              <w:right w:w="144" w:type="dxa"/>
            </w:tcMar>
            <w:vAlign w:val="bottom"/>
          </w:tcPr>
          <w:p w14:paraId="1F6D7725" w14:textId="62600EBA"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242ADF">
              <w:rPr>
                <w:rFonts w:ascii="Times New Roman" w:hAnsi="Times New Roman" w:cs="Times New Roman"/>
                <w:sz w:val="24"/>
                <w:szCs w:val="24"/>
                <w:lang w:val="en-CA"/>
              </w:rPr>
              <w:t>zipcode</w:t>
            </w:r>
            <w:proofErr w:type="spellEnd"/>
          </w:p>
        </w:tc>
        <w:tc>
          <w:tcPr>
            <w:tcW w:w="4269" w:type="dxa"/>
            <w:shd w:val="clear" w:color="auto" w:fill="E9EBF5"/>
            <w:tcMar>
              <w:top w:w="72" w:type="dxa"/>
              <w:left w:w="144" w:type="dxa"/>
              <w:bottom w:w="72" w:type="dxa"/>
              <w:right w:w="144" w:type="dxa"/>
            </w:tcMar>
            <w:vAlign w:val="bottom"/>
          </w:tcPr>
          <w:p w14:paraId="45807CC4" w14:textId="31BCE336"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r w:rsidRPr="005420A6">
              <w:rPr>
                <w:rFonts w:ascii="Times New Roman" w:hAnsi="Times New Roman" w:cs="Times New Roman"/>
                <w:sz w:val="24"/>
                <w:szCs w:val="24"/>
                <w:lang w:val="en-CA"/>
              </w:rPr>
              <w:t>0.1151</w:t>
            </w:r>
          </w:p>
        </w:tc>
      </w:tr>
      <w:tr w:rsidR="005420A6" w:rsidRPr="00EF4419" w14:paraId="4929FE7F" w14:textId="77777777" w:rsidTr="00D21CE1">
        <w:trPr>
          <w:trHeight w:val="344"/>
        </w:trPr>
        <w:tc>
          <w:tcPr>
            <w:tcW w:w="5391" w:type="dxa"/>
            <w:shd w:val="clear" w:color="auto" w:fill="E9EBF5"/>
            <w:tcMar>
              <w:top w:w="72" w:type="dxa"/>
              <w:left w:w="144" w:type="dxa"/>
              <w:bottom w:w="72" w:type="dxa"/>
              <w:right w:w="144" w:type="dxa"/>
            </w:tcMar>
            <w:vAlign w:val="bottom"/>
          </w:tcPr>
          <w:p w14:paraId="2F38B958" w14:textId="21A83815"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242ADF">
              <w:rPr>
                <w:rFonts w:ascii="Times New Roman" w:hAnsi="Times New Roman" w:cs="Times New Roman"/>
                <w:sz w:val="24"/>
                <w:szCs w:val="24"/>
                <w:lang w:val="en-CA"/>
              </w:rPr>
              <w:t>daily_internet_use</w:t>
            </w:r>
            <w:proofErr w:type="spellEnd"/>
          </w:p>
        </w:tc>
        <w:tc>
          <w:tcPr>
            <w:tcW w:w="4269" w:type="dxa"/>
            <w:shd w:val="clear" w:color="auto" w:fill="E9EBF5"/>
            <w:tcMar>
              <w:top w:w="72" w:type="dxa"/>
              <w:left w:w="144" w:type="dxa"/>
              <w:bottom w:w="72" w:type="dxa"/>
              <w:right w:w="144" w:type="dxa"/>
            </w:tcMar>
            <w:vAlign w:val="bottom"/>
          </w:tcPr>
          <w:p w14:paraId="2E2B2B54" w14:textId="6B84C0C0"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r w:rsidRPr="005420A6">
              <w:rPr>
                <w:rFonts w:ascii="Times New Roman" w:hAnsi="Times New Roman" w:cs="Times New Roman"/>
                <w:sz w:val="24"/>
                <w:szCs w:val="24"/>
                <w:lang w:val="en-CA"/>
              </w:rPr>
              <w:t>0.6867</w:t>
            </w:r>
          </w:p>
        </w:tc>
      </w:tr>
      <w:tr w:rsidR="005420A6" w:rsidRPr="00EF4419" w14:paraId="25ED22C2" w14:textId="77777777" w:rsidTr="00D21CE1">
        <w:trPr>
          <w:trHeight w:val="344"/>
        </w:trPr>
        <w:tc>
          <w:tcPr>
            <w:tcW w:w="5391" w:type="dxa"/>
            <w:shd w:val="clear" w:color="auto" w:fill="E9EBF5"/>
            <w:tcMar>
              <w:top w:w="72" w:type="dxa"/>
              <w:left w:w="144" w:type="dxa"/>
              <w:bottom w:w="72" w:type="dxa"/>
              <w:right w:w="144" w:type="dxa"/>
            </w:tcMar>
            <w:vAlign w:val="bottom"/>
          </w:tcPr>
          <w:p w14:paraId="6B1524D4" w14:textId="31520086"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242ADF">
              <w:rPr>
                <w:rFonts w:ascii="Times New Roman" w:hAnsi="Times New Roman" w:cs="Times New Roman"/>
                <w:sz w:val="24"/>
                <w:szCs w:val="24"/>
                <w:lang w:val="en-CA"/>
              </w:rPr>
              <w:t>avg_commute</w:t>
            </w:r>
            <w:proofErr w:type="spellEnd"/>
          </w:p>
        </w:tc>
        <w:tc>
          <w:tcPr>
            <w:tcW w:w="4269" w:type="dxa"/>
            <w:shd w:val="clear" w:color="auto" w:fill="E9EBF5"/>
            <w:tcMar>
              <w:top w:w="72" w:type="dxa"/>
              <w:left w:w="144" w:type="dxa"/>
              <w:bottom w:w="72" w:type="dxa"/>
              <w:right w:w="144" w:type="dxa"/>
            </w:tcMar>
            <w:vAlign w:val="bottom"/>
          </w:tcPr>
          <w:p w14:paraId="2532B8ED" w14:textId="587A201D" w:rsidR="005420A6" w:rsidRPr="00EF4419" w:rsidRDefault="005420A6" w:rsidP="005420A6">
            <w:pPr>
              <w:autoSpaceDE w:val="0"/>
              <w:autoSpaceDN w:val="0"/>
              <w:adjustRightInd w:val="0"/>
              <w:spacing w:after="0" w:line="400" w:lineRule="atLeast"/>
              <w:jc w:val="both"/>
              <w:rPr>
                <w:rFonts w:ascii="Times New Roman" w:hAnsi="Times New Roman" w:cs="Times New Roman"/>
                <w:sz w:val="24"/>
                <w:szCs w:val="24"/>
                <w:lang w:val="en-CA"/>
              </w:rPr>
            </w:pPr>
            <w:r w:rsidRPr="005420A6">
              <w:rPr>
                <w:rFonts w:ascii="Times New Roman" w:hAnsi="Times New Roman" w:cs="Times New Roman"/>
                <w:sz w:val="24"/>
                <w:szCs w:val="24"/>
                <w:lang w:val="en-CA"/>
              </w:rPr>
              <w:t>0.9367</w:t>
            </w:r>
          </w:p>
        </w:tc>
      </w:tr>
    </w:tbl>
    <w:p w14:paraId="4B614842" w14:textId="77777777" w:rsidR="00BE3E15" w:rsidRDefault="00BE3E15" w:rsidP="00BE3E15">
      <w:pPr>
        <w:jc w:val="center"/>
        <w:rPr>
          <w:b/>
          <w:bCs/>
          <w:sz w:val="24"/>
          <w:szCs w:val="24"/>
        </w:rPr>
      </w:pPr>
    </w:p>
    <w:p w14:paraId="1BAA158A" w14:textId="5C06FB40" w:rsidR="00FC64B5" w:rsidRPr="00B82DCA" w:rsidRDefault="00BE3E15" w:rsidP="00BE3E15">
      <w:pPr>
        <w:rPr>
          <w:rFonts w:eastAsiaTheme="minorEastAsia" w:cstheme="minorHAnsi"/>
          <w:b/>
          <w:bCs/>
          <w:sz w:val="24"/>
          <w:szCs w:val="24"/>
        </w:rPr>
      </w:pPr>
      <w:r w:rsidRPr="00B82DCA">
        <w:rPr>
          <w:rFonts w:eastAsiaTheme="minorEastAsia" w:cstheme="minorHAnsi"/>
          <w:b/>
          <w:bCs/>
          <w:sz w:val="24"/>
          <w:szCs w:val="24"/>
        </w:rPr>
        <w:t>Table 9</w:t>
      </w:r>
      <w:r w:rsidR="009C55A5" w:rsidRPr="00B82DCA">
        <w:rPr>
          <w:rFonts w:eastAsiaTheme="minorEastAsia" w:cstheme="minorHAnsi"/>
          <w:b/>
          <w:bCs/>
          <w:sz w:val="24"/>
          <w:szCs w:val="24"/>
        </w:rPr>
        <w:t>:</w:t>
      </w:r>
      <w:r w:rsidRPr="00B82DCA">
        <w:rPr>
          <w:rFonts w:eastAsiaTheme="minorEastAsia" w:cstheme="minorHAnsi"/>
          <w:b/>
          <w:bCs/>
          <w:sz w:val="24"/>
          <w:szCs w:val="24"/>
        </w:rPr>
        <w:t xml:space="preserve"> Calculating the Cramer V attributes against Skin Cancer disease</w:t>
      </w: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391"/>
        <w:gridCol w:w="4269"/>
      </w:tblGrid>
      <w:tr w:rsidR="00FC64B5" w:rsidRPr="00EF4419" w14:paraId="2859BBC4" w14:textId="77777777" w:rsidTr="00D21CE1">
        <w:trPr>
          <w:trHeight w:val="462"/>
        </w:trPr>
        <w:tc>
          <w:tcPr>
            <w:tcW w:w="5391" w:type="dxa"/>
            <w:shd w:val="clear" w:color="auto" w:fill="4472C4"/>
            <w:tcMar>
              <w:top w:w="72" w:type="dxa"/>
              <w:left w:w="144" w:type="dxa"/>
              <w:bottom w:w="72" w:type="dxa"/>
              <w:right w:w="144" w:type="dxa"/>
            </w:tcMar>
            <w:hideMark/>
          </w:tcPr>
          <w:p w14:paraId="78484FB4" w14:textId="77777777" w:rsidR="00FC64B5" w:rsidRPr="00EF4419" w:rsidRDefault="00FC64B5" w:rsidP="00D21CE1">
            <w:pPr>
              <w:autoSpaceDE w:val="0"/>
              <w:autoSpaceDN w:val="0"/>
              <w:adjustRightInd w:val="0"/>
              <w:spacing w:after="0" w:line="400" w:lineRule="atLeast"/>
              <w:jc w:val="both"/>
              <w:rPr>
                <w:rFonts w:ascii="Times New Roman" w:hAnsi="Times New Roman" w:cs="Times New Roman"/>
                <w:sz w:val="24"/>
                <w:szCs w:val="24"/>
                <w:lang w:val="en-CA"/>
              </w:rPr>
            </w:pPr>
            <w:r w:rsidRPr="00EF4419">
              <w:rPr>
                <w:rFonts w:ascii="Times New Roman" w:hAnsi="Times New Roman" w:cs="Times New Roman"/>
                <w:b/>
                <w:bCs/>
                <w:sz w:val="24"/>
                <w:szCs w:val="24"/>
                <w:lang w:val="en-CA"/>
              </w:rPr>
              <w:t>Variables</w:t>
            </w:r>
          </w:p>
        </w:tc>
        <w:tc>
          <w:tcPr>
            <w:tcW w:w="4269" w:type="dxa"/>
            <w:shd w:val="clear" w:color="auto" w:fill="4472C4"/>
            <w:tcMar>
              <w:top w:w="72" w:type="dxa"/>
              <w:left w:w="144" w:type="dxa"/>
              <w:bottom w:w="72" w:type="dxa"/>
              <w:right w:w="144" w:type="dxa"/>
            </w:tcMar>
            <w:hideMark/>
          </w:tcPr>
          <w:p w14:paraId="0926961E" w14:textId="77777777" w:rsidR="00FC64B5" w:rsidRPr="00EF4419" w:rsidRDefault="00FC64B5" w:rsidP="00D21CE1">
            <w:pPr>
              <w:autoSpaceDE w:val="0"/>
              <w:autoSpaceDN w:val="0"/>
              <w:adjustRightInd w:val="0"/>
              <w:spacing w:after="0" w:line="400" w:lineRule="atLeast"/>
              <w:jc w:val="both"/>
              <w:rPr>
                <w:rFonts w:ascii="Times New Roman" w:hAnsi="Times New Roman" w:cs="Times New Roman"/>
                <w:sz w:val="24"/>
                <w:szCs w:val="24"/>
                <w:lang w:val="en-CA"/>
              </w:rPr>
            </w:pPr>
            <w:r w:rsidRPr="00EF4419">
              <w:rPr>
                <w:rFonts w:ascii="Times New Roman" w:hAnsi="Times New Roman" w:cs="Times New Roman"/>
                <w:b/>
                <w:bCs/>
                <w:sz w:val="24"/>
                <w:szCs w:val="24"/>
              </w:rPr>
              <w:t>Cramer’s V Measure</w:t>
            </w:r>
          </w:p>
        </w:tc>
      </w:tr>
      <w:tr w:rsidR="00C7376A" w:rsidRPr="00EF4419" w14:paraId="06284C4D" w14:textId="77777777" w:rsidTr="00D21CE1">
        <w:trPr>
          <w:trHeight w:val="386"/>
        </w:trPr>
        <w:tc>
          <w:tcPr>
            <w:tcW w:w="5391" w:type="dxa"/>
            <w:shd w:val="clear" w:color="auto" w:fill="E9EBF5"/>
            <w:tcMar>
              <w:top w:w="72" w:type="dxa"/>
              <w:left w:w="144" w:type="dxa"/>
              <w:bottom w:w="72" w:type="dxa"/>
              <w:right w:w="144" w:type="dxa"/>
            </w:tcMar>
            <w:vAlign w:val="bottom"/>
          </w:tcPr>
          <w:p w14:paraId="158510E4" w14:textId="22D2F130"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r w:rsidRPr="007933DB">
              <w:rPr>
                <w:rFonts w:ascii="Times New Roman" w:hAnsi="Times New Roman" w:cs="Times New Roman"/>
                <w:sz w:val="24"/>
                <w:szCs w:val="24"/>
                <w:lang w:val="en-CA"/>
              </w:rPr>
              <w:t>gender</w:t>
            </w:r>
          </w:p>
        </w:tc>
        <w:tc>
          <w:tcPr>
            <w:tcW w:w="4269" w:type="dxa"/>
            <w:shd w:val="clear" w:color="auto" w:fill="E9EBF5"/>
            <w:tcMar>
              <w:top w:w="72" w:type="dxa"/>
              <w:left w:w="144" w:type="dxa"/>
              <w:bottom w:w="72" w:type="dxa"/>
              <w:right w:w="144" w:type="dxa"/>
            </w:tcMar>
            <w:vAlign w:val="bottom"/>
            <w:hideMark/>
          </w:tcPr>
          <w:p w14:paraId="2CE5C7A2" w14:textId="6FCDF67A"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r w:rsidRPr="00C7376A">
              <w:rPr>
                <w:rFonts w:ascii="Times New Roman" w:hAnsi="Times New Roman" w:cs="Times New Roman"/>
                <w:sz w:val="24"/>
                <w:szCs w:val="24"/>
                <w:lang w:val="en-CA"/>
              </w:rPr>
              <w:t>0.0011</w:t>
            </w:r>
          </w:p>
        </w:tc>
      </w:tr>
      <w:tr w:rsidR="00C7376A" w:rsidRPr="00EF4419" w14:paraId="32155919" w14:textId="77777777" w:rsidTr="00D21CE1">
        <w:trPr>
          <w:trHeight w:val="344"/>
        </w:trPr>
        <w:tc>
          <w:tcPr>
            <w:tcW w:w="5391" w:type="dxa"/>
            <w:shd w:val="clear" w:color="auto" w:fill="E9EBF5"/>
            <w:tcMar>
              <w:top w:w="72" w:type="dxa"/>
              <w:left w:w="144" w:type="dxa"/>
              <w:bottom w:w="72" w:type="dxa"/>
              <w:right w:w="144" w:type="dxa"/>
            </w:tcMar>
            <w:vAlign w:val="bottom"/>
          </w:tcPr>
          <w:p w14:paraId="5303CD29" w14:textId="4AC4CD8A"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7933DB">
              <w:rPr>
                <w:rFonts w:ascii="Times New Roman" w:hAnsi="Times New Roman" w:cs="Times New Roman"/>
                <w:sz w:val="24"/>
                <w:szCs w:val="24"/>
                <w:lang w:val="en-CA"/>
              </w:rPr>
              <w:t>military_service</w:t>
            </w:r>
            <w:proofErr w:type="spellEnd"/>
          </w:p>
        </w:tc>
        <w:tc>
          <w:tcPr>
            <w:tcW w:w="4269" w:type="dxa"/>
            <w:shd w:val="clear" w:color="auto" w:fill="E9EBF5"/>
            <w:tcMar>
              <w:top w:w="72" w:type="dxa"/>
              <w:left w:w="144" w:type="dxa"/>
              <w:bottom w:w="72" w:type="dxa"/>
              <w:right w:w="144" w:type="dxa"/>
            </w:tcMar>
            <w:vAlign w:val="bottom"/>
            <w:hideMark/>
          </w:tcPr>
          <w:p w14:paraId="53E277A8" w14:textId="78F891A7"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r w:rsidRPr="00C7376A">
              <w:rPr>
                <w:rFonts w:ascii="Times New Roman" w:hAnsi="Times New Roman" w:cs="Times New Roman"/>
                <w:sz w:val="24"/>
                <w:szCs w:val="24"/>
                <w:lang w:val="en-CA"/>
              </w:rPr>
              <w:t>0.0126</w:t>
            </w:r>
          </w:p>
        </w:tc>
      </w:tr>
      <w:tr w:rsidR="00C7376A" w:rsidRPr="00EF4419" w14:paraId="2943DBE4" w14:textId="77777777" w:rsidTr="00D21CE1">
        <w:trPr>
          <w:trHeight w:val="344"/>
        </w:trPr>
        <w:tc>
          <w:tcPr>
            <w:tcW w:w="5391" w:type="dxa"/>
            <w:shd w:val="clear" w:color="auto" w:fill="E9EBF5"/>
            <w:tcMar>
              <w:top w:w="72" w:type="dxa"/>
              <w:left w:w="144" w:type="dxa"/>
              <w:bottom w:w="72" w:type="dxa"/>
              <w:right w:w="144" w:type="dxa"/>
            </w:tcMar>
            <w:vAlign w:val="bottom"/>
          </w:tcPr>
          <w:p w14:paraId="7807F197" w14:textId="6125FAB3"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r w:rsidRPr="007933DB">
              <w:rPr>
                <w:rFonts w:ascii="Times New Roman" w:hAnsi="Times New Roman" w:cs="Times New Roman"/>
                <w:sz w:val="24"/>
                <w:szCs w:val="24"/>
                <w:lang w:val="en-CA"/>
              </w:rPr>
              <w:t>education</w:t>
            </w:r>
          </w:p>
        </w:tc>
        <w:tc>
          <w:tcPr>
            <w:tcW w:w="4269" w:type="dxa"/>
            <w:shd w:val="clear" w:color="auto" w:fill="E9EBF5"/>
            <w:tcMar>
              <w:top w:w="72" w:type="dxa"/>
              <w:left w:w="144" w:type="dxa"/>
              <w:bottom w:w="72" w:type="dxa"/>
              <w:right w:w="144" w:type="dxa"/>
            </w:tcMar>
            <w:vAlign w:val="bottom"/>
          </w:tcPr>
          <w:p w14:paraId="63CC2211" w14:textId="46EBC848"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r w:rsidRPr="00C7376A">
              <w:rPr>
                <w:rFonts w:ascii="Times New Roman" w:hAnsi="Times New Roman" w:cs="Times New Roman"/>
                <w:sz w:val="24"/>
                <w:szCs w:val="24"/>
                <w:lang w:val="en-CA"/>
              </w:rPr>
              <w:t>0.0175</w:t>
            </w:r>
          </w:p>
        </w:tc>
      </w:tr>
      <w:tr w:rsidR="00C7376A" w:rsidRPr="00EF4419" w14:paraId="50B3A71B" w14:textId="77777777" w:rsidTr="00D21CE1">
        <w:trPr>
          <w:trHeight w:val="344"/>
        </w:trPr>
        <w:tc>
          <w:tcPr>
            <w:tcW w:w="5391" w:type="dxa"/>
            <w:shd w:val="clear" w:color="auto" w:fill="E9EBF5"/>
            <w:tcMar>
              <w:top w:w="72" w:type="dxa"/>
              <w:left w:w="144" w:type="dxa"/>
              <w:bottom w:w="72" w:type="dxa"/>
              <w:right w:w="144" w:type="dxa"/>
            </w:tcMar>
            <w:vAlign w:val="bottom"/>
          </w:tcPr>
          <w:p w14:paraId="2B577B04" w14:textId="34CD41F0"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7933DB">
              <w:rPr>
                <w:rFonts w:ascii="Times New Roman" w:hAnsi="Times New Roman" w:cs="Times New Roman"/>
                <w:sz w:val="24"/>
                <w:szCs w:val="24"/>
                <w:lang w:val="en-CA"/>
              </w:rPr>
              <w:t>marital_status</w:t>
            </w:r>
            <w:proofErr w:type="spellEnd"/>
          </w:p>
        </w:tc>
        <w:tc>
          <w:tcPr>
            <w:tcW w:w="4269" w:type="dxa"/>
            <w:shd w:val="clear" w:color="auto" w:fill="E9EBF5"/>
            <w:tcMar>
              <w:top w:w="72" w:type="dxa"/>
              <w:left w:w="144" w:type="dxa"/>
              <w:bottom w:w="72" w:type="dxa"/>
              <w:right w:w="144" w:type="dxa"/>
            </w:tcMar>
            <w:vAlign w:val="bottom"/>
          </w:tcPr>
          <w:p w14:paraId="56172357" w14:textId="71022D71"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r w:rsidRPr="00C7376A">
              <w:rPr>
                <w:rFonts w:ascii="Times New Roman" w:hAnsi="Times New Roman" w:cs="Times New Roman"/>
                <w:sz w:val="24"/>
                <w:szCs w:val="24"/>
                <w:lang w:val="en-CA"/>
              </w:rPr>
              <w:t>0.0217</w:t>
            </w:r>
          </w:p>
        </w:tc>
      </w:tr>
      <w:tr w:rsidR="00C7376A" w:rsidRPr="00EF4419" w14:paraId="0BAF4219" w14:textId="77777777" w:rsidTr="00D21CE1">
        <w:trPr>
          <w:trHeight w:val="344"/>
        </w:trPr>
        <w:tc>
          <w:tcPr>
            <w:tcW w:w="5391" w:type="dxa"/>
            <w:shd w:val="clear" w:color="auto" w:fill="E9EBF5"/>
            <w:tcMar>
              <w:top w:w="72" w:type="dxa"/>
              <w:left w:w="144" w:type="dxa"/>
              <w:bottom w:w="72" w:type="dxa"/>
              <w:right w:w="144" w:type="dxa"/>
            </w:tcMar>
            <w:vAlign w:val="bottom"/>
          </w:tcPr>
          <w:p w14:paraId="171EA33C" w14:textId="38620F4D"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r w:rsidRPr="007933DB">
              <w:rPr>
                <w:rFonts w:ascii="Times New Roman" w:hAnsi="Times New Roman" w:cs="Times New Roman"/>
                <w:sz w:val="24"/>
                <w:szCs w:val="24"/>
                <w:lang w:val="en-CA"/>
              </w:rPr>
              <w:t>ancestry</w:t>
            </w:r>
          </w:p>
        </w:tc>
        <w:tc>
          <w:tcPr>
            <w:tcW w:w="4269" w:type="dxa"/>
            <w:shd w:val="clear" w:color="auto" w:fill="E9EBF5"/>
            <w:tcMar>
              <w:top w:w="72" w:type="dxa"/>
              <w:left w:w="144" w:type="dxa"/>
              <w:bottom w:w="72" w:type="dxa"/>
              <w:right w:w="144" w:type="dxa"/>
            </w:tcMar>
            <w:vAlign w:val="bottom"/>
          </w:tcPr>
          <w:p w14:paraId="0D68E1E8" w14:textId="4C849835"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r w:rsidRPr="00C7376A">
              <w:rPr>
                <w:rFonts w:ascii="Times New Roman" w:hAnsi="Times New Roman" w:cs="Times New Roman"/>
                <w:sz w:val="24"/>
                <w:szCs w:val="24"/>
                <w:lang w:val="en-CA"/>
              </w:rPr>
              <w:t>0.0312</w:t>
            </w:r>
          </w:p>
        </w:tc>
      </w:tr>
      <w:tr w:rsidR="00C7376A" w:rsidRPr="00EF4419" w14:paraId="50C6977B" w14:textId="77777777" w:rsidTr="00D21CE1">
        <w:trPr>
          <w:trHeight w:val="344"/>
        </w:trPr>
        <w:tc>
          <w:tcPr>
            <w:tcW w:w="5391" w:type="dxa"/>
            <w:shd w:val="clear" w:color="auto" w:fill="E9EBF5"/>
            <w:tcMar>
              <w:top w:w="72" w:type="dxa"/>
              <w:left w:w="144" w:type="dxa"/>
              <w:bottom w:w="72" w:type="dxa"/>
              <w:right w:w="144" w:type="dxa"/>
            </w:tcMar>
            <w:vAlign w:val="bottom"/>
          </w:tcPr>
          <w:p w14:paraId="5D877120" w14:textId="6C40C171"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r w:rsidRPr="007933DB">
              <w:rPr>
                <w:rFonts w:ascii="Times New Roman" w:hAnsi="Times New Roman" w:cs="Times New Roman"/>
                <w:sz w:val="24"/>
                <w:szCs w:val="24"/>
                <w:lang w:val="en-CA"/>
              </w:rPr>
              <w:t>age</w:t>
            </w:r>
          </w:p>
        </w:tc>
        <w:tc>
          <w:tcPr>
            <w:tcW w:w="4269" w:type="dxa"/>
            <w:shd w:val="clear" w:color="auto" w:fill="E9EBF5"/>
            <w:tcMar>
              <w:top w:w="72" w:type="dxa"/>
              <w:left w:w="144" w:type="dxa"/>
              <w:bottom w:w="72" w:type="dxa"/>
              <w:right w:w="144" w:type="dxa"/>
            </w:tcMar>
            <w:vAlign w:val="bottom"/>
          </w:tcPr>
          <w:p w14:paraId="300BD3BC" w14:textId="6AB42320"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r w:rsidRPr="00C7376A">
              <w:rPr>
                <w:rFonts w:ascii="Times New Roman" w:hAnsi="Times New Roman" w:cs="Times New Roman"/>
                <w:sz w:val="24"/>
                <w:szCs w:val="24"/>
                <w:lang w:val="en-CA"/>
              </w:rPr>
              <w:t>0.0777</w:t>
            </w:r>
          </w:p>
        </w:tc>
      </w:tr>
      <w:tr w:rsidR="00C7376A" w:rsidRPr="00EF4419" w14:paraId="40046AAF" w14:textId="77777777" w:rsidTr="00D21CE1">
        <w:trPr>
          <w:trHeight w:val="344"/>
        </w:trPr>
        <w:tc>
          <w:tcPr>
            <w:tcW w:w="5391" w:type="dxa"/>
            <w:shd w:val="clear" w:color="auto" w:fill="E9EBF5"/>
            <w:tcMar>
              <w:top w:w="72" w:type="dxa"/>
              <w:left w:w="144" w:type="dxa"/>
              <w:bottom w:w="72" w:type="dxa"/>
              <w:right w:w="144" w:type="dxa"/>
            </w:tcMar>
            <w:vAlign w:val="bottom"/>
          </w:tcPr>
          <w:p w14:paraId="6DAE2EC2" w14:textId="2DD9E402"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7933DB">
              <w:rPr>
                <w:rFonts w:ascii="Times New Roman" w:hAnsi="Times New Roman" w:cs="Times New Roman"/>
                <w:sz w:val="24"/>
                <w:szCs w:val="24"/>
                <w:lang w:val="en-CA"/>
              </w:rPr>
              <w:t>zipcode</w:t>
            </w:r>
            <w:proofErr w:type="spellEnd"/>
          </w:p>
        </w:tc>
        <w:tc>
          <w:tcPr>
            <w:tcW w:w="4269" w:type="dxa"/>
            <w:shd w:val="clear" w:color="auto" w:fill="E9EBF5"/>
            <w:tcMar>
              <w:top w:w="72" w:type="dxa"/>
              <w:left w:w="144" w:type="dxa"/>
              <w:bottom w:w="72" w:type="dxa"/>
              <w:right w:w="144" w:type="dxa"/>
            </w:tcMar>
            <w:vAlign w:val="bottom"/>
          </w:tcPr>
          <w:p w14:paraId="4E44C9F4" w14:textId="76315A83"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r w:rsidRPr="00C7376A">
              <w:rPr>
                <w:rFonts w:ascii="Times New Roman" w:hAnsi="Times New Roman" w:cs="Times New Roman"/>
                <w:sz w:val="24"/>
                <w:szCs w:val="24"/>
                <w:lang w:val="en-CA"/>
              </w:rPr>
              <w:t>0.0849</w:t>
            </w:r>
          </w:p>
        </w:tc>
      </w:tr>
      <w:tr w:rsidR="00C7376A" w:rsidRPr="00EF4419" w14:paraId="60A87406" w14:textId="77777777" w:rsidTr="00D21CE1">
        <w:trPr>
          <w:trHeight w:val="344"/>
        </w:trPr>
        <w:tc>
          <w:tcPr>
            <w:tcW w:w="5391" w:type="dxa"/>
            <w:shd w:val="clear" w:color="auto" w:fill="E9EBF5"/>
            <w:tcMar>
              <w:top w:w="72" w:type="dxa"/>
              <w:left w:w="144" w:type="dxa"/>
              <w:bottom w:w="72" w:type="dxa"/>
              <w:right w:w="144" w:type="dxa"/>
            </w:tcMar>
            <w:vAlign w:val="bottom"/>
          </w:tcPr>
          <w:p w14:paraId="047D9BA3" w14:textId="577A71F3"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7933DB">
              <w:rPr>
                <w:rFonts w:ascii="Times New Roman" w:hAnsi="Times New Roman" w:cs="Times New Roman"/>
                <w:sz w:val="24"/>
                <w:szCs w:val="24"/>
                <w:lang w:val="en-CA"/>
              </w:rPr>
              <w:t>available_vehicles</w:t>
            </w:r>
            <w:proofErr w:type="spellEnd"/>
          </w:p>
        </w:tc>
        <w:tc>
          <w:tcPr>
            <w:tcW w:w="4269" w:type="dxa"/>
            <w:shd w:val="clear" w:color="auto" w:fill="E9EBF5"/>
            <w:tcMar>
              <w:top w:w="72" w:type="dxa"/>
              <w:left w:w="144" w:type="dxa"/>
              <w:bottom w:w="72" w:type="dxa"/>
              <w:right w:w="144" w:type="dxa"/>
            </w:tcMar>
            <w:vAlign w:val="bottom"/>
          </w:tcPr>
          <w:p w14:paraId="61C86A72" w14:textId="30FD9A68"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r w:rsidRPr="00C7376A">
              <w:rPr>
                <w:rFonts w:ascii="Times New Roman" w:hAnsi="Times New Roman" w:cs="Times New Roman"/>
                <w:sz w:val="24"/>
                <w:szCs w:val="24"/>
                <w:lang w:val="en-CA"/>
              </w:rPr>
              <w:t>0.0949</w:t>
            </w:r>
          </w:p>
        </w:tc>
      </w:tr>
      <w:tr w:rsidR="00C7376A" w:rsidRPr="00EF4419" w14:paraId="308CD160" w14:textId="77777777" w:rsidTr="00D21CE1">
        <w:trPr>
          <w:trHeight w:val="344"/>
        </w:trPr>
        <w:tc>
          <w:tcPr>
            <w:tcW w:w="5391" w:type="dxa"/>
            <w:shd w:val="clear" w:color="auto" w:fill="E9EBF5"/>
            <w:tcMar>
              <w:top w:w="72" w:type="dxa"/>
              <w:left w:w="144" w:type="dxa"/>
              <w:bottom w:w="72" w:type="dxa"/>
              <w:right w:w="144" w:type="dxa"/>
            </w:tcMar>
            <w:vAlign w:val="bottom"/>
          </w:tcPr>
          <w:p w14:paraId="3977F780" w14:textId="2EC16788"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7933DB">
              <w:rPr>
                <w:rFonts w:ascii="Times New Roman" w:hAnsi="Times New Roman" w:cs="Times New Roman"/>
                <w:sz w:val="24"/>
                <w:szCs w:val="24"/>
                <w:lang w:val="en-CA"/>
              </w:rPr>
              <w:t>employmnet_status</w:t>
            </w:r>
            <w:proofErr w:type="spellEnd"/>
          </w:p>
        </w:tc>
        <w:tc>
          <w:tcPr>
            <w:tcW w:w="4269" w:type="dxa"/>
            <w:shd w:val="clear" w:color="auto" w:fill="E9EBF5"/>
            <w:tcMar>
              <w:top w:w="72" w:type="dxa"/>
              <w:left w:w="144" w:type="dxa"/>
              <w:bottom w:w="72" w:type="dxa"/>
              <w:right w:w="144" w:type="dxa"/>
            </w:tcMar>
            <w:vAlign w:val="bottom"/>
          </w:tcPr>
          <w:p w14:paraId="4A5EC3DD" w14:textId="438F5046"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r w:rsidRPr="00C7376A">
              <w:rPr>
                <w:rFonts w:ascii="Times New Roman" w:hAnsi="Times New Roman" w:cs="Times New Roman"/>
                <w:sz w:val="24"/>
                <w:szCs w:val="24"/>
                <w:lang w:val="en-CA"/>
              </w:rPr>
              <w:t>0.1082</w:t>
            </w:r>
          </w:p>
        </w:tc>
      </w:tr>
      <w:tr w:rsidR="00C7376A" w:rsidRPr="00EF4419" w14:paraId="650FAD4E" w14:textId="77777777" w:rsidTr="00D21CE1">
        <w:trPr>
          <w:trHeight w:val="344"/>
        </w:trPr>
        <w:tc>
          <w:tcPr>
            <w:tcW w:w="5391" w:type="dxa"/>
            <w:shd w:val="clear" w:color="auto" w:fill="E9EBF5"/>
            <w:tcMar>
              <w:top w:w="72" w:type="dxa"/>
              <w:left w:w="144" w:type="dxa"/>
              <w:bottom w:w="72" w:type="dxa"/>
              <w:right w:w="144" w:type="dxa"/>
            </w:tcMar>
            <w:vAlign w:val="bottom"/>
          </w:tcPr>
          <w:p w14:paraId="25490C6B" w14:textId="388E2193"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r w:rsidRPr="007933DB">
              <w:rPr>
                <w:rFonts w:ascii="Times New Roman" w:hAnsi="Times New Roman" w:cs="Times New Roman"/>
                <w:sz w:val="24"/>
                <w:szCs w:val="24"/>
                <w:lang w:val="en-CA"/>
              </w:rPr>
              <w:t>children</w:t>
            </w:r>
          </w:p>
        </w:tc>
        <w:tc>
          <w:tcPr>
            <w:tcW w:w="4269" w:type="dxa"/>
            <w:shd w:val="clear" w:color="auto" w:fill="E9EBF5"/>
            <w:tcMar>
              <w:top w:w="72" w:type="dxa"/>
              <w:left w:w="144" w:type="dxa"/>
              <w:bottom w:w="72" w:type="dxa"/>
              <w:right w:w="144" w:type="dxa"/>
            </w:tcMar>
            <w:vAlign w:val="bottom"/>
          </w:tcPr>
          <w:p w14:paraId="7E6E35B7" w14:textId="7017D602"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r w:rsidRPr="00C7376A">
              <w:rPr>
                <w:rFonts w:ascii="Times New Roman" w:hAnsi="Times New Roman" w:cs="Times New Roman"/>
                <w:sz w:val="24"/>
                <w:szCs w:val="24"/>
                <w:lang w:val="en-CA"/>
              </w:rPr>
              <w:t>0.1133</w:t>
            </w:r>
          </w:p>
        </w:tc>
      </w:tr>
      <w:tr w:rsidR="00C7376A" w:rsidRPr="00EF4419" w14:paraId="36789AC9" w14:textId="77777777" w:rsidTr="00D21CE1">
        <w:trPr>
          <w:trHeight w:val="344"/>
        </w:trPr>
        <w:tc>
          <w:tcPr>
            <w:tcW w:w="5391" w:type="dxa"/>
            <w:shd w:val="clear" w:color="auto" w:fill="E9EBF5"/>
            <w:tcMar>
              <w:top w:w="72" w:type="dxa"/>
              <w:left w:w="144" w:type="dxa"/>
              <w:bottom w:w="72" w:type="dxa"/>
              <w:right w:w="144" w:type="dxa"/>
            </w:tcMar>
            <w:vAlign w:val="bottom"/>
          </w:tcPr>
          <w:p w14:paraId="2578850B" w14:textId="1764F5FC"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7933DB">
              <w:rPr>
                <w:rFonts w:ascii="Times New Roman" w:hAnsi="Times New Roman" w:cs="Times New Roman"/>
                <w:sz w:val="24"/>
                <w:szCs w:val="24"/>
                <w:lang w:val="en-CA"/>
              </w:rPr>
              <w:t>daily_internet_use</w:t>
            </w:r>
            <w:proofErr w:type="spellEnd"/>
          </w:p>
        </w:tc>
        <w:tc>
          <w:tcPr>
            <w:tcW w:w="4269" w:type="dxa"/>
            <w:shd w:val="clear" w:color="auto" w:fill="E9EBF5"/>
            <w:tcMar>
              <w:top w:w="72" w:type="dxa"/>
              <w:left w:w="144" w:type="dxa"/>
              <w:bottom w:w="72" w:type="dxa"/>
              <w:right w:w="144" w:type="dxa"/>
            </w:tcMar>
            <w:vAlign w:val="bottom"/>
          </w:tcPr>
          <w:p w14:paraId="1B94CC91" w14:textId="2AE30229"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r w:rsidRPr="00C7376A">
              <w:rPr>
                <w:rFonts w:ascii="Times New Roman" w:hAnsi="Times New Roman" w:cs="Times New Roman"/>
                <w:sz w:val="24"/>
                <w:szCs w:val="24"/>
                <w:lang w:val="en-CA"/>
              </w:rPr>
              <w:t>0.7354</w:t>
            </w:r>
          </w:p>
        </w:tc>
      </w:tr>
      <w:tr w:rsidR="00C7376A" w:rsidRPr="00EF4419" w14:paraId="20C8F361" w14:textId="77777777" w:rsidTr="00D21CE1">
        <w:trPr>
          <w:trHeight w:val="344"/>
        </w:trPr>
        <w:tc>
          <w:tcPr>
            <w:tcW w:w="5391" w:type="dxa"/>
            <w:shd w:val="clear" w:color="auto" w:fill="E9EBF5"/>
            <w:tcMar>
              <w:top w:w="72" w:type="dxa"/>
              <w:left w:w="144" w:type="dxa"/>
              <w:bottom w:w="72" w:type="dxa"/>
              <w:right w:w="144" w:type="dxa"/>
            </w:tcMar>
            <w:vAlign w:val="bottom"/>
          </w:tcPr>
          <w:p w14:paraId="4BD6EF21" w14:textId="2EA213CA"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proofErr w:type="spellStart"/>
            <w:r w:rsidRPr="007933DB">
              <w:rPr>
                <w:rFonts w:ascii="Times New Roman" w:hAnsi="Times New Roman" w:cs="Times New Roman"/>
                <w:sz w:val="24"/>
                <w:szCs w:val="24"/>
                <w:lang w:val="en-CA"/>
              </w:rPr>
              <w:lastRenderedPageBreak/>
              <w:t>avg_commute</w:t>
            </w:r>
            <w:proofErr w:type="spellEnd"/>
          </w:p>
        </w:tc>
        <w:tc>
          <w:tcPr>
            <w:tcW w:w="4269" w:type="dxa"/>
            <w:shd w:val="clear" w:color="auto" w:fill="E9EBF5"/>
            <w:tcMar>
              <w:top w:w="72" w:type="dxa"/>
              <w:left w:w="144" w:type="dxa"/>
              <w:bottom w:w="72" w:type="dxa"/>
              <w:right w:w="144" w:type="dxa"/>
            </w:tcMar>
            <w:vAlign w:val="bottom"/>
          </w:tcPr>
          <w:p w14:paraId="0FA0A43A" w14:textId="05AAB3C6" w:rsidR="00C7376A" w:rsidRPr="00EF4419" w:rsidRDefault="00C7376A" w:rsidP="00C7376A">
            <w:pPr>
              <w:autoSpaceDE w:val="0"/>
              <w:autoSpaceDN w:val="0"/>
              <w:adjustRightInd w:val="0"/>
              <w:spacing w:after="0" w:line="400" w:lineRule="atLeast"/>
              <w:jc w:val="both"/>
              <w:rPr>
                <w:rFonts w:ascii="Times New Roman" w:hAnsi="Times New Roman" w:cs="Times New Roman"/>
                <w:sz w:val="24"/>
                <w:szCs w:val="24"/>
                <w:lang w:val="en-CA"/>
              </w:rPr>
            </w:pPr>
            <w:r w:rsidRPr="00C7376A">
              <w:rPr>
                <w:rFonts w:ascii="Times New Roman" w:hAnsi="Times New Roman" w:cs="Times New Roman"/>
                <w:sz w:val="24"/>
                <w:szCs w:val="24"/>
                <w:lang w:val="en-CA"/>
              </w:rPr>
              <w:t>0.9498</w:t>
            </w:r>
          </w:p>
        </w:tc>
      </w:tr>
    </w:tbl>
    <w:p w14:paraId="762795D7" w14:textId="6B2E78F6" w:rsidR="00BD03C0" w:rsidRPr="00BD03C0" w:rsidRDefault="00BD03C0" w:rsidP="0076026F">
      <w:pPr>
        <w:pStyle w:val="ListParagraph"/>
        <w:keepNext/>
        <w:keepLines/>
        <w:numPr>
          <w:ilvl w:val="1"/>
          <w:numId w:val="1"/>
        </w:numPr>
        <w:spacing w:before="480" w:after="0"/>
        <w:outlineLvl w:val="0"/>
        <w:rPr>
          <w:rFonts w:asciiTheme="majorHAnsi" w:eastAsiaTheme="majorEastAsia" w:hAnsiTheme="majorHAnsi" w:cstheme="majorBidi"/>
          <w:b/>
          <w:bCs/>
          <w:color w:val="365F91" w:themeColor="accent1" w:themeShade="BF"/>
          <w:sz w:val="28"/>
          <w:szCs w:val="28"/>
        </w:rPr>
      </w:pPr>
      <w:r w:rsidRPr="00CE3BEF">
        <w:rPr>
          <w:rFonts w:asciiTheme="majorHAnsi" w:eastAsiaTheme="majorEastAsia" w:hAnsiTheme="majorHAnsi" w:cstheme="majorBidi"/>
          <w:b/>
          <w:bCs/>
          <w:color w:val="365F91" w:themeColor="accent1" w:themeShade="BF"/>
          <w:sz w:val="28"/>
          <w:szCs w:val="28"/>
        </w:rPr>
        <w:t xml:space="preserve">Imbalanced data problem of </w:t>
      </w:r>
      <w:r w:rsidR="00AD329F">
        <w:rPr>
          <w:rFonts w:asciiTheme="majorHAnsi" w:eastAsiaTheme="majorEastAsia" w:hAnsiTheme="majorHAnsi" w:cstheme="majorBidi"/>
          <w:b/>
          <w:bCs/>
          <w:color w:val="365F91" w:themeColor="accent1" w:themeShade="BF"/>
          <w:sz w:val="28"/>
          <w:szCs w:val="28"/>
        </w:rPr>
        <w:t>patient</w:t>
      </w:r>
      <w:r w:rsidR="007A2F04">
        <w:rPr>
          <w:rFonts w:asciiTheme="majorHAnsi" w:eastAsiaTheme="majorEastAsia" w:hAnsiTheme="majorHAnsi" w:cstheme="majorBidi"/>
          <w:b/>
          <w:bCs/>
          <w:color w:val="365F91" w:themeColor="accent1" w:themeShade="BF"/>
          <w:sz w:val="28"/>
          <w:szCs w:val="28"/>
        </w:rPr>
        <w:t>s’</w:t>
      </w:r>
      <w:r w:rsidRPr="00CE3BEF">
        <w:rPr>
          <w:rFonts w:asciiTheme="majorHAnsi" w:eastAsiaTheme="majorEastAsia" w:hAnsiTheme="majorHAnsi" w:cstheme="majorBidi"/>
          <w:b/>
          <w:bCs/>
          <w:color w:val="365F91" w:themeColor="accent1" w:themeShade="BF"/>
          <w:sz w:val="28"/>
          <w:szCs w:val="28"/>
        </w:rPr>
        <w:t xml:space="preserve"> data and its resolution</w:t>
      </w:r>
    </w:p>
    <w:p w14:paraId="7B48C1B2" w14:textId="77777777" w:rsidR="00217087" w:rsidRPr="004B075E" w:rsidRDefault="00217087" w:rsidP="00814E31">
      <w:pPr>
        <w:autoSpaceDE w:val="0"/>
        <w:autoSpaceDN w:val="0"/>
        <w:adjustRightInd w:val="0"/>
        <w:spacing w:after="0" w:line="400" w:lineRule="atLeast"/>
        <w:jc w:val="both"/>
        <w:rPr>
          <w:rFonts w:ascii="Times New Roman" w:hAnsi="Times New Roman" w:cs="Times New Roman"/>
          <w:sz w:val="24"/>
          <w:szCs w:val="24"/>
        </w:rPr>
      </w:pPr>
    </w:p>
    <w:p w14:paraId="77CC74B0" w14:textId="7AA22353" w:rsidR="00B23467" w:rsidRPr="006D6F56" w:rsidRDefault="006D073C" w:rsidP="000A059C">
      <w:pPr>
        <w:jc w:val="both"/>
        <w:rPr>
          <w:sz w:val="24"/>
          <w:szCs w:val="24"/>
        </w:rPr>
      </w:pPr>
      <w:bookmarkStart w:id="4" w:name="_Hlk13386401"/>
      <w:r>
        <w:rPr>
          <w:sz w:val="24"/>
          <w:szCs w:val="24"/>
        </w:rPr>
        <w:t xml:space="preserve">It already </w:t>
      </w:r>
      <w:r w:rsidR="00982F1E" w:rsidRPr="006D6F56">
        <w:rPr>
          <w:sz w:val="24"/>
          <w:szCs w:val="24"/>
        </w:rPr>
        <w:t xml:space="preserve">mentioned the problem of imbalanced </w:t>
      </w:r>
      <w:r w:rsidR="007A2F04">
        <w:rPr>
          <w:sz w:val="24"/>
          <w:szCs w:val="24"/>
        </w:rPr>
        <w:t>patients’</w:t>
      </w:r>
      <w:r w:rsidR="00982F1E" w:rsidRPr="006D6F56">
        <w:rPr>
          <w:sz w:val="24"/>
          <w:szCs w:val="24"/>
        </w:rPr>
        <w:t xml:space="preserve"> data in the section</w:t>
      </w:r>
      <w:r w:rsidR="00155F4D" w:rsidRPr="006D6F56">
        <w:rPr>
          <w:sz w:val="24"/>
          <w:szCs w:val="24"/>
        </w:rPr>
        <w:t xml:space="preserve"> 1.1 (description of </w:t>
      </w:r>
      <w:r w:rsidR="00E75011">
        <w:rPr>
          <w:sz w:val="24"/>
          <w:szCs w:val="24"/>
        </w:rPr>
        <w:t>pat</w:t>
      </w:r>
      <w:r w:rsidR="00CF7720">
        <w:rPr>
          <w:sz w:val="24"/>
          <w:szCs w:val="24"/>
        </w:rPr>
        <w:t>ients’</w:t>
      </w:r>
      <w:r w:rsidR="00155F4D" w:rsidRPr="006D6F56">
        <w:rPr>
          <w:sz w:val="24"/>
          <w:szCs w:val="24"/>
        </w:rPr>
        <w:t xml:space="preserve"> data). The present section describes the imbalanced problem of data and defines some technics and algorithms to solve the</w:t>
      </w:r>
      <w:r w:rsidR="00B23467" w:rsidRPr="006D6F56">
        <w:rPr>
          <w:sz w:val="24"/>
          <w:szCs w:val="24"/>
        </w:rPr>
        <w:t xml:space="preserve"> imbalanced problem of data. Particularly, w</w:t>
      </w:r>
      <w:r w:rsidR="00A16D17">
        <w:rPr>
          <w:sz w:val="24"/>
          <w:szCs w:val="24"/>
        </w:rPr>
        <w:t>ill</w:t>
      </w:r>
      <w:r w:rsidR="00B23467" w:rsidRPr="006D6F56">
        <w:rPr>
          <w:sz w:val="24"/>
          <w:szCs w:val="24"/>
        </w:rPr>
        <w:t xml:space="preserve"> present t</w:t>
      </w:r>
      <w:r w:rsidR="00014EEF">
        <w:rPr>
          <w:sz w:val="24"/>
          <w:szCs w:val="24"/>
        </w:rPr>
        <w:t>hree</w:t>
      </w:r>
      <w:r w:rsidR="00B23467" w:rsidRPr="006D6F56">
        <w:rPr>
          <w:sz w:val="24"/>
          <w:szCs w:val="24"/>
        </w:rPr>
        <w:t xml:space="preserve"> algorithms that will use to resolve the imbalanced problem of </w:t>
      </w:r>
      <w:r w:rsidR="00775601">
        <w:rPr>
          <w:sz w:val="24"/>
          <w:szCs w:val="24"/>
        </w:rPr>
        <w:t>patients’</w:t>
      </w:r>
      <w:r w:rsidR="00B23467" w:rsidRPr="006D6F56">
        <w:rPr>
          <w:sz w:val="24"/>
          <w:szCs w:val="24"/>
        </w:rPr>
        <w:t xml:space="preserve"> data.</w:t>
      </w:r>
    </w:p>
    <w:bookmarkEnd w:id="4"/>
    <w:p w14:paraId="4503C8B9" w14:textId="69B2D6D0" w:rsidR="0025584E" w:rsidRDefault="0025584E" w:rsidP="0076026F">
      <w:pPr>
        <w:pStyle w:val="ListParagraph"/>
        <w:keepNext/>
        <w:keepLines/>
        <w:numPr>
          <w:ilvl w:val="2"/>
          <w:numId w:val="1"/>
        </w:numPr>
        <w:spacing w:before="480" w:after="0"/>
        <w:outlineLvl w:val="0"/>
        <w:rPr>
          <w:rFonts w:asciiTheme="majorHAnsi" w:eastAsiaTheme="majorEastAsia" w:hAnsiTheme="majorHAnsi" w:cstheme="majorBidi"/>
          <w:b/>
          <w:bCs/>
          <w:color w:val="365F91" w:themeColor="accent1" w:themeShade="BF"/>
          <w:sz w:val="28"/>
          <w:szCs w:val="28"/>
        </w:rPr>
      </w:pPr>
      <w:r w:rsidRPr="00CE3BEF">
        <w:rPr>
          <w:rFonts w:asciiTheme="majorHAnsi" w:eastAsiaTheme="majorEastAsia" w:hAnsiTheme="majorHAnsi" w:cstheme="majorBidi"/>
          <w:b/>
          <w:bCs/>
          <w:color w:val="365F91" w:themeColor="accent1" w:themeShade="BF"/>
          <w:sz w:val="28"/>
          <w:szCs w:val="28"/>
        </w:rPr>
        <w:t>Imbalanced data problem</w:t>
      </w:r>
    </w:p>
    <w:p w14:paraId="47649409" w14:textId="49910410" w:rsidR="0048038E" w:rsidRDefault="00627885" w:rsidP="00312F2A">
      <w:pPr>
        <w:jc w:val="both"/>
        <w:rPr>
          <w:sz w:val="24"/>
          <w:szCs w:val="24"/>
        </w:rPr>
      </w:pPr>
      <w:r w:rsidRPr="006D6F56">
        <w:rPr>
          <w:sz w:val="24"/>
          <w:szCs w:val="24"/>
        </w:rPr>
        <w:t>Classical</w:t>
      </w:r>
      <w:r w:rsidR="0025584E" w:rsidRPr="006D6F56">
        <w:rPr>
          <w:sz w:val="24"/>
          <w:szCs w:val="24"/>
        </w:rPr>
        <w:t xml:space="preserve"> machine learning algorithms assume that the number of objects in considered classes is roughly similar.</w:t>
      </w:r>
      <w:r w:rsidRPr="006D6F56">
        <w:rPr>
          <w:sz w:val="24"/>
          <w:szCs w:val="24"/>
        </w:rPr>
        <w:t xml:space="preserve"> However, in many real-life situations the distribution of examples is skewed since representatives of some of classes appear much more frequently. </w:t>
      </w:r>
      <w:r w:rsidR="00AA2CC6" w:rsidRPr="006D6F56">
        <w:rPr>
          <w:sz w:val="24"/>
          <w:szCs w:val="24"/>
        </w:rPr>
        <w:t xml:space="preserve">The classes with the larger number of instances are called majority classes and the classes with the smaller number of instances are referred to as the minority classes. </w:t>
      </w:r>
      <w:r w:rsidR="008076C1" w:rsidRPr="006D6F56">
        <w:rPr>
          <w:sz w:val="24"/>
          <w:szCs w:val="24"/>
        </w:rPr>
        <w:t xml:space="preserve">That situation is the imbalanced data problem. </w:t>
      </w:r>
      <w:r w:rsidR="001B55B2" w:rsidRPr="006D6F56">
        <w:rPr>
          <w:sz w:val="24"/>
          <w:szCs w:val="24"/>
        </w:rPr>
        <w:t xml:space="preserve">This poses a difficulty for learning algorithms, as they will be biased towards the majority group. </w:t>
      </w:r>
      <w:r w:rsidR="00AA2CC6" w:rsidRPr="006D6F56">
        <w:rPr>
          <w:sz w:val="24"/>
          <w:szCs w:val="24"/>
        </w:rPr>
        <w:t>Intuitively, since there are large number of majority class examples, a classification model tends to favor majority</w:t>
      </w:r>
      <w:r w:rsidR="00BA0BDE" w:rsidRPr="006D6F56">
        <w:rPr>
          <w:sz w:val="24"/>
          <w:szCs w:val="24"/>
        </w:rPr>
        <w:t xml:space="preserve"> </w:t>
      </w:r>
      <w:r w:rsidR="00AA2CC6" w:rsidRPr="006D6F56">
        <w:rPr>
          <w:sz w:val="24"/>
          <w:szCs w:val="24"/>
        </w:rPr>
        <w:t>classes while incorrectly classifying the examples from the minority classes.</w:t>
      </w:r>
      <w:r w:rsidR="00232F48" w:rsidRPr="006D6F56">
        <w:rPr>
          <w:sz w:val="24"/>
          <w:szCs w:val="24"/>
        </w:rPr>
        <w:t xml:space="preserve"> In, real-world, w</w:t>
      </w:r>
      <w:r w:rsidR="0021084F">
        <w:rPr>
          <w:sz w:val="24"/>
          <w:szCs w:val="24"/>
        </w:rPr>
        <w:t>ill</w:t>
      </w:r>
      <w:r w:rsidR="00232F48" w:rsidRPr="006D6F56">
        <w:rPr>
          <w:sz w:val="24"/>
          <w:szCs w:val="24"/>
        </w:rPr>
        <w:t xml:space="preserve"> face the imbalanced data problem in many data</w:t>
      </w:r>
      <w:r w:rsidR="00DF0BBD" w:rsidRPr="006D6F56">
        <w:rPr>
          <w:sz w:val="24"/>
          <w:szCs w:val="24"/>
        </w:rPr>
        <w:t xml:space="preserve"> independently the fields of research</w:t>
      </w:r>
      <w:r w:rsidR="00232F48" w:rsidRPr="006D6F56">
        <w:rPr>
          <w:sz w:val="24"/>
          <w:szCs w:val="24"/>
        </w:rPr>
        <w:t xml:space="preserve">. </w:t>
      </w:r>
      <w:r w:rsidR="0018234C" w:rsidRPr="006D6F56">
        <w:rPr>
          <w:sz w:val="24"/>
          <w:szCs w:val="24"/>
        </w:rPr>
        <w:t>Canonically, the data imbalance problem is classified in two categories: a binary</w:t>
      </w:r>
      <w:r w:rsidR="005C13F5" w:rsidRPr="006D6F56">
        <w:rPr>
          <w:sz w:val="24"/>
          <w:szCs w:val="24"/>
        </w:rPr>
        <w:t xml:space="preserve"> imbalanced data</w:t>
      </w:r>
      <w:r w:rsidR="00EA345A" w:rsidRPr="006D6F56">
        <w:rPr>
          <w:sz w:val="24"/>
          <w:szCs w:val="24"/>
        </w:rPr>
        <w:t xml:space="preserve"> </w:t>
      </w:r>
      <w:r w:rsidR="0018234C" w:rsidRPr="006D6F56">
        <w:rPr>
          <w:sz w:val="24"/>
          <w:szCs w:val="24"/>
        </w:rPr>
        <w:t>problem</w:t>
      </w:r>
      <w:r w:rsidR="00FA6FE7">
        <w:rPr>
          <w:sz w:val="24"/>
          <w:szCs w:val="24"/>
        </w:rPr>
        <w:t xml:space="preserve"> (binary class)</w:t>
      </w:r>
      <w:r w:rsidR="0018234C" w:rsidRPr="006D6F56">
        <w:rPr>
          <w:sz w:val="24"/>
          <w:szCs w:val="24"/>
        </w:rPr>
        <w:t xml:space="preserve"> and a multi-class </w:t>
      </w:r>
      <w:r w:rsidR="005C13F5" w:rsidRPr="006D6F56">
        <w:rPr>
          <w:sz w:val="24"/>
          <w:szCs w:val="24"/>
        </w:rPr>
        <w:t xml:space="preserve">imbalanced data </w:t>
      </w:r>
      <w:r w:rsidR="0018234C" w:rsidRPr="006D6F56">
        <w:rPr>
          <w:sz w:val="24"/>
          <w:szCs w:val="24"/>
        </w:rPr>
        <w:t>problem</w:t>
      </w:r>
      <w:r w:rsidR="00FA6FE7">
        <w:rPr>
          <w:sz w:val="24"/>
          <w:szCs w:val="24"/>
        </w:rPr>
        <w:t xml:space="preserve"> (mu</w:t>
      </w:r>
      <w:r w:rsidR="005D4DAC">
        <w:rPr>
          <w:sz w:val="24"/>
          <w:szCs w:val="24"/>
        </w:rPr>
        <w:t>l</w:t>
      </w:r>
      <w:r w:rsidR="00FA6FE7">
        <w:rPr>
          <w:sz w:val="24"/>
          <w:szCs w:val="24"/>
        </w:rPr>
        <w:t>ti-class)</w:t>
      </w:r>
      <w:r w:rsidR="007A308E">
        <w:rPr>
          <w:sz w:val="24"/>
          <w:szCs w:val="24"/>
        </w:rPr>
        <w:t>.</w:t>
      </w:r>
    </w:p>
    <w:p w14:paraId="1C8E42B2" w14:textId="41689742" w:rsidR="008634AE" w:rsidRPr="008634AE" w:rsidRDefault="008634AE" w:rsidP="008634AE">
      <w:pPr>
        <w:jc w:val="both"/>
        <w:rPr>
          <w:sz w:val="24"/>
          <w:szCs w:val="24"/>
        </w:rPr>
      </w:pPr>
      <w:r>
        <w:rPr>
          <w:sz w:val="24"/>
          <w:szCs w:val="24"/>
        </w:rPr>
        <w:t>W</w:t>
      </w:r>
      <w:r w:rsidR="00FF3024">
        <w:rPr>
          <w:sz w:val="24"/>
          <w:szCs w:val="24"/>
        </w:rPr>
        <w:t>ill</w:t>
      </w:r>
      <w:r>
        <w:rPr>
          <w:sz w:val="24"/>
          <w:szCs w:val="24"/>
        </w:rPr>
        <w:t xml:space="preserve"> use the One-Sample Binomial Test to confirm our observation concerning the presence of imbalanced class.</w:t>
      </w:r>
      <w:r w:rsidR="00F30CDE">
        <w:rPr>
          <w:sz w:val="24"/>
          <w:szCs w:val="24"/>
        </w:rPr>
        <w:t xml:space="preserve"> </w:t>
      </w:r>
      <w:r w:rsidRPr="008634AE">
        <w:rPr>
          <w:sz w:val="24"/>
          <w:szCs w:val="24"/>
        </w:rPr>
        <w:t>A One-Sample Binomial Test is used for testing whether a proportion from a single dichotomous variable is equal to a presumed population value.</w:t>
      </w:r>
    </w:p>
    <w:p w14:paraId="30590FF9" w14:textId="79215CA6" w:rsidR="00FD6930" w:rsidRDefault="00FD6930" w:rsidP="00312F2A">
      <w:pPr>
        <w:jc w:val="both"/>
        <w:rPr>
          <w:sz w:val="24"/>
          <w:szCs w:val="24"/>
        </w:rPr>
      </w:pPr>
      <w:r>
        <w:rPr>
          <w:sz w:val="24"/>
          <w:szCs w:val="24"/>
        </w:rPr>
        <w:t xml:space="preserve">The table </w:t>
      </w:r>
      <w:r w:rsidR="009D0D89">
        <w:rPr>
          <w:sz w:val="24"/>
          <w:szCs w:val="24"/>
        </w:rPr>
        <w:t>10</w:t>
      </w:r>
      <w:r w:rsidR="00F30CDE">
        <w:rPr>
          <w:sz w:val="24"/>
          <w:szCs w:val="24"/>
        </w:rPr>
        <w:t xml:space="preserve"> </w:t>
      </w:r>
      <w:r>
        <w:rPr>
          <w:sz w:val="24"/>
          <w:szCs w:val="24"/>
        </w:rPr>
        <w:t xml:space="preserve">below summarizes our imbalanced </w:t>
      </w:r>
      <w:r w:rsidR="006F0E2B">
        <w:rPr>
          <w:sz w:val="24"/>
          <w:szCs w:val="24"/>
        </w:rPr>
        <w:t>patients’</w:t>
      </w:r>
      <w:r>
        <w:rPr>
          <w:sz w:val="24"/>
          <w:szCs w:val="24"/>
        </w:rPr>
        <w:t xml:space="preserve"> dataset test.</w:t>
      </w:r>
      <w:r w:rsidR="00C60195">
        <w:rPr>
          <w:sz w:val="24"/>
          <w:szCs w:val="24"/>
        </w:rPr>
        <w:t xml:space="preserve"> </w:t>
      </w:r>
      <w:r w:rsidR="00CE0A70">
        <w:rPr>
          <w:sz w:val="24"/>
          <w:szCs w:val="24"/>
        </w:rPr>
        <w:t xml:space="preserve">Below will </w:t>
      </w:r>
      <w:r w:rsidR="00F65C9B">
        <w:rPr>
          <w:sz w:val="24"/>
          <w:szCs w:val="24"/>
        </w:rPr>
        <w:t xml:space="preserve">focus on the </w:t>
      </w:r>
      <w:r w:rsidR="00C32483">
        <w:rPr>
          <w:sz w:val="24"/>
          <w:szCs w:val="24"/>
        </w:rPr>
        <w:t xml:space="preserve">Alzheimer </w:t>
      </w:r>
      <w:r w:rsidR="00022657">
        <w:rPr>
          <w:sz w:val="24"/>
          <w:szCs w:val="24"/>
        </w:rPr>
        <w:t xml:space="preserve">disease </w:t>
      </w:r>
      <w:r w:rsidR="00D90A05">
        <w:rPr>
          <w:sz w:val="24"/>
          <w:szCs w:val="24"/>
        </w:rPr>
        <w:t xml:space="preserve">example. </w:t>
      </w:r>
      <w:r w:rsidR="00BA5BEB">
        <w:rPr>
          <w:sz w:val="24"/>
          <w:szCs w:val="24"/>
        </w:rPr>
        <w:t>But all other disease</w:t>
      </w:r>
      <w:r w:rsidR="007C6FED">
        <w:rPr>
          <w:sz w:val="24"/>
          <w:szCs w:val="24"/>
        </w:rPr>
        <w:t>s</w:t>
      </w:r>
      <w:r w:rsidR="00BA5BEB">
        <w:rPr>
          <w:sz w:val="24"/>
          <w:szCs w:val="24"/>
        </w:rPr>
        <w:t xml:space="preserve"> </w:t>
      </w:r>
      <w:r w:rsidR="009A6B8F">
        <w:rPr>
          <w:sz w:val="24"/>
          <w:szCs w:val="24"/>
        </w:rPr>
        <w:t xml:space="preserve">will follow the same </w:t>
      </w:r>
      <w:r w:rsidR="00DB5554">
        <w:rPr>
          <w:sz w:val="24"/>
          <w:szCs w:val="24"/>
        </w:rPr>
        <w:t xml:space="preserve">solution </w:t>
      </w:r>
      <w:r w:rsidR="007C6FED">
        <w:rPr>
          <w:sz w:val="24"/>
          <w:szCs w:val="24"/>
        </w:rPr>
        <w:t>scenarios</w:t>
      </w:r>
      <w:r w:rsidR="00DB5554">
        <w:rPr>
          <w:sz w:val="24"/>
          <w:szCs w:val="24"/>
        </w:rPr>
        <w:t>.</w:t>
      </w:r>
    </w:p>
    <w:p w14:paraId="20B0C8D8" w14:textId="76DECA62" w:rsidR="007A308E" w:rsidRPr="009948B7" w:rsidRDefault="00511744" w:rsidP="007A308E">
      <w:pPr>
        <w:jc w:val="both"/>
        <w:rPr>
          <w:rFonts w:cstheme="minorHAnsi"/>
          <w:b/>
          <w:bCs/>
          <w:sz w:val="24"/>
          <w:szCs w:val="24"/>
        </w:rPr>
      </w:pPr>
      <w:r w:rsidRPr="009948B7">
        <w:rPr>
          <w:rFonts w:cstheme="minorHAnsi"/>
          <w:b/>
          <w:bCs/>
          <w:sz w:val="24"/>
          <w:szCs w:val="24"/>
        </w:rPr>
        <w:t>Table</w:t>
      </w:r>
      <w:r w:rsidR="00F2467F" w:rsidRPr="009948B7">
        <w:rPr>
          <w:rFonts w:cstheme="minorHAnsi"/>
          <w:b/>
          <w:bCs/>
          <w:sz w:val="24"/>
          <w:szCs w:val="24"/>
        </w:rPr>
        <w:t xml:space="preserve"> </w:t>
      </w:r>
      <w:r w:rsidR="009C55A5" w:rsidRPr="009948B7">
        <w:rPr>
          <w:rFonts w:cstheme="minorHAnsi"/>
          <w:b/>
          <w:bCs/>
          <w:sz w:val="24"/>
          <w:szCs w:val="24"/>
        </w:rPr>
        <w:t>10</w:t>
      </w:r>
      <w:r w:rsidR="00B6203F" w:rsidRPr="009948B7">
        <w:rPr>
          <w:rFonts w:cstheme="minorHAnsi"/>
          <w:b/>
          <w:bCs/>
          <w:sz w:val="24"/>
          <w:szCs w:val="24"/>
        </w:rPr>
        <w:t xml:space="preserve">: </w:t>
      </w:r>
      <w:r w:rsidR="007A308E" w:rsidRPr="009948B7">
        <w:rPr>
          <w:rFonts w:cstheme="minorHAnsi"/>
          <w:b/>
          <w:bCs/>
          <w:sz w:val="24"/>
          <w:szCs w:val="24"/>
        </w:rPr>
        <w:t xml:space="preserve"> A One -Sample Binomial Test</w:t>
      </w:r>
    </w:p>
    <w:tbl>
      <w:tblPr>
        <w:tblW w:w="96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5"/>
        <w:gridCol w:w="3908"/>
        <w:gridCol w:w="1843"/>
        <w:gridCol w:w="567"/>
        <w:gridCol w:w="2551"/>
      </w:tblGrid>
      <w:tr w:rsidR="007A308E" w:rsidRPr="00446A0E" w14:paraId="14C1659A" w14:textId="77777777" w:rsidTr="00FE43B4">
        <w:trPr>
          <w:cantSplit/>
          <w:trHeight w:val="408"/>
        </w:trPr>
        <w:tc>
          <w:tcPr>
            <w:tcW w:w="9634"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3915CF60" w14:textId="77777777" w:rsidR="007A308E" w:rsidRPr="00075575" w:rsidRDefault="007A308E" w:rsidP="00FE43B4">
            <w:pPr>
              <w:jc w:val="center"/>
              <w:rPr>
                <w:rFonts w:ascii="Times New Roman" w:hAnsi="Times New Roman" w:cs="Times New Roman"/>
                <w:b/>
                <w:bCs/>
                <w:i/>
                <w:iCs/>
                <w:sz w:val="24"/>
                <w:szCs w:val="24"/>
              </w:rPr>
            </w:pPr>
            <w:r w:rsidRPr="00075575">
              <w:rPr>
                <w:rFonts w:ascii="Times New Roman" w:hAnsi="Times New Roman" w:cs="Times New Roman"/>
                <w:b/>
                <w:bCs/>
                <w:i/>
                <w:iCs/>
                <w:sz w:val="24"/>
                <w:szCs w:val="24"/>
              </w:rPr>
              <w:t>Imbalanced data Test: A One-Sample Binomial Test</w:t>
            </w:r>
          </w:p>
        </w:tc>
      </w:tr>
      <w:tr w:rsidR="007A308E" w:rsidRPr="00446A0E" w14:paraId="36968752" w14:textId="77777777" w:rsidTr="00FE43B4">
        <w:trPr>
          <w:cantSplit/>
        </w:trPr>
        <w:tc>
          <w:tcPr>
            <w:tcW w:w="9634"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5A63829C" w14:textId="77777777" w:rsidR="007A308E" w:rsidRPr="00446A0E" w:rsidRDefault="007A308E" w:rsidP="00FE43B4">
            <w:pPr>
              <w:autoSpaceDE w:val="0"/>
              <w:autoSpaceDN w:val="0"/>
              <w:adjustRightInd w:val="0"/>
              <w:spacing w:after="0" w:line="320" w:lineRule="atLeast"/>
              <w:ind w:left="60" w:right="60"/>
              <w:jc w:val="center"/>
              <w:rPr>
                <w:rFonts w:ascii="Arial" w:hAnsi="Arial" w:cs="Arial"/>
                <w:color w:val="010205"/>
                <w:lang w:val="en-CA"/>
              </w:rPr>
            </w:pPr>
            <w:r w:rsidRPr="00446A0E">
              <w:rPr>
                <w:rFonts w:ascii="Arial" w:hAnsi="Arial" w:cs="Arial"/>
                <w:b/>
                <w:bCs/>
                <w:color w:val="010205"/>
                <w:lang w:val="en-CA"/>
              </w:rPr>
              <w:t>Hypothesis Test Summary</w:t>
            </w:r>
          </w:p>
        </w:tc>
      </w:tr>
      <w:tr w:rsidR="007A308E" w:rsidRPr="00446A0E" w14:paraId="58963FCE" w14:textId="77777777" w:rsidTr="00FE43B4">
        <w:trPr>
          <w:cantSplit/>
        </w:trPr>
        <w:tc>
          <w:tcPr>
            <w:tcW w:w="765" w:type="dxa"/>
            <w:tcBorders>
              <w:top w:val="single" w:sz="4" w:space="0" w:color="auto"/>
              <w:left w:val="single" w:sz="4" w:space="0" w:color="auto"/>
              <w:bottom w:val="single" w:sz="4" w:space="0" w:color="auto"/>
              <w:right w:val="single" w:sz="4" w:space="0" w:color="auto"/>
            </w:tcBorders>
            <w:shd w:val="clear" w:color="auto" w:fill="FFFFFF"/>
            <w:vAlign w:val="bottom"/>
          </w:tcPr>
          <w:p w14:paraId="47D216CD" w14:textId="77777777" w:rsidR="007A308E" w:rsidRPr="00446A0E" w:rsidRDefault="007A308E" w:rsidP="00FE43B4">
            <w:pPr>
              <w:autoSpaceDE w:val="0"/>
              <w:autoSpaceDN w:val="0"/>
              <w:adjustRightInd w:val="0"/>
              <w:spacing w:after="0" w:line="240" w:lineRule="auto"/>
              <w:rPr>
                <w:rFonts w:ascii="Times New Roman" w:hAnsi="Times New Roman" w:cs="Times New Roman"/>
                <w:sz w:val="24"/>
                <w:szCs w:val="24"/>
                <w:lang w:val="en-CA"/>
              </w:rPr>
            </w:pPr>
          </w:p>
        </w:tc>
        <w:tc>
          <w:tcPr>
            <w:tcW w:w="3908" w:type="dxa"/>
            <w:tcBorders>
              <w:top w:val="single" w:sz="4" w:space="0" w:color="auto"/>
              <w:left w:val="single" w:sz="4" w:space="0" w:color="auto"/>
              <w:bottom w:val="single" w:sz="4" w:space="0" w:color="auto"/>
              <w:right w:val="single" w:sz="4" w:space="0" w:color="auto"/>
            </w:tcBorders>
            <w:shd w:val="clear" w:color="auto" w:fill="FFFFFF"/>
            <w:vAlign w:val="bottom"/>
          </w:tcPr>
          <w:p w14:paraId="61C19149" w14:textId="77777777" w:rsidR="007A308E" w:rsidRPr="00446A0E" w:rsidRDefault="007A308E" w:rsidP="00FE43B4">
            <w:pPr>
              <w:autoSpaceDE w:val="0"/>
              <w:autoSpaceDN w:val="0"/>
              <w:adjustRightInd w:val="0"/>
              <w:spacing w:after="0" w:line="320" w:lineRule="atLeast"/>
              <w:ind w:left="60" w:right="60"/>
              <w:jc w:val="center"/>
              <w:rPr>
                <w:rFonts w:ascii="Arial" w:hAnsi="Arial" w:cs="Arial"/>
                <w:color w:val="264A60"/>
                <w:sz w:val="18"/>
                <w:szCs w:val="18"/>
                <w:lang w:val="en-CA"/>
              </w:rPr>
            </w:pPr>
            <w:r w:rsidRPr="00446A0E">
              <w:rPr>
                <w:rFonts w:ascii="Arial" w:hAnsi="Arial" w:cs="Arial"/>
                <w:color w:val="264A60"/>
                <w:sz w:val="18"/>
                <w:szCs w:val="18"/>
                <w:lang w:val="en-CA"/>
              </w:rPr>
              <w:t>Null Hypothesis</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bottom"/>
          </w:tcPr>
          <w:p w14:paraId="59EF7D0D" w14:textId="77777777" w:rsidR="007A308E" w:rsidRPr="00446A0E" w:rsidRDefault="007A308E" w:rsidP="00FE43B4">
            <w:pPr>
              <w:autoSpaceDE w:val="0"/>
              <w:autoSpaceDN w:val="0"/>
              <w:adjustRightInd w:val="0"/>
              <w:spacing w:after="0" w:line="320" w:lineRule="atLeast"/>
              <w:ind w:left="60" w:right="60"/>
              <w:jc w:val="center"/>
              <w:rPr>
                <w:rFonts w:ascii="Arial" w:hAnsi="Arial" w:cs="Arial"/>
                <w:color w:val="264A60"/>
                <w:sz w:val="18"/>
                <w:szCs w:val="18"/>
                <w:lang w:val="en-CA"/>
              </w:rPr>
            </w:pPr>
            <w:r w:rsidRPr="00446A0E">
              <w:rPr>
                <w:rFonts w:ascii="Arial" w:hAnsi="Arial" w:cs="Arial"/>
                <w:color w:val="264A60"/>
                <w:sz w:val="18"/>
                <w:szCs w:val="18"/>
                <w:lang w:val="en-CA"/>
              </w:rPr>
              <w:t>Test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bottom"/>
          </w:tcPr>
          <w:p w14:paraId="539D4C44" w14:textId="77777777" w:rsidR="007A308E" w:rsidRPr="00446A0E" w:rsidRDefault="007A308E" w:rsidP="00FE43B4">
            <w:pPr>
              <w:autoSpaceDE w:val="0"/>
              <w:autoSpaceDN w:val="0"/>
              <w:adjustRightInd w:val="0"/>
              <w:spacing w:after="0" w:line="320" w:lineRule="atLeast"/>
              <w:ind w:left="60" w:right="60"/>
              <w:jc w:val="center"/>
              <w:rPr>
                <w:rFonts w:ascii="Arial" w:hAnsi="Arial" w:cs="Arial"/>
                <w:color w:val="264A60"/>
                <w:sz w:val="18"/>
                <w:szCs w:val="18"/>
                <w:lang w:val="en-CA"/>
              </w:rPr>
            </w:pPr>
            <w:r w:rsidRPr="00446A0E">
              <w:rPr>
                <w:rFonts w:ascii="Arial" w:hAnsi="Arial" w:cs="Arial"/>
                <w:color w:val="264A60"/>
                <w:sz w:val="18"/>
                <w:szCs w:val="18"/>
                <w:lang w:val="en-CA"/>
              </w:rPr>
              <w:t>Sig.</w:t>
            </w:r>
          </w:p>
        </w:tc>
        <w:tc>
          <w:tcPr>
            <w:tcW w:w="2551" w:type="dxa"/>
            <w:tcBorders>
              <w:top w:val="single" w:sz="4" w:space="0" w:color="auto"/>
              <w:left w:val="single" w:sz="4" w:space="0" w:color="auto"/>
              <w:bottom w:val="single" w:sz="4" w:space="0" w:color="auto"/>
              <w:right w:val="single" w:sz="4" w:space="0" w:color="auto"/>
            </w:tcBorders>
            <w:shd w:val="clear" w:color="auto" w:fill="FFFFFF"/>
            <w:vAlign w:val="bottom"/>
          </w:tcPr>
          <w:p w14:paraId="54839FCC" w14:textId="77777777" w:rsidR="007A308E" w:rsidRPr="00446A0E" w:rsidRDefault="007A308E" w:rsidP="00FE43B4">
            <w:pPr>
              <w:autoSpaceDE w:val="0"/>
              <w:autoSpaceDN w:val="0"/>
              <w:adjustRightInd w:val="0"/>
              <w:spacing w:after="0" w:line="320" w:lineRule="atLeast"/>
              <w:ind w:left="60" w:right="60"/>
              <w:jc w:val="center"/>
              <w:rPr>
                <w:rFonts w:ascii="Arial" w:hAnsi="Arial" w:cs="Arial"/>
                <w:color w:val="264A60"/>
                <w:sz w:val="18"/>
                <w:szCs w:val="18"/>
                <w:lang w:val="en-CA"/>
              </w:rPr>
            </w:pPr>
            <w:r w:rsidRPr="00446A0E">
              <w:rPr>
                <w:rFonts w:ascii="Arial" w:hAnsi="Arial" w:cs="Arial"/>
                <w:color w:val="264A60"/>
                <w:sz w:val="18"/>
                <w:szCs w:val="18"/>
                <w:lang w:val="en-CA"/>
              </w:rPr>
              <w:t>Decision</w:t>
            </w:r>
          </w:p>
        </w:tc>
      </w:tr>
      <w:tr w:rsidR="007A308E" w:rsidRPr="00446A0E" w14:paraId="7C655A9E" w14:textId="77777777" w:rsidTr="00FE43B4">
        <w:trPr>
          <w:cantSplit/>
        </w:trPr>
        <w:tc>
          <w:tcPr>
            <w:tcW w:w="765" w:type="dxa"/>
            <w:tcBorders>
              <w:top w:val="single" w:sz="4" w:space="0" w:color="auto"/>
              <w:left w:val="single" w:sz="4" w:space="0" w:color="auto"/>
              <w:bottom w:val="single" w:sz="4" w:space="0" w:color="auto"/>
              <w:right w:val="single" w:sz="4" w:space="0" w:color="auto"/>
            </w:tcBorders>
            <w:shd w:val="clear" w:color="auto" w:fill="E0E0E0"/>
          </w:tcPr>
          <w:p w14:paraId="171AB4DB" w14:textId="77777777" w:rsidR="007A308E" w:rsidRPr="00446A0E" w:rsidRDefault="007A308E" w:rsidP="00FE43B4">
            <w:pPr>
              <w:autoSpaceDE w:val="0"/>
              <w:autoSpaceDN w:val="0"/>
              <w:adjustRightInd w:val="0"/>
              <w:spacing w:after="0" w:line="320" w:lineRule="atLeast"/>
              <w:ind w:left="60" w:right="60"/>
              <w:rPr>
                <w:rFonts w:ascii="Arial" w:hAnsi="Arial" w:cs="Arial"/>
                <w:color w:val="264A60"/>
                <w:sz w:val="18"/>
                <w:szCs w:val="18"/>
                <w:lang w:val="en-CA"/>
              </w:rPr>
            </w:pPr>
            <w:r w:rsidRPr="00446A0E">
              <w:rPr>
                <w:rFonts w:ascii="Arial" w:hAnsi="Arial" w:cs="Arial"/>
                <w:color w:val="264A60"/>
                <w:sz w:val="18"/>
                <w:szCs w:val="18"/>
                <w:lang w:val="en-CA"/>
              </w:rPr>
              <w:t>1</w:t>
            </w:r>
          </w:p>
        </w:tc>
        <w:tc>
          <w:tcPr>
            <w:tcW w:w="3908" w:type="dxa"/>
            <w:tcBorders>
              <w:top w:val="single" w:sz="4" w:space="0" w:color="auto"/>
              <w:left w:val="single" w:sz="4" w:space="0" w:color="auto"/>
              <w:bottom w:val="single" w:sz="4" w:space="0" w:color="auto"/>
              <w:right w:val="single" w:sz="4" w:space="0" w:color="auto"/>
            </w:tcBorders>
            <w:shd w:val="clear" w:color="auto" w:fill="FFFFFF"/>
          </w:tcPr>
          <w:p w14:paraId="7698E210" w14:textId="203D8AD2" w:rsidR="007A308E" w:rsidRPr="00446A0E" w:rsidRDefault="007A308E" w:rsidP="00FE43B4">
            <w:pPr>
              <w:autoSpaceDE w:val="0"/>
              <w:autoSpaceDN w:val="0"/>
              <w:adjustRightInd w:val="0"/>
              <w:spacing w:after="0" w:line="320" w:lineRule="atLeast"/>
              <w:ind w:left="60" w:right="60"/>
              <w:rPr>
                <w:rFonts w:ascii="Arial" w:hAnsi="Arial" w:cs="Arial"/>
                <w:color w:val="010205"/>
                <w:sz w:val="18"/>
                <w:szCs w:val="18"/>
                <w:lang w:val="en-CA"/>
              </w:rPr>
            </w:pPr>
            <w:r w:rsidRPr="00446A0E">
              <w:rPr>
                <w:rFonts w:ascii="Arial" w:hAnsi="Arial" w:cs="Arial"/>
                <w:color w:val="010205"/>
                <w:sz w:val="18"/>
                <w:szCs w:val="18"/>
                <w:lang w:val="en-CA"/>
              </w:rPr>
              <w:t xml:space="preserve">The categories defined by </w:t>
            </w:r>
            <w:r w:rsidR="00F5522D">
              <w:rPr>
                <w:rFonts w:ascii="Arial" w:hAnsi="Arial" w:cs="Arial"/>
                <w:color w:val="010205"/>
                <w:sz w:val="18"/>
                <w:szCs w:val="18"/>
                <w:lang w:val="en-CA"/>
              </w:rPr>
              <w:t xml:space="preserve">have </w:t>
            </w:r>
            <w:r w:rsidR="007F294A" w:rsidRPr="007F294A">
              <w:rPr>
                <w:rFonts w:ascii="Arial" w:hAnsi="Arial" w:cs="Arial"/>
                <w:color w:val="010205"/>
                <w:sz w:val="18"/>
                <w:szCs w:val="18"/>
                <w:lang w:val="en-CA"/>
              </w:rPr>
              <w:t xml:space="preserve">Alzheimer </w:t>
            </w:r>
            <w:r w:rsidRPr="00446A0E">
              <w:rPr>
                <w:rFonts w:ascii="Arial" w:hAnsi="Arial" w:cs="Arial"/>
                <w:color w:val="010205"/>
                <w:sz w:val="18"/>
                <w:szCs w:val="18"/>
                <w:lang w:val="en-CA"/>
              </w:rPr>
              <w:t>= 1 and 0 occur with probabilities .500 and .500.</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14:paraId="62257BF8" w14:textId="77777777" w:rsidR="007A308E" w:rsidRPr="00446A0E" w:rsidRDefault="007A308E" w:rsidP="00FE43B4">
            <w:pPr>
              <w:autoSpaceDE w:val="0"/>
              <w:autoSpaceDN w:val="0"/>
              <w:adjustRightInd w:val="0"/>
              <w:spacing w:after="0" w:line="320" w:lineRule="atLeast"/>
              <w:ind w:left="60" w:right="60"/>
              <w:rPr>
                <w:rFonts w:ascii="Arial" w:hAnsi="Arial" w:cs="Arial"/>
                <w:color w:val="010205"/>
                <w:sz w:val="18"/>
                <w:szCs w:val="18"/>
                <w:lang w:val="en-CA"/>
              </w:rPr>
            </w:pPr>
            <w:r w:rsidRPr="00446A0E">
              <w:rPr>
                <w:rFonts w:ascii="Arial" w:hAnsi="Arial" w:cs="Arial"/>
                <w:color w:val="010205"/>
                <w:sz w:val="18"/>
                <w:szCs w:val="18"/>
                <w:lang w:val="en-CA"/>
              </w:rPr>
              <w:t>One-Sample Binomial Test</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5311B22F" w14:textId="77777777" w:rsidR="007A308E" w:rsidRPr="00446A0E" w:rsidRDefault="007A308E" w:rsidP="00FE43B4">
            <w:pPr>
              <w:autoSpaceDE w:val="0"/>
              <w:autoSpaceDN w:val="0"/>
              <w:adjustRightInd w:val="0"/>
              <w:spacing w:after="0" w:line="320" w:lineRule="atLeast"/>
              <w:ind w:left="60" w:right="60"/>
              <w:jc w:val="right"/>
              <w:rPr>
                <w:rFonts w:ascii="Arial" w:hAnsi="Arial" w:cs="Arial"/>
                <w:color w:val="010205"/>
                <w:sz w:val="18"/>
                <w:szCs w:val="18"/>
                <w:lang w:val="en-CA"/>
              </w:rPr>
            </w:pPr>
            <w:r w:rsidRPr="00446A0E">
              <w:rPr>
                <w:rFonts w:ascii="Arial" w:hAnsi="Arial" w:cs="Arial"/>
                <w:color w:val="010205"/>
                <w:sz w:val="18"/>
                <w:szCs w:val="18"/>
                <w:lang w:val="en-CA"/>
              </w:rPr>
              <w:t>.000</w:t>
            </w:r>
          </w:p>
        </w:tc>
        <w:tc>
          <w:tcPr>
            <w:tcW w:w="2551" w:type="dxa"/>
            <w:tcBorders>
              <w:top w:val="single" w:sz="4" w:space="0" w:color="auto"/>
              <w:left w:val="single" w:sz="4" w:space="0" w:color="auto"/>
              <w:bottom w:val="single" w:sz="4" w:space="0" w:color="auto"/>
              <w:right w:val="single" w:sz="4" w:space="0" w:color="auto"/>
            </w:tcBorders>
            <w:shd w:val="clear" w:color="auto" w:fill="FFFFFF"/>
          </w:tcPr>
          <w:p w14:paraId="68ED8DCA" w14:textId="77777777" w:rsidR="007A308E" w:rsidRPr="00446A0E" w:rsidRDefault="007A308E" w:rsidP="00FE43B4">
            <w:pPr>
              <w:autoSpaceDE w:val="0"/>
              <w:autoSpaceDN w:val="0"/>
              <w:adjustRightInd w:val="0"/>
              <w:spacing w:after="0" w:line="320" w:lineRule="atLeast"/>
              <w:ind w:left="60" w:right="60"/>
              <w:rPr>
                <w:rFonts w:ascii="Arial" w:hAnsi="Arial" w:cs="Arial"/>
                <w:color w:val="010205"/>
                <w:sz w:val="18"/>
                <w:szCs w:val="18"/>
                <w:lang w:val="en-CA"/>
              </w:rPr>
            </w:pPr>
            <w:r w:rsidRPr="00446A0E">
              <w:rPr>
                <w:rFonts w:ascii="Arial" w:hAnsi="Arial" w:cs="Arial"/>
                <w:color w:val="010205"/>
                <w:sz w:val="18"/>
                <w:szCs w:val="18"/>
                <w:lang w:val="en-CA"/>
              </w:rPr>
              <w:t>Reject the null hypothesis.</w:t>
            </w:r>
          </w:p>
        </w:tc>
      </w:tr>
      <w:tr w:rsidR="007A308E" w:rsidRPr="00446A0E" w14:paraId="7E1E6D48" w14:textId="77777777" w:rsidTr="00FE43B4">
        <w:trPr>
          <w:cantSplit/>
        </w:trPr>
        <w:tc>
          <w:tcPr>
            <w:tcW w:w="9634" w:type="dxa"/>
            <w:gridSpan w:val="5"/>
            <w:tcBorders>
              <w:top w:val="single" w:sz="4" w:space="0" w:color="auto"/>
              <w:left w:val="single" w:sz="4" w:space="0" w:color="auto"/>
              <w:bottom w:val="single" w:sz="4" w:space="0" w:color="auto"/>
              <w:right w:val="single" w:sz="4" w:space="0" w:color="auto"/>
            </w:tcBorders>
            <w:shd w:val="clear" w:color="auto" w:fill="FFFFFF"/>
          </w:tcPr>
          <w:p w14:paraId="0A79CF9D" w14:textId="77777777" w:rsidR="007A308E" w:rsidRPr="00446A0E" w:rsidRDefault="007A308E" w:rsidP="00FE43B4">
            <w:pPr>
              <w:autoSpaceDE w:val="0"/>
              <w:autoSpaceDN w:val="0"/>
              <w:adjustRightInd w:val="0"/>
              <w:spacing w:after="0" w:line="320" w:lineRule="atLeast"/>
              <w:ind w:left="60" w:right="60"/>
              <w:rPr>
                <w:rFonts w:ascii="Arial" w:hAnsi="Arial" w:cs="Arial"/>
                <w:color w:val="010205"/>
                <w:sz w:val="18"/>
                <w:szCs w:val="18"/>
                <w:lang w:val="en-CA"/>
              </w:rPr>
            </w:pPr>
            <w:r w:rsidRPr="00446A0E">
              <w:rPr>
                <w:rFonts w:ascii="Arial" w:hAnsi="Arial" w:cs="Arial"/>
                <w:color w:val="010205"/>
                <w:sz w:val="18"/>
                <w:szCs w:val="18"/>
                <w:lang w:val="en-CA"/>
              </w:rPr>
              <w:t>Asymptotic significances are displayed. The significance level is .050.</w:t>
            </w:r>
          </w:p>
        </w:tc>
      </w:tr>
    </w:tbl>
    <w:p w14:paraId="70536CA6" w14:textId="77777777" w:rsidR="007A308E" w:rsidRPr="009948B7" w:rsidRDefault="007A308E" w:rsidP="007A308E">
      <w:pPr>
        <w:jc w:val="both"/>
        <w:rPr>
          <w:rFonts w:cstheme="minorHAnsi"/>
          <w:sz w:val="24"/>
          <w:szCs w:val="24"/>
        </w:rPr>
      </w:pPr>
    </w:p>
    <w:p w14:paraId="4B7C0222" w14:textId="0956D75D" w:rsidR="007A308E" w:rsidRPr="009948B7" w:rsidRDefault="007A308E" w:rsidP="007A308E">
      <w:pPr>
        <w:jc w:val="both"/>
        <w:rPr>
          <w:rFonts w:cstheme="minorHAnsi"/>
          <w:b/>
          <w:sz w:val="24"/>
          <w:szCs w:val="24"/>
        </w:rPr>
      </w:pPr>
      <w:r w:rsidRPr="009948B7">
        <w:rPr>
          <w:rFonts w:cstheme="minorHAnsi"/>
          <w:b/>
          <w:sz w:val="24"/>
          <w:szCs w:val="24"/>
        </w:rPr>
        <w:t>Fi</w:t>
      </w:r>
      <w:r w:rsidR="00AA2B1E" w:rsidRPr="009948B7">
        <w:rPr>
          <w:rFonts w:cstheme="minorHAnsi"/>
          <w:b/>
          <w:sz w:val="24"/>
          <w:szCs w:val="24"/>
        </w:rPr>
        <w:t xml:space="preserve">gure </w:t>
      </w:r>
      <w:r w:rsidR="00AC3B8F">
        <w:rPr>
          <w:rFonts w:cstheme="minorHAnsi"/>
          <w:b/>
          <w:sz w:val="24"/>
          <w:szCs w:val="24"/>
        </w:rPr>
        <w:t>5</w:t>
      </w:r>
      <w:r w:rsidRPr="009948B7">
        <w:rPr>
          <w:rFonts w:cstheme="minorHAnsi"/>
          <w:b/>
          <w:sz w:val="24"/>
          <w:szCs w:val="24"/>
        </w:rPr>
        <w:t>:</w:t>
      </w:r>
      <w:r w:rsidR="00320AC3" w:rsidRPr="009948B7">
        <w:rPr>
          <w:rFonts w:cstheme="minorHAnsi"/>
          <w:b/>
          <w:sz w:val="24"/>
          <w:szCs w:val="24"/>
        </w:rPr>
        <w:t xml:space="preserve"> One-Sample Binomial Test</w:t>
      </w:r>
    </w:p>
    <w:p w14:paraId="6F6AA67E" w14:textId="407B2CE1" w:rsidR="007A308E" w:rsidRDefault="009726F5" w:rsidP="009726F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0464FD" wp14:editId="6786FBEA">
            <wp:extent cx="2333625" cy="1714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1714500"/>
                    </a:xfrm>
                    <a:prstGeom prst="rect">
                      <a:avLst/>
                    </a:prstGeom>
                    <a:noFill/>
                    <a:ln>
                      <a:noFill/>
                    </a:ln>
                  </pic:spPr>
                </pic:pic>
              </a:graphicData>
            </a:graphic>
          </wp:inline>
        </w:drawing>
      </w:r>
    </w:p>
    <w:p w14:paraId="6A79CF02" w14:textId="0DC29746" w:rsidR="006F4A6D" w:rsidRPr="006F4A6D" w:rsidRDefault="006F4A6D" w:rsidP="0076026F">
      <w:pPr>
        <w:pStyle w:val="ListParagraph"/>
        <w:keepNext/>
        <w:keepLines/>
        <w:numPr>
          <w:ilvl w:val="2"/>
          <w:numId w:val="1"/>
        </w:numPr>
        <w:spacing w:before="480" w:after="0"/>
        <w:outlineLvl w:val="0"/>
        <w:rPr>
          <w:rFonts w:asciiTheme="majorHAnsi" w:eastAsiaTheme="majorEastAsia" w:hAnsiTheme="majorHAnsi" w:cstheme="majorBidi"/>
          <w:b/>
          <w:bCs/>
          <w:color w:val="365F91" w:themeColor="accent1" w:themeShade="BF"/>
          <w:sz w:val="28"/>
          <w:szCs w:val="28"/>
        </w:rPr>
      </w:pPr>
      <w:r w:rsidRPr="006F4A6D">
        <w:rPr>
          <w:rFonts w:asciiTheme="majorHAnsi" w:eastAsiaTheme="majorEastAsia" w:hAnsiTheme="majorHAnsi" w:cstheme="majorBidi"/>
          <w:b/>
          <w:bCs/>
          <w:color w:val="365F91" w:themeColor="accent1" w:themeShade="BF"/>
          <w:sz w:val="28"/>
          <w:szCs w:val="28"/>
        </w:rPr>
        <w:t>Approach to handling Imbalanced Datasets</w:t>
      </w:r>
      <w:r w:rsidR="007A2482">
        <w:rPr>
          <w:rFonts w:asciiTheme="majorHAnsi" w:eastAsiaTheme="majorEastAsia" w:hAnsiTheme="majorHAnsi" w:cstheme="majorBidi"/>
          <w:b/>
          <w:bCs/>
          <w:color w:val="365F91" w:themeColor="accent1" w:themeShade="BF"/>
          <w:sz w:val="28"/>
          <w:szCs w:val="28"/>
        </w:rPr>
        <w:t>: Resampling techniques</w:t>
      </w:r>
    </w:p>
    <w:p w14:paraId="01203A6E" w14:textId="5D3022FD" w:rsidR="001D1C9D" w:rsidRPr="00312F2A" w:rsidRDefault="001D1C9D" w:rsidP="00A40FAD">
      <w:pPr>
        <w:autoSpaceDE w:val="0"/>
        <w:autoSpaceDN w:val="0"/>
        <w:adjustRightInd w:val="0"/>
        <w:spacing w:after="0" w:line="400" w:lineRule="atLeast"/>
        <w:jc w:val="both"/>
        <w:rPr>
          <w:sz w:val="24"/>
          <w:szCs w:val="24"/>
        </w:rPr>
      </w:pPr>
      <w:r w:rsidRPr="00312F2A">
        <w:rPr>
          <w:sz w:val="24"/>
          <w:szCs w:val="24"/>
        </w:rPr>
        <w:t xml:space="preserve">Learning from imbalanced data has been studied actively for about two decades in machine learning. A Data scientist facing this problem for the first time often </w:t>
      </w:r>
      <w:r w:rsidR="00B051E4" w:rsidRPr="00312F2A">
        <w:rPr>
          <w:sz w:val="24"/>
          <w:szCs w:val="24"/>
        </w:rPr>
        <w:t>ask,</w:t>
      </w:r>
      <w:r w:rsidRPr="00312F2A">
        <w:rPr>
          <w:sz w:val="24"/>
          <w:szCs w:val="24"/>
        </w:rPr>
        <w:t xml:space="preserve"> ‘What should I do when my data is imba</w:t>
      </w:r>
      <w:r w:rsidR="004F254E" w:rsidRPr="00312F2A">
        <w:rPr>
          <w:sz w:val="24"/>
          <w:szCs w:val="24"/>
        </w:rPr>
        <w:t>lanced?’</w:t>
      </w:r>
      <w:r w:rsidR="00E66AB6" w:rsidRPr="00312F2A">
        <w:rPr>
          <w:sz w:val="24"/>
          <w:szCs w:val="24"/>
        </w:rPr>
        <w:t>. A</w:t>
      </w:r>
      <w:r w:rsidR="004F254E" w:rsidRPr="00312F2A">
        <w:rPr>
          <w:sz w:val="24"/>
          <w:szCs w:val="24"/>
        </w:rPr>
        <w:t>ccording to Fawcett</w:t>
      </w:r>
      <w:r w:rsidR="00E66AB6" w:rsidRPr="00312F2A">
        <w:rPr>
          <w:sz w:val="24"/>
          <w:szCs w:val="24"/>
        </w:rPr>
        <w:t>, this has no definite answer for the same reason that the general question Which learning algorithm is best? has no definite answer: it depends on the data.</w:t>
      </w:r>
    </w:p>
    <w:p w14:paraId="10BDF648" w14:textId="6D1A75D9" w:rsidR="00A40FAD" w:rsidRPr="00312F2A" w:rsidRDefault="00AB1F7D" w:rsidP="00A40FAD">
      <w:pPr>
        <w:autoSpaceDE w:val="0"/>
        <w:autoSpaceDN w:val="0"/>
        <w:adjustRightInd w:val="0"/>
        <w:spacing w:after="0" w:line="400" w:lineRule="atLeast"/>
        <w:jc w:val="both"/>
        <w:rPr>
          <w:sz w:val="24"/>
          <w:szCs w:val="24"/>
        </w:rPr>
      </w:pPr>
      <w:r>
        <w:rPr>
          <w:sz w:val="24"/>
          <w:szCs w:val="24"/>
        </w:rPr>
        <w:t>W</w:t>
      </w:r>
      <w:r w:rsidR="000F502D">
        <w:rPr>
          <w:sz w:val="24"/>
          <w:szCs w:val="24"/>
        </w:rPr>
        <w:t>ill</w:t>
      </w:r>
      <w:r w:rsidR="00EF4EA1" w:rsidRPr="00312F2A">
        <w:rPr>
          <w:sz w:val="24"/>
          <w:szCs w:val="24"/>
        </w:rPr>
        <w:t xml:space="preserve"> focus this part on resampling techniques because a resampling technique is a part</w:t>
      </w:r>
      <w:r w:rsidR="00CE0A30" w:rsidRPr="00312F2A">
        <w:rPr>
          <w:sz w:val="24"/>
          <w:szCs w:val="24"/>
        </w:rPr>
        <w:t xml:space="preserve"> of a data preprocessing to deal with the imbalanced data problem. Indeed, the data preprocessing </w:t>
      </w:r>
      <w:r w:rsidR="00A82D7D" w:rsidRPr="00312F2A">
        <w:rPr>
          <w:sz w:val="24"/>
          <w:szCs w:val="24"/>
        </w:rPr>
        <w:t xml:space="preserve">plays a big role in the identification of class overlapping and label noise. Therefore, proper data cleaning and sampling procedures that </w:t>
      </w:r>
      <w:r w:rsidR="00E71A0D" w:rsidRPr="00312F2A">
        <w:rPr>
          <w:sz w:val="24"/>
          <w:szCs w:val="24"/>
        </w:rPr>
        <w:t>consider</w:t>
      </w:r>
      <w:r w:rsidR="00A82D7D" w:rsidRPr="00312F2A">
        <w:rPr>
          <w:sz w:val="24"/>
          <w:szCs w:val="24"/>
        </w:rPr>
        <w:t xml:space="preserve"> the varying characteristics of classes and balanced performance on all </w:t>
      </w:r>
      <w:r w:rsidR="008E74F0">
        <w:rPr>
          <w:sz w:val="24"/>
          <w:szCs w:val="24"/>
        </w:rPr>
        <w:t xml:space="preserve">of </w:t>
      </w:r>
      <w:r w:rsidR="00A82D7D" w:rsidRPr="00312F2A">
        <w:rPr>
          <w:sz w:val="24"/>
          <w:szCs w:val="24"/>
        </w:rPr>
        <w:t>them must be proposed Krawczyk (2016)</w:t>
      </w:r>
      <w:r w:rsidR="00E77562" w:rsidRPr="00312F2A">
        <w:rPr>
          <w:sz w:val="24"/>
          <w:szCs w:val="24"/>
        </w:rPr>
        <w:t xml:space="preserve">. </w:t>
      </w:r>
      <w:r w:rsidR="00F127AD">
        <w:rPr>
          <w:sz w:val="24"/>
          <w:szCs w:val="24"/>
        </w:rPr>
        <w:t>A</w:t>
      </w:r>
      <w:r w:rsidR="00E77562" w:rsidRPr="00312F2A">
        <w:rPr>
          <w:sz w:val="24"/>
          <w:szCs w:val="24"/>
        </w:rPr>
        <w:t xml:space="preserve">lgorithmic ensemble techniques are more a part of a modeling </w:t>
      </w:r>
      <w:r w:rsidR="004F254E" w:rsidRPr="00312F2A">
        <w:rPr>
          <w:sz w:val="24"/>
          <w:szCs w:val="24"/>
        </w:rPr>
        <w:t>algorithms</w:t>
      </w:r>
      <w:r w:rsidR="00E77562" w:rsidRPr="00312F2A">
        <w:rPr>
          <w:sz w:val="24"/>
          <w:szCs w:val="24"/>
        </w:rPr>
        <w:t>.</w:t>
      </w:r>
    </w:p>
    <w:p w14:paraId="09A28EE7" w14:textId="2C066974" w:rsidR="002F27E5" w:rsidRPr="00312F2A" w:rsidRDefault="00EB6E42" w:rsidP="00A40FAD">
      <w:pPr>
        <w:autoSpaceDE w:val="0"/>
        <w:autoSpaceDN w:val="0"/>
        <w:adjustRightInd w:val="0"/>
        <w:spacing w:after="0" w:line="400" w:lineRule="atLeast"/>
        <w:jc w:val="both"/>
        <w:rPr>
          <w:sz w:val="24"/>
          <w:szCs w:val="24"/>
        </w:rPr>
      </w:pPr>
      <w:r w:rsidRPr="00312F2A">
        <w:rPr>
          <w:sz w:val="24"/>
          <w:szCs w:val="24"/>
        </w:rPr>
        <w:t>A vast number of techniques has been tried, with varying results and few clear answers.</w:t>
      </w:r>
      <w:r w:rsidR="002F27E5" w:rsidRPr="00312F2A">
        <w:rPr>
          <w:sz w:val="24"/>
          <w:szCs w:val="24"/>
        </w:rPr>
        <w:t xml:space="preserve"> </w:t>
      </w:r>
      <w:r w:rsidR="006328C4" w:rsidRPr="00312F2A">
        <w:rPr>
          <w:sz w:val="24"/>
          <w:szCs w:val="24"/>
        </w:rPr>
        <w:t xml:space="preserve">The main objective of balancing classes is to either increasing the frequency of the minority class or decreasing the frequency of the majority class. This is done in order to obtain approximately the same number of instances for both the classes. </w:t>
      </w:r>
      <w:r w:rsidR="002F27E5" w:rsidRPr="00312F2A">
        <w:rPr>
          <w:sz w:val="24"/>
          <w:szCs w:val="24"/>
        </w:rPr>
        <w:t>Here, are listed some techniques.</w:t>
      </w:r>
    </w:p>
    <w:p w14:paraId="236FACB2" w14:textId="6F5525CB" w:rsidR="002F27E5" w:rsidRPr="005F0E10" w:rsidRDefault="002F27E5" w:rsidP="0076026F">
      <w:pPr>
        <w:pStyle w:val="ListParagraph"/>
        <w:keepNext/>
        <w:keepLines/>
        <w:numPr>
          <w:ilvl w:val="3"/>
          <w:numId w:val="1"/>
        </w:numPr>
        <w:spacing w:before="480" w:after="0"/>
        <w:outlineLvl w:val="0"/>
        <w:rPr>
          <w:rFonts w:asciiTheme="majorHAnsi" w:eastAsiaTheme="majorEastAsia" w:hAnsiTheme="majorHAnsi" w:cstheme="majorBidi"/>
          <w:b/>
          <w:bCs/>
          <w:color w:val="365F91" w:themeColor="accent1" w:themeShade="BF"/>
          <w:sz w:val="28"/>
          <w:szCs w:val="28"/>
        </w:rPr>
      </w:pPr>
      <w:r w:rsidRPr="005F0E10">
        <w:rPr>
          <w:rFonts w:asciiTheme="majorHAnsi" w:eastAsiaTheme="majorEastAsia" w:hAnsiTheme="majorHAnsi" w:cstheme="majorBidi"/>
          <w:b/>
          <w:bCs/>
          <w:color w:val="365F91" w:themeColor="accent1" w:themeShade="BF"/>
          <w:sz w:val="28"/>
          <w:szCs w:val="28"/>
        </w:rPr>
        <w:lastRenderedPageBreak/>
        <w:t>Naïve</w:t>
      </w:r>
      <w:r w:rsidR="00AF0640" w:rsidRPr="005F0E10">
        <w:rPr>
          <w:rFonts w:asciiTheme="majorHAnsi" w:eastAsiaTheme="majorEastAsia" w:hAnsiTheme="majorHAnsi" w:cstheme="majorBidi"/>
          <w:b/>
          <w:bCs/>
          <w:color w:val="365F91" w:themeColor="accent1" w:themeShade="BF"/>
          <w:sz w:val="28"/>
          <w:szCs w:val="28"/>
        </w:rPr>
        <w:t xml:space="preserve">/Easy </w:t>
      </w:r>
      <w:r w:rsidRPr="005F0E10">
        <w:rPr>
          <w:rFonts w:asciiTheme="majorHAnsi" w:eastAsiaTheme="majorEastAsia" w:hAnsiTheme="majorHAnsi" w:cstheme="majorBidi"/>
          <w:b/>
          <w:bCs/>
          <w:color w:val="365F91" w:themeColor="accent1" w:themeShade="BF"/>
          <w:sz w:val="28"/>
          <w:szCs w:val="28"/>
        </w:rPr>
        <w:t>Approach</w:t>
      </w:r>
      <w:r w:rsidR="00AF0640" w:rsidRPr="005F0E10">
        <w:rPr>
          <w:rFonts w:asciiTheme="majorHAnsi" w:eastAsiaTheme="majorEastAsia" w:hAnsiTheme="majorHAnsi" w:cstheme="majorBidi"/>
          <w:b/>
          <w:bCs/>
          <w:color w:val="365F91" w:themeColor="accent1" w:themeShade="BF"/>
          <w:sz w:val="28"/>
          <w:szCs w:val="28"/>
        </w:rPr>
        <w:t>: Do Nothing</w:t>
      </w:r>
    </w:p>
    <w:p w14:paraId="2275A3F4" w14:textId="3C6147C1" w:rsidR="00D04E63" w:rsidRPr="00143F9D" w:rsidRDefault="00AF0640" w:rsidP="00AF0640">
      <w:pPr>
        <w:autoSpaceDE w:val="0"/>
        <w:autoSpaceDN w:val="0"/>
        <w:adjustRightInd w:val="0"/>
        <w:spacing w:after="0" w:line="400" w:lineRule="atLeast"/>
        <w:jc w:val="both"/>
        <w:rPr>
          <w:sz w:val="24"/>
          <w:szCs w:val="24"/>
        </w:rPr>
      </w:pPr>
      <w:r w:rsidRPr="00143F9D">
        <w:rPr>
          <w:sz w:val="24"/>
          <w:szCs w:val="24"/>
        </w:rPr>
        <w:t>The naïve approach consists to do nothing. Sometimes you get lucky and nothing needs to be done</w:t>
      </w:r>
      <w:r w:rsidR="00F71CBD" w:rsidRPr="00143F9D">
        <w:rPr>
          <w:sz w:val="24"/>
          <w:szCs w:val="24"/>
        </w:rPr>
        <w:t xml:space="preserve"> and sometimes no</w:t>
      </w:r>
      <w:r w:rsidRPr="00143F9D">
        <w:rPr>
          <w:sz w:val="24"/>
          <w:szCs w:val="24"/>
        </w:rPr>
        <w:t>. You can train on the so-called natural (or stratified) data and sometimes it works without need for modification.</w:t>
      </w:r>
    </w:p>
    <w:p w14:paraId="23FB203D" w14:textId="0FB373A9" w:rsidR="00D04E63" w:rsidRPr="00FF4623" w:rsidRDefault="008B3825" w:rsidP="0076026F">
      <w:pPr>
        <w:pStyle w:val="ListParagraph"/>
        <w:keepNext/>
        <w:keepLines/>
        <w:numPr>
          <w:ilvl w:val="3"/>
          <w:numId w:val="1"/>
        </w:numPr>
        <w:spacing w:before="480" w:after="0"/>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U</w:t>
      </w:r>
      <w:r w:rsidR="00D04E63">
        <w:rPr>
          <w:rFonts w:asciiTheme="majorHAnsi" w:eastAsiaTheme="majorEastAsia" w:hAnsiTheme="majorHAnsi" w:cstheme="majorBidi"/>
          <w:b/>
          <w:bCs/>
          <w:color w:val="365F91" w:themeColor="accent1" w:themeShade="BF"/>
          <w:sz w:val="28"/>
          <w:szCs w:val="28"/>
        </w:rPr>
        <w:t>nder</w:t>
      </w:r>
      <w:r w:rsidR="00992D40">
        <w:rPr>
          <w:rFonts w:asciiTheme="majorHAnsi" w:eastAsiaTheme="majorEastAsia" w:hAnsiTheme="majorHAnsi" w:cstheme="majorBidi"/>
          <w:b/>
          <w:bCs/>
          <w:color w:val="365F91" w:themeColor="accent1" w:themeShade="BF"/>
          <w:sz w:val="28"/>
          <w:szCs w:val="28"/>
        </w:rPr>
        <w:t>-</w:t>
      </w:r>
      <w:r w:rsidR="00D04E63">
        <w:rPr>
          <w:rFonts w:asciiTheme="majorHAnsi" w:eastAsiaTheme="majorEastAsia" w:hAnsiTheme="majorHAnsi" w:cstheme="majorBidi"/>
          <w:b/>
          <w:bCs/>
          <w:color w:val="365F91" w:themeColor="accent1" w:themeShade="BF"/>
          <w:sz w:val="28"/>
          <w:szCs w:val="28"/>
        </w:rPr>
        <w:t>sampling</w:t>
      </w:r>
    </w:p>
    <w:p w14:paraId="710BCEC4" w14:textId="27D77515" w:rsidR="00F632CF" w:rsidRPr="00FF4623" w:rsidRDefault="00E83412" w:rsidP="00AF0640">
      <w:pPr>
        <w:autoSpaceDE w:val="0"/>
        <w:autoSpaceDN w:val="0"/>
        <w:adjustRightInd w:val="0"/>
        <w:spacing w:after="0" w:line="400" w:lineRule="atLeast"/>
        <w:jc w:val="both"/>
        <w:rPr>
          <w:sz w:val="24"/>
          <w:szCs w:val="24"/>
        </w:rPr>
      </w:pPr>
      <w:r w:rsidRPr="00FF4623">
        <w:rPr>
          <w:sz w:val="24"/>
          <w:szCs w:val="24"/>
        </w:rPr>
        <w:t>Random Under</w:t>
      </w:r>
      <w:r w:rsidR="00992D40">
        <w:rPr>
          <w:sz w:val="24"/>
          <w:szCs w:val="24"/>
        </w:rPr>
        <w:t>-</w:t>
      </w:r>
      <w:r w:rsidRPr="00FF4623">
        <w:rPr>
          <w:sz w:val="24"/>
          <w:szCs w:val="24"/>
        </w:rPr>
        <w:t>sampling aims to balance class distribution by randomly eliminating majority class examples. This is done until the majority and minority class instances are balanced out.</w:t>
      </w:r>
    </w:p>
    <w:p w14:paraId="586EF5B5" w14:textId="77777777" w:rsidR="00E83412" w:rsidRPr="00FF4623" w:rsidRDefault="00E83412" w:rsidP="0076026F">
      <w:pPr>
        <w:numPr>
          <w:ilvl w:val="0"/>
          <w:numId w:val="3"/>
        </w:numPr>
        <w:shd w:val="clear" w:color="auto" w:fill="FFFFFF"/>
        <w:spacing w:before="100" w:beforeAutospacing="1" w:after="100" w:afterAutospacing="1" w:line="240" w:lineRule="atLeast"/>
        <w:ind w:firstLine="0"/>
        <w:jc w:val="both"/>
        <w:rPr>
          <w:b/>
          <w:sz w:val="24"/>
          <w:szCs w:val="24"/>
        </w:rPr>
      </w:pPr>
      <w:r w:rsidRPr="00FF4623">
        <w:rPr>
          <w:b/>
          <w:sz w:val="24"/>
          <w:szCs w:val="24"/>
        </w:rPr>
        <w:t>Advantages</w:t>
      </w:r>
    </w:p>
    <w:p w14:paraId="33D4F2F4" w14:textId="174F4B8D" w:rsidR="00E83412" w:rsidRPr="00FF4623" w:rsidRDefault="00E83412" w:rsidP="0076026F">
      <w:pPr>
        <w:numPr>
          <w:ilvl w:val="1"/>
          <w:numId w:val="3"/>
        </w:numPr>
        <w:shd w:val="clear" w:color="auto" w:fill="FFFFFF"/>
        <w:spacing w:before="100" w:beforeAutospacing="1" w:after="100" w:afterAutospacing="1" w:line="240" w:lineRule="atLeast"/>
        <w:ind w:firstLine="0"/>
        <w:jc w:val="both"/>
        <w:rPr>
          <w:sz w:val="24"/>
          <w:szCs w:val="24"/>
        </w:rPr>
      </w:pPr>
      <w:r w:rsidRPr="00FF4623">
        <w:rPr>
          <w:sz w:val="24"/>
          <w:szCs w:val="24"/>
        </w:rPr>
        <w:t>It can help improve run time and storage problems by reducing the number of training data samples when the training data set is huge</w:t>
      </w:r>
    </w:p>
    <w:p w14:paraId="0B793816" w14:textId="77777777" w:rsidR="00E83412" w:rsidRPr="00FF4623" w:rsidRDefault="00E83412" w:rsidP="0076026F">
      <w:pPr>
        <w:numPr>
          <w:ilvl w:val="0"/>
          <w:numId w:val="4"/>
        </w:numPr>
        <w:shd w:val="clear" w:color="auto" w:fill="FFFFFF"/>
        <w:spacing w:before="100" w:beforeAutospacing="1" w:after="100" w:afterAutospacing="1" w:line="240" w:lineRule="atLeast"/>
        <w:ind w:firstLine="0"/>
        <w:jc w:val="both"/>
        <w:rPr>
          <w:b/>
          <w:sz w:val="24"/>
          <w:szCs w:val="24"/>
        </w:rPr>
      </w:pPr>
      <w:r w:rsidRPr="00FF4623">
        <w:rPr>
          <w:b/>
          <w:sz w:val="24"/>
          <w:szCs w:val="24"/>
        </w:rPr>
        <w:t>Disadvantages</w:t>
      </w:r>
    </w:p>
    <w:p w14:paraId="4469555F" w14:textId="58121712" w:rsidR="00E83412" w:rsidRPr="00FF4623" w:rsidRDefault="00E83412" w:rsidP="0076026F">
      <w:pPr>
        <w:numPr>
          <w:ilvl w:val="1"/>
          <w:numId w:val="4"/>
        </w:numPr>
        <w:shd w:val="clear" w:color="auto" w:fill="FFFFFF"/>
        <w:spacing w:before="100" w:beforeAutospacing="1" w:after="100" w:afterAutospacing="1" w:line="240" w:lineRule="atLeast"/>
        <w:ind w:firstLine="0"/>
        <w:jc w:val="both"/>
        <w:rPr>
          <w:sz w:val="24"/>
          <w:szCs w:val="24"/>
        </w:rPr>
      </w:pPr>
      <w:r w:rsidRPr="00FF4623">
        <w:rPr>
          <w:sz w:val="24"/>
          <w:szCs w:val="24"/>
        </w:rPr>
        <w:t>It can discard potentially useful information which could be important for building rule classifiers</w:t>
      </w:r>
    </w:p>
    <w:p w14:paraId="17FCEBE4" w14:textId="65C18AD2" w:rsidR="00E83412" w:rsidRDefault="00E83412" w:rsidP="0076026F">
      <w:pPr>
        <w:numPr>
          <w:ilvl w:val="1"/>
          <w:numId w:val="4"/>
        </w:numPr>
        <w:shd w:val="clear" w:color="auto" w:fill="FFFFFF"/>
        <w:spacing w:before="100" w:beforeAutospacing="1" w:after="100" w:afterAutospacing="1" w:line="240" w:lineRule="atLeast"/>
        <w:ind w:firstLine="0"/>
        <w:jc w:val="both"/>
        <w:rPr>
          <w:sz w:val="24"/>
          <w:szCs w:val="24"/>
        </w:rPr>
      </w:pPr>
      <w:r w:rsidRPr="00FF4623">
        <w:rPr>
          <w:sz w:val="24"/>
          <w:szCs w:val="24"/>
        </w:rPr>
        <w:t>The sample chosen by random under sampling may be a biased sample. And it will not be an accurate representative of the population. Thereby, resulting in inaccurate results with the actual test data set</w:t>
      </w:r>
    </w:p>
    <w:p w14:paraId="600FD1FC" w14:textId="17E66791" w:rsidR="00654AA7" w:rsidRPr="00654AA7" w:rsidRDefault="00654AA7" w:rsidP="00654AA7">
      <w:pPr>
        <w:pStyle w:val="ListParagraph"/>
        <w:autoSpaceDE w:val="0"/>
        <w:autoSpaceDN w:val="0"/>
        <w:adjustRightInd w:val="0"/>
        <w:spacing w:after="0" w:line="400" w:lineRule="atLeast"/>
        <w:jc w:val="both"/>
        <w:rPr>
          <w:sz w:val="24"/>
          <w:szCs w:val="24"/>
        </w:rPr>
      </w:pPr>
      <w:r w:rsidRPr="00654AA7">
        <w:rPr>
          <w:sz w:val="24"/>
          <w:szCs w:val="24"/>
        </w:rPr>
        <w:t xml:space="preserve">See below the result after using </w:t>
      </w:r>
      <w:r>
        <w:rPr>
          <w:sz w:val="24"/>
          <w:szCs w:val="24"/>
        </w:rPr>
        <w:t>under-sampling</w:t>
      </w:r>
      <w:r w:rsidRPr="00654AA7">
        <w:rPr>
          <w:sz w:val="24"/>
          <w:szCs w:val="24"/>
        </w:rPr>
        <w:t xml:space="preserve"> on the patients’ data.</w:t>
      </w:r>
    </w:p>
    <w:p w14:paraId="12ABB372" w14:textId="77777777" w:rsidR="00654AA7" w:rsidRDefault="00654AA7" w:rsidP="00BE4950">
      <w:pPr>
        <w:pStyle w:val="ListParagraph"/>
        <w:autoSpaceDE w:val="0"/>
        <w:autoSpaceDN w:val="0"/>
        <w:adjustRightInd w:val="0"/>
        <w:spacing w:after="0" w:line="400" w:lineRule="atLeast"/>
        <w:jc w:val="both"/>
        <w:rPr>
          <w:rFonts w:ascii="Times New Roman" w:hAnsi="Times New Roman" w:cs="Times New Roman"/>
          <w:sz w:val="24"/>
          <w:szCs w:val="24"/>
        </w:rPr>
      </w:pPr>
    </w:p>
    <w:p w14:paraId="0F0201A7" w14:textId="79823156" w:rsidR="00F02406" w:rsidRPr="00BE4950" w:rsidRDefault="00230DD8" w:rsidP="00BE4950">
      <w:pPr>
        <w:pStyle w:val="ListParagraph"/>
        <w:autoSpaceDE w:val="0"/>
        <w:autoSpaceDN w:val="0"/>
        <w:adjustRightInd w:val="0"/>
        <w:spacing w:after="0" w:line="400" w:lineRule="atLeast"/>
        <w:jc w:val="both"/>
        <w:rPr>
          <w:rFonts w:ascii="Times New Roman" w:hAnsi="Times New Roman" w:cs="Times New Roman"/>
          <w:sz w:val="24"/>
          <w:szCs w:val="24"/>
        </w:rPr>
      </w:pPr>
      <w:r>
        <w:rPr>
          <w:noProof/>
        </w:rPr>
        <w:drawing>
          <wp:inline distT="0" distB="0" distL="0" distR="0" wp14:anchorId="640757BE" wp14:editId="3DA45449">
            <wp:extent cx="5943600" cy="13169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16990"/>
                    </a:xfrm>
                    <a:prstGeom prst="rect">
                      <a:avLst/>
                    </a:prstGeom>
                  </pic:spPr>
                </pic:pic>
              </a:graphicData>
            </a:graphic>
          </wp:inline>
        </w:drawing>
      </w:r>
    </w:p>
    <w:tbl>
      <w:tblPr>
        <w:tblStyle w:val="TableGrid"/>
        <w:tblW w:w="10202" w:type="dxa"/>
        <w:tblLook w:val="04A0" w:firstRow="1" w:lastRow="0" w:firstColumn="1" w:lastColumn="0" w:noHBand="0" w:noVBand="1"/>
      </w:tblPr>
      <w:tblGrid>
        <w:gridCol w:w="5101"/>
        <w:gridCol w:w="5101"/>
      </w:tblGrid>
      <w:tr w:rsidR="00F02406" w14:paraId="0B7FB62D" w14:textId="77777777" w:rsidTr="00D21CE1">
        <w:trPr>
          <w:trHeight w:val="486"/>
        </w:trPr>
        <w:tc>
          <w:tcPr>
            <w:tcW w:w="5101" w:type="dxa"/>
          </w:tcPr>
          <w:p w14:paraId="5B060EC0" w14:textId="6E421628" w:rsidR="00F02406" w:rsidRPr="001478F3" w:rsidRDefault="00F02406" w:rsidP="00D21CE1">
            <w:pPr>
              <w:autoSpaceDE w:val="0"/>
              <w:autoSpaceDN w:val="0"/>
              <w:adjustRightInd w:val="0"/>
              <w:spacing w:line="400" w:lineRule="atLeast"/>
              <w:jc w:val="center"/>
              <w:rPr>
                <w:rFonts w:ascii="Times New Roman" w:hAnsi="Times New Roman" w:cs="Times New Roman"/>
                <w:b/>
                <w:sz w:val="24"/>
                <w:szCs w:val="24"/>
              </w:rPr>
            </w:pPr>
            <w:r w:rsidRPr="001478F3">
              <w:rPr>
                <w:rFonts w:ascii="Times New Roman" w:hAnsi="Times New Roman" w:cs="Times New Roman"/>
                <w:b/>
                <w:sz w:val="24"/>
                <w:szCs w:val="24"/>
              </w:rPr>
              <w:t xml:space="preserve">BEFORE USING </w:t>
            </w:r>
            <w:r w:rsidR="00BE4950">
              <w:rPr>
                <w:rFonts w:ascii="Times New Roman" w:hAnsi="Times New Roman" w:cs="Times New Roman"/>
                <w:b/>
                <w:sz w:val="24"/>
                <w:szCs w:val="24"/>
              </w:rPr>
              <w:t>UNDER</w:t>
            </w:r>
            <w:r>
              <w:rPr>
                <w:rFonts w:ascii="Times New Roman" w:hAnsi="Times New Roman" w:cs="Times New Roman"/>
                <w:b/>
                <w:sz w:val="24"/>
                <w:szCs w:val="24"/>
              </w:rPr>
              <w:t>-SAMPLING</w:t>
            </w:r>
          </w:p>
        </w:tc>
        <w:tc>
          <w:tcPr>
            <w:tcW w:w="5101" w:type="dxa"/>
          </w:tcPr>
          <w:p w14:paraId="1270C69A" w14:textId="54D6B8FE" w:rsidR="00F02406" w:rsidRPr="001478F3" w:rsidRDefault="00F02406" w:rsidP="00D21CE1">
            <w:pPr>
              <w:autoSpaceDE w:val="0"/>
              <w:autoSpaceDN w:val="0"/>
              <w:adjustRightInd w:val="0"/>
              <w:spacing w:line="400" w:lineRule="atLeast"/>
              <w:jc w:val="center"/>
              <w:rPr>
                <w:rFonts w:ascii="Times New Roman" w:hAnsi="Times New Roman" w:cs="Times New Roman"/>
                <w:b/>
                <w:sz w:val="24"/>
                <w:szCs w:val="24"/>
              </w:rPr>
            </w:pPr>
            <w:r w:rsidRPr="001478F3">
              <w:rPr>
                <w:rFonts w:ascii="Times New Roman" w:hAnsi="Times New Roman" w:cs="Times New Roman"/>
                <w:b/>
                <w:sz w:val="24"/>
                <w:szCs w:val="24"/>
              </w:rPr>
              <w:t xml:space="preserve">AFTER USING </w:t>
            </w:r>
            <w:r w:rsidR="00BE4950">
              <w:rPr>
                <w:rFonts w:ascii="Times New Roman" w:hAnsi="Times New Roman" w:cs="Times New Roman"/>
                <w:b/>
                <w:sz w:val="24"/>
                <w:szCs w:val="24"/>
              </w:rPr>
              <w:t>UNDER</w:t>
            </w:r>
            <w:r>
              <w:rPr>
                <w:rFonts w:ascii="Times New Roman" w:hAnsi="Times New Roman" w:cs="Times New Roman"/>
                <w:b/>
                <w:sz w:val="24"/>
                <w:szCs w:val="24"/>
              </w:rPr>
              <w:t>-SAMPLING</w:t>
            </w:r>
          </w:p>
        </w:tc>
      </w:tr>
    </w:tbl>
    <w:p w14:paraId="7A3621D9" w14:textId="741AB726" w:rsidR="00F73C76" w:rsidRPr="00FF4623" w:rsidRDefault="00D0396F" w:rsidP="0076026F">
      <w:pPr>
        <w:pStyle w:val="ListParagraph"/>
        <w:keepNext/>
        <w:keepLines/>
        <w:numPr>
          <w:ilvl w:val="3"/>
          <w:numId w:val="1"/>
        </w:numPr>
        <w:spacing w:before="480" w:after="0"/>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Over</w:t>
      </w:r>
      <w:r w:rsidR="002E0DDC">
        <w:rPr>
          <w:rFonts w:asciiTheme="majorHAnsi" w:eastAsiaTheme="majorEastAsia" w:hAnsiTheme="majorHAnsi" w:cstheme="majorBidi"/>
          <w:b/>
          <w:bCs/>
          <w:color w:val="365F91" w:themeColor="accent1" w:themeShade="BF"/>
          <w:sz w:val="28"/>
          <w:szCs w:val="28"/>
        </w:rPr>
        <w:t>-</w:t>
      </w:r>
      <w:r w:rsidR="00F73C76" w:rsidRPr="00D0396F">
        <w:rPr>
          <w:rFonts w:asciiTheme="majorHAnsi" w:eastAsiaTheme="majorEastAsia" w:hAnsiTheme="majorHAnsi" w:cstheme="majorBidi"/>
          <w:b/>
          <w:bCs/>
          <w:color w:val="365F91" w:themeColor="accent1" w:themeShade="BF"/>
          <w:sz w:val="28"/>
          <w:szCs w:val="28"/>
        </w:rPr>
        <w:t>sampling</w:t>
      </w:r>
    </w:p>
    <w:p w14:paraId="10A20C55" w14:textId="2D8A362B" w:rsidR="00E83412" w:rsidRPr="00FF4623" w:rsidRDefault="0052698A" w:rsidP="00AF0640">
      <w:pPr>
        <w:autoSpaceDE w:val="0"/>
        <w:autoSpaceDN w:val="0"/>
        <w:adjustRightInd w:val="0"/>
        <w:spacing w:after="0" w:line="400" w:lineRule="atLeast"/>
        <w:jc w:val="both"/>
        <w:rPr>
          <w:sz w:val="24"/>
          <w:szCs w:val="24"/>
        </w:rPr>
      </w:pPr>
      <w:r w:rsidRPr="00FF4623">
        <w:rPr>
          <w:sz w:val="24"/>
          <w:szCs w:val="24"/>
        </w:rPr>
        <w:t>Over-Sampling increases the number of instances in the minority class by randomly replicating them in order to present a higher representation of the minority class in the sample.</w:t>
      </w:r>
    </w:p>
    <w:p w14:paraId="0775ED34" w14:textId="77777777" w:rsidR="0052698A" w:rsidRPr="00FF4623" w:rsidRDefault="0052698A" w:rsidP="0076026F">
      <w:pPr>
        <w:numPr>
          <w:ilvl w:val="0"/>
          <w:numId w:val="5"/>
        </w:numPr>
        <w:shd w:val="clear" w:color="auto" w:fill="FFFFFF"/>
        <w:spacing w:before="100" w:beforeAutospacing="1" w:after="100" w:afterAutospacing="1" w:line="240" w:lineRule="atLeast"/>
        <w:ind w:firstLine="0"/>
        <w:jc w:val="both"/>
        <w:rPr>
          <w:b/>
          <w:sz w:val="24"/>
          <w:szCs w:val="24"/>
        </w:rPr>
      </w:pPr>
      <w:r w:rsidRPr="00FF4623">
        <w:rPr>
          <w:b/>
          <w:sz w:val="24"/>
          <w:szCs w:val="24"/>
        </w:rPr>
        <w:t>Advantages</w:t>
      </w:r>
    </w:p>
    <w:p w14:paraId="52198EF9" w14:textId="77777777" w:rsidR="0052698A" w:rsidRPr="00FF4623" w:rsidRDefault="0052698A" w:rsidP="0076026F">
      <w:pPr>
        <w:numPr>
          <w:ilvl w:val="1"/>
          <w:numId w:val="5"/>
        </w:numPr>
        <w:shd w:val="clear" w:color="auto" w:fill="FFFFFF"/>
        <w:spacing w:before="100" w:beforeAutospacing="1" w:after="100" w:afterAutospacing="1" w:line="240" w:lineRule="atLeast"/>
        <w:ind w:firstLine="0"/>
        <w:jc w:val="both"/>
        <w:rPr>
          <w:sz w:val="24"/>
          <w:szCs w:val="24"/>
        </w:rPr>
      </w:pPr>
      <w:r w:rsidRPr="00FF4623">
        <w:rPr>
          <w:sz w:val="24"/>
          <w:szCs w:val="24"/>
        </w:rPr>
        <w:t>Unlike under sampling this method leads to no information loss.</w:t>
      </w:r>
    </w:p>
    <w:p w14:paraId="398ED14E" w14:textId="77777777" w:rsidR="0052698A" w:rsidRPr="00FF4623" w:rsidRDefault="0052698A" w:rsidP="0076026F">
      <w:pPr>
        <w:numPr>
          <w:ilvl w:val="1"/>
          <w:numId w:val="5"/>
        </w:numPr>
        <w:shd w:val="clear" w:color="auto" w:fill="FFFFFF"/>
        <w:spacing w:before="100" w:beforeAutospacing="1" w:after="100" w:afterAutospacing="1" w:line="240" w:lineRule="atLeast"/>
        <w:ind w:firstLine="0"/>
        <w:jc w:val="both"/>
        <w:rPr>
          <w:sz w:val="24"/>
          <w:szCs w:val="24"/>
        </w:rPr>
      </w:pPr>
      <w:r w:rsidRPr="00FF4623">
        <w:rPr>
          <w:sz w:val="24"/>
          <w:szCs w:val="24"/>
        </w:rPr>
        <w:t>Outperforms under sampling</w:t>
      </w:r>
    </w:p>
    <w:p w14:paraId="370077ED" w14:textId="77777777" w:rsidR="0052698A" w:rsidRPr="00FF4623" w:rsidRDefault="0052698A" w:rsidP="0076026F">
      <w:pPr>
        <w:numPr>
          <w:ilvl w:val="0"/>
          <w:numId w:val="6"/>
        </w:numPr>
        <w:shd w:val="clear" w:color="auto" w:fill="FFFFFF"/>
        <w:spacing w:before="100" w:beforeAutospacing="1" w:after="100" w:afterAutospacing="1" w:line="240" w:lineRule="atLeast"/>
        <w:ind w:firstLine="0"/>
        <w:jc w:val="both"/>
        <w:rPr>
          <w:b/>
          <w:sz w:val="24"/>
          <w:szCs w:val="24"/>
        </w:rPr>
      </w:pPr>
      <w:r w:rsidRPr="00FF4623">
        <w:rPr>
          <w:b/>
          <w:sz w:val="24"/>
          <w:szCs w:val="24"/>
        </w:rPr>
        <w:lastRenderedPageBreak/>
        <w:t>Disadvantages</w:t>
      </w:r>
    </w:p>
    <w:p w14:paraId="280589BA" w14:textId="5CA60452" w:rsidR="0052698A" w:rsidRDefault="0052698A" w:rsidP="0076026F">
      <w:pPr>
        <w:numPr>
          <w:ilvl w:val="1"/>
          <w:numId w:val="6"/>
        </w:numPr>
        <w:shd w:val="clear" w:color="auto" w:fill="FFFFFF"/>
        <w:spacing w:before="100" w:beforeAutospacing="1" w:after="100" w:afterAutospacing="1" w:line="240" w:lineRule="atLeast"/>
        <w:ind w:firstLine="0"/>
        <w:jc w:val="both"/>
        <w:rPr>
          <w:sz w:val="24"/>
          <w:szCs w:val="24"/>
        </w:rPr>
      </w:pPr>
      <w:r w:rsidRPr="00FF4623">
        <w:rPr>
          <w:sz w:val="24"/>
          <w:szCs w:val="24"/>
        </w:rPr>
        <w:t>It increases the likelihood of overfitting since it replicates the minority class events</w:t>
      </w:r>
    </w:p>
    <w:p w14:paraId="7EB69441" w14:textId="1EF924E0" w:rsidR="00C2339E" w:rsidRPr="00524411" w:rsidRDefault="00524411" w:rsidP="00524411">
      <w:pPr>
        <w:pStyle w:val="ListParagraph"/>
        <w:numPr>
          <w:ilvl w:val="0"/>
          <w:numId w:val="6"/>
        </w:numPr>
        <w:autoSpaceDE w:val="0"/>
        <w:autoSpaceDN w:val="0"/>
        <w:adjustRightInd w:val="0"/>
        <w:spacing w:after="0" w:line="400" w:lineRule="atLeast"/>
        <w:jc w:val="both"/>
        <w:rPr>
          <w:sz w:val="24"/>
          <w:szCs w:val="24"/>
        </w:rPr>
      </w:pPr>
      <w:r w:rsidRPr="00524411">
        <w:rPr>
          <w:sz w:val="24"/>
          <w:szCs w:val="24"/>
        </w:rPr>
        <w:t xml:space="preserve">See below the result after using </w:t>
      </w:r>
      <w:r>
        <w:rPr>
          <w:sz w:val="24"/>
          <w:szCs w:val="24"/>
        </w:rPr>
        <w:t>over-sampling</w:t>
      </w:r>
      <w:r w:rsidRPr="00524411">
        <w:rPr>
          <w:sz w:val="24"/>
          <w:szCs w:val="24"/>
        </w:rPr>
        <w:t xml:space="preserve"> on the patients’ data.</w:t>
      </w:r>
    </w:p>
    <w:p w14:paraId="3D62772D" w14:textId="354BA6DC" w:rsidR="00C2339E" w:rsidRPr="00C2339E" w:rsidRDefault="00DF37E8" w:rsidP="00F02406">
      <w:pPr>
        <w:pStyle w:val="ListParagraph"/>
        <w:autoSpaceDE w:val="0"/>
        <w:autoSpaceDN w:val="0"/>
        <w:adjustRightInd w:val="0"/>
        <w:spacing w:after="0" w:line="400" w:lineRule="atLeast"/>
        <w:jc w:val="both"/>
        <w:rPr>
          <w:rFonts w:ascii="Times New Roman" w:hAnsi="Times New Roman" w:cs="Times New Roman"/>
          <w:sz w:val="24"/>
          <w:szCs w:val="24"/>
        </w:rPr>
      </w:pPr>
      <w:r>
        <w:rPr>
          <w:noProof/>
        </w:rPr>
        <w:drawing>
          <wp:inline distT="0" distB="0" distL="0" distR="0" wp14:anchorId="324D0A7C" wp14:editId="1873666D">
            <wp:extent cx="5943600" cy="13061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06195"/>
                    </a:xfrm>
                    <a:prstGeom prst="rect">
                      <a:avLst/>
                    </a:prstGeom>
                  </pic:spPr>
                </pic:pic>
              </a:graphicData>
            </a:graphic>
          </wp:inline>
        </w:drawing>
      </w:r>
    </w:p>
    <w:tbl>
      <w:tblPr>
        <w:tblStyle w:val="TableGrid"/>
        <w:tblW w:w="10202" w:type="dxa"/>
        <w:tblLook w:val="04A0" w:firstRow="1" w:lastRow="0" w:firstColumn="1" w:lastColumn="0" w:noHBand="0" w:noVBand="1"/>
      </w:tblPr>
      <w:tblGrid>
        <w:gridCol w:w="5101"/>
        <w:gridCol w:w="5101"/>
      </w:tblGrid>
      <w:tr w:rsidR="00C2339E" w14:paraId="63B9F9C7" w14:textId="77777777" w:rsidTr="00D21CE1">
        <w:trPr>
          <w:trHeight w:val="486"/>
        </w:trPr>
        <w:tc>
          <w:tcPr>
            <w:tcW w:w="5101" w:type="dxa"/>
          </w:tcPr>
          <w:p w14:paraId="0582D30A" w14:textId="47D118CF" w:rsidR="00C2339E" w:rsidRPr="001478F3" w:rsidRDefault="00C2339E" w:rsidP="00D21CE1">
            <w:pPr>
              <w:autoSpaceDE w:val="0"/>
              <w:autoSpaceDN w:val="0"/>
              <w:adjustRightInd w:val="0"/>
              <w:spacing w:line="400" w:lineRule="atLeast"/>
              <w:jc w:val="center"/>
              <w:rPr>
                <w:rFonts w:ascii="Times New Roman" w:hAnsi="Times New Roman" w:cs="Times New Roman"/>
                <w:b/>
                <w:sz w:val="24"/>
                <w:szCs w:val="24"/>
              </w:rPr>
            </w:pPr>
            <w:r w:rsidRPr="001478F3">
              <w:rPr>
                <w:rFonts w:ascii="Times New Roman" w:hAnsi="Times New Roman" w:cs="Times New Roman"/>
                <w:b/>
                <w:sz w:val="24"/>
                <w:szCs w:val="24"/>
              </w:rPr>
              <w:t xml:space="preserve">BEFORE USING </w:t>
            </w:r>
            <w:r w:rsidR="00F02406">
              <w:rPr>
                <w:rFonts w:ascii="Times New Roman" w:hAnsi="Times New Roman" w:cs="Times New Roman"/>
                <w:b/>
                <w:sz w:val="24"/>
                <w:szCs w:val="24"/>
              </w:rPr>
              <w:t>OVER-SAMPLING</w:t>
            </w:r>
          </w:p>
        </w:tc>
        <w:tc>
          <w:tcPr>
            <w:tcW w:w="5101" w:type="dxa"/>
          </w:tcPr>
          <w:p w14:paraId="06E6EA5F" w14:textId="10A7AEFC" w:rsidR="00C2339E" w:rsidRPr="001478F3" w:rsidRDefault="00C2339E" w:rsidP="00D21CE1">
            <w:pPr>
              <w:autoSpaceDE w:val="0"/>
              <w:autoSpaceDN w:val="0"/>
              <w:adjustRightInd w:val="0"/>
              <w:spacing w:line="400" w:lineRule="atLeast"/>
              <w:jc w:val="center"/>
              <w:rPr>
                <w:rFonts w:ascii="Times New Roman" w:hAnsi="Times New Roman" w:cs="Times New Roman"/>
                <w:b/>
                <w:sz w:val="24"/>
                <w:szCs w:val="24"/>
              </w:rPr>
            </w:pPr>
            <w:r w:rsidRPr="001478F3">
              <w:rPr>
                <w:rFonts w:ascii="Times New Roman" w:hAnsi="Times New Roman" w:cs="Times New Roman"/>
                <w:b/>
                <w:sz w:val="24"/>
                <w:szCs w:val="24"/>
              </w:rPr>
              <w:t xml:space="preserve">AFTER USING </w:t>
            </w:r>
            <w:r w:rsidR="00F02406">
              <w:rPr>
                <w:rFonts w:ascii="Times New Roman" w:hAnsi="Times New Roman" w:cs="Times New Roman"/>
                <w:b/>
                <w:sz w:val="24"/>
                <w:szCs w:val="24"/>
              </w:rPr>
              <w:t>OVER-SAMPLING</w:t>
            </w:r>
          </w:p>
        </w:tc>
      </w:tr>
    </w:tbl>
    <w:p w14:paraId="3CFF6FDF" w14:textId="64101D6B" w:rsidR="00F4445F" w:rsidRPr="00FF4623" w:rsidRDefault="00F4445F" w:rsidP="0076026F">
      <w:pPr>
        <w:pStyle w:val="ListParagraph"/>
        <w:keepNext/>
        <w:keepLines/>
        <w:numPr>
          <w:ilvl w:val="3"/>
          <w:numId w:val="1"/>
        </w:numPr>
        <w:spacing w:before="480" w:after="0"/>
        <w:outlineLvl w:val="0"/>
        <w:rPr>
          <w:rFonts w:asciiTheme="majorHAnsi" w:eastAsiaTheme="majorEastAsia" w:hAnsiTheme="majorHAnsi" w:cstheme="majorBidi"/>
          <w:b/>
          <w:bCs/>
          <w:color w:val="365F91" w:themeColor="accent1" w:themeShade="BF"/>
          <w:sz w:val="28"/>
          <w:szCs w:val="28"/>
        </w:rPr>
      </w:pPr>
      <w:r w:rsidRPr="00FF4623">
        <w:rPr>
          <w:rFonts w:asciiTheme="majorHAnsi" w:eastAsiaTheme="majorEastAsia" w:hAnsiTheme="majorHAnsi" w:cstheme="majorBidi"/>
          <w:b/>
          <w:bCs/>
          <w:color w:val="365F91" w:themeColor="accent1" w:themeShade="BF"/>
          <w:sz w:val="28"/>
          <w:szCs w:val="28"/>
        </w:rPr>
        <w:t>Neighbor-based approaches</w:t>
      </w:r>
      <w:r w:rsidR="0065405F" w:rsidRPr="00FF4623">
        <w:rPr>
          <w:rFonts w:asciiTheme="majorHAnsi" w:eastAsiaTheme="majorEastAsia" w:hAnsiTheme="majorHAnsi" w:cstheme="majorBidi"/>
          <w:b/>
          <w:bCs/>
          <w:color w:val="365F91" w:themeColor="accent1" w:themeShade="BF"/>
          <w:sz w:val="28"/>
          <w:szCs w:val="28"/>
        </w:rPr>
        <w:t xml:space="preserve">: example </w:t>
      </w:r>
      <w:r w:rsidR="00DE1543" w:rsidRPr="00FF4623">
        <w:rPr>
          <w:rFonts w:asciiTheme="majorHAnsi" w:eastAsiaTheme="majorEastAsia" w:hAnsiTheme="majorHAnsi" w:cstheme="majorBidi"/>
          <w:b/>
          <w:bCs/>
          <w:color w:val="365F91" w:themeColor="accent1" w:themeShade="BF"/>
          <w:sz w:val="28"/>
          <w:szCs w:val="28"/>
        </w:rPr>
        <w:t xml:space="preserve">of the </w:t>
      </w:r>
      <w:r w:rsidR="0065405F" w:rsidRPr="00FF4623">
        <w:rPr>
          <w:rFonts w:asciiTheme="majorHAnsi" w:eastAsiaTheme="majorEastAsia" w:hAnsiTheme="majorHAnsi" w:cstheme="majorBidi"/>
          <w:b/>
          <w:bCs/>
          <w:color w:val="365F91" w:themeColor="accent1" w:themeShade="BF"/>
          <w:sz w:val="28"/>
          <w:szCs w:val="28"/>
        </w:rPr>
        <w:t>Cluster-based over sampling</w:t>
      </w:r>
    </w:p>
    <w:p w14:paraId="2A4CCBB7" w14:textId="38F03E4C" w:rsidR="0052698A" w:rsidRPr="00FF4623" w:rsidRDefault="00907D35" w:rsidP="00AF0640">
      <w:pPr>
        <w:autoSpaceDE w:val="0"/>
        <w:autoSpaceDN w:val="0"/>
        <w:adjustRightInd w:val="0"/>
        <w:spacing w:after="0" w:line="400" w:lineRule="atLeast"/>
        <w:jc w:val="both"/>
        <w:rPr>
          <w:b/>
          <w:bCs/>
          <w:sz w:val="24"/>
          <w:szCs w:val="24"/>
        </w:rPr>
      </w:pPr>
      <w:r w:rsidRPr="00FF4623">
        <w:rPr>
          <w:sz w:val="24"/>
          <w:szCs w:val="24"/>
        </w:rPr>
        <w:t>In this case, the K-means clustering algorithm is independently applied to minority and majority class instances. This is to identify clusters in the dataset. Subsequently, each cluster is oversampled such that all clusters of the same class have an equal number of instances and all classes have the same size. </w:t>
      </w:r>
    </w:p>
    <w:p w14:paraId="06A6E021" w14:textId="77777777" w:rsidR="00907D35" w:rsidRPr="00837BDF" w:rsidRDefault="00907D35" w:rsidP="0076026F">
      <w:pPr>
        <w:numPr>
          <w:ilvl w:val="0"/>
          <w:numId w:val="7"/>
        </w:numPr>
        <w:shd w:val="clear" w:color="auto" w:fill="FFFFFF"/>
        <w:spacing w:before="100" w:beforeAutospacing="1" w:after="100" w:afterAutospacing="1" w:line="240" w:lineRule="atLeast"/>
        <w:ind w:firstLine="0"/>
        <w:jc w:val="both"/>
        <w:rPr>
          <w:rFonts w:ascii="Arial" w:eastAsia="Times New Roman" w:hAnsi="Arial" w:cs="Arial"/>
          <w:color w:val="595858"/>
          <w:sz w:val="23"/>
          <w:szCs w:val="23"/>
          <w:lang w:val="en-CA" w:eastAsia="en-CA"/>
        </w:rPr>
      </w:pPr>
      <w:r w:rsidRPr="00837BDF">
        <w:rPr>
          <w:rFonts w:ascii="Arial" w:eastAsia="Times New Roman" w:hAnsi="Arial" w:cs="Arial"/>
          <w:b/>
          <w:bCs/>
          <w:color w:val="333333"/>
          <w:sz w:val="23"/>
          <w:szCs w:val="23"/>
          <w:lang w:val="en-CA" w:eastAsia="en-CA"/>
        </w:rPr>
        <w:t>Advantages</w:t>
      </w:r>
    </w:p>
    <w:p w14:paraId="4AF10803" w14:textId="77EB8923" w:rsidR="00907D35" w:rsidRPr="00167BE0" w:rsidRDefault="00907D35" w:rsidP="0076026F">
      <w:pPr>
        <w:numPr>
          <w:ilvl w:val="1"/>
          <w:numId w:val="7"/>
        </w:numPr>
        <w:shd w:val="clear" w:color="auto" w:fill="FFFFFF"/>
        <w:spacing w:before="100" w:beforeAutospacing="1" w:after="100" w:afterAutospacing="1" w:line="240" w:lineRule="atLeast"/>
        <w:ind w:firstLine="0"/>
        <w:jc w:val="both"/>
        <w:rPr>
          <w:sz w:val="24"/>
          <w:szCs w:val="24"/>
        </w:rPr>
      </w:pPr>
      <w:r w:rsidRPr="00167BE0">
        <w:rPr>
          <w:sz w:val="24"/>
          <w:szCs w:val="24"/>
        </w:rPr>
        <w:t>This clustering technique helps overcome the challenge between class imbalance. Where the number of examples representing positive class differs from the number of examples representing a negative class</w:t>
      </w:r>
      <w:r w:rsidR="00167BE0">
        <w:rPr>
          <w:sz w:val="24"/>
          <w:szCs w:val="24"/>
        </w:rPr>
        <w:t>.</w:t>
      </w:r>
    </w:p>
    <w:p w14:paraId="1BCD3382" w14:textId="77777777" w:rsidR="00907D35" w:rsidRPr="00167BE0" w:rsidRDefault="00907D35" w:rsidP="0076026F">
      <w:pPr>
        <w:numPr>
          <w:ilvl w:val="1"/>
          <w:numId w:val="7"/>
        </w:numPr>
        <w:shd w:val="clear" w:color="auto" w:fill="FFFFFF"/>
        <w:spacing w:before="100" w:beforeAutospacing="1" w:after="100" w:afterAutospacing="1" w:line="240" w:lineRule="atLeast"/>
        <w:ind w:firstLine="0"/>
        <w:jc w:val="both"/>
        <w:rPr>
          <w:sz w:val="24"/>
          <w:szCs w:val="24"/>
        </w:rPr>
      </w:pPr>
      <w:r w:rsidRPr="00167BE0">
        <w:rPr>
          <w:sz w:val="24"/>
          <w:szCs w:val="24"/>
        </w:rPr>
        <w:t>Also, overcome challenges within class imbalance, where a class is composed of different sub clusters. And each sub cluster does not contain the same number of examples.</w:t>
      </w:r>
    </w:p>
    <w:p w14:paraId="2A3DC297" w14:textId="77777777" w:rsidR="00907D35" w:rsidRPr="00837BDF" w:rsidRDefault="00907D35" w:rsidP="0076026F">
      <w:pPr>
        <w:numPr>
          <w:ilvl w:val="0"/>
          <w:numId w:val="8"/>
        </w:numPr>
        <w:shd w:val="clear" w:color="auto" w:fill="FFFFFF"/>
        <w:spacing w:before="100" w:beforeAutospacing="1" w:after="100" w:afterAutospacing="1" w:line="240" w:lineRule="atLeast"/>
        <w:ind w:firstLine="0"/>
        <w:jc w:val="both"/>
        <w:rPr>
          <w:rFonts w:ascii="Arial" w:eastAsia="Times New Roman" w:hAnsi="Arial" w:cs="Arial"/>
          <w:color w:val="595858"/>
          <w:sz w:val="23"/>
          <w:szCs w:val="23"/>
          <w:lang w:val="en-CA" w:eastAsia="en-CA"/>
        </w:rPr>
      </w:pPr>
      <w:r w:rsidRPr="00837BDF">
        <w:rPr>
          <w:rFonts w:ascii="Arial" w:eastAsia="Times New Roman" w:hAnsi="Arial" w:cs="Arial"/>
          <w:b/>
          <w:bCs/>
          <w:color w:val="333333"/>
          <w:sz w:val="23"/>
          <w:szCs w:val="23"/>
          <w:lang w:val="en-CA" w:eastAsia="en-CA"/>
        </w:rPr>
        <w:t>Disadvantages</w:t>
      </w:r>
    </w:p>
    <w:p w14:paraId="1E5EF5D2" w14:textId="77777777" w:rsidR="00907D35" w:rsidRPr="00167BE0" w:rsidRDefault="00907D35" w:rsidP="0076026F">
      <w:pPr>
        <w:numPr>
          <w:ilvl w:val="1"/>
          <w:numId w:val="8"/>
        </w:numPr>
        <w:shd w:val="clear" w:color="auto" w:fill="FFFFFF"/>
        <w:spacing w:before="100" w:beforeAutospacing="1" w:after="100" w:afterAutospacing="1" w:line="240" w:lineRule="atLeast"/>
        <w:ind w:firstLine="0"/>
        <w:jc w:val="both"/>
        <w:rPr>
          <w:sz w:val="24"/>
          <w:szCs w:val="24"/>
        </w:rPr>
      </w:pPr>
      <w:r w:rsidRPr="00167BE0">
        <w:rPr>
          <w:sz w:val="24"/>
          <w:szCs w:val="24"/>
        </w:rPr>
        <w:t>The main drawback of this algorithm, like most oversampling techniques is the possibility of over-fitting the training data.</w:t>
      </w:r>
    </w:p>
    <w:p w14:paraId="635D5DD6" w14:textId="769D19C1" w:rsidR="002A4603" w:rsidRPr="00996F72" w:rsidRDefault="00D90017" w:rsidP="0076026F">
      <w:pPr>
        <w:pStyle w:val="ListParagraph"/>
        <w:keepNext/>
        <w:keepLines/>
        <w:numPr>
          <w:ilvl w:val="3"/>
          <w:numId w:val="1"/>
        </w:numPr>
        <w:spacing w:before="480" w:after="0"/>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Synthesizing new examples: </w:t>
      </w:r>
      <w:r w:rsidR="002A4603">
        <w:rPr>
          <w:rFonts w:asciiTheme="majorHAnsi" w:eastAsiaTheme="majorEastAsia" w:hAnsiTheme="majorHAnsi" w:cstheme="majorBidi"/>
          <w:b/>
          <w:bCs/>
          <w:color w:val="365F91" w:themeColor="accent1" w:themeShade="BF"/>
          <w:sz w:val="28"/>
          <w:szCs w:val="28"/>
        </w:rPr>
        <w:t>SMOTE</w:t>
      </w:r>
      <w:r>
        <w:rPr>
          <w:rFonts w:asciiTheme="majorHAnsi" w:eastAsiaTheme="majorEastAsia" w:hAnsiTheme="majorHAnsi" w:cstheme="majorBidi"/>
          <w:b/>
          <w:bCs/>
          <w:color w:val="365F91" w:themeColor="accent1" w:themeShade="BF"/>
          <w:sz w:val="28"/>
          <w:szCs w:val="28"/>
        </w:rPr>
        <w:t xml:space="preserve"> and descendants</w:t>
      </w:r>
    </w:p>
    <w:p w14:paraId="7392C29F" w14:textId="5B8E78CC" w:rsidR="00907D35" w:rsidRPr="00996F72" w:rsidRDefault="00764B86" w:rsidP="008907A0">
      <w:pPr>
        <w:autoSpaceDE w:val="0"/>
        <w:autoSpaceDN w:val="0"/>
        <w:adjustRightInd w:val="0"/>
        <w:spacing w:after="0" w:line="240" w:lineRule="atLeast"/>
        <w:ind w:left="720"/>
        <w:jc w:val="both"/>
        <w:rPr>
          <w:sz w:val="24"/>
          <w:szCs w:val="24"/>
        </w:rPr>
      </w:pPr>
      <w:r w:rsidRPr="00996F72">
        <w:rPr>
          <w:sz w:val="24"/>
          <w:szCs w:val="24"/>
        </w:rPr>
        <w:t>This direction of research has involved not resampling of examples, but synthesis of new ones. The best known of this approach is the Chawla’s SMOTE system or SMOTE (Synthetic Minority Over-Sampling Technique) simply. The idea is to create new minority examples by interpolating existing ones. The process is basically as follows given by Fawcett (2015):</w:t>
      </w:r>
    </w:p>
    <w:p w14:paraId="43871E0C" w14:textId="71C77251" w:rsidR="00764B86" w:rsidRDefault="00764B86" w:rsidP="00764B86">
      <w:pPr>
        <w:autoSpaceDE w:val="0"/>
        <w:autoSpaceDN w:val="0"/>
        <w:adjustRightInd w:val="0"/>
        <w:spacing w:after="0" w:line="400" w:lineRule="atLeast"/>
        <w:ind w:left="720" w:hanging="720"/>
        <w:jc w:val="both"/>
        <w:rPr>
          <w:rFonts w:ascii="Arial" w:hAnsi="Arial" w:cs="Arial"/>
          <w:color w:val="677385"/>
          <w:shd w:val="clear" w:color="auto" w:fill="FFFFFF"/>
        </w:rPr>
      </w:pPr>
      <w:r>
        <w:rPr>
          <w:noProof/>
          <w:lang w:val="en-CA" w:eastAsia="en-CA"/>
        </w:rPr>
        <w:lastRenderedPageBreak/>
        <w:drawing>
          <wp:inline distT="0" distB="0" distL="0" distR="0" wp14:anchorId="0B799234" wp14:editId="27386C05">
            <wp:extent cx="5532120" cy="2924175"/>
            <wp:effectExtent l="0" t="0" r="0" b="9525"/>
            <wp:docPr id="6" name="Picture 6" descr="http://www.svds.com/wp-content/uploads/2016/08/ImbalancedClasses_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vds.com/wp-content/uploads/2016/08/ImbalancedClasses_fig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2120" cy="2924175"/>
                    </a:xfrm>
                    <a:prstGeom prst="rect">
                      <a:avLst/>
                    </a:prstGeom>
                    <a:noFill/>
                    <a:ln>
                      <a:noFill/>
                    </a:ln>
                  </pic:spPr>
                </pic:pic>
              </a:graphicData>
            </a:graphic>
          </wp:inline>
        </w:drawing>
      </w:r>
    </w:p>
    <w:p w14:paraId="2469C0A1" w14:textId="3A360277" w:rsidR="007A6BC1" w:rsidRPr="0052736A" w:rsidRDefault="00B7622C" w:rsidP="008907A0">
      <w:pPr>
        <w:autoSpaceDE w:val="0"/>
        <w:autoSpaceDN w:val="0"/>
        <w:adjustRightInd w:val="0"/>
        <w:spacing w:after="0" w:line="240" w:lineRule="atLeast"/>
        <w:jc w:val="both"/>
        <w:rPr>
          <w:sz w:val="24"/>
          <w:szCs w:val="24"/>
        </w:rPr>
      </w:pPr>
      <w:r w:rsidRPr="0052736A">
        <w:rPr>
          <w:sz w:val="24"/>
          <w:szCs w:val="24"/>
        </w:rPr>
        <w:t>SMOTE was generally successful and led to many variants, extensions, and adaptations to different concept learning algorithms. SMOTE has some advantages and disadvantages.</w:t>
      </w:r>
    </w:p>
    <w:p w14:paraId="4F06835C" w14:textId="7FDC4155" w:rsidR="00B7622C" w:rsidRPr="0052736A" w:rsidRDefault="00B7622C" w:rsidP="0076026F">
      <w:pPr>
        <w:numPr>
          <w:ilvl w:val="0"/>
          <w:numId w:val="9"/>
        </w:numPr>
        <w:shd w:val="clear" w:color="auto" w:fill="FFFFFF"/>
        <w:spacing w:before="100" w:beforeAutospacing="1" w:after="100" w:afterAutospacing="1" w:line="240" w:lineRule="atLeast"/>
        <w:ind w:firstLine="0"/>
        <w:jc w:val="both"/>
        <w:rPr>
          <w:b/>
          <w:sz w:val="24"/>
          <w:szCs w:val="24"/>
        </w:rPr>
      </w:pPr>
      <w:r w:rsidRPr="0052736A">
        <w:rPr>
          <w:b/>
          <w:sz w:val="24"/>
          <w:szCs w:val="24"/>
        </w:rPr>
        <w:t>Advantages</w:t>
      </w:r>
    </w:p>
    <w:p w14:paraId="47EA49C5" w14:textId="77777777" w:rsidR="00B7622C" w:rsidRPr="0052736A" w:rsidRDefault="00B7622C" w:rsidP="0076026F">
      <w:pPr>
        <w:numPr>
          <w:ilvl w:val="1"/>
          <w:numId w:val="9"/>
        </w:numPr>
        <w:shd w:val="clear" w:color="auto" w:fill="FFFFFF"/>
        <w:spacing w:before="100" w:beforeAutospacing="1" w:after="100" w:afterAutospacing="1" w:line="240" w:lineRule="atLeast"/>
        <w:ind w:firstLine="0"/>
        <w:jc w:val="both"/>
        <w:rPr>
          <w:sz w:val="24"/>
          <w:szCs w:val="24"/>
        </w:rPr>
      </w:pPr>
      <w:r w:rsidRPr="0052736A">
        <w:rPr>
          <w:sz w:val="24"/>
          <w:szCs w:val="24"/>
        </w:rPr>
        <w:t>Mitigates the problem of overfitting caused by random oversampling as synthetic examples are generated rather than replication of instances</w:t>
      </w:r>
    </w:p>
    <w:p w14:paraId="021CF33F" w14:textId="7A02C9C8" w:rsidR="00B7622C" w:rsidRPr="0052736A" w:rsidRDefault="00B7622C" w:rsidP="0076026F">
      <w:pPr>
        <w:numPr>
          <w:ilvl w:val="1"/>
          <w:numId w:val="9"/>
        </w:numPr>
        <w:shd w:val="clear" w:color="auto" w:fill="FFFFFF"/>
        <w:spacing w:before="100" w:beforeAutospacing="1" w:after="100" w:afterAutospacing="1" w:line="240" w:lineRule="atLeast"/>
        <w:ind w:firstLine="0"/>
        <w:jc w:val="both"/>
        <w:rPr>
          <w:sz w:val="24"/>
          <w:szCs w:val="24"/>
        </w:rPr>
      </w:pPr>
      <w:r w:rsidRPr="0052736A">
        <w:rPr>
          <w:sz w:val="24"/>
          <w:szCs w:val="24"/>
        </w:rPr>
        <w:t>No loss of useful information</w:t>
      </w:r>
    </w:p>
    <w:p w14:paraId="2BAC61D9" w14:textId="0D190684" w:rsidR="00B7622C" w:rsidRPr="0052736A" w:rsidRDefault="00B7622C" w:rsidP="0076026F">
      <w:pPr>
        <w:numPr>
          <w:ilvl w:val="0"/>
          <w:numId w:val="10"/>
        </w:numPr>
        <w:shd w:val="clear" w:color="auto" w:fill="FFFFFF"/>
        <w:spacing w:before="100" w:beforeAutospacing="1" w:after="100" w:afterAutospacing="1" w:line="240" w:lineRule="atLeast"/>
        <w:ind w:firstLine="0"/>
        <w:jc w:val="both"/>
        <w:rPr>
          <w:b/>
          <w:sz w:val="24"/>
          <w:szCs w:val="24"/>
        </w:rPr>
      </w:pPr>
      <w:r w:rsidRPr="0052736A">
        <w:rPr>
          <w:b/>
          <w:sz w:val="24"/>
          <w:szCs w:val="24"/>
        </w:rPr>
        <w:t>Disadvantages</w:t>
      </w:r>
    </w:p>
    <w:p w14:paraId="0F3290E3" w14:textId="4B1DF593" w:rsidR="00B7622C" w:rsidRPr="0052736A" w:rsidRDefault="00B7622C" w:rsidP="0076026F">
      <w:pPr>
        <w:numPr>
          <w:ilvl w:val="1"/>
          <w:numId w:val="10"/>
        </w:numPr>
        <w:shd w:val="clear" w:color="auto" w:fill="FFFFFF"/>
        <w:spacing w:before="100" w:beforeAutospacing="1" w:after="100" w:afterAutospacing="1" w:line="240" w:lineRule="atLeast"/>
        <w:ind w:firstLine="0"/>
        <w:jc w:val="both"/>
        <w:rPr>
          <w:sz w:val="24"/>
          <w:szCs w:val="24"/>
        </w:rPr>
      </w:pPr>
      <w:r w:rsidRPr="0052736A">
        <w:rPr>
          <w:sz w:val="24"/>
          <w:szCs w:val="24"/>
        </w:rPr>
        <w:t>While generating synthetic examples SMOTE does not take into consideration neighboring examples from other classes. This can result in increase in overlapping of classes and can introduce additional noise</w:t>
      </w:r>
    </w:p>
    <w:p w14:paraId="21ED10C9" w14:textId="6FDD6533" w:rsidR="00B7622C" w:rsidRPr="0052736A" w:rsidRDefault="00B7622C" w:rsidP="0076026F">
      <w:pPr>
        <w:numPr>
          <w:ilvl w:val="1"/>
          <w:numId w:val="10"/>
        </w:numPr>
        <w:shd w:val="clear" w:color="auto" w:fill="FFFFFF"/>
        <w:spacing w:before="100" w:beforeAutospacing="1" w:after="100" w:afterAutospacing="1" w:line="240" w:lineRule="atLeast"/>
        <w:ind w:firstLine="0"/>
        <w:jc w:val="both"/>
        <w:rPr>
          <w:sz w:val="24"/>
          <w:szCs w:val="24"/>
        </w:rPr>
      </w:pPr>
      <w:r w:rsidRPr="0052736A">
        <w:rPr>
          <w:sz w:val="24"/>
          <w:szCs w:val="24"/>
        </w:rPr>
        <w:t>SMOTE is not very effective for high dimensional data</w:t>
      </w:r>
    </w:p>
    <w:p w14:paraId="642D8F66" w14:textId="3AE99E84" w:rsidR="00B7622C" w:rsidRPr="0052736A" w:rsidRDefault="00B7622C" w:rsidP="00AF0640">
      <w:pPr>
        <w:autoSpaceDE w:val="0"/>
        <w:autoSpaceDN w:val="0"/>
        <w:adjustRightInd w:val="0"/>
        <w:spacing w:after="0" w:line="400" w:lineRule="atLeast"/>
        <w:jc w:val="both"/>
        <w:rPr>
          <w:sz w:val="24"/>
          <w:szCs w:val="24"/>
        </w:rPr>
      </w:pPr>
      <w:r w:rsidRPr="0052736A">
        <w:rPr>
          <w:sz w:val="24"/>
          <w:szCs w:val="24"/>
        </w:rPr>
        <w:t xml:space="preserve">See below the result after using SMOTE on </w:t>
      </w:r>
      <w:r w:rsidR="000B50EF">
        <w:rPr>
          <w:sz w:val="24"/>
          <w:szCs w:val="24"/>
        </w:rPr>
        <w:t>the patients’</w:t>
      </w:r>
      <w:r w:rsidRPr="0052736A">
        <w:rPr>
          <w:sz w:val="24"/>
          <w:szCs w:val="24"/>
        </w:rPr>
        <w:t xml:space="preserve"> data.</w:t>
      </w:r>
    </w:p>
    <w:p w14:paraId="0E6D7725" w14:textId="0F1940FF" w:rsidR="00B04BC9" w:rsidRDefault="00B04BC9" w:rsidP="00AF0640">
      <w:pPr>
        <w:autoSpaceDE w:val="0"/>
        <w:autoSpaceDN w:val="0"/>
        <w:adjustRightInd w:val="0"/>
        <w:spacing w:after="0" w:line="400" w:lineRule="atLeast"/>
        <w:jc w:val="both"/>
        <w:rPr>
          <w:rFonts w:ascii="Times New Roman" w:hAnsi="Times New Roman" w:cs="Times New Roman"/>
          <w:sz w:val="24"/>
          <w:szCs w:val="24"/>
        </w:rPr>
      </w:pPr>
    </w:p>
    <w:p w14:paraId="3104B891" w14:textId="178A9015" w:rsidR="00B7622C" w:rsidRDefault="0080584F" w:rsidP="00AF0640">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12C2E1" wp14:editId="0B2835DC">
            <wp:extent cx="5943600" cy="1276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p>
    <w:tbl>
      <w:tblPr>
        <w:tblStyle w:val="TableGrid"/>
        <w:tblW w:w="10202" w:type="dxa"/>
        <w:tblLook w:val="04A0" w:firstRow="1" w:lastRow="0" w:firstColumn="1" w:lastColumn="0" w:noHBand="0" w:noVBand="1"/>
      </w:tblPr>
      <w:tblGrid>
        <w:gridCol w:w="5101"/>
        <w:gridCol w:w="5101"/>
      </w:tblGrid>
      <w:tr w:rsidR="001478F3" w14:paraId="7416BDE6" w14:textId="77777777" w:rsidTr="001478F3">
        <w:trPr>
          <w:trHeight w:val="486"/>
        </w:trPr>
        <w:tc>
          <w:tcPr>
            <w:tcW w:w="5101" w:type="dxa"/>
          </w:tcPr>
          <w:p w14:paraId="065CA881" w14:textId="69DA9FD7" w:rsidR="001478F3" w:rsidRPr="001478F3" w:rsidRDefault="001478F3" w:rsidP="001478F3">
            <w:pPr>
              <w:autoSpaceDE w:val="0"/>
              <w:autoSpaceDN w:val="0"/>
              <w:adjustRightInd w:val="0"/>
              <w:spacing w:line="400" w:lineRule="atLeast"/>
              <w:jc w:val="center"/>
              <w:rPr>
                <w:rFonts w:ascii="Times New Roman" w:hAnsi="Times New Roman" w:cs="Times New Roman"/>
                <w:b/>
                <w:sz w:val="24"/>
                <w:szCs w:val="24"/>
              </w:rPr>
            </w:pPr>
            <w:r w:rsidRPr="001478F3">
              <w:rPr>
                <w:rFonts w:ascii="Times New Roman" w:hAnsi="Times New Roman" w:cs="Times New Roman"/>
                <w:b/>
                <w:sz w:val="24"/>
                <w:szCs w:val="24"/>
              </w:rPr>
              <w:t>BEFORE USING SMOTE</w:t>
            </w:r>
          </w:p>
        </w:tc>
        <w:tc>
          <w:tcPr>
            <w:tcW w:w="5101" w:type="dxa"/>
          </w:tcPr>
          <w:p w14:paraId="2BB9058D" w14:textId="7971D691" w:rsidR="001478F3" w:rsidRPr="001478F3" w:rsidRDefault="001478F3" w:rsidP="001478F3">
            <w:pPr>
              <w:autoSpaceDE w:val="0"/>
              <w:autoSpaceDN w:val="0"/>
              <w:adjustRightInd w:val="0"/>
              <w:spacing w:line="400" w:lineRule="atLeast"/>
              <w:jc w:val="center"/>
              <w:rPr>
                <w:rFonts w:ascii="Times New Roman" w:hAnsi="Times New Roman" w:cs="Times New Roman"/>
                <w:b/>
                <w:sz w:val="24"/>
                <w:szCs w:val="24"/>
              </w:rPr>
            </w:pPr>
            <w:r w:rsidRPr="001478F3">
              <w:rPr>
                <w:rFonts w:ascii="Times New Roman" w:hAnsi="Times New Roman" w:cs="Times New Roman"/>
                <w:b/>
                <w:sz w:val="24"/>
                <w:szCs w:val="24"/>
              </w:rPr>
              <w:t>AFTER USING SMOTE</w:t>
            </w:r>
          </w:p>
        </w:tc>
      </w:tr>
    </w:tbl>
    <w:p w14:paraId="4D02BB03" w14:textId="52F4A893" w:rsidR="00546DDA" w:rsidRPr="00BD03C0" w:rsidRDefault="00546DDA" w:rsidP="0076026F">
      <w:pPr>
        <w:pStyle w:val="ListParagraph"/>
        <w:keepNext/>
        <w:keepLines/>
        <w:numPr>
          <w:ilvl w:val="1"/>
          <w:numId w:val="1"/>
        </w:numPr>
        <w:spacing w:before="480" w:after="0"/>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Selection of Attributes</w:t>
      </w:r>
    </w:p>
    <w:p w14:paraId="1C5102E7" w14:textId="77777777" w:rsidR="00924EC9" w:rsidRPr="00377EDF" w:rsidRDefault="0089689C" w:rsidP="00377EDF">
      <w:pPr>
        <w:rPr>
          <w:sz w:val="24"/>
          <w:szCs w:val="24"/>
        </w:rPr>
      </w:pPr>
      <w:r w:rsidRPr="00377EDF">
        <w:rPr>
          <w:sz w:val="24"/>
          <w:szCs w:val="24"/>
        </w:rPr>
        <w:t xml:space="preserve">In many practical situations there are far too many attributes for learning schemes to handle, and some of them—perhaps the overwhelming majority—are clearly irrelevant or redundant. Consequently, the data must be preprocessed to select a subset of the attributes to use in learning. Most machine learning algorithms are designed to learn which are the most appropriate attributes to use for making their decisions. For example, decision tree methods </w:t>
      </w:r>
    </w:p>
    <w:p w14:paraId="6F85C0C6" w14:textId="2F43EF60" w:rsidR="003E5E19" w:rsidRDefault="0089689C" w:rsidP="00924EC9">
      <w:pPr>
        <w:rPr>
          <w:sz w:val="24"/>
          <w:szCs w:val="24"/>
        </w:rPr>
      </w:pPr>
      <w:r w:rsidRPr="00377EDF">
        <w:rPr>
          <w:sz w:val="24"/>
          <w:szCs w:val="24"/>
        </w:rPr>
        <w:t>choose the most promising attribute to split on at each point and should—in theory—never select irrelevant or unhelpful attributes.</w:t>
      </w:r>
      <w:r w:rsidR="000824E6" w:rsidRPr="00377EDF">
        <w:rPr>
          <w:sz w:val="24"/>
          <w:szCs w:val="24"/>
        </w:rPr>
        <w:t xml:space="preserve"> </w:t>
      </w:r>
    </w:p>
    <w:p w14:paraId="53642FDC" w14:textId="2D9577DC" w:rsidR="00924EC9" w:rsidRDefault="00924EC9" w:rsidP="00924EC9">
      <w:pPr>
        <w:rPr>
          <w:sz w:val="24"/>
          <w:szCs w:val="24"/>
        </w:rPr>
      </w:pPr>
      <w:r>
        <w:rPr>
          <w:sz w:val="24"/>
          <w:szCs w:val="24"/>
        </w:rPr>
        <w:t xml:space="preserve">Our selection criteria </w:t>
      </w:r>
      <w:r w:rsidR="00326EFE">
        <w:rPr>
          <w:sz w:val="24"/>
          <w:szCs w:val="24"/>
        </w:rPr>
        <w:t>are</w:t>
      </w:r>
      <w:r>
        <w:rPr>
          <w:sz w:val="24"/>
          <w:szCs w:val="24"/>
        </w:rPr>
        <w:t xml:space="preserve"> based on the values of Pearson Statistics and the value of P-value. The values of Pearson Statistics need to be significant at 5%.</w:t>
      </w:r>
    </w:p>
    <w:p w14:paraId="6A9C0A1F" w14:textId="4EF11FF1" w:rsidR="00CF1992" w:rsidRPr="00A61229" w:rsidRDefault="00CF1992" w:rsidP="00CF1992">
      <w:pPr>
        <w:autoSpaceDE w:val="0"/>
        <w:autoSpaceDN w:val="0"/>
        <w:adjustRightInd w:val="0"/>
        <w:spacing w:after="0" w:line="400" w:lineRule="atLeast"/>
        <w:rPr>
          <w:rFonts w:ascii="Times New Roman" w:hAnsi="Times New Roman" w:cs="Times New Roman"/>
          <w:b/>
          <w:bCs/>
          <w:sz w:val="24"/>
          <w:szCs w:val="24"/>
        </w:rPr>
      </w:pPr>
      <w:r>
        <w:rPr>
          <w:rFonts w:ascii="Times New Roman" w:hAnsi="Times New Roman" w:cs="Times New Roman"/>
          <w:b/>
          <w:bCs/>
          <w:sz w:val="24"/>
          <w:szCs w:val="24"/>
        </w:rPr>
        <w:t xml:space="preserve">Table 11: </w:t>
      </w:r>
      <w:r w:rsidRPr="00A61229">
        <w:rPr>
          <w:rFonts w:ascii="Times New Roman" w:hAnsi="Times New Roman" w:cs="Times New Roman"/>
          <w:b/>
          <w:bCs/>
          <w:sz w:val="24"/>
          <w:szCs w:val="24"/>
        </w:rPr>
        <w:t>Selection criteria for Alzheimer Disease</w:t>
      </w:r>
    </w:p>
    <w:p w14:paraId="0BB88FD4" w14:textId="77777777" w:rsidR="00AA3B46" w:rsidRDefault="00976284" w:rsidP="003A3987">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tbl>
      <w:tblPr>
        <w:tblW w:w="10941" w:type="dxa"/>
        <w:tblInd w:w="-805" w:type="dxa"/>
        <w:tblLook w:val="0600" w:firstRow="0" w:lastRow="0" w:firstColumn="0" w:lastColumn="0" w:noHBand="1" w:noVBand="1"/>
      </w:tblPr>
      <w:tblGrid>
        <w:gridCol w:w="3045"/>
        <w:gridCol w:w="1260"/>
        <w:gridCol w:w="1980"/>
        <w:gridCol w:w="3869"/>
        <w:gridCol w:w="787"/>
      </w:tblGrid>
      <w:tr w:rsidR="00AA3B46" w:rsidRPr="00AA3B46" w14:paraId="39CBFA7E" w14:textId="77777777" w:rsidTr="00906895">
        <w:trPr>
          <w:trHeight w:val="554"/>
        </w:trPr>
        <w:tc>
          <w:tcPr>
            <w:tcW w:w="3045" w:type="dxa"/>
            <w:tcBorders>
              <w:top w:val="single" w:sz="8" w:space="0" w:color="000000"/>
              <w:left w:val="single" w:sz="8" w:space="0" w:color="000000"/>
              <w:bottom w:val="single" w:sz="8" w:space="0" w:color="000000"/>
              <w:right w:val="single" w:sz="8" w:space="0" w:color="000000"/>
            </w:tcBorders>
            <w:shd w:val="clear" w:color="000000" w:fill="FDF0E7"/>
            <w:vAlign w:val="center"/>
            <w:hideMark/>
          </w:tcPr>
          <w:p w14:paraId="4272753B" w14:textId="77777777" w:rsidR="00AA3B46" w:rsidRPr="00AA3B46" w:rsidRDefault="00AA3B46" w:rsidP="00AA3B46">
            <w:pPr>
              <w:spacing w:after="0" w:line="240" w:lineRule="auto"/>
              <w:jc w:val="center"/>
              <w:rPr>
                <w:rFonts w:ascii="Gill Sans MT" w:eastAsia="Times New Roman" w:hAnsi="Gill Sans MT" w:cs="Times New Roman"/>
                <w:b/>
                <w:bCs/>
                <w:i/>
                <w:iCs/>
                <w:color w:val="000000"/>
                <w:sz w:val="28"/>
                <w:szCs w:val="28"/>
                <w:lang w:val="en-CA" w:eastAsia="en-CA"/>
              </w:rPr>
            </w:pPr>
            <w:r w:rsidRPr="00AA3B46">
              <w:rPr>
                <w:rFonts w:ascii="Gill Sans MT" w:eastAsia="Times New Roman" w:hAnsi="Gill Sans MT" w:cs="Times New Roman"/>
                <w:b/>
                <w:bCs/>
                <w:i/>
                <w:iCs/>
                <w:color w:val="000000"/>
                <w:sz w:val="28"/>
                <w:szCs w:val="28"/>
                <w:lang w:val="en-CA" w:eastAsia="en-CA"/>
              </w:rPr>
              <w:t>Selected Attributes</w:t>
            </w:r>
          </w:p>
        </w:tc>
        <w:tc>
          <w:tcPr>
            <w:tcW w:w="1260" w:type="dxa"/>
            <w:tcBorders>
              <w:top w:val="single" w:sz="8" w:space="0" w:color="000000"/>
              <w:left w:val="nil"/>
              <w:bottom w:val="single" w:sz="8" w:space="0" w:color="000000"/>
              <w:right w:val="single" w:sz="8" w:space="0" w:color="000000"/>
            </w:tcBorders>
            <w:shd w:val="clear" w:color="000000" w:fill="FDF0E7"/>
            <w:vAlign w:val="center"/>
            <w:hideMark/>
          </w:tcPr>
          <w:p w14:paraId="3C0841A2" w14:textId="77777777" w:rsidR="00AA3B46" w:rsidRPr="00AA3B46" w:rsidRDefault="00AA3B46" w:rsidP="00AA3B46">
            <w:pPr>
              <w:spacing w:after="0" w:line="240" w:lineRule="auto"/>
              <w:jc w:val="center"/>
              <w:rPr>
                <w:rFonts w:ascii="Gill Sans MT" w:eastAsia="Times New Roman" w:hAnsi="Gill Sans MT" w:cs="Times New Roman"/>
                <w:b/>
                <w:bCs/>
                <w:i/>
                <w:iCs/>
                <w:color w:val="000000"/>
                <w:sz w:val="28"/>
                <w:szCs w:val="28"/>
                <w:lang w:val="en-CA" w:eastAsia="en-CA"/>
              </w:rPr>
            </w:pPr>
            <w:r w:rsidRPr="00AA3B46">
              <w:rPr>
                <w:rFonts w:ascii="Gill Sans MT" w:eastAsia="Times New Roman" w:hAnsi="Gill Sans MT" w:cs="Times New Roman"/>
                <w:b/>
                <w:bCs/>
                <w:i/>
                <w:iCs/>
                <w:color w:val="000000"/>
                <w:sz w:val="28"/>
                <w:szCs w:val="28"/>
                <w:lang w:val="en-CA" w:eastAsia="en-CA"/>
              </w:rPr>
              <w:t>Ranks</w:t>
            </w:r>
          </w:p>
        </w:tc>
        <w:tc>
          <w:tcPr>
            <w:tcW w:w="1980" w:type="dxa"/>
            <w:tcBorders>
              <w:top w:val="single" w:sz="8" w:space="0" w:color="000000"/>
              <w:left w:val="nil"/>
              <w:bottom w:val="single" w:sz="8" w:space="0" w:color="000000"/>
              <w:right w:val="single" w:sz="8" w:space="0" w:color="000000"/>
            </w:tcBorders>
            <w:shd w:val="clear" w:color="000000" w:fill="FDF0E7"/>
            <w:vAlign w:val="center"/>
            <w:hideMark/>
          </w:tcPr>
          <w:p w14:paraId="23CABE97" w14:textId="77777777" w:rsidR="00AA3B46" w:rsidRPr="00AA3B46" w:rsidRDefault="00AA3B46" w:rsidP="00AA3B46">
            <w:pPr>
              <w:spacing w:after="0" w:line="240" w:lineRule="auto"/>
              <w:jc w:val="center"/>
              <w:rPr>
                <w:rFonts w:ascii="Gill Sans MT" w:eastAsia="Times New Roman" w:hAnsi="Gill Sans MT" w:cs="Times New Roman"/>
                <w:b/>
                <w:bCs/>
                <w:i/>
                <w:iCs/>
                <w:color w:val="000000"/>
                <w:sz w:val="28"/>
                <w:szCs w:val="28"/>
                <w:lang w:val="en-CA" w:eastAsia="en-CA"/>
              </w:rPr>
            </w:pPr>
            <w:r w:rsidRPr="00AA3B46">
              <w:rPr>
                <w:rFonts w:ascii="Gill Sans MT" w:eastAsia="Times New Roman" w:hAnsi="Gill Sans MT" w:cs="Times New Roman"/>
                <w:b/>
                <w:bCs/>
                <w:i/>
                <w:iCs/>
                <w:color w:val="000000"/>
                <w:sz w:val="28"/>
                <w:szCs w:val="28"/>
                <w:lang w:val="en-CA" w:eastAsia="en-CA"/>
              </w:rPr>
              <w:t>p-value</w:t>
            </w:r>
          </w:p>
        </w:tc>
        <w:tc>
          <w:tcPr>
            <w:tcW w:w="3869" w:type="dxa"/>
            <w:tcBorders>
              <w:top w:val="single" w:sz="8" w:space="0" w:color="000000"/>
              <w:left w:val="nil"/>
              <w:bottom w:val="single" w:sz="8" w:space="0" w:color="000000"/>
              <w:right w:val="single" w:sz="8" w:space="0" w:color="000000"/>
            </w:tcBorders>
            <w:shd w:val="clear" w:color="000000" w:fill="FDF0E7"/>
            <w:vAlign w:val="center"/>
            <w:hideMark/>
          </w:tcPr>
          <w:p w14:paraId="33FE7F6C" w14:textId="77777777" w:rsidR="00AA3B46" w:rsidRPr="00AA3B46" w:rsidRDefault="00AA3B46" w:rsidP="00AA3B46">
            <w:pPr>
              <w:spacing w:after="0" w:line="240" w:lineRule="auto"/>
              <w:jc w:val="center"/>
              <w:rPr>
                <w:rFonts w:ascii="Gill Sans MT" w:eastAsia="Times New Roman" w:hAnsi="Gill Sans MT" w:cs="Times New Roman"/>
                <w:b/>
                <w:bCs/>
                <w:i/>
                <w:iCs/>
                <w:color w:val="000000"/>
                <w:sz w:val="28"/>
                <w:szCs w:val="28"/>
                <w:lang w:val="en-CA" w:eastAsia="en-CA"/>
              </w:rPr>
            </w:pPr>
            <w:r w:rsidRPr="00AA3B46">
              <w:rPr>
                <w:rFonts w:ascii="Gill Sans MT" w:eastAsia="Times New Roman" w:hAnsi="Gill Sans MT" w:cs="Times New Roman"/>
                <w:b/>
                <w:bCs/>
                <w:i/>
                <w:iCs/>
                <w:color w:val="000000"/>
                <w:sz w:val="28"/>
                <w:szCs w:val="28"/>
                <w:lang w:val="en-CA" w:eastAsia="en-CA"/>
              </w:rPr>
              <w:t>Pearson Chi-square Value</w:t>
            </w:r>
          </w:p>
        </w:tc>
        <w:tc>
          <w:tcPr>
            <w:tcW w:w="787" w:type="dxa"/>
            <w:tcBorders>
              <w:top w:val="single" w:sz="8" w:space="0" w:color="000000"/>
              <w:left w:val="nil"/>
              <w:bottom w:val="single" w:sz="8" w:space="0" w:color="000000"/>
              <w:right w:val="single" w:sz="8" w:space="0" w:color="000000"/>
            </w:tcBorders>
            <w:shd w:val="clear" w:color="000000" w:fill="FDF0E7"/>
            <w:vAlign w:val="center"/>
            <w:hideMark/>
          </w:tcPr>
          <w:p w14:paraId="456B2089" w14:textId="77777777" w:rsidR="00AA3B46" w:rsidRPr="00AA3B46" w:rsidRDefault="00AA3B46" w:rsidP="00AA3B46">
            <w:pPr>
              <w:spacing w:after="0" w:line="240" w:lineRule="auto"/>
              <w:jc w:val="center"/>
              <w:rPr>
                <w:rFonts w:ascii="Gill Sans MT" w:eastAsia="Times New Roman" w:hAnsi="Gill Sans MT" w:cs="Times New Roman"/>
                <w:b/>
                <w:bCs/>
                <w:i/>
                <w:iCs/>
                <w:color w:val="000000"/>
                <w:sz w:val="28"/>
                <w:szCs w:val="28"/>
                <w:lang w:val="en-CA" w:eastAsia="en-CA"/>
              </w:rPr>
            </w:pPr>
            <w:r w:rsidRPr="00AA3B46">
              <w:rPr>
                <w:rFonts w:ascii="Gill Sans MT" w:eastAsia="Times New Roman" w:hAnsi="Gill Sans MT" w:cs="Times New Roman"/>
                <w:b/>
                <w:bCs/>
                <w:i/>
                <w:iCs/>
                <w:color w:val="000000"/>
                <w:sz w:val="28"/>
                <w:szCs w:val="28"/>
                <w:lang w:val="en-CA" w:eastAsia="en-CA"/>
              </w:rPr>
              <w:t>df</w:t>
            </w:r>
          </w:p>
        </w:tc>
      </w:tr>
      <w:tr w:rsidR="000B4E74" w:rsidRPr="00AA3B46" w14:paraId="0B66A1CF"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61557BA1" w14:textId="4A909646" w:rsidR="000B4E74" w:rsidRPr="00AA3B46" w:rsidRDefault="000B4E74" w:rsidP="000B4E74">
            <w:pPr>
              <w:spacing w:after="0" w:line="240" w:lineRule="auto"/>
              <w:rPr>
                <w:rFonts w:ascii="Gill Sans MT" w:eastAsia="Times New Roman" w:hAnsi="Gill Sans MT" w:cs="Times New Roman"/>
                <w:color w:val="000000"/>
                <w:sz w:val="28"/>
                <w:szCs w:val="28"/>
                <w:lang w:val="en-CA" w:eastAsia="en-CA"/>
              </w:rPr>
            </w:pPr>
            <w:proofErr w:type="spellStart"/>
            <w:r w:rsidRPr="004E70AA">
              <w:rPr>
                <w:rFonts w:ascii="Gill Sans MT" w:eastAsia="Times New Roman" w:hAnsi="Gill Sans MT" w:cs="Times New Roman"/>
                <w:color w:val="000000"/>
                <w:sz w:val="28"/>
                <w:szCs w:val="28"/>
                <w:lang w:val="en-CA" w:eastAsia="en-CA"/>
              </w:rPr>
              <w:t>avg_commute</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2774B0BF" w14:textId="77777777"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1</w:t>
            </w:r>
          </w:p>
        </w:tc>
        <w:tc>
          <w:tcPr>
            <w:tcW w:w="1980" w:type="dxa"/>
            <w:tcBorders>
              <w:top w:val="nil"/>
              <w:left w:val="nil"/>
              <w:bottom w:val="single" w:sz="8" w:space="0" w:color="000000"/>
              <w:right w:val="single" w:sz="8" w:space="0" w:color="000000"/>
            </w:tcBorders>
            <w:shd w:val="clear" w:color="000000" w:fill="FDF0E7"/>
            <w:vAlign w:val="bottom"/>
            <w:hideMark/>
          </w:tcPr>
          <w:p w14:paraId="42AD6062" w14:textId="34732613"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ED4091">
              <w:rPr>
                <w:rFonts w:ascii="Gill Sans MT" w:eastAsia="Times New Roman" w:hAnsi="Gill Sans MT" w:cs="Times New Roman"/>
                <w:color w:val="000000"/>
                <w:sz w:val="28"/>
                <w:szCs w:val="28"/>
                <w:lang w:val="en-CA" w:eastAsia="en-CA"/>
              </w:rPr>
              <w:t>0.0000</w:t>
            </w:r>
          </w:p>
        </w:tc>
        <w:tc>
          <w:tcPr>
            <w:tcW w:w="3869" w:type="dxa"/>
            <w:tcBorders>
              <w:top w:val="nil"/>
              <w:left w:val="nil"/>
              <w:bottom w:val="single" w:sz="8" w:space="0" w:color="000000"/>
              <w:right w:val="single" w:sz="8" w:space="0" w:color="000000"/>
            </w:tcBorders>
            <w:shd w:val="clear" w:color="000000" w:fill="FDF0E7"/>
            <w:vAlign w:val="bottom"/>
            <w:hideMark/>
          </w:tcPr>
          <w:p w14:paraId="10577701" w14:textId="2FBB948E"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CC3CE7">
              <w:rPr>
                <w:rFonts w:ascii="Gill Sans MT" w:eastAsia="Times New Roman" w:hAnsi="Gill Sans MT" w:cs="Times New Roman"/>
                <w:color w:val="000000"/>
                <w:sz w:val="28"/>
                <w:szCs w:val="28"/>
                <w:lang w:val="en-CA" w:eastAsia="en-CA"/>
              </w:rPr>
              <w:t>2853.5000</w:t>
            </w:r>
          </w:p>
        </w:tc>
        <w:tc>
          <w:tcPr>
            <w:tcW w:w="787" w:type="dxa"/>
            <w:tcBorders>
              <w:top w:val="nil"/>
              <w:left w:val="nil"/>
              <w:bottom w:val="single" w:sz="8" w:space="0" w:color="000000"/>
              <w:right w:val="single" w:sz="8" w:space="0" w:color="000000"/>
            </w:tcBorders>
            <w:shd w:val="clear" w:color="000000" w:fill="FDF0E7"/>
            <w:vAlign w:val="bottom"/>
            <w:hideMark/>
          </w:tcPr>
          <w:p w14:paraId="067D2E52" w14:textId="61A6FBCB"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0B4E74">
              <w:rPr>
                <w:rFonts w:ascii="Gill Sans MT" w:eastAsia="Times New Roman" w:hAnsi="Gill Sans MT" w:cs="Times New Roman"/>
                <w:color w:val="000000"/>
                <w:sz w:val="28"/>
                <w:szCs w:val="28"/>
                <w:lang w:val="en-CA" w:eastAsia="en-CA"/>
              </w:rPr>
              <w:t>1520</w:t>
            </w:r>
          </w:p>
        </w:tc>
      </w:tr>
      <w:tr w:rsidR="000B4E74" w:rsidRPr="00AA3B46" w14:paraId="06F2E5E7"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7B5A4781" w14:textId="1B866359" w:rsidR="000B4E74" w:rsidRPr="00AA3B46" w:rsidRDefault="000B4E74" w:rsidP="000B4E74">
            <w:pPr>
              <w:spacing w:after="0" w:line="240" w:lineRule="auto"/>
              <w:rPr>
                <w:rFonts w:ascii="Gill Sans MT" w:eastAsia="Times New Roman" w:hAnsi="Gill Sans MT" w:cs="Times New Roman"/>
                <w:color w:val="000000"/>
                <w:sz w:val="28"/>
                <w:szCs w:val="28"/>
                <w:lang w:val="en-CA" w:eastAsia="en-CA"/>
              </w:rPr>
            </w:pPr>
            <w:proofErr w:type="spellStart"/>
            <w:r w:rsidRPr="004E70AA">
              <w:rPr>
                <w:rFonts w:ascii="Gill Sans MT" w:eastAsia="Times New Roman" w:hAnsi="Gill Sans MT" w:cs="Times New Roman"/>
                <w:color w:val="000000"/>
                <w:sz w:val="28"/>
                <w:szCs w:val="28"/>
                <w:lang w:val="en-CA" w:eastAsia="en-CA"/>
              </w:rPr>
              <w:t>daily_internet_use</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517620BD" w14:textId="77777777"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2</w:t>
            </w:r>
          </w:p>
        </w:tc>
        <w:tc>
          <w:tcPr>
            <w:tcW w:w="1980" w:type="dxa"/>
            <w:tcBorders>
              <w:top w:val="nil"/>
              <w:left w:val="nil"/>
              <w:bottom w:val="single" w:sz="8" w:space="0" w:color="000000"/>
              <w:right w:val="single" w:sz="8" w:space="0" w:color="000000"/>
            </w:tcBorders>
            <w:shd w:val="clear" w:color="000000" w:fill="FDF0E7"/>
            <w:vAlign w:val="bottom"/>
            <w:hideMark/>
          </w:tcPr>
          <w:p w14:paraId="3BD2DCAF" w14:textId="5060C374"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ED4091">
              <w:rPr>
                <w:rFonts w:ascii="Gill Sans MT" w:eastAsia="Times New Roman" w:hAnsi="Gill Sans MT" w:cs="Times New Roman"/>
                <w:color w:val="000000"/>
                <w:sz w:val="28"/>
                <w:szCs w:val="28"/>
                <w:lang w:val="en-CA" w:eastAsia="en-CA"/>
              </w:rPr>
              <w:t>0.0000</w:t>
            </w:r>
          </w:p>
        </w:tc>
        <w:tc>
          <w:tcPr>
            <w:tcW w:w="3869" w:type="dxa"/>
            <w:tcBorders>
              <w:top w:val="nil"/>
              <w:left w:val="nil"/>
              <w:bottom w:val="single" w:sz="8" w:space="0" w:color="000000"/>
              <w:right w:val="single" w:sz="8" w:space="0" w:color="000000"/>
            </w:tcBorders>
            <w:shd w:val="clear" w:color="000000" w:fill="FDF0E7"/>
            <w:vAlign w:val="bottom"/>
            <w:hideMark/>
          </w:tcPr>
          <w:p w14:paraId="2369003D" w14:textId="6878E957"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CC3CE7">
              <w:rPr>
                <w:rFonts w:ascii="Gill Sans MT" w:eastAsia="Times New Roman" w:hAnsi="Gill Sans MT" w:cs="Times New Roman"/>
                <w:color w:val="000000"/>
                <w:sz w:val="28"/>
                <w:szCs w:val="28"/>
                <w:lang w:val="en-CA" w:eastAsia="en-CA"/>
              </w:rPr>
              <w:t>1612.5000</w:t>
            </w:r>
          </w:p>
        </w:tc>
        <w:tc>
          <w:tcPr>
            <w:tcW w:w="787" w:type="dxa"/>
            <w:tcBorders>
              <w:top w:val="nil"/>
              <w:left w:val="nil"/>
              <w:bottom w:val="single" w:sz="8" w:space="0" w:color="000000"/>
              <w:right w:val="single" w:sz="8" w:space="0" w:color="000000"/>
            </w:tcBorders>
            <w:shd w:val="clear" w:color="000000" w:fill="FDF0E7"/>
            <w:vAlign w:val="bottom"/>
            <w:hideMark/>
          </w:tcPr>
          <w:p w14:paraId="0E3AF5C3" w14:textId="2199EC9A"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0B4E74">
              <w:rPr>
                <w:rFonts w:ascii="Gill Sans MT" w:eastAsia="Times New Roman" w:hAnsi="Gill Sans MT" w:cs="Times New Roman"/>
                <w:color w:val="000000"/>
                <w:sz w:val="28"/>
                <w:szCs w:val="28"/>
                <w:lang w:val="en-CA" w:eastAsia="en-CA"/>
              </w:rPr>
              <w:t>573</w:t>
            </w:r>
          </w:p>
        </w:tc>
      </w:tr>
      <w:tr w:rsidR="000B4E74" w:rsidRPr="00AA3B46" w14:paraId="786CB5DD"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2F6A7AE7" w14:textId="030D45CE" w:rsidR="000B4E74" w:rsidRPr="00AA3B46" w:rsidRDefault="000B4E74" w:rsidP="000B4E74">
            <w:pPr>
              <w:spacing w:after="0" w:line="240" w:lineRule="auto"/>
              <w:rPr>
                <w:rFonts w:ascii="Gill Sans MT" w:eastAsia="Times New Roman" w:hAnsi="Gill Sans MT" w:cs="Times New Roman"/>
                <w:color w:val="000000"/>
                <w:sz w:val="28"/>
                <w:szCs w:val="28"/>
                <w:lang w:val="en-CA" w:eastAsia="en-CA"/>
              </w:rPr>
            </w:pPr>
            <w:proofErr w:type="spellStart"/>
            <w:r w:rsidRPr="004E70AA">
              <w:rPr>
                <w:rFonts w:ascii="Gill Sans MT" w:eastAsia="Times New Roman" w:hAnsi="Gill Sans MT" w:cs="Times New Roman"/>
                <w:color w:val="000000"/>
                <w:sz w:val="28"/>
                <w:szCs w:val="28"/>
                <w:lang w:val="en-CA" w:eastAsia="en-CA"/>
              </w:rPr>
              <w:t>employmnet_status</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22F9BB4C" w14:textId="77777777"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3</w:t>
            </w:r>
          </w:p>
        </w:tc>
        <w:tc>
          <w:tcPr>
            <w:tcW w:w="1980" w:type="dxa"/>
            <w:tcBorders>
              <w:top w:val="nil"/>
              <w:left w:val="nil"/>
              <w:bottom w:val="single" w:sz="8" w:space="0" w:color="000000"/>
              <w:right w:val="single" w:sz="8" w:space="0" w:color="000000"/>
            </w:tcBorders>
            <w:shd w:val="clear" w:color="000000" w:fill="FDF0E7"/>
            <w:vAlign w:val="bottom"/>
            <w:hideMark/>
          </w:tcPr>
          <w:p w14:paraId="6193221B" w14:textId="7AB7BAAA"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ED4091">
              <w:rPr>
                <w:rFonts w:ascii="Gill Sans MT" w:eastAsia="Times New Roman" w:hAnsi="Gill Sans MT" w:cs="Times New Roman"/>
                <w:color w:val="000000"/>
                <w:sz w:val="28"/>
                <w:szCs w:val="28"/>
                <w:lang w:val="en-CA" w:eastAsia="en-CA"/>
              </w:rPr>
              <w:t>0.0000</w:t>
            </w:r>
          </w:p>
        </w:tc>
        <w:tc>
          <w:tcPr>
            <w:tcW w:w="3869" w:type="dxa"/>
            <w:tcBorders>
              <w:top w:val="nil"/>
              <w:left w:val="nil"/>
              <w:bottom w:val="single" w:sz="8" w:space="0" w:color="000000"/>
              <w:right w:val="single" w:sz="8" w:space="0" w:color="000000"/>
            </w:tcBorders>
            <w:shd w:val="clear" w:color="000000" w:fill="FDF0E7"/>
            <w:vAlign w:val="bottom"/>
            <w:hideMark/>
          </w:tcPr>
          <w:p w14:paraId="64905B4B" w14:textId="6E2283F6"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CC3CE7">
              <w:rPr>
                <w:rFonts w:ascii="Gill Sans MT" w:eastAsia="Times New Roman" w:hAnsi="Gill Sans MT" w:cs="Times New Roman"/>
                <w:color w:val="000000"/>
                <w:sz w:val="28"/>
                <w:szCs w:val="28"/>
                <w:lang w:val="en-CA" w:eastAsia="en-CA"/>
              </w:rPr>
              <w:t>37.4110</w:t>
            </w:r>
          </w:p>
        </w:tc>
        <w:tc>
          <w:tcPr>
            <w:tcW w:w="787" w:type="dxa"/>
            <w:tcBorders>
              <w:top w:val="nil"/>
              <w:left w:val="nil"/>
              <w:bottom w:val="single" w:sz="8" w:space="0" w:color="000000"/>
              <w:right w:val="single" w:sz="8" w:space="0" w:color="000000"/>
            </w:tcBorders>
            <w:shd w:val="clear" w:color="000000" w:fill="FDF0E7"/>
            <w:vAlign w:val="bottom"/>
            <w:hideMark/>
          </w:tcPr>
          <w:p w14:paraId="110B4542" w14:textId="624EDA4A"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0B4E74">
              <w:rPr>
                <w:rFonts w:ascii="Gill Sans MT" w:eastAsia="Times New Roman" w:hAnsi="Gill Sans MT" w:cs="Times New Roman"/>
                <w:color w:val="000000"/>
                <w:sz w:val="28"/>
                <w:szCs w:val="28"/>
                <w:lang w:val="en-CA" w:eastAsia="en-CA"/>
              </w:rPr>
              <w:t>3</w:t>
            </w:r>
          </w:p>
        </w:tc>
      </w:tr>
      <w:tr w:rsidR="000B4E74" w:rsidRPr="00AA3B46" w14:paraId="45013ECB"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7D89C4A9" w14:textId="61FFD65C" w:rsidR="000B4E74" w:rsidRPr="00AA3B46" w:rsidRDefault="00116E1C" w:rsidP="000B4E74">
            <w:pPr>
              <w:spacing w:after="0" w:line="240" w:lineRule="auto"/>
              <w:rPr>
                <w:rFonts w:ascii="Gill Sans MT" w:eastAsia="Times New Roman" w:hAnsi="Gill Sans MT" w:cs="Times New Roman"/>
                <w:color w:val="000000"/>
                <w:sz w:val="28"/>
                <w:szCs w:val="28"/>
                <w:lang w:val="en-CA" w:eastAsia="en-CA"/>
              </w:rPr>
            </w:pPr>
            <w:proofErr w:type="spellStart"/>
            <w:r w:rsidRPr="004E70AA">
              <w:rPr>
                <w:rFonts w:ascii="Gill Sans MT" w:eastAsia="Times New Roman" w:hAnsi="Gill Sans MT" w:cs="Times New Roman"/>
                <w:color w:val="000000"/>
                <w:sz w:val="28"/>
                <w:szCs w:val="28"/>
                <w:lang w:val="en-CA" w:eastAsia="en-CA"/>
              </w:rPr>
              <w:t>Z</w:t>
            </w:r>
            <w:r w:rsidR="000B4E74" w:rsidRPr="004E70AA">
              <w:rPr>
                <w:rFonts w:ascii="Gill Sans MT" w:eastAsia="Times New Roman" w:hAnsi="Gill Sans MT" w:cs="Times New Roman"/>
                <w:color w:val="000000"/>
                <w:sz w:val="28"/>
                <w:szCs w:val="28"/>
                <w:lang w:val="en-CA" w:eastAsia="en-CA"/>
              </w:rPr>
              <w:t>ipcode</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294A7E75" w14:textId="77777777"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4</w:t>
            </w:r>
          </w:p>
        </w:tc>
        <w:tc>
          <w:tcPr>
            <w:tcW w:w="1980" w:type="dxa"/>
            <w:tcBorders>
              <w:top w:val="nil"/>
              <w:left w:val="nil"/>
              <w:bottom w:val="single" w:sz="8" w:space="0" w:color="000000"/>
              <w:right w:val="single" w:sz="8" w:space="0" w:color="000000"/>
            </w:tcBorders>
            <w:shd w:val="clear" w:color="000000" w:fill="FDF0E7"/>
            <w:vAlign w:val="bottom"/>
            <w:hideMark/>
          </w:tcPr>
          <w:p w14:paraId="29E21A1C" w14:textId="6FC94FBC"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ED4091">
              <w:rPr>
                <w:rFonts w:ascii="Gill Sans MT" w:eastAsia="Times New Roman" w:hAnsi="Gill Sans MT" w:cs="Times New Roman"/>
                <w:color w:val="000000"/>
                <w:sz w:val="28"/>
                <w:szCs w:val="28"/>
                <w:lang w:val="en-CA" w:eastAsia="en-CA"/>
              </w:rPr>
              <w:t>0.0000</w:t>
            </w:r>
          </w:p>
        </w:tc>
        <w:tc>
          <w:tcPr>
            <w:tcW w:w="3869" w:type="dxa"/>
            <w:tcBorders>
              <w:top w:val="nil"/>
              <w:left w:val="nil"/>
              <w:bottom w:val="single" w:sz="8" w:space="0" w:color="000000"/>
              <w:right w:val="single" w:sz="8" w:space="0" w:color="000000"/>
            </w:tcBorders>
            <w:shd w:val="clear" w:color="000000" w:fill="FDF0E7"/>
            <w:vAlign w:val="bottom"/>
            <w:hideMark/>
          </w:tcPr>
          <w:p w14:paraId="62106236" w14:textId="126DF2E2"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CC3CE7">
              <w:rPr>
                <w:rFonts w:ascii="Gill Sans MT" w:eastAsia="Times New Roman" w:hAnsi="Gill Sans MT" w:cs="Times New Roman"/>
                <w:color w:val="000000"/>
                <w:sz w:val="28"/>
                <w:szCs w:val="28"/>
                <w:lang w:val="en-CA" w:eastAsia="en-CA"/>
              </w:rPr>
              <w:t>48.1410</w:t>
            </w:r>
          </w:p>
        </w:tc>
        <w:tc>
          <w:tcPr>
            <w:tcW w:w="787" w:type="dxa"/>
            <w:tcBorders>
              <w:top w:val="nil"/>
              <w:left w:val="nil"/>
              <w:bottom w:val="single" w:sz="8" w:space="0" w:color="000000"/>
              <w:right w:val="single" w:sz="8" w:space="0" w:color="000000"/>
            </w:tcBorders>
            <w:shd w:val="clear" w:color="000000" w:fill="FDF0E7"/>
            <w:vAlign w:val="bottom"/>
            <w:hideMark/>
          </w:tcPr>
          <w:p w14:paraId="29949ABE" w14:textId="0F91EB25"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0B4E74">
              <w:rPr>
                <w:rFonts w:ascii="Gill Sans MT" w:eastAsia="Times New Roman" w:hAnsi="Gill Sans MT" w:cs="Times New Roman"/>
                <w:color w:val="000000"/>
                <w:sz w:val="28"/>
                <w:szCs w:val="28"/>
                <w:lang w:val="en-CA" w:eastAsia="en-CA"/>
              </w:rPr>
              <w:t>12</w:t>
            </w:r>
          </w:p>
        </w:tc>
      </w:tr>
      <w:tr w:rsidR="000B4E74" w:rsidRPr="00AA3B46" w14:paraId="62268551"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5BD2CE6E" w14:textId="69EEFE2B" w:rsidR="000B4E74" w:rsidRPr="00AA3B46" w:rsidRDefault="00116E1C" w:rsidP="000B4E74">
            <w:pPr>
              <w:spacing w:after="0" w:line="240" w:lineRule="auto"/>
              <w:rPr>
                <w:rFonts w:ascii="Gill Sans MT" w:eastAsia="Times New Roman" w:hAnsi="Gill Sans MT" w:cs="Times New Roman"/>
                <w:color w:val="000000"/>
                <w:sz w:val="28"/>
                <w:szCs w:val="28"/>
                <w:lang w:val="en-CA" w:eastAsia="en-CA"/>
              </w:rPr>
            </w:pPr>
            <w:r w:rsidRPr="004E70AA">
              <w:rPr>
                <w:rFonts w:ascii="Gill Sans MT" w:eastAsia="Times New Roman" w:hAnsi="Gill Sans MT" w:cs="Times New Roman"/>
                <w:color w:val="000000"/>
                <w:sz w:val="28"/>
                <w:szCs w:val="28"/>
                <w:lang w:val="en-CA" w:eastAsia="en-CA"/>
              </w:rPr>
              <w:t>A</w:t>
            </w:r>
            <w:r w:rsidR="000B4E74" w:rsidRPr="004E70AA">
              <w:rPr>
                <w:rFonts w:ascii="Gill Sans MT" w:eastAsia="Times New Roman" w:hAnsi="Gill Sans MT" w:cs="Times New Roman"/>
                <w:color w:val="000000"/>
                <w:sz w:val="28"/>
                <w:szCs w:val="28"/>
                <w:lang w:val="en-CA" w:eastAsia="en-CA"/>
              </w:rPr>
              <w:t>ncestry</w:t>
            </w:r>
          </w:p>
        </w:tc>
        <w:tc>
          <w:tcPr>
            <w:tcW w:w="1260" w:type="dxa"/>
            <w:tcBorders>
              <w:top w:val="nil"/>
              <w:left w:val="nil"/>
              <w:bottom w:val="single" w:sz="8" w:space="0" w:color="000000"/>
              <w:right w:val="single" w:sz="8" w:space="0" w:color="000000"/>
            </w:tcBorders>
            <w:shd w:val="clear" w:color="000000" w:fill="FDF0E7"/>
            <w:vAlign w:val="center"/>
            <w:hideMark/>
          </w:tcPr>
          <w:p w14:paraId="41464640" w14:textId="77777777"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5</w:t>
            </w:r>
          </w:p>
        </w:tc>
        <w:tc>
          <w:tcPr>
            <w:tcW w:w="1980" w:type="dxa"/>
            <w:tcBorders>
              <w:top w:val="nil"/>
              <w:left w:val="nil"/>
              <w:bottom w:val="single" w:sz="8" w:space="0" w:color="000000"/>
              <w:right w:val="single" w:sz="8" w:space="0" w:color="000000"/>
            </w:tcBorders>
            <w:shd w:val="clear" w:color="000000" w:fill="FDF0E7"/>
            <w:vAlign w:val="bottom"/>
            <w:hideMark/>
          </w:tcPr>
          <w:p w14:paraId="4001DB7E" w14:textId="6B947C85"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ED4091">
              <w:rPr>
                <w:rFonts w:ascii="Gill Sans MT" w:eastAsia="Times New Roman" w:hAnsi="Gill Sans MT" w:cs="Times New Roman"/>
                <w:color w:val="000000"/>
                <w:sz w:val="28"/>
                <w:szCs w:val="28"/>
                <w:lang w:val="en-CA" w:eastAsia="en-CA"/>
              </w:rPr>
              <w:t>0.0006</w:t>
            </w:r>
          </w:p>
        </w:tc>
        <w:tc>
          <w:tcPr>
            <w:tcW w:w="3869" w:type="dxa"/>
            <w:tcBorders>
              <w:top w:val="nil"/>
              <w:left w:val="nil"/>
              <w:bottom w:val="single" w:sz="8" w:space="0" w:color="000000"/>
              <w:right w:val="single" w:sz="8" w:space="0" w:color="000000"/>
            </w:tcBorders>
            <w:shd w:val="clear" w:color="000000" w:fill="FDF0E7"/>
            <w:vAlign w:val="bottom"/>
            <w:hideMark/>
          </w:tcPr>
          <w:p w14:paraId="224E4D3D" w14:textId="15F2958E"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CC3CE7">
              <w:rPr>
                <w:rFonts w:ascii="Gill Sans MT" w:eastAsia="Times New Roman" w:hAnsi="Gill Sans MT" w:cs="Times New Roman"/>
                <w:color w:val="000000"/>
                <w:sz w:val="28"/>
                <w:szCs w:val="28"/>
                <w:lang w:val="en-CA" w:eastAsia="en-CA"/>
              </w:rPr>
              <w:t>17.2010</w:t>
            </w:r>
          </w:p>
        </w:tc>
        <w:tc>
          <w:tcPr>
            <w:tcW w:w="787" w:type="dxa"/>
            <w:tcBorders>
              <w:top w:val="nil"/>
              <w:left w:val="nil"/>
              <w:bottom w:val="single" w:sz="8" w:space="0" w:color="000000"/>
              <w:right w:val="single" w:sz="8" w:space="0" w:color="000000"/>
            </w:tcBorders>
            <w:shd w:val="clear" w:color="000000" w:fill="FDF0E7"/>
            <w:vAlign w:val="bottom"/>
            <w:hideMark/>
          </w:tcPr>
          <w:p w14:paraId="30F5D62F" w14:textId="7298C990"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0B4E74">
              <w:rPr>
                <w:rFonts w:ascii="Gill Sans MT" w:eastAsia="Times New Roman" w:hAnsi="Gill Sans MT" w:cs="Times New Roman"/>
                <w:color w:val="000000"/>
                <w:sz w:val="28"/>
                <w:szCs w:val="28"/>
                <w:lang w:val="en-CA" w:eastAsia="en-CA"/>
              </w:rPr>
              <w:t>3</w:t>
            </w:r>
          </w:p>
        </w:tc>
      </w:tr>
      <w:tr w:rsidR="000B4E74" w:rsidRPr="00AA3B46" w14:paraId="5F1D347E"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7AD54FC3" w14:textId="713F777C" w:rsidR="000B4E74" w:rsidRPr="00AA3B46" w:rsidRDefault="000B4E74" w:rsidP="000B4E74">
            <w:pPr>
              <w:spacing w:after="0" w:line="240" w:lineRule="auto"/>
              <w:rPr>
                <w:rFonts w:ascii="Gill Sans MT" w:eastAsia="Times New Roman" w:hAnsi="Gill Sans MT" w:cs="Times New Roman"/>
                <w:color w:val="000000"/>
                <w:sz w:val="28"/>
                <w:szCs w:val="28"/>
                <w:lang w:val="en-CA" w:eastAsia="en-CA"/>
              </w:rPr>
            </w:pPr>
            <w:proofErr w:type="spellStart"/>
            <w:r w:rsidRPr="004E70AA">
              <w:rPr>
                <w:rFonts w:ascii="Gill Sans MT" w:eastAsia="Times New Roman" w:hAnsi="Gill Sans MT" w:cs="Times New Roman"/>
                <w:color w:val="000000"/>
                <w:sz w:val="28"/>
                <w:szCs w:val="28"/>
                <w:lang w:val="en-CA" w:eastAsia="en-CA"/>
              </w:rPr>
              <w:t>marital_status</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6461D5C9" w14:textId="77777777"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6</w:t>
            </w:r>
          </w:p>
        </w:tc>
        <w:tc>
          <w:tcPr>
            <w:tcW w:w="1980" w:type="dxa"/>
            <w:tcBorders>
              <w:top w:val="nil"/>
              <w:left w:val="nil"/>
              <w:bottom w:val="single" w:sz="8" w:space="0" w:color="000000"/>
              <w:right w:val="single" w:sz="8" w:space="0" w:color="000000"/>
            </w:tcBorders>
            <w:shd w:val="clear" w:color="000000" w:fill="FDF0E7"/>
            <w:vAlign w:val="bottom"/>
            <w:hideMark/>
          </w:tcPr>
          <w:p w14:paraId="18537A3B" w14:textId="72284DAF"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ED4091">
              <w:rPr>
                <w:rFonts w:ascii="Gill Sans MT" w:eastAsia="Times New Roman" w:hAnsi="Gill Sans MT" w:cs="Times New Roman"/>
                <w:color w:val="000000"/>
                <w:sz w:val="28"/>
                <w:szCs w:val="28"/>
                <w:lang w:val="en-CA" w:eastAsia="en-CA"/>
              </w:rPr>
              <w:t>0.0033</w:t>
            </w:r>
          </w:p>
        </w:tc>
        <w:tc>
          <w:tcPr>
            <w:tcW w:w="3869" w:type="dxa"/>
            <w:tcBorders>
              <w:top w:val="nil"/>
              <w:left w:val="nil"/>
              <w:bottom w:val="single" w:sz="8" w:space="0" w:color="000000"/>
              <w:right w:val="single" w:sz="8" w:space="0" w:color="000000"/>
            </w:tcBorders>
            <w:shd w:val="clear" w:color="000000" w:fill="FDF0E7"/>
            <w:vAlign w:val="bottom"/>
            <w:hideMark/>
          </w:tcPr>
          <w:p w14:paraId="5584E6B9" w14:textId="7F890A56"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CC3CE7">
              <w:rPr>
                <w:rFonts w:ascii="Gill Sans MT" w:eastAsia="Times New Roman" w:hAnsi="Gill Sans MT" w:cs="Times New Roman"/>
                <w:color w:val="000000"/>
                <w:sz w:val="28"/>
                <w:szCs w:val="28"/>
                <w:lang w:val="en-CA" w:eastAsia="en-CA"/>
              </w:rPr>
              <w:t>8.6472</w:t>
            </w:r>
          </w:p>
        </w:tc>
        <w:tc>
          <w:tcPr>
            <w:tcW w:w="787" w:type="dxa"/>
            <w:tcBorders>
              <w:top w:val="nil"/>
              <w:left w:val="nil"/>
              <w:bottom w:val="single" w:sz="8" w:space="0" w:color="000000"/>
              <w:right w:val="single" w:sz="8" w:space="0" w:color="000000"/>
            </w:tcBorders>
            <w:shd w:val="clear" w:color="000000" w:fill="FDF0E7"/>
            <w:vAlign w:val="bottom"/>
            <w:hideMark/>
          </w:tcPr>
          <w:p w14:paraId="6694375F" w14:textId="525FD89A"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0B4E74">
              <w:rPr>
                <w:rFonts w:ascii="Gill Sans MT" w:eastAsia="Times New Roman" w:hAnsi="Gill Sans MT" w:cs="Times New Roman"/>
                <w:color w:val="000000"/>
                <w:sz w:val="28"/>
                <w:szCs w:val="28"/>
                <w:lang w:val="en-CA" w:eastAsia="en-CA"/>
              </w:rPr>
              <w:t>1</w:t>
            </w:r>
          </w:p>
        </w:tc>
      </w:tr>
      <w:tr w:rsidR="000B4E74" w:rsidRPr="00AA3B46" w14:paraId="5327429F"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7E739EB6" w14:textId="35902BAE" w:rsidR="000B4E74" w:rsidRPr="00AA3B46" w:rsidRDefault="002E547F" w:rsidP="000B4E74">
            <w:pPr>
              <w:spacing w:after="0" w:line="240" w:lineRule="auto"/>
              <w:rPr>
                <w:rFonts w:ascii="Gill Sans MT" w:eastAsia="Times New Roman" w:hAnsi="Gill Sans MT" w:cs="Times New Roman"/>
                <w:color w:val="000000"/>
                <w:sz w:val="28"/>
                <w:szCs w:val="28"/>
                <w:lang w:val="en-CA" w:eastAsia="en-CA"/>
              </w:rPr>
            </w:pPr>
            <w:r w:rsidRPr="004E70AA">
              <w:rPr>
                <w:rFonts w:ascii="Gill Sans MT" w:eastAsia="Times New Roman" w:hAnsi="Gill Sans MT" w:cs="Times New Roman"/>
                <w:color w:val="000000"/>
                <w:sz w:val="28"/>
                <w:szCs w:val="28"/>
                <w:lang w:val="en-CA" w:eastAsia="en-CA"/>
              </w:rPr>
              <w:t>A</w:t>
            </w:r>
            <w:r w:rsidR="000B4E74" w:rsidRPr="004E70AA">
              <w:rPr>
                <w:rFonts w:ascii="Gill Sans MT" w:eastAsia="Times New Roman" w:hAnsi="Gill Sans MT" w:cs="Times New Roman"/>
                <w:color w:val="000000"/>
                <w:sz w:val="28"/>
                <w:szCs w:val="28"/>
                <w:lang w:val="en-CA" w:eastAsia="en-CA"/>
              </w:rPr>
              <w:t>ge</w:t>
            </w:r>
          </w:p>
        </w:tc>
        <w:tc>
          <w:tcPr>
            <w:tcW w:w="1260" w:type="dxa"/>
            <w:tcBorders>
              <w:top w:val="nil"/>
              <w:left w:val="nil"/>
              <w:bottom w:val="single" w:sz="8" w:space="0" w:color="000000"/>
              <w:right w:val="single" w:sz="8" w:space="0" w:color="000000"/>
            </w:tcBorders>
            <w:shd w:val="clear" w:color="000000" w:fill="FDF0E7"/>
            <w:vAlign w:val="center"/>
            <w:hideMark/>
          </w:tcPr>
          <w:p w14:paraId="349C9D43" w14:textId="77777777"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7</w:t>
            </w:r>
          </w:p>
        </w:tc>
        <w:tc>
          <w:tcPr>
            <w:tcW w:w="1980" w:type="dxa"/>
            <w:tcBorders>
              <w:top w:val="nil"/>
              <w:left w:val="nil"/>
              <w:bottom w:val="single" w:sz="8" w:space="0" w:color="000000"/>
              <w:right w:val="single" w:sz="8" w:space="0" w:color="000000"/>
            </w:tcBorders>
            <w:shd w:val="clear" w:color="000000" w:fill="FDF0E7"/>
            <w:vAlign w:val="bottom"/>
            <w:hideMark/>
          </w:tcPr>
          <w:p w14:paraId="7749D19A" w14:textId="1BF420F1"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ED4091">
              <w:rPr>
                <w:rFonts w:ascii="Gill Sans MT" w:eastAsia="Times New Roman" w:hAnsi="Gill Sans MT" w:cs="Times New Roman"/>
                <w:color w:val="000000"/>
                <w:sz w:val="28"/>
                <w:szCs w:val="28"/>
                <w:lang w:val="en-CA" w:eastAsia="en-CA"/>
              </w:rPr>
              <w:t>0.0062</w:t>
            </w:r>
          </w:p>
        </w:tc>
        <w:tc>
          <w:tcPr>
            <w:tcW w:w="3869" w:type="dxa"/>
            <w:tcBorders>
              <w:top w:val="nil"/>
              <w:left w:val="nil"/>
              <w:bottom w:val="single" w:sz="8" w:space="0" w:color="000000"/>
              <w:right w:val="single" w:sz="8" w:space="0" w:color="000000"/>
            </w:tcBorders>
            <w:shd w:val="clear" w:color="000000" w:fill="FDF0E7"/>
            <w:vAlign w:val="bottom"/>
            <w:hideMark/>
          </w:tcPr>
          <w:p w14:paraId="65FAFEF9" w14:textId="0E5DAD2B"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CC3CE7">
              <w:rPr>
                <w:rFonts w:ascii="Gill Sans MT" w:eastAsia="Times New Roman" w:hAnsi="Gill Sans MT" w:cs="Times New Roman"/>
                <w:color w:val="000000"/>
                <w:sz w:val="28"/>
                <w:szCs w:val="28"/>
                <w:lang w:val="en-CA" w:eastAsia="en-CA"/>
              </w:rPr>
              <w:t>12.3620</w:t>
            </w:r>
          </w:p>
        </w:tc>
        <w:tc>
          <w:tcPr>
            <w:tcW w:w="787" w:type="dxa"/>
            <w:tcBorders>
              <w:top w:val="nil"/>
              <w:left w:val="nil"/>
              <w:bottom w:val="single" w:sz="8" w:space="0" w:color="000000"/>
              <w:right w:val="single" w:sz="8" w:space="0" w:color="000000"/>
            </w:tcBorders>
            <w:shd w:val="clear" w:color="000000" w:fill="FDF0E7"/>
            <w:vAlign w:val="bottom"/>
            <w:hideMark/>
          </w:tcPr>
          <w:p w14:paraId="69148460" w14:textId="63F9435F"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0B4E74">
              <w:rPr>
                <w:rFonts w:ascii="Gill Sans MT" w:eastAsia="Times New Roman" w:hAnsi="Gill Sans MT" w:cs="Times New Roman"/>
                <w:color w:val="000000"/>
                <w:sz w:val="28"/>
                <w:szCs w:val="28"/>
                <w:lang w:val="en-CA" w:eastAsia="en-CA"/>
              </w:rPr>
              <w:t>3</w:t>
            </w:r>
          </w:p>
        </w:tc>
      </w:tr>
      <w:tr w:rsidR="000B4E74" w:rsidRPr="00AA3B46" w14:paraId="1BF448ED"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2433AF3F" w14:textId="6F12062A" w:rsidR="000B4E74" w:rsidRPr="00AA3B46" w:rsidRDefault="00116E1C" w:rsidP="000B4E74">
            <w:pPr>
              <w:spacing w:after="0" w:line="240" w:lineRule="auto"/>
              <w:rPr>
                <w:rFonts w:ascii="Gill Sans MT" w:eastAsia="Times New Roman" w:hAnsi="Gill Sans MT" w:cs="Times New Roman"/>
                <w:color w:val="000000"/>
                <w:sz w:val="28"/>
                <w:szCs w:val="28"/>
                <w:lang w:val="en-CA" w:eastAsia="en-CA"/>
              </w:rPr>
            </w:pPr>
            <w:r w:rsidRPr="004E70AA">
              <w:rPr>
                <w:rFonts w:ascii="Gill Sans MT" w:eastAsia="Times New Roman" w:hAnsi="Gill Sans MT" w:cs="Times New Roman"/>
                <w:color w:val="000000"/>
                <w:sz w:val="28"/>
                <w:szCs w:val="28"/>
                <w:lang w:val="en-CA" w:eastAsia="en-CA"/>
              </w:rPr>
              <w:t>C</w:t>
            </w:r>
            <w:r w:rsidR="000B4E74" w:rsidRPr="004E70AA">
              <w:rPr>
                <w:rFonts w:ascii="Gill Sans MT" w:eastAsia="Times New Roman" w:hAnsi="Gill Sans MT" w:cs="Times New Roman"/>
                <w:color w:val="000000"/>
                <w:sz w:val="28"/>
                <w:szCs w:val="28"/>
                <w:lang w:val="en-CA" w:eastAsia="en-CA"/>
              </w:rPr>
              <w:t>hildren</w:t>
            </w:r>
          </w:p>
        </w:tc>
        <w:tc>
          <w:tcPr>
            <w:tcW w:w="1260" w:type="dxa"/>
            <w:tcBorders>
              <w:top w:val="nil"/>
              <w:left w:val="nil"/>
              <w:bottom w:val="single" w:sz="8" w:space="0" w:color="000000"/>
              <w:right w:val="single" w:sz="8" w:space="0" w:color="000000"/>
            </w:tcBorders>
            <w:shd w:val="clear" w:color="000000" w:fill="FDF0E7"/>
            <w:vAlign w:val="center"/>
            <w:hideMark/>
          </w:tcPr>
          <w:p w14:paraId="6DD6C36C" w14:textId="77777777"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8</w:t>
            </w:r>
          </w:p>
        </w:tc>
        <w:tc>
          <w:tcPr>
            <w:tcW w:w="1980" w:type="dxa"/>
            <w:tcBorders>
              <w:top w:val="nil"/>
              <w:left w:val="nil"/>
              <w:bottom w:val="single" w:sz="8" w:space="0" w:color="000000"/>
              <w:right w:val="single" w:sz="8" w:space="0" w:color="000000"/>
            </w:tcBorders>
            <w:shd w:val="clear" w:color="000000" w:fill="FDF0E7"/>
            <w:vAlign w:val="bottom"/>
            <w:hideMark/>
          </w:tcPr>
          <w:p w14:paraId="631407A2" w14:textId="4C616595"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ED4091">
              <w:rPr>
                <w:rFonts w:ascii="Gill Sans MT" w:eastAsia="Times New Roman" w:hAnsi="Gill Sans MT" w:cs="Times New Roman"/>
                <w:color w:val="000000"/>
                <w:sz w:val="28"/>
                <w:szCs w:val="28"/>
                <w:lang w:val="en-CA" w:eastAsia="en-CA"/>
              </w:rPr>
              <w:t>0.0126</w:t>
            </w:r>
          </w:p>
        </w:tc>
        <w:tc>
          <w:tcPr>
            <w:tcW w:w="3869" w:type="dxa"/>
            <w:tcBorders>
              <w:top w:val="nil"/>
              <w:left w:val="nil"/>
              <w:bottom w:val="single" w:sz="8" w:space="0" w:color="000000"/>
              <w:right w:val="single" w:sz="8" w:space="0" w:color="000000"/>
            </w:tcBorders>
            <w:shd w:val="clear" w:color="000000" w:fill="FDF0E7"/>
            <w:vAlign w:val="bottom"/>
            <w:hideMark/>
          </w:tcPr>
          <w:p w14:paraId="1275C65E" w14:textId="4EA5D5C6"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CC3CE7">
              <w:rPr>
                <w:rFonts w:ascii="Gill Sans MT" w:eastAsia="Times New Roman" w:hAnsi="Gill Sans MT" w:cs="Times New Roman"/>
                <w:color w:val="000000"/>
                <w:sz w:val="28"/>
                <w:szCs w:val="28"/>
                <w:lang w:val="en-CA" w:eastAsia="en-CA"/>
              </w:rPr>
              <w:t>17.8620</w:t>
            </w:r>
          </w:p>
        </w:tc>
        <w:tc>
          <w:tcPr>
            <w:tcW w:w="787" w:type="dxa"/>
            <w:tcBorders>
              <w:top w:val="nil"/>
              <w:left w:val="nil"/>
              <w:bottom w:val="single" w:sz="8" w:space="0" w:color="000000"/>
              <w:right w:val="single" w:sz="8" w:space="0" w:color="000000"/>
            </w:tcBorders>
            <w:shd w:val="clear" w:color="000000" w:fill="FDF0E7"/>
            <w:vAlign w:val="bottom"/>
            <w:hideMark/>
          </w:tcPr>
          <w:p w14:paraId="4B47C8EF" w14:textId="7D982DE3"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0B4E74">
              <w:rPr>
                <w:rFonts w:ascii="Gill Sans MT" w:eastAsia="Times New Roman" w:hAnsi="Gill Sans MT" w:cs="Times New Roman"/>
                <w:color w:val="000000"/>
                <w:sz w:val="28"/>
                <w:szCs w:val="28"/>
                <w:lang w:val="en-CA" w:eastAsia="en-CA"/>
              </w:rPr>
              <w:t>7</w:t>
            </w:r>
          </w:p>
        </w:tc>
      </w:tr>
      <w:tr w:rsidR="000B4E74" w:rsidRPr="00AA3B46" w14:paraId="53A1A6C4"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059E663F" w14:textId="366F0D0C" w:rsidR="000B4E74" w:rsidRPr="00AA3B46" w:rsidRDefault="000B4E74" w:rsidP="000B4E74">
            <w:pPr>
              <w:spacing w:after="0" w:line="240" w:lineRule="auto"/>
              <w:rPr>
                <w:rFonts w:ascii="Gill Sans MT" w:eastAsia="Times New Roman" w:hAnsi="Gill Sans MT" w:cs="Times New Roman"/>
                <w:color w:val="000000"/>
                <w:sz w:val="28"/>
                <w:szCs w:val="28"/>
                <w:lang w:val="en-CA" w:eastAsia="en-CA"/>
              </w:rPr>
            </w:pPr>
            <w:proofErr w:type="spellStart"/>
            <w:r w:rsidRPr="004E70AA">
              <w:rPr>
                <w:rFonts w:ascii="Gill Sans MT" w:eastAsia="Times New Roman" w:hAnsi="Gill Sans MT" w:cs="Times New Roman"/>
                <w:color w:val="000000"/>
                <w:sz w:val="28"/>
                <w:szCs w:val="28"/>
                <w:lang w:val="en-CA" w:eastAsia="en-CA"/>
              </w:rPr>
              <w:t>available_vehicles</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28C53091" w14:textId="77777777"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9</w:t>
            </w:r>
          </w:p>
        </w:tc>
        <w:tc>
          <w:tcPr>
            <w:tcW w:w="1980" w:type="dxa"/>
            <w:tcBorders>
              <w:top w:val="nil"/>
              <w:left w:val="nil"/>
              <w:bottom w:val="single" w:sz="8" w:space="0" w:color="000000"/>
              <w:right w:val="single" w:sz="8" w:space="0" w:color="000000"/>
            </w:tcBorders>
            <w:shd w:val="clear" w:color="000000" w:fill="FDF0E7"/>
            <w:vAlign w:val="bottom"/>
            <w:hideMark/>
          </w:tcPr>
          <w:p w14:paraId="2FE4EE90" w14:textId="6923F39C"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ED4091">
              <w:rPr>
                <w:rFonts w:ascii="Gill Sans MT" w:eastAsia="Times New Roman" w:hAnsi="Gill Sans MT" w:cs="Times New Roman"/>
                <w:color w:val="000000"/>
                <w:sz w:val="28"/>
                <w:szCs w:val="28"/>
                <w:lang w:val="en-CA" w:eastAsia="en-CA"/>
              </w:rPr>
              <w:t>0.0620</w:t>
            </w:r>
          </w:p>
        </w:tc>
        <w:tc>
          <w:tcPr>
            <w:tcW w:w="3869" w:type="dxa"/>
            <w:tcBorders>
              <w:top w:val="nil"/>
              <w:left w:val="nil"/>
              <w:bottom w:val="single" w:sz="8" w:space="0" w:color="000000"/>
              <w:right w:val="single" w:sz="8" w:space="0" w:color="000000"/>
            </w:tcBorders>
            <w:shd w:val="clear" w:color="000000" w:fill="FDF0E7"/>
            <w:vAlign w:val="bottom"/>
            <w:hideMark/>
          </w:tcPr>
          <w:p w14:paraId="7CA0D384" w14:textId="663C9DCB"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CC3CE7">
              <w:rPr>
                <w:rFonts w:ascii="Gill Sans MT" w:eastAsia="Times New Roman" w:hAnsi="Gill Sans MT" w:cs="Times New Roman"/>
                <w:color w:val="000000"/>
                <w:sz w:val="28"/>
                <w:szCs w:val="28"/>
                <w:lang w:val="en-CA" w:eastAsia="en-CA"/>
              </w:rPr>
              <w:t>8.9663</w:t>
            </w:r>
          </w:p>
        </w:tc>
        <w:tc>
          <w:tcPr>
            <w:tcW w:w="787" w:type="dxa"/>
            <w:tcBorders>
              <w:top w:val="nil"/>
              <w:left w:val="nil"/>
              <w:bottom w:val="single" w:sz="8" w:space="0" w:color="000000"/>
              <w:right w:val="single" w:sz="8" w:space="0" w:color="000000"/>
            </w:tcBorders>
            <w:shd w:val="clear" w:color="000000" w:fill="FDF0E7"/>
            <w:vAlign w:val="bottom"/>
            <w:hideMark/>
          </w:tcPr>
          <w:p w14:paraId="40DF5A8D" w14:textId="7D8A463F"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0B4E74">
              <w:rPr>
                <w:rFonts w:ascii="Gill Sans MT" w:eastAsia="Times New Roman" w:hAnsi="Gill Sans MT" w:cs="Times New Roman"/>
                <w:color w:val="000000"/>
                <w:sz w:val="28"/>
                <w:szCs w:val="28"/>
                <w:lang w:val="en-CA" w:eastAsia="en-CA"/>
              </w:rPr>
              <w:t>4</w:t>
            </w:r>
          </w:p>
        </w:tc>
      </w:tr>
      <w:tr w:rsidR="000B4E74" w:rsidRPr="00AA3B46" w14:paraId="7D07321C"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7B879B58" w14:textId="097E9193" w:rsidR="000B4E74" w:rsidRPr="00AA3B46" w:rsidRDefault="000B4E74" w:rsidP="000B4E74">
            <w:pPr>
              <w:spacing w:after="0" w:line="240" w:lineRule="auto"/>
              <w:rPr>
                <w:rFonts w:ascii="Gill Sans MT" w:eastAsia="Times New Roman" w:hAnsi="Gill Sans MT" w:cs="Times New Roman"/>
                <w:color w:val="000000"/>
                <w:sz w:val="28"/>
                <w:szCs w:val="28"/>
                <w:lang w:val="en-CA" w:eastAsia="en-CA"/>
              </w:rPr>
            </w:pPr>
            <w:proofErr w:type="spellStart"/>
            <w:r w:rsidRPr="004E70AA">
              <w:rPr>
                <w:rFonts w:ascii="Gill Sans MT" w:eastAsia="Times New Roman" w:hAnsi="Gill Sans MT" w:cs="Times New Roman"/>
                <w:color w:val="000000"/>
                <w:sz w:val="28"/>
                <w:szCs w:val="28"/>
                <w:lang w:val="en-CA" w:eastAsia="en-CA"/>
              </w:rPr>
              <w:t>military_service</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1C5F7FA0" w14:textId="77777777"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10</w:t>
            </w:r>
          </w:p>
        </w:tc>
        <w:tc>
          <w:tcPr>
            <w:tcW w:w="1980" w:type="dxa"/>
            <w:tcBorders>
              <w:top w:val="nil"/>
              <w:left w:val="nil"/>
              <w:bottom w:val="single" w:sz="8" w:space="0" w:color="000000"/>
              <w:right w:val="single" w:sz="8" w:space="0" w:color="000000"/>
            </w:tcBorders>
            <w:shd w:val="clear" w:color="000000" w:fill="FDF0E7"/>
            <w:vAlign w:val="bottom"/>
            <w:hideMark/>
          </w:tcPr>
          <w:p w14:paraId="16AFCBF5" w14:textId="41321A76"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ED4091">
              <w:rPr>
                <w:rFonts w:ascii="Gill Sans MT" w:eastAsia="Times New Roman" w:hAnsi="Gill Sans MT" w:cs="Times New Roman"/>
                <w:color w:val="000000"/>
                <w:sz w:val="28"/>
                <w:szCs w:val="28"/>
                <w:lang w:val="en-CA" w:eastAsia="en-CA"/>
              </w:rPr>
              <w:t>0.1426</w:t>
            </w:r>
          </w:p>
        </w:tc>
        <w:tc>
          <w:tcPr>
            <w:tcW w:w="3869" w:type="dxa"/>
            <w:tcBorders>
              <w:top w:val="nil"/>
              <w:left w:val="nil"/>
              <w:bottom w:val="single" w:sz="8" w:space="0" w:color="000000"/>
              <w:right w:val="single" w:sz="8" w:space="0" w:color="000000"/>
            </w:tcBorders>
            <w:shd w:val="clear" w:color="000000" w:fill="FDF0E7"/>
            <w:vAlign w:val="bottom"/>
            <w:hideMark/>
          </w:tcPr>
          <w:p w14:paraId="71303DA2" w14:textId="0FE4334B"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CC3CE7">
              <w:rPr>
                <w:rFonts w:ascii="Gill Sans MT" w:eastAsia="Times New Roman" w:hAnsi="Gill Sans MT" w:cs="Times New Roman"/>
                <w:color w:val="000000"/>
                <w:sz w:val="28"/>
                <w:szCs w:val="28"/>
                <w:lang w:val="en-CA" w:eastAsia="en-CA"/>
              </w:rPr>
              <w:t>2.1493</w:t>
            </w:r>
          </w:p>
        </w:tc>
        <w:tc>
          <w:tcPr>
            <w:tcW w:w="787" w:type="dxa"/>
            <w:tcBorders>
              <w:top w:val="nil"/>
              <w:left w:val="nil"/>
              <w:bottom w:val="single" w:sz="8" w:space="0" w:color="000000"/>
              <w:right w:val="single" w:sz="8" w:space="0" w:color="000000"/>
            </w:tcBorders>
            <w:shd w:val="clear" w:color="000000" w:fill="FDF0E7"/>
            <w:vAlign w:val="bottom"/>
            <w:hideMark/>
          </w:tcPr>
          <w:p w14:paraId="62B96291" w14:textId="26118024"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0B4E74">
              <w:rPr>
                <w:rFonts w:ascii="Gill Sans MT" w:eastAsia="Times New Roman" w:hAnsi="Gill Sans MT" w:cs="Times New Roman"/>
                <w:color w:val="000000"/>
                <w:sz w:val="28"/>
                <w:szCs w:val="28"/>
                <w:lang w:val="en-CA" w:eastAsia="en-CA"/>
              </w:rPr>
              <w:t>1</w:t>
            </w:r>
          </w:p>
        </w:tc>
      </w:tr>
      <w:tr w:rsidR="000B4E74" w:rsidRPr="00AA3B46" w14:paraId="330B894A"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181A496C" w14:textId="4B111E9D" w:rsidR="000B4E74" w:rsidRPr="00AA3B46" w:rsidRDefault="00116E1C" w:rsidP="000B4E74">
            <w:pPr>
              <w:spacing w:after="0" w:line="240" w:lineRule="auto"/>
              <w:rPr>
                <w:rFonts w:ascii="Gill Sans MT" w:eastAsia="Times New Roman" w:hAnsi="Gill Sans MT" w:cs="Times New Roman"/>
                <w:color w:val="000000"/>
                <w:sz w:val="28"/>
                <w:szCs w:val="28"/>
                <w:lang w:val="en-CA" w:eastAsia="en-CA"/>
              </w:rPr>
            </w:pPr>
            <w:r w:rsidRPr="004E70AA">
              <w:rPr>
                <w:rFonts w:ascii="Gill Sans MT" w:eastAsia="Times New Roman" w:hAnsi="Gill Sans MT" w:cs="Times New Roman"/>
                <w:color w:val="000000"/>
                <w:sz w:val="28"/>
                <w:szCs w:val="28"/>
                <w:lang w:val="en-CA" w:eastAsia="en-CA"/>
              </w:rPr>
              <w:t>E</w:t>
            </w:r>
            <w:r w:rsidR="000B4E74" w:rsidRPr="004E70AA">
              <w:rPr>
                <w:rFonts w:ascii="Gill Sans MT" w:eastAsia="Times New Roman" w:hAnsi="Gill Sans MT" w:cs="Times New Roman"/>
                <w:color w:val="000000"/>
                <w:sz w:val="28"/>
                <w:szCs w:val="28"/>
                <w:lang w:val="en-CA" w:eastAsia="en-CA"/>
              </w:rPr>
              <w:t>ducation</w:t>
            </w:r>
          </w:p>
        </w:tc>
        <w:tc>
          <w:tcPr>
            <w:tcW w:w="1260" w:type="dxa"/>
            <w:tcBorders>
              <w:top w:val="nil"/>
              <w:left w:val="nil"/>
              <w:bottom w:val="single" w:sz="8" w:space="0" w:color="000000"/>
              <w:right w:val="single" w:sz="8" w:space="0" w:color="000000"/>
            </w:tcBorders>
            <w:shd w:val="clear" w:color="000000" w:fill="FDF0E7"/>
            <w:vAlign w:val="center"/>
            <w:hideMark/>
          </w:tcPr>
          <w:p w14:paraId="437F616B" w14:textId="77777777"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11</w:t>
            </w:r>
          </w:p>
        </w:tc>
        <w:tc>
          <w:tcPr>
            <w:tcW w:w="1980" w:type="dxa"/>
            <w:tcBorders>
              <w:top w:val="nil"/>
              <w:left w:val="nil"/>
              <w:bottom w:val="single" w:sz="8" w:space="0" w:color="000000"/>
              <w:right w:val="single" w:sz="8" w:space="0" w:color="000000"/>
            </w:tcBorders>
            <w:shd w:val="clear" w:color="000000" w:fill="FDF0E7"/>
            <w:vAlign w:val="bottom"/>
            <w:hideMark/>
          </w:tcPr>
          <w:p w14:paraId="08C90DA8" w14:textId="12B26F83"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ED4091">
              <w:rPr>
                <w:rFonts w:ascii="Gill Sans MT" w:eastAsia="Times New Roman" w:hAnsi="Gill Sans MT" w:cs="Times New Roman"/>
                <w:color w:val="000000"/>
                <w:sz w:val="28"/>
                <w:szCs w:val="28"/>
                <w:lang w:val="en-CA" w:eastAsia="en-CA"/>
              </w:rPr>
              <w:t>0.7514</w:t>
            </w:r>
          </w:p>
        </w:tc>
        <w:tc>
          <w:tcPr>
            <w:tcW w:w="3869" w:type="dxa"/>
            <w:tcBorders>
              <w:top w:val="nil"/>
              <w:left w:val="nil"/>
              <w:bottom w:val="single" w:sz="8" w:space="0" w:color="000000"/>
              <w:right w:val="single" w:sz="8" w:space="0" w:color="000000"/>
            </w:tcBorders>
            <w:shd w:val="clear" w:color="000000" w:fill="FDF0E7"/>
            <w:vAlign w:val="bottom"/>
            <w:hideMark/>
          </w:tcPr>
          <w:p w14:paraId="241D99F5" w14:textId="04F3FBDA"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CC3CE7">
              <w:rPr>
                <w:rFonts w:ascii="Gill Sans MT" w:eastAsia="Times New Roman" w:hAnsi="Gill Sans MT" w:cs="Times New Roman"/>
                <w:color w:val="000000"/>
                <w:sz w:val="28"/>
                <w:szCs w:val="28"/>
                <w:lang w:val="en-CA" w:eastAsia="en-CA"/>
              </w:rPr>
              <w:t>1.2066</w:t>
            </w:r>
          </w:p>
        </w:tc>
        <w:tc>
          <w:tcPr>
            <w:tcW w:w="787" w:type="dxa"/>
            <w:tcBorders>
              <w:top w:val="nil"/>
              <w:left w:val="nil"/>
              <w:bottom w:val="single" w:sz="8" w:space="0" w:color="000000"/>
              <w:right w:val="single" w:sz="8" w:space="0" w:color="000000"/>
            </w:tcBorders>
            <w:shd w:val="clear" w:color="000000" w:fill="FDF0E7"/>
            <w:vAlign w:val="bottom"/>
            <w:hideMark/>
          </w:tcPr>
          <w:p w14:paraId="1EA82120" w14:textId="6FFDEBB2"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0B4E74">
              <w:rPr>
                <w:rFonts w:ascii="Gill Sans MT" w:eastAsia="Times New Roman" w:hAnsi="Gill Sans MT" w:cs="Times New Roman"/>
                <w:color w:val="000000"/>
                <w:sz w:val="28"/>
                <w:szCs w:val="28"/>
                <w:lang w:val="en-CA" w:eastAsia="en-CA"/>
              </w:rPr>
              <w:t>1</w:t>
            </w:r>
          </w:p>
        </w:tc>
      </w:tr>
      <w:tr w:rsidR="000B4E74" w:rsidRPr="00AA3B46" w14:paraId="4C8D621E"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5C9EAC5B" w14:textId="51E000B2" w:rsidR="000B4E74" w:rsidRPr="00AA3B46" w:rsidRDefault="00116E1C" w:rsidP="000B4E74">
            <w:pPr>
              <w:spacing w:after="0" w:line="240" w:lineRule="auto"/>
              <w:rPr>
                <w:rFonts w:ascii="Gill Sans MT" w:eastAsia="Times New Roman" w:hAnsi="Gill Sans MT" w:cs="Times New Roman"/>
                <w:color w:val="000000"/>
                <w:sz w:val="28"/>
                <w:szCs w:val="28"/>
                <w:lang w:val="en-CA" w:eastAsia="en-CA"/>
              </w:rPr>
            </w:pPr>
            <w:r w:rsidRPr="004E70AA">
              <w:rPr>
                <w:rFonts w:ascii="Gill Sans MT" w:eastAsia="Times New Roman" w:hAnsi="Gill Sans MT" w:cs="Times New Roman"/>
                <w:color w:val="000000"/>
                <w:sz w:val="28"/>
                <w:szCs w:val="28"/>
                <w:lang w:val="en-CA" w:eastAsia="en-CA"/>
              </w:rPr>
              <w:t>G</w:t>
            </w:r>
            <w:r w:rsidR="000B4E74" w:rsidRPr="004E70AA">
              <w:rPr>
                <w:rFonts w:ascii="Gill Sans MT" w:eastAsia="Times New Roman" w:hAnsi="Gill Sans MT" w:cs="Times New Roman"/>
                <w:color w:val="000000"/>
                <w:sz w:val="28"/>
                <w:szCs w:val="28"/>
                <w:lang w:val="en-CA" w:eastAsia="en-CA"/>
              </w:rPr>
              <w:t>ender</w:t>
            </w:r>
          </w:p>
        </w:tc>
        <w:tc>
          <w:tcPr>
            <w:tcW w:w="1260" w:type="dxa"/>
            <w:tcBorders>
              <w:top w:val="nil"/>
              <w:left w:val="nil"/>
              <w:bottom w:val="single" w:sz="8" w:space="0" w:color="000000"/>
              <w:right w:val="single" w:sz="8" w:space="0" w:color="000000"/>
            </w:tcBorders>
            <w:shd w:val="clear" w:color="000000" w:fill="FDF0E7"/>
            <w:vAlign w:val="center"/>
            <w:hideMark/>
          </w:tcPr>
          <w:p w14:paraId="4E46FC0B" w14:textId="77777777"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12</w:t>
            </w:r>
          </w:p>
        </w:tc>
        <w:tc>
          <w:tcPr>
            <w:tcW w:w="1980" w:type="dxa"/>
            <w:tcBorders>
              <w:top w:val="nil"/>
              <w:left w:val="nil"/>
              <w:bottom w:val="single" w:sz="8" w:space="0" w:color="000000"/>
              <w:right w:val="single" w:sz="8" w:space="0" w:color="000000"/>
            </w:tcBorders>
            <w:shd w:val="clear" w:color="000000" w:fill="FDF0E7"/>
            <w:vAlign w:val="bottom"/>
            <w:hideMark/>
          </w:tcPr>
          <w:p w14:paraId="14401BCC" w14:textId="0007C85E"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ED4091">
              <w:rPr>
                <w:rFonts w:ascii="Gill Sans MT" w:eastAsia="Times New Roman" w:hAnsi="Gill Sans MT" w:cs="Times New Roman"/>
                <w:color w:val="000000"/>
                <w:sz w:val="28"/>
                <w:szCs w:val="28"/>
                <w:lang w:val="en-CA" w:eastAsia="en-CA"/>
              </w:rPr>
              <w:t>0.8622</w:t>
            </w:r>
          </w:p>
        </w:tc>
        <w:tc>
          <w:tcPr>
            <w:tcW w:w="3869" w:type="dxa"/>
            <w:tcBorders>
              <w:top w:val="nil"/>
              <w:left w:val="nil"/>
              <w:bottom w:val="single" w:sz="8" w:space="0" w:color="000000"/>
              <w:right w:val="single" w:sz="8" w:space="0" w:color="000000"/>
            </w:tcBorders>
            <w:shd w:val="clear" w:color="000000" w:fill="FDF0E7"/>
            <w:vAlign w:val="bottom"/>
            <w:hideMark/>
          </w:tcPr>
          <w:p w14:paraId="7A7726DD" w14:textId="7FE4EC1C"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CC3CE7">
              <w:rPr>
                <w:rFonts w:ascii="Gill Sans MT" w:eastAsia="Times New Roman" w:hAnsi="Gill Sans MT" w:cs="Times New Roman"/>
                <w:color w:val="000000"/>
                <w:sz w:val="28"/>
                <w:szCs w:val="28"/>
                <w:lang w:val="en-CA" w:eastAsia="en-CA"/>
              </w:rPr>
              <w:t>0.0301</w:t>
            </w:r>
          </w:p>
        </w:tc>
        <w:tc>
          <w:tcPr>
            <w:tcW w:w="787" w:type="dxa"/>
            <w:tcBorders>
              <w:top w:val="nil"/>
              <w:left w:val="nil"/>
              <w:bottom w:val="single" w:sz="8" w:space="0" w:color="000000"/>
              <w:right w:val="single" w:sz="8" w:space="0" w:color="000000"/>
            </w:tcBorders>
            <w:shd w:val="clear" w:color="000000" w:fill="FDF0E7"/>
            <w:vAlign w:val="bottom"/>
            <w:hideMark/>
          </w:tcPr>
          <w:p w14:paraId="481AF09C" w14:textId="125B9F18" w:rsidR="000B4E74" w:rsidRPr="00AA3B46" w:rsidRDefault="000B4E74" w:rsidP="000B4E74">
            <w:pPr>
              <w:spacing w:after="0" w:line="240" w:lineRule="auto"/>
              <w:jc w:val="center"/>
              <w:rPr>
                <w:rFonts w:ascii="Gill Sans MT" w:eastAsia="Times New Roman" w:hAnsi="Gill Sans MT" w:cs="Times New Roman"/>
                <w:color w:val="000000"/>
                <w:sz w:val="28"/>
                <w:szCs w:val="28"/>
                <w:lang w:val="en-CA" w:eastAsia="en-CA"/>
              </w:rPr>
            </w:pPr>
            <w:r w:rsidRPr="000B4E74">
              <w:rPr>
                <w:rFonts w:ascii="Gill Sans MT" w:eastAsia="Times New Roman" w:hAnsi="Gill Sans MT" w:cs="Times New Roman"/>
                <w:color w:val="000000"/>
                <w:sz w:val="28"/>
                <w:szCs w:val="28"/>
                <w:lang w:val="en-CA" w:eastAsia="en-CA"/>
              </w:rPr>
              <w:t>1</w:t>
            </w:r>
          </w:p>
        </w:tc>
      </w:tr>
      <w:tr w:rsidR="00AA3B46" w:rsidRPr="00AA3B46" w14:paraId="7D4C9362" w14:textId="77777777" w:rsidTr="00AA3B46">
        <w:trPr>
          <w:trHeight w:val="554"/>
        </w:trPr>
        <w:tc>
          <w:tcPr>
            <w:tcW w:w="10941" w:type="dxa"/>
            <w:gridSpan w:val="5"/>
            <w:tcBorders>
              <w:top w:val="single" w:sz="8" w:space="0" w:color="000000"/>
              <w:left w:val="single" w:sz="8" w:space="0" w:color="000000"/>
              <w:bottom w:val="nil"/>
              <w:right w:val="single" w:sz="8" w:space="0" w:color="000000"/>
            </w:tcBorders>
            <w:shd w:val="clear" w:color="000000" w:fill="FDF0E7"/>
            <w:vAlign w:val="center"/>
            <w:hideMark/>
          </w:tcPr>
          <w:p w14:paraId="2B126F82" w14:textId="77777777" w:rsidR="00AA3B46" w:rsidRPr="00AA3B46" w:rsidRDefault="00AA3B46" w:rsidP="00AA3B46">
            <w:pPr>
              <w:spacing w:after="0" w:line="240" w:lineRule="auto"/>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 Pearson Chi-Square Value is significant at the 1% level</w:t>
            </w:r>
          </w:p>
        </w:tc>
      </w:tr>
      <w:tr w:rsidR="00AA3B46" w:rsidRPr="00AA3B46" w14:paraId="24DDE58D" w14:textId="77777777" w:rsidTr="00AA3B46">
        <w:trPr>
          <w:trHeight w:val="216"/>
        </w:trPr>
        <w:tc>
          <w:tcPr>
            <w:tcW w:w="10941" w:type="dxa"/>
            <w:gridSpan w:val="5"/>
            <w:tcBorders>
              <w:top w:val="nil"/>
              <w:left w:val="single" w:sz="8" w:space="0" w:color="000000"/>
              <w:bottom w:val="single" w:sz="8" w:space="0" w:color="000000"/>
              <w:right w:val="single" w:sz="8" w:space="0" w:color="000000"/>
            </w:tcBorders>
            <w:shd w:val="clear" w:color="000000" w:fill="FDF0E7"/>
            <w:vAlign w:val="center"/>
            <w:hideMark/>
          </w:tcPr>
          <w:p w14:paraId="7DBF098A" w14:textId="77777777" w:rsidR="00AA3B46" w:rsidRPr="00AA3B46" w:rsidRDefault="00AA3B46" w:rsidP="00AA3B46">
            <w:pPr>
              <w:spacing w:after="0" w:line="240" w:lineRule="auto"/>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lastRenderedPageBreak/>
              <w:t>* Pearson Chi-Square Value is significant at the 5% level</w:t>
            </w:r>
          </w:p>
        </w:tc>
      </w:tr>
    </w:tbl>
    <w:p w14:paraId="0EF03D99" w14:textId="3177CCD5" w:rsidR="00A61229" w:rsidRDefault="00A61229" w:rsidP="003A3987">
      <w:pPr>
        <w:autoSpaceDE w:val="0"/>
        <w:autoSpaceDN w:val="0"/>
        <w:adjustRightInd w:val="0"/>
        <w:spacing w:after="0" w:line="400" w:lineRule="atLeast"/>
        <w:jc w:val="both"/>
        <w:rPr>
          <w:rFonts w:ascii="Times New Roman" w:hAnsi="Times New Roman" w:cs="Times New Roman"/>
          <w:sz w:val="24"/>
          <w:szCs w:val="24"/>
        </w:rPr>
      </w:pPr>
    </w:p>
    <w:p w14:paraId="5BF9E556" w14:textId="77777777" w:rsidR="00A61229" w:rsidRPr="00181990" w:rsidRDefault="00A61229" w:rsidP="003A3987">
      <w:pPr>
        <w:autoSpaceDE w:val="0"/>
        <w:autoSpaceDN w:val="0"/>
        <w:adjustRightInd w:val="0"/>
        <w:spacing w:after="0" w:line="400" w:lineRule="atLeast"/>
        <w:jc w:val="both"/>
        <w:rPr>
          <w:rFonts w:ascii="Times New Roman" w:hAnsi="Times New Roman" w:cs="Times New Roman"/>
          <w:sz w:val="24"/>
          <w:szCs w:val="24"/>
        </w:rPr>
      </w:pPr>
    </w:p>
    <w:p w14:paraId="36578499" w14:textId="259187ED" w:rsidR="00CF1992" w:rsidRPr="00A61229" w:rsidRDefault="00CF1992" w:rsidP="00CF1992">
      <w:pPr>
        <w:autoSpaceDE w:val="0"/>
        <w:autoSpaceDN w:val="0"/>
        <w:adjustRightInd w:val="0"/>
        <w:spacing w:after="0" w:line="400" w:lineRule="atLeast"/>
        <w:rPr>
          <w:rFonts w:ascii="Times New Roman" w:hAnsi="Times New Roman" w:cs="Times New Roman"/>
          <w:b/>
          <w:bCs/>
          <w:sz w:val="24"/>
          <w:szCs w:val="24"/>
        </w:rPr>
      </w:pPr>
      <w:r>
        <w:rPr>
          <w:rFonts w:ascii="Times New Roman" w:hAnsi="Times New Roman" w:cs="Times New Roman"/>
          <w:b/>
          <w:bCs/>
          <w:sz w:val="24"/>
          <w:szCs w:val="24"/>
        </w:rPr>
        <w:t xml:space="preserve">Table 12: </w:t>
      </w:r>
      <w:r w:rsidRPr="00A61229">
        <w:rPr>
          <w:rFonts w:ascii="Times New Roman" w:hAnsi="Times New Roman" w:cs="Times New Roman"/>
          <w:b/>
          <w:bCs/>
          <w:sz w:val="24"/>
          <w:szCs w:val="24"/>
        </w:rPr>
        <w:t xml:space="preserve">Selection criteria for </w:t>
      </w:r>
      <w:r>
        <w:rPr>
          <w:rFonts w:ascii="Times New Roman" w:hAnsi="Times New Roman" w:cs="Times New Roman"/>
          <w:b/>
          <w:bCs/>
          <w:sz w:val="24"/>
          <w:szCs w:val="24"/>
        </w:rPr>
        <w:t>Hypertension</w:t>
      </w:r>
      <w:r w:rsidRPr="00A61229">
        <w:rPr>
          <w:rFonts w:ascii="Times New Roman" w:hAnsi="Times New Roman" w:cs="Times New Roman"/>
          <w:b/>
          <w:bCs/>
          <w:sz w:val="24"/>
          <w:szCs w:val="24"/>
        </w:rPr>
        <w:t xml:space="preserve"> Disease</w:t>
      </w:r>
    </w:p>
    <w:p w14:paraId="10480DF8" w14:textId="5B1854EE" w:rsidR="00E417F1" w:rsidRDefault="00E417F1" w:rsidP="00E417F1">
      <w:pPr>
        <w:autoSpaceDE w:val="0"/>
        <w:autoSpaceDN w:val="0"/>
        <w:adjustRightInd w:val="0"/>
        <w:spacing w:after="0" w:line="400" w:lineRule="atLeast"/>
        <w:jc w:val="both"/>
        <w:rPr>
          <w:rFonts w:ascii="Times New Roman" w:hAnsi="Times New Roman" w:cs="Times New Roman"/>
          <w:sz w:val="24"/>
          <w:szCs w:val="24"/>
        </w:rPr>
      </w:pPr>
    </w:p>
    <w:tbl>
      <w:tblPr>
        <w:tblW w:w="10941" w:type="dxa"/>
        <w:tblInd w:w="-805" w:type="dxa"/>
        <w:tblLook w:val="0600" w:firstRow="0" w:lastRow="0" w:firstColumn="0" w:lastColumn="0" w:noHBand="1" w:noVBand="1"/>
      </w:tblPr>
      <w:tblGrid>
        <w:gridCol w:w="3045"/>
        <w:gridCol w:w="1260"/>
        <w:gridCol w:w="1980"/>
        <w:gridCol w:w="3869"/>
        <w:gridCol w:w="787"/>
      </w:tblGrid>
      <w:tr w:rsidR="00E417F1" w:rsidRPr="00AA3B46" w14:paraId="108D1D37" w14:textId="77777777" w:rsidTr="00906895">
        <w:trPr>
          <w:trHeight w:val="554"/>
        </w:trPr>
        <w:tc>
          <w:tcPr>
            <w:tcW w:w="3045" w:type="dxa"/>
            <w:tcBorders>
              <w:top w:val="single" w:sz="8" w:space="0" w:color="000000"/>
              <w:left w:val="single" w:sz="8" w:space="0" w:color="000000"/>
              <w:bottom w:val="single" w:sz="8" w:space="0" w:color="000000"/>
              <w:right w:val="single" w:sz="8" w:space="0" w:color="000000"/>
            </w:tcBorders>
            <w:shd w:val="clear" w:color="000000" w:fill="FDF0E7"/>
            <w:vAlign w:val="center"/>
            <w:hideMark/>
          </w:tcPr>
          <w:p w14:paraId="374CA75B" w14:textId="77777777" w:rsidR="00E417F1" w:rsidRPr="00AA3B46" w:rsidRDefault="00E417F1" w:rsidP="00D21CE1">
            <w:pPr>
              <w:spacing w:after="0" w:line="240" w:lineRule="auto"/>
              <w:jc w:val="center"/>
              <w:rPr>
                <w:rFonts w:ascii="Gill Sans MT" w:eastAsia="Times New Roman" w:hAnsi="Gill Sans MT" w:cs="Times New Roman"/>
                <w:b/>
                <w:bCs/>
                <w:i/>
                <w:iCs/>
                <w:color w:val="000000"/>
                <w:sz w:val="28"/>
                <w:szCs w:val="28"/>
                <w:lang w:val="en-CA" w:eastAsia="en-CA"/>
              </w:rPr>
            </w:pPr>
            <w:r w:rsidRPr="00AA3B46">
              <w:rPr>
                <w:rFonts w:ascii="Gill Sans MT" w:eastAsia="Times New Roman" w:hAnsi="Gill Sans MT" w:cs="Times New Roman"/>
                <w:b/>
                <w:bCs/>
                <w:i/>
                <w:iCs/>
                <w:color w:val="000000"/>
                <w:sz w:val="28"/>
                <w:szCs w:val="28"/>
                <w:lang w:val="en-CA" w:eastAsia="en-CA"/>
              </w:rPr>
              <w:t>Selected Attributes</w:t>
            </w:r>
          </w:p>
        </w:tc>
        <w:tc>
          <w:tcPr>
            <w:tcW w:w="1260" w:type="dxa"/>
            <w:tcBorders>
              <w:top w:val="single" w:sz="8" w:space="0" w:color="000000"/>
              <w:left w:val="nil"/>
              <w:bottom w:val="single" w:sz="8" w:space="0" w:color="000000"/>
              <w:right w:val="single" w:sz="8" w:space="0" w:color="000000"/>
            </w:tcBorders>
            <w:shd w:val="clear" w:color="000000" w:fill="FDF0E7"/>
            <w:vAlign w:val="center"/>
            <w:hideMark/>
          </w:tcPr>
          <w:p w14:paraId="12BD13BF" w14:textId="77777777" w:rsidR="00E417F1" w:rsidRPr="00AA3B46" w:rsidRDefault="00E417F1" w:rsidP="00D21CE1">
            <w:pPr>
              <w:spacing w:after="0" w:line="240" w:lineRule="auto"/>
              <w:jc w:val="center"/>
              <w:rPr>
                <w:rFonts w:ascii="Gill Sans MT" w:eastAsia="Times New Roman" w:hAnsi="Gill Sans MT" w:cs="Times New Roman"/>
                <w:b/>
                <w:bCs/>
                <w:i/>
                <w:iCs/>
                <w:color w:val="000000"/>
                <w:sz w:val="28"/>
                <w:szCs w:val="28"/>
                <w:lang w:val="en-CA" w:eastAsia="en-CA"/>
              </w:rPr>
            </w:pPr>
            <w:r w:rsidRPr="00AA3B46">
              <w:rPr>
                <w:rFonts w:ascii="Gill Sans MT" w:eastAsia="Times New Roman" w:hAnsi="Gill Sans MT" w:cs="Times New Roman"/>
                <w:b/>
                <w:bCs/>
                <w:i/>
                <w:iCs/>
                <w:color w:val="000000"/>
                <w:sz w:val="28"/>
                <w:szCs w:val="28"/>
                <w:lang w:val="en-CA" w:eastAsia="en-CA"/>
              </w:rPr>
              <w:t>Ranks</w:t>
            </w:r>
          </w:p>
        </w:tc>
        <w:tc>
          <w:tcPr>
            <w:tcW w:w="1980" w:type="dxa"/>
            <w:tcBorders>
              <w:top w:val="single" w:sz="8" w:space="0" w:color="000000"/>
              <w:left w:val="nil"/>
              <w:bottom w:val="single" w:sz="8" w:space="0" w:color="000000"/>
              <w:right w:val="single" w:sz="8" w:space="0" w:color="000000"/>
            </w:tcBorders>
            <w:shd w:val="clear" w:color="000000" w:fill="FDF0E7"/>
            <w:vAlign w:val="center"/>
            <w:hideMark/>
          </w:tcPr>
          <w:p w14:paraId="7AAB3703" w14:textId="77777777" w:rsidR="00E417F1" w:rsidRPr="00AA3B46" w:rsidRDefault="00E417F1" w:rsidP="00D21CE1">
            <w:pPr>
              <w:spacing w:after="0" w:line="240" w:lineRule="auto"/>
              <w:jc w:val="center"/>
              <w:rPr>
                <w:rFonts w:ascii="Gill Sans MT" w:eastAsia="Times New Roman" w:hAnsi="Gill Sans MT" w:cs="Times New Roman"/>
                <w:b/>
                <w:bCs/>
                <w:i/>
                <w:iCs/>
                <w:color w:val="000000"/>
                <w:sz w:val="28"/>
                <w:szCs w:val="28"/>
                <w:lang w:val="en-CA" w:eastAsia="en-CA"/>
              </w:rPr>
            </w:pPr>
            <w:r w:rsidRPr="00AA3B46">
              <w:rPr>
                <w:rFonts w:ascii="Gill Sans MT" w:eastAsia="Times New Roman" w:hAnsi="Gill Sans MT" w:cs="Times New Roman"/>
                <w:b/>
                <w:bCs/>
                <w:i/>
                <w:iCs/>
                <w:color w:val="000000"/>
                <w:sz w:val="28"/>
                <w:szCs w:val="28"/>
                <w:lang w:val="en-CA" w:eastAsia="en-CA"/>
              </w:rPr>
              <w:t>p-value</w:t>
            </w:r>
          </w:p>
        </w:tc>
        <w:tc>
          <w:tcPr>
            <w:tcW w:w="3869" w:type="dxa"/>
            <w:tcBorders>
              <w:top w:val="single" w:sz="8" w:space="0" w:color="000000"/>
              <w:left w:val="nil"/>
              <w:bottom w:val="single" w:sz="8" w:space="0" w:color="000000"/>
              <w:right w:val="single" w:sz="8" w:space="0" w:color="000000"/>
            </w:tcBorders>
            <w:shd w:val="clear" w:color="000000" w:fill="FDF0E7"/>
            <w:vAlign w:val="center"/>
            <w:hideMark/>
          </w:tcPr>
          <w:p w14:paraId="156A69E0" w14:textId="77777777" w:rsidR="00E417F1" w:rsidRPr="00AA3B46" w:rsidRDefault="00E417F1" w:rsidP="00D21CE1">
            <w:pPr>
              <w:spacing w:after="0" w:line="240" w:lineRule="auto"/>
              <w:jc w:val="center"/>
              <w:rPr>
                <w:rFonts w:ascii="Gill Sans MT" w:eastAsia="Times New Roman" w:hAnsi="Gill Sans MT" w:cs="Times New Roman"/>
                <w:b/>
                <w:bCs/>
                <w:i/>
                <w:iCs/>
                <w:color w:val="000000"/>
                <w:sz w:val="28"/>
                <w:szCs w:val="28"/>
                <w:lang w:val="en-CA" w:eastAsia="en-CA"/>
              </w:rPr>
            </w:pPr>
            <w:r w:rsidRPr="00AA3B46">
              <w:rPr>
                <w:rFonts w:ascii="Gill Sans MT" w:eastAsia="Times New Roman" w:hAnsi="Gill Sans MT" w:cs="Times New Roman"/>
                <w:b/>
                <w:bCs/>
                <w:i/>
                <w:iCs/>
                <w:color w:val="000000"/>
                <w:sz w:val="28"/>
                <w:szCs w:val="28"/>
                <w:lang w:val="en-CA" w:eastAsia="en-CA"/>
              </w:rPr>
              <w:t>Pearson Chi-square Value</w:t>
            </w:r>
          </w:p>
        </w:tc>
        <w:tc>
          <w:tcPr>
            <w:tcW w:w="787" w:type="dxa"/>
            <w:tcBorders>
              <w:top w:val="single" w:sz="8" w:space="0" w:color="000000"/>
              <w:left w:val="nil"/>
              <w:bottom w:val="single" w:sz="8" w:space="0" w:color="000000"/>
              <w:right w:val="single" w:sz="8" w:space="0" w:color="000000"/>
            </w:tcBorders>
            <w:shd w:val="clear" w:color="000000" w:fill="FDF0E7"/>
            <w:vAlign w:val="center"/>
            <w:hideMark/>
          </w:tcPr>
          <w:p w14:paraId="2E6C6C8D" w14:textId="77777777" w:rsidR="00E417F1" w:rsidRPr="00AA3B46" w:rsidRDefault="00E417F1" w:rsidP="00D21CE1">
            <w:pPr>
              <w:spacing w:after="0" w:line="240" w:lineRule="auto"/>
              <w:jc w:val="center"/>
              <w:rPr>
                <w:rFonts w:ascii="Gill Sans MT" w:eastAsia="Times New Roman" w:hAnsi="Gill Sans MT" w:cs="Times New Roman"/>
                <w:b/>
                <w:bCs/>
                <w:i/>
                <w:iCs/>
                <w:color w:val="000000"/>
                <w:sz w:val="28"/>
                <w:szCs w:val="28"/>
                <w:lang w:val="en-CA" w:eastAsia="en-CA"/>
              </w:rPr>
            </w:pPr>
            <w:r w:rsidRPr="00AA3B46">
              <w:rPr>
                <w:rFonts w:ascii="Gill Sans MT" w:eastAsia="Times New Roman" w:hAnsi="Gill Sans MT" w:cs="Times New Roman"/>
                <w:b/>
                <w:bCs/>
                <w:i/>
                <w:iCs/>
                <w:color w:val="000000"/>
                <w:sz w:val="28"/>
                <w:szCs w:val="28"/>
                <w:lang w:val="en-CA" w:eastAsia="en-CA"/>
              </w:rPr>
              <w:t>df</w:t>
            </w:r>
          </w:p>
        </w:tc>
      </w:tr>
      <w:tr w:rsidR="00F15484" w:rsidRPr="00AA3B46" w14:paraId="02B37399"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10A67F1B" w14:textId="541A9746"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proofErr w:type="spellStart"/>
            <w:r w:rsidRPr="00F15484">
              <w:rPr>
                <w:rFonts w:ascii="Gill Sans MT" w:eastAsia="Times New Roman" w:hAnsi="Gill Sans MT" w:cs="Times New Roman"/>
                <w:color w:val="000000"/>
                <w:sz w:val="28"/>
                <w:szCs w:val="28"/>
                <w:lang w:val="en-CA" w:eastAsia="en-CA"/>
              </w:rPr>
              <w:t>avg_commute</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5E66E428" w14:textId="77777777"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1</w:t>
            </w:r>
          </w:p>
        </w:tc>
        <w:tc>
          <w:tcPr>
            <w:tcW w:w="1980" w:type="dxa"/>
            <w:tcBorders>
              <w:top w:val="nil"/>
              <w:left w:val="nil"/>
              <w:bottom w:val="single" w:sz="8" w:space="0" w:color="000000"/>
              <w:right w:val="single" w:sz="8" w:space="0" w:color="000000"/>
            </w:tcBorders>
            <w:shd w:val="clear" w:color="000000" w:fill="FDF0E7"/>
            <w:vAlign w:val="bottom"/>
            <w:hideMark/>
          </w:tcPr>
          <w:p w14:paraId="2C4BB8F6" w14:textId="25C986B0"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0.0000</w:t>
            </w:r>
          </w:p>
        </w:tc>
        <w:tc>
          <w:tcPr>
            <w:tcW w:w="3869" w:type="dxa"/>
            <w:tcBorders>
              <w:top w:val="nil"/>
              <w:left w:val="nil"/>
              <w:bottom w:val="single" w:sz="8" w:space="0" w:color="000000"/>
              <w:right w:val="single" w:sz="8" w:space="0" w:color="000000"/>
            </w:tcBorders>
            <w:shd w:val="clear" w:color="000000" w:fill="FDF0E7"/>
            <w:vAlign w:val="bottom"/>
            <w:hideMark/>
          </w:tcPr>
          <w:p w14:paraId="70037474" w14:textId="711428A7"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2986.7000</w:t>
            </w:r>
          </w:p>
        </w:tc>
        <w:tc>
          <w:tcPr>
            <w:tcW w:w="787" w:type="dxa"/>
            <w:tcBorders>
              <w:top w:val="nil"/>
              <w:left w:val="nil"/>
              <w:bottom w:val="single" w:sz="8" w:space="0" w:color="000000"/>
              <w:right w:val="single" w:sz="8" w:space="0" w:color="000000"/>
            </w:tcBorders>
            <w:shd w:val="clear" w:color="000000" w:fill="FDF0E7"/>
            <w:vAlign w:val="bottom"/>
            <w:hideMark/>
          </w:tcPr>
          <w:p w14:paraId="4F978418" w14:textId="6DF2A1BA"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1520</w:t>
            </w:r>
          </w:p>
        </w:tc>
      </w:tr>
      <w:tr w:rsidR="00F15484" w:rsidRPr="00AA3B46" w14:paraId="0B960557"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3966771E" w14:textId="3CB7B429"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proofErr w:type="spellStart"/>
            <w:r w:rsidRPr="00F15484">
              <w:rPr>
                <w:rFonts w:ascii="Gill Sans MT" w:eastAsia="Times New Roman" w:hAnsi="Gill Sans MT" w:cs="Times New Roman"/>
                <w:color w:val="000000"/>
                <w:sz w:val="28"/>
                <w:szCs w:val="28"/>
                <w:lang w:val="en-CA" w:eastAsia="en-CA"/>
              </w:rPr>
              <w:t>daily_internet_use</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2AF49F21" w14:textId="77777777"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2</w:t>
            </w:r>
          </w:p>
        </w:tc>
        <w:tc>
          <w:tcPr>
            <w:tcW w:w="1980" w:type="dxa"/>
            <w:tcBorders>
              <w:top w:val="nil"/>
              <w:left w:val="nil"/>
              <w:bottom w:val="single" w:sz="8" w:space="0" w:color="000000"/>
              <w:right w:val="single" w:sz="8" w:space="0" w:color="000000"/>
            </w:tcBorders>
            <w:shd w:val="clear" w:color="000000" w:fill="FDF0E7"/>
            <w:vAlign w:val="bottom"/>
            <w:hideMark/>
          </w:tcPr>
          <w:p w14:paraId="05898EAE" w14:textId="361A2536"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0.0000</w:t>
            </w:r>
          </w:p>
        </w:tc>
        <w:tc>
          <w:tcPr>
            <w:tcW w:w="3869" w:type="dxa"/>
            <w:tcBorders>
              <w:top w:val="nil"/>
              <w:left w:val="nil"/>
              <w:bottom w:val="single" w:sz="8" w:space="0" w:color="000000"/>
              <w:right w:val="single" w:sz="8" w:space="0" w:color="000000"/>
            </w:tcBorders>
            <w:shd w:val="clear" w:color="000000" w:fill="FDF0E7"/>
            <w:vAlign w:val="bottom"/>
            <w:hideMark/>
          </w:tcPr>
          <w:p w14:paraId="09336CF3" w14:textId="1B6F5E87"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1605.3000</w:t>
            </w:r>
          </w:p>
        </w:tc>
        <w:tc>
          <w:tcPr>
            <w:tcW w:w="787" w:type="dxa"/>
            <w:tcBorders>
              <w:top w:val="nil"/>
              <w:left w:val="nil"/>
              <w:bottom w:val="single" w:sz="8" w:space="0" w:color="000000"/>
              <w:right w:val="single" w:sz="8" w:space="0" w:color="000000"/>
            </w:tcBorders>
            <w:shd w:val="clear" w:color="000000" w:fill="FDF0E7"/>
            <w:vAlign w:val="bottom"/>
            <w:hideMark/>
          </w:tcPr>
          <w:p w14:paraId="14E7618C" w14:textId="1C5896D1"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573</w:t>
            </w:r>
          </w:p>
        </w:tc>
      </w:tr>
      <w:tr w:rsidR="00F15484" w:rsidRPr="00AA3B46" w14:paraId="3D7B593E"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1557870A" w14:textId="5BDDACB7"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age</w:t>
            </w:r>
          </w:p>
        </w:tc>
        <w:tc>
          <w:tcPr>
            <w:tcW w:w="1260" w:type="dxa"/>
            <w:tcBorders>
              <w:top w:val="nil"/>
              <w:left w:val="nil"/>
              <w:bottom w:val="single" w:sz="8" w:space="0" w:color="000000"/>
              <w:right w:val="single" w:sz="8" w:space="0" w:color="000000"/>
            </w:tcBorders>
            <w:shd w:val="clear" w:color="000000" w:fill="FDF0E7"/>
            <w:vAlign w:val="center"/>
            <w:hideMark/>
          </w:tcPr>
          <w:p w14:paraId="59E45975" w14:textId="77777777"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3</w:t>
            </w:r>
          </w:p>
        </w:tc>
        <w:tc>
          <w:tcPr>
            <w:tcW w:w="1980" w:type="dxa"/>
            <w:tcBorders>
              <w:top w:val="nil"/>
              <w:left w:val="nil"/>
              <w:bottom w:val="single" w:sz="8" w:space="0" w:color="000000"/>
              <w:right w:val="single" w:sz="8" w:space="0" w:color="000000"/>
            </w:tcBorders>
            <w:shd w:val="clear" w:color="000000" w:fill="FDF0E7"/>
            <w:vAlign w:val="bottom"/>
            <w:hideMark/>
          </w:tcPr>
          <w:p w14:paraId="2848BAA4" w14:textId="6D44579C"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0.0000</w:t>
            </w:r>
          </w:p>
        </w:tc>
        <w:tc>
          <w:tcPr>
            <w:tcW w:w="3869" w:type="dxa"/>
            <w:tcBorders>
              <w:top w:val="nil"/>
              <w:left w:val="nil"/>
              <w:bottom w:val="single" w:sz="8" w:space="0" w:color="000000"/>
              <w:right w:val="single" w:sz="8" w:space="0" w:color="000000"/>
            </w:tcBorders>
            <w:shd w:val="clear" w:color="000000" w:fill="FDF0E7"/>
            <w:vAlign w:val="bottom"/>
            <w:hideMark/>
          </w:tcPr>
          <w:p w14:paraId="092CF6F4" w14:textId="40950938"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35.9430</w:t>
            </w:r>
          </w:p>
        </w:tc>
        <w:tc>
          <w:tcPr>
            <w:tcW w:w="787" w:type="dxa"/>
            <w:tcBorders>
              <w:top w:val="nil"/>
              <w:left w:val="nil"/>
              <w:bottom w:val="single" w:sz="8" w:space="0" w:color="000000"/>
              <w:right w:val="single" w:sz="8" w:space="0" w:color="000000"/>
            </w:tcBorders>
            <w:shd w:val="clear" w:color="000000" w:fill="FDF0E7"/>
            <w:vAlign w:val="bottom"/>
            <w:hideMark/>
          </w:tcPr>
          <w:p w14:paraId="1D0AAC29" w14:textId="164BEAC6"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3</w:t>
            </w:r>
          </w:p>
        </w:tc>
      </w:tr>
      <w:tr w:rsidR="00F15484" w:rsidRPr="00AA3B46" w14:paraId="1951A975"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401B69C7" w14:textId="13DB2AC9"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children</w:t>
            </w:r>
          </w:p>
        </w:tc>
        <w:tc>
          <w:tcPr>
            <w:tcW w:w="1260" w:type="dxa"/>
            <w:tcBorders>
              <w:top w:val="nil"/>
              <w:left w:val="nil"/>
              <w:bottom w:val="single" w:sz="8" w:space="0" w:color="000000"/>
              <w:right w:val="single" w:sz="8" w:space="0" w:color="000000"/>
            </w:tcBorders>
            <w:shd w:val="clear" w:color="000000" w:fill="FDF0E7"/>
            <w:vAlign w:val="center"/>
            <w:hideMark/>
          </w:tcPr>
          <w:p w14:paraId="76B5D15B" w14:textId="77777777"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4</w:t>
            </w:r>
          </w:p>
        </w:tc>
        <w:tc>
          <w:tcPr>
            <w:tcW w:w="1980" w:type="dxa"/>
            <w:tcBorders>
              <w:top w:val="nil"/>
              <w:left w:val="nil"/>
              <w:bottom w:val="single" w:sz="8" w:space="0" w:color="000000"/>
              <w:right w:val="single" w:sz="8" w:space="0" w:color="000000"/>
            </w:tcBorders>
            <w:shd w:val="clear" w:color="000000" w:fill="FDF0E7"/>
            <w:vAlign w:val="bottom"/>
            <w:hideMark/>
          </w:tcPr>
          <w:p w14:paraId="382D76A3" w14:textId="0235B868"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0.0000</w:t>
            </w:r>
          </w:p>
        </w:tc>
        <w:tc>
          <w:tcPr>
            <w:tcW w:w="3869" w:type="dxa"/>
            <w:tcBorders>
              <w:top w:val="nil"/>
              <w:left w:val="nil"/>
              <w:bottom w:val="single" w:sz="8" w:space="0" w:color="000000"/>
              <w:right w:val="single" w:sz="8" w:space="0" w:color="000000"/>
            </w:tcBorders>
            <w:shd w:val="clear" w:color="000000" w:fill="FDF0E7"/>
            <w:vAlign w:val="bottom"/>
            <w:hideMark/>
          </w:tcPr>
          <w:p w14:paraId="432D1851" w14:textId="0B3B642D"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36.9270</w:t>
            </w:r>
          </w:p>
        </w:tc>
        <w:tc>
          <w:tcPr>
            <w:tcW w:w="787" w:type="dxa"/>
            <w:tcBorders>
              <w:top w:val="nil"/>
              <w:left w:val="nil"/>
              <w:bottom w:val="single" w:sz="8" w:space="0" w:color="000000"/>
              <w:right w:val="single" w:sz="8" w:space="0" w:color="000000"/>
            </w:tcBorders>
            <w:shd w:val="clear" w:color="000000" w:fill="FDF0E7"/>
            <w:vAlign w:val="bottom"/>
            <w:hideMark/>
          </w:tcPr>
          <w:p w14:paraId="340AB1BF" w14:textId="6687897F"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7</w:t>
            </w:r>
          </w:p>
        </w:tc>
      </w:tr>
      <w:tr w:rsidR="00F15484" w:rsidRPr="00AA3B46" w14:paraId="2E2C98CD"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6CDEA267" w14:textId="13097A1E"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proofErr w:type="spellStart"/>
            <w:r w:rsidRPr="00F15484">
              <w:rPr>
                <w:rFonts w:ascii="Gill Sans MT" w:eastAsia="Times New Roman" w:hAnsi="Gill Sans MT" w:cs="Times New Roman"/>
                <w:color w:val="000000"/>
                <w:sz w:val="28"/>
                <w:szCs w:val="28"/>
                <w:lang w:val="en-CA" w:eastAsia="en-CA"/>
              </w:rPr>
              <w:t>zipcode</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34092C66" w14:textId="77777777"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5</w:t>
            </w:r>
          </w:p>
        </w:tc>
        <w:tc>
          <w:tcPr>
            <w:tcW w:w="1980" w:type="dxa"/>
            <w:tcBorders>
              <w:top w:val="nil"/>
              <w:left w:val="nil"/>
              <w:bottom w:val="single" w:sz="8" w:space="0" w:color="000000"/>
              <w:right w:val="single" w:sz="8" w:space="0" w:color="000000"/>
            </w:tcBorders>
            <w:shd w:val="clear" w:color="000000" w:fill="FDF0E7"/>
            <w:vAlign w:val="bottom"/>
            <w:hideMark/>
          </w:tcPr>
          <w:p w14:paraId="5EF91CF2" w14:textId="540AB4B8"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0.0000</w:t>
            </w:r>
          </w:p>
        </w:tc>
        <w:tc>
          <w:tcPr>
            <w:tcW w:w="3869" w:type="dxa"/>
            <w:tcBorders>
              <w:top w:val="nil"/>
              <w:left w:val="nil"/>
              <w:bottom w:val="single" w:sz="8" w:space="0" w:color="000000"/>
              <w:right w:val="single" w:sz="8" w:space="0" w:color="000000"/>
            </w:tcBorders>
            <w:shd w:val="clear" w:color="000000" w:fill="FDF0E7"/>
            <w:vAlign w:val="bottom"/>
            <w:hideMark/>
          </w:tcPr>
          <w:p w14:paraId="15D84C3B" w14:textId="1858B9C5"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45.1350</w:t>
            </w:r>
          </w:p>
        </w:tc>
        <w:tc>
          <w:tcPr>
            <w:tcW w:w="787" w:type="dxa"/>
            <w:tcBorders>
              <w:top w:val="nil"/>
              <w:left w:val="nil"/>
              <w:bottom w:val="single" w:sz="8" w:space="0" w:color="000000"/>
              <w:right w:val="single" w:sz="8" w:space="0" w:color="000000"/>
            </w:tcBorders>
            <w:shd w:val="clear" w:color="000000" w:fill="FDF0E7"/>
            <w:vAlign w:val="bottom"/>
            <w:hideMark/>
          </w:tcPr>
          <w:p w14:paraId="25F11E85" w14:textId="79C50A97"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12</w:t>
            </w:r>
          </w:p>
        </w:tc>
      </w:tr>
      <w:tr w:rsidR="00F15484" w:rsidRPr="00AA3B46" w14:paraId="505E9E22"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7FEECB0F" w14:textId="773D520B"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gender</w:t>
            </w:r>
          </w:p>
        </w:tc>
        <w:tc>
          <w:tcPr>
            <w:tcW w:w="1260" w:type="dxa"/>
            <w:tcBorders>
              <w:top w:val="nil"/>
              <w:left w:val="nil"/>
              <w:bottom w:val="single" w:sz="8" w:space="0" w:color="000000"/>
              <w:right w:val="single" w:sz="8" w:space="0" w:color="000000"/>
            </w:tcBorders>
            <w:shd w:val="clear" w:color="000000" w:fill="FDF0E7"/>
            <w:vAlign w:val="center"/>
            <w:hideMark/>
          </w:tcPr>
          <w:p w14:paraId="06F0EF72" w14:textId="77777777"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6</w:t>
            </w:r>
          </w:p>
        </w:tc>
        <w:tc>
          <w:tcPr>
            <w:tcW w:w="1980" w:type="dxa"/>
            <w:tcBorders>
              <w:top w:val="nil"/>
              <w:left w:val="nil"/>
              <w:bottom w:val="single" w:sz="8" w:space="0" w:color="000000"/>
              <w:right w:val="single" w:sz="8" w:space="0" w:color="000000"/>
            </w:tcBorders>
            <w:shd w:val="clear" w:color="000000" w:fill="FDF0E7"/>
            <w:vAlign w:val="bottom"/>
            <w:hideMark/>
          </w:tcPr>
          <w:p w14:paraId="641E9897" w14:textId="29ECE6F2"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0.0123</w:t>
            </w:r>
          </w:p>
        </w:tc>
        <w:tc>
          <w:tcPr>
            <w:tcW w:w="3869" w:type="dxa"/>
            <w:tcBorders>
              <w:top w:val="nil"/>
              <w:left w:val="nil"/>
              <w:bottom w:val="single" w:sz="8" w:space="0" w:color="000000"/>
              <w:right w:val="single" w:sz="8" w:space="0" w:color="000000"/>
            </w:tcBorders>
            <w:shd w:val="clear" w:color="000000" w:fill="FDF0E7"/>
            <w:vAlign w:val="bottom"/>
            <w:hideMark/>
          </w:tcPr>
          <w:p w14:paraId="04D0D132" w14:textId="64C5C5E6"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6.2623</w:t>
            </w:r>
          </w:p>
        </w:tc>
        <w:tc>
          <w:tcPr>
            <w:tcW w:w="787" w:type="dxa"/>
            <w:tcBorders>
              <w:top w:val="nil"/>
              <w:left w:val="nil"/>
              <w:bottom w:val="single" w:sz="8" w:space="0" w:color="000000"/>
              <w:right w:val="single" w:sz="8" w:space="0" w:color="000000"/>
            </w:tcBorders>
            <w:shd w:val="clear" w:color="000000" w:fill="FDF0E7"/>
            <w:vAlign w:val="bottom"/>
            <w:hideMark/>
          </w:tcPr>
          <w:p w14:paraId="59F613B3" w14:textId="4B9E60F4"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1</w:t>
            </w:r>
          </w:p>
        </w:tc>
      </w:tr>
      <w:tr w:rsidR="00F15484" w:rsidRPr="00AA3B46" w14:paraId="63EB17FA"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58E54B9A" w14:textId="2AAF54D5"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proofErr w:type="spellStart"/>
            <w:r w:rsidRPr="00F15484">
              <w:rPr>
                <w:rFonts w:ascii="Gill Sans MT" w:eastAsia="Times New Roman" w:hAnsi="Gill Sans MT" w:cs="Times New Roman"/>
                <w:color w:val="000000"/>
                <w:sz w:val="28"/>
                <w:szCs w:val="28"/>
                <w:lang w:val="en-CA" w:eastAsia="en-CA"/>
              </w:rPr>
              <w:t>marital_status</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6F923732" w14:textId="77777777"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7</w:t>
            </w:r>
          </w:p>
        </w:tc>
        <w:tc>
          <w:tcPr>
            <w:tcW w:w="1980" w:type="dxa"/>
            <w:tcBorders>
              <w:top w:val="nil"/>
              <w:left w:val="nil"/>
              <w:bottom w:val="single" w:sz="8" w:space="0" w:color="000000"/>
              <w:right w:val="single" w:sz="8" w:space="0" w:color="000000"/>
            </w:tcBorders>
            <w:shd w:val="clear" w:color="000000" w:fill="FDF0E7"/>
            <w:vAlign w:val="bottom"/>
            <w:hideMark/>
          </w:tcPr>
          <w:p w14:paraId="575C7AB7" w14:textId="2C1336DB"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0.2662</w:t>
            </w:r>
          </w:p>
        </w:tc>
        <w:tc>
          <w:tcPr>
            <w:tcW w:w="3869" w:type="dxa"/>
            <w:tcBorders>
              <w:top w:val="nil"/>
              <w:left w:val="nil"/>
              <w:bottom w:val="single" w:sz="8" w:space="0" w:color="000000"/>
              <w:right w:val="single" w:sz="8" w:space="0" w:color="000000"/>
            </w:tcBorders>
            <w:shd w:val="clear" w:color="000000" w:fill="FDF0E7"/>
            <w:vAlign w:val="bottom"/>
            <w:hideMark/>
          </w:tcPr>
          <w:p w14:paraId="11DC9A92" w14:textId="20232635"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0.2361</w:t>
            </w:r>
          </w:p>
        </w:tc>
        <w:tc>
          <w:tcPr>
            <w:tcW w:w="787" w:type="dxa"/>
            <w:tcBorders>
              <w:top w:val="nil"/>
              <w:left w:val="nil"/>
              <w:bottom w:val="single" w:sz="8" w:space="0" w:color="000000"/>
              <w:right w:val="single" w:sz="8" w:space="0" w:color="000000"/>
            </w:tcBorders>
            <w:shd w:val="clear" w:color="000000" w:fill="FDF0E7"/>
            <w:vAlign w:val="bottom"/>
            <w:hideMark/>
          </w:tcPr>
          <w:p w14:paraId="57228F94" w14:textId="3EEB3824"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1</w:t>
            </w:r>
          </w:p>
        </w:tc>
      </w:tr>
      <w:tr w:rsidR="00F15484" w:rsidRPr="00AA3B46" w14:paraId="07B0ADEF"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4D03AB49" w14:textId="3F5AE57E"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ancestry</w:t>
            </w:r>
          </w:p>
        </w:tc>
        <w:tc>
          <w:tcPr>
            <w:tcW w:w="1260" w:type="dxa"/>
            <w:tcBorders>
              <w:top w:val="nil"/>
              <w:left w:val="nil"/>
              <w:bottom w:val="single" w:sz="8" w:space="0" w:color="000000"/>
              <w:right w:val="single" w:sz="8" w:space="0" w:color="000000"/>
            </w:tcBorders>
            <w:shd w:val="clear" w:color="000000" w:fill="FDF0E7"/>
            <w:vAlign w:val="center"/>
            <w:hideMark/>
          </w:tcPr>
          <w:p w14:paraId="20CEE4B7" w14:textId="77777777"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8</w:t>
            </w:r>
          </w:p>
        </w:tc>
        <w:tc>
          <w:tcPr>
            <w:tcW w:w="1980" w:type="dxa"/>
            <w:tcBorders>
              <w:top w:val="nil"/>
              <w:left w:val="nil"/>
              <w:bottom w:val="single" w:sz="8" w:space="0" w:color="000000"/>
              <w:right w:val="single" w:sz="8" w:space="0" w:color="000000"/>
            </w:tcBorders>
            <w:shd w:val="clear" w:color="000000" w:fill="FDF0E7"/>
            <w:vAlign w:val="bottom"/>
            <w:hideMark/>
          </w:tcPr>
          <w:p w14:paraId="3C29081D" w14:textId="518DC1B7"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0.3994</w:t>
            </w:r>
          </w:p>
        </w:tc>
        <w:tc>
          <w:tcPr>
            <w:tcW w:w="3869" w:type="dxa"/>
            <w:tcBorders>
              <w:top w:val="nil"/>
              <w:left w:val="nil"/>
              <w:bottom w:val="single" w:sz="8" w:space="0" w:color="000000"/>
              <w:right w:val="single" w:sz="8" w:space="0" w:color="000000"/>
            </w:tcBorders>
            <w:shd w:val="clear" w:color="000000" w:fill="FDF0E7"/>
            <w:vAlign w:val="bottom"/>
            <w:hideMark/>
          </w:tcPr>
          <w:p w14:paraId="0D290CE4" w14:textId="0F9DC872"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2.9499</w:t>
            </w:r>
          </w:p>
        </w:tc>
        <w:tc>
          <w:tcPr>
            <w:tcW w:w="787" w:type="dxa"/>
            <w:tcBorders>
              <w:top w:val="nil"/>
              <w:left w:val="nil"/>
              <w:bottom w:val="single" w:sz="8" w:space="0" w:color="000000"/>
              <w:right w:val="single" w:sz="8" w:space="0" w:color="000000"/>
            </w:tcBorders>
            <w:shd w:val="clear" w:color="000000" w:fill="FDF0E7"/>
            <w:vAlign w:val="bottom"/>
            <w:hideMark/>
          </w:tcPr>
          <w:p w14:paraId="7AE03DD2" w14:textId="7A2E8805"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3</w:t>
            </w:r>
          </w:p>
        </w:tc>
      </w:tr>
      <w:tr w:rsidR="00F15484" w:rsidRPr="00AA3B46" w14:paraId="559A0A18"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200D5B0E" w14:textId="5E130945"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proofErr w:type="spellStart"/>
            <w:r w:rsidRPr="00F15484">
              <w:rPr>
                <w:rFonts w:ascii="Gill Sans MT" w:eastAsia="Times New Roman" w:hAnsi="Gill Sans MT" w:cs="Times New Roman"/>
                <w:color w:val="000000"/>
                <w:sz w:val="28"/>
                <w:szCs w:val="28"/>
                <w:lang w:val="en-CA" w:eastAsia="en-CA"/>
              </w:rPr>
              <w:t>available_vehicles</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3B6AE886" w14:textId="77777777"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9</w:t>
            </w:r>
          </w:p>
        </w:tc>
        <w:tc>
          <w:tcPr>
            <w:tcW w:w="1980" w:type="dxa"/>
            <w:tcBorders>
              <w:top w:val="nil"/>
              <w:left w:val="nil"/>
              <w:bottom w:val="single" w:sz="8" w:space="0" w:color="000000"/>
              <w:right w:val="single" w:sz="8" w:space="0" w:color="000000"/>
            </w:tcBorders>
            <w:shd w:val="clear" w:color="000000" w:fill="FDF0E7"/>
            <w:vAlign w:val="bottom"/>
            <w:hideMark/>
          </w:tcPr>
          <w:p w14:paraId="0F673E9D" w14:textId="2055A492"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0.6726</w:t>
            </w:r>
          </w:p>
        </w:tc>
        <w:tc>
          <w:tcPr>
            <w:tcW w:w="3869" w:type="dxa"/>
            <w:tcBorders>
              <w:top w:val="nil"/>
              <w:left w:val="nil"/>
              <w:bottom w:val="single" w:sz="8" w:space="0" w:color="000000"/>
              <w:right w:val="single" w:sz="8" w:space="0" w:color="000000"/>
            </w:tcBorders>
            <w:shd w:val="clear" w:color="000000" w:fill="FDF0E7"/>
            <w:vAlign w:val="bottom"/>
            <w:hideMark/>
          </w:tcPr>
          <w:p w14:paraId="06D9D006" w14:textId="5B260AE0"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2.3449</w:t>
            </w:r>
          </w:p>
        </w:tc>
        <w:tc>
          <w:tcPr>
            <w:tcW w:w="787" w:type="dxa"/>
            <w:tcBorders>
              <w:top w:val="nil"/>
              <w:left w:val="nil"/>
              <w:bottom w:val="single" w:sz="8" w:space="0" w:color="000000"/>
              <w:right w:val="single" w:sz="8" w:space="0" w:color="000000"/>
            </w:tcBorders>
            <w:shd w:val="clear" w:color="000000" w:fill="FDF0E7"/>
            <w:vAlign w:val="bottom"/>
            <w:hideMark/>
          </w:tcPr>
          <w:p w14:paraId="6D0E387D" w14:textId="36EDE2A3"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4</w:t>
            </w:r>
          </w:p>
        </w:tc>
      </w:tr>
      <w:tr w:rsidR="00F15484" w:rsidRPr="00AA3B46" w14:paraId="75142EF5"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11823022" w14:textId="05B7B26E"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education</w:t>
            </w:r>
          </w:p>
        </w:tc>
        <w:tc>
          <w:tcPr>
            <w:tcW w:w="1260" w:type="dxa"/>
            <w:tcBorders>
              <w:top w:val="nil"/>
              <w:left w:val="nil"/>
              <w:bottom w:val="single" w:sz="8" w:space="0" w:color="000000"/>
              <w:right w:val="single" w:sz="8" w:space="0" w:color="000000"/>
            </w:tcBorders>
            <w:shd w:val="clear" w:color="000000" w:fill="FDF0E7"/>
            <w:vAlign w:val="center"/>
            <w:hideMark/>
          </w:tcPr>
          <w:p w14:paraId="4A7D5407" w14:textId="77777777"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10</w:t>
            </w:r>
          </w:p>
        </w:tc>
        <w:tc>
          <w:tcPr>
            <w:tcW w:w="1980" w:type="dxa"/>
            <w:tcBorders>
              <w:top w:val="nil"/>
              <w:left w:val="nil"/>
              <w:bottom w:val="single" w:sz="8" w:space="0" w:color="000000"/>
              <w:right w:val="single" w:sz="8" w:space="0" w:color="000000"/>
            </w:tcBorders>
            <w:shd w:val="clear" w:color="000000" w:fill="FDF0E7"/>
            <w:vAlign w:val="bottom"/>
            <w:hideMark/>
          </w:tcPr>
          <w:p w14:paraId="450D7BEA" w14:textId="12225FD1"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0.6908</w:t>
            </w:r>
          </w:p>
        </w:tc>
        <w:tc>
          <w:tcPr>
            <w:tcW w:w="3869" w:type="dxa"/>
            <w:tcBorders>
              <w:top w:val="nil"/>
              <w:left w:val="nil"/>
              <w:bottom w:val="single" w:sz="8" w:space="0" w:color="000000"/>
              <w:right w:val="single" w:sz="8" w:space="0" w:color="000000"/>
            </w:tcBorders>
            <w:shd w:val="clear" w:color="000000" w:fill="FDF0E7"/>
            <w:vAlign w:val="bottom"/>
            <w:hideMark/>
          </w:tcPr>
          <w:p w14:paraId="3157A503" w14:textId="7B6A04C5"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1.4630</w:t>
            </w:r>
          </w:p>
        </w:tc>
        <w:tc>
          <w:tcPr>
            <w:tcW w:w="787" w:type="dxa"/>
            <w:tcBorders>
              <w:top w:val="nil"/>
              <w:left w:val="nil"/>
              <w:bottom w:val="single" w:sz="8" w:space="0" w:color="000000"/>
              <w:right w:val="single" w:sz="8" w:space="0" w:color="000000"/>
            </w:tcBorders>
            <w:shd w:val="clear" w:color="000000" w:fill="FDF0E7"/>
            <w:vAlign w:val="bottom"/>
            <w:hideMark/>
          </w:tcPr>
          <w:p w14:paraId="0A62383D" w14:textId="5B576F33"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1</w:t>
            </w:r>
          </w:p>
        </w:tc>
      </w:tr>
      <w:tr w:rsidR="00F15484" w:rsidRPr="00AA3B46" w14:paraId="5B87AD70"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225A730E" w14:textId="34A6C03B"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proofErr w:type="spellStart"/>
            <w:r w:rsidRPr="00F15484">
              <w:rPr>
                <w:rFonts w:ascii="Gill Sans MT" w:eastAsia="Times New Roman" w:hAnsi="Gill Sans MT" w:cs="Times New Roman"/>
                <w:color w:val="000000"/>
                <w:sz w:val="28"/>
                <w:szCs w:val="28"/>
                <w:lang w:val="en-CA" w:eastAsia="en-CA"/>
              </w:rPr>
              <w:t>employmnet_status</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02FC91EB" w14:textId="77777777"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11</w:t>
            </w:r>
          </w:p>
        </w:tc>
        <w:tc>
          <w:tcPr>
            <w:tcW w:w="1980" w:type="dxa"/>
            <w:tcBorders>
              <w:top w:val="nil"/>
              <w:left w:val="nil"/>
              <w:bottom w:val="single" w:sz="8" w:space="0" w:color="000000"/>
              <w:right w:val="single" w:sz="8" w:space="0" w:color="000000"/>
            </w:tcBorders>
            <w:shd w:val="clear" w:color="000000" w:fill="FDF0E7"/>
            <w:vAlign w:val="bottom"/>
            <w:hideMark/>
          </w:tcPr>
          <w:p w14:paraId="2E768FD5" w14:textId="03C08905"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0.8447</w:t>
            </w:r>
          </w:p>
        </w:tc>
        <w:tc>
          <w:tcPr>
            <w:tcW w:w="3869" w:type="dxa"/>
            <w:tcBorders>
              <w:top w:val="nil"/>
              <w:left w:val="nil"/>
              <w:bottom w:val="single" w:sz="8" w:space="0" w:color="000000"/>
              <w:right w:val="single" w:sz="8" w:space="0" w:color="000000"/>
            </w:tcBorders>
            <w:shd w:val="clear" w:color="000000" w:fill="FDF0E7"/>
            <w:vAlign w:val="bottom"/>
            <w:hideMark/>
          </w:tcPr>
          <w:p w14:paraId="15789F59" w14:textId="6F32DBD4"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0.8197</w:t>
            </w:r>
          </w:p>
        </w:tc>
        <w:tc>
          <w:tcPr>
            <w:tcW w:w="787" w:type="dxa"/>
            <w:tcBorders>
              <w:top w:val="nil"/>
              <w:left w:val="nil"/>
              <w:bottom w:val="single" w:sz="8" w:space="0" w:color="000000"/>
              <w:right w:val="single" w:sz="8" w:space="0" w:color="000000"/>
            </w:tcBorders>
            <w:shd w:val="clear" w:color="000000" w:fill="FDF0E7"/>
            <w:vAlign w:val="bottom"/>
            <w:hideMark/>
          </w:tcPr>
          <w:p w14:paraId="4F85CFF4" w14:textId="162C8308"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3</w:t>
            </w:r>
          </w:p>
        </w:tc>
      </w:tr>
      <w:tr w:rsidR="00F15484" w:rsidRPr="00AA3B46" w14:paraId="7E0F4473"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7F158DCE" w14:textId="59988261"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proofErr w:type="spellStart"/>
            <w:r w:rsidRPr="00F15484">
              <w:rPr>
                <w:rFonts w:ascii="Gill Sans MT" w:eastAsia="Times New Roman" w:hAnsi="Gill Sans MT" w:cs="Times New Roman"/>
                <w:color w:val="000000"/>
                <w:sz w:val="28"/>
                <w:szCs w:val="28"/>
                <w:lang w:val="en-CA" w:eastAsia="en-CA"/>
              </w:rPr>
              <w:t>military_service</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78EE1C28" w14:textId="77777777"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12</w:t>
            </w:r>
          </w:p>
        </w:tc>
        <w:tc>
          <w:tcPr>
            <w:tcW w:w="1980" w:type="dxa"/>
            <w:tcBorders>
              <w:top w:val="nil"/>
              <w:left w:val="nil"/>
              <w:bottom w:val="single" w:sz="8" w:space="0" w:color="000000"/>
              <w:right w:val="single" w:sz="8" w:space="0" w:color="000000"/>
            </w:tcBorders>
            <w:shd w:val="clear" w:color="000000" w:fill="FDF0E7"/>
            <w:vAlign w:val="bottom"/>
            <w:hideMark/>
          </w:tcPr>
          <w:p w14:paraId="61BB2257" w14:textId="3E5D0FE6"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0.8582</w:t>
            </w:r>
          </w:p>
        </w:tc>
        <w:tc>
          <w:tcPr>
            <w:tcW w:w="3869" w:type="dxa"/>
            <w:tcBorders>
              <w:top w:val="nil"/>
              <w:left w:val="nil"/>
              <w:bottom w:val="single" w:sz="8" w:space="0" w:color="000000"/>
              <w:right w:val="single" w:sz="8" w:space="0" w:color="000000"/>
            </w:tcBorders>
            <w:shd w:val="clear" w:color="000000" w:fill="FDF0E7"/>
            <w:vAlign w:val="bottom"/>
            <w:hideMark/>
          </w:tcPr>
          <w:p w14:paraId="63214E87" w14:textId="5F8CD628"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0.0319</w:t>
            </w:r>
          </w:p>
        </w:tc>
        <w:tc>
          <w:tcPr>
            <w:tcW w:w="787" w:type="dxa"/>
            <w:tcBorders>
              <w:top w:val="nil"/>
              <w:left w:val="nil"/>
              <w:bottom w:val="single" w:sz="8" w:space="0" w:color="000000"/>
              <w:right w:val="single" w:sz="8" w:space="0" w:color="000000"/>
            </w:tcBorders>
            <w:shd w:val="clear" w:color="000000" w:fill="FDF0E7"/>
            <w:vAlign w:val="bottom"/>
            <w:hideMark/>
          </w:tcPr>
          <w:p w14:paraId="0FCE729A" w14:textId="05966081" w:rsidR="00F15484" w:rsidRPr="00AA3B46" w:rsidRDefault="00F15484" w:rsidP="00F15484">
            <w:pPr>
              <w:spacing w:after="0" w:line="240" w:lineRule="auto"/>
              <w:jc w:val="center"/>
              <w:rPr>
                <w:rFonts w:ascii="Gill Sans MT" w:eastAsia="Times New Roman" w:hAnsi="Gill Sans MT" w:cs="Times New Roman"/>
                <w:color w:val="000000"/>
                <w:sz w:val="28"/>
                <w:szCs w:val="28"/>
                <w:lang w:val="en-CA" w:eastAsia="en-CA"/>
              </w:rPr>
            </w:pPr>
            <w:r w:rsidRPr="00F15484">
              <w:rPr>
                <w:rFonts w:ascii="Gill Sans MT" w:eastAsia="Times New Roman" w:hAnsi="Gill Sans MT" w:cs="Times New Roman"/>
                <w:color w:val="000000"/>
                <w:sz w:val="28"/>
                <w:szCs w:val="28"/>
                <w:lang w:val="en-CA" w:eastAsia="en-CA"/>
              </w:rPr>
              <w:t>1</w:t>
            </w:r>
          </w:p>
        </w:tc>
      </w:tr>
      <w:tr w:rsidR="00E417F1" w:rsidRPr="00AA3B46" w14:paraId="6CB026E6" w14:textId="77777777" w:rsidTr="00D21CE1">
        <w:trPr>
          <w:trHeight w:val="554"/>
        </w:trPr>
        <w:tc>
          <w:tcPr>
            <w:tcW w:w="10941" w:type="dxa"/>
            <w:gridSpan w:val="5"/>
            <w:tcBorders>
              <w:top w:val="single" w:sz="8" w:space="0" w:color="000000"/>
              <w:left w:val="single" w:sz="8" w:space="0" w:color="000000"/>
              <w:bottom w:val="nil"/>
              <w:right w:val="single" w:sz="8" w:space="0" w:color="000000"/>
            </w:tcBorders>
            <w:shd w:val="clear" w:color="000000" w:fill="FDF0E7"/>
            <w:vAlign w:val="center"/>
            <w:hideMark/>
          </w:tcPr>
          <w:p w14:paraId="2AC1ED0F" w14:textId="77777777" w:rsidR="00E417F1" w:rsidRPr="00AA3B46" w:rsidRDefault="00E417F1" w:rsidP="00D21CE1">
            <w:pPr>
              <w:spacing w:after="0" w:line="240" w:lineRule="auto"/>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 Pearson Chi-Square Value is significant at the 1% level</w:t>
            </w:r>
          </w:p>
        </w:tc>
      </w:tr>
      <w:tr w:rsidR="00E417F1" w:rsidRPr="00AA3B46" w14:paraId="3EB3CBBF" w14:textId="77777777" w:rsidTr="00D21CE1">
        <w:trPr>
          <w:trHeight w:val="216"/>
        </w:trPr>
        <w:tc>
          <w:tcPr>
            <w:tcW w:w="10941" w:type="dxa"/>
            <w:gridSpan w:val="5"/>
            <w:tcBorders>
              <w:top w:val="nil"/>
              <w:left w:val="single" w:sz="8" w:space="0" w:color="000000"/>
              <w:bottom w:val="single" w:sz="8" w:space="0" w:color="000000"/>
              <w:right w:val="single" w:sz="8" w:space="0" w:color="000000"/>
            </w:tcBorders>
            <w:shd w:val="clear" w:color="000000" w:fill="FDF0E7"/>
            <w:vAlign w:val="center"/>
            <w:hideMark/>
          </w:tcPr>
          <w:p w14:paraId="3CD12636" w14:textId="77777777" w:rsidR="00E417F1" w:rsidRPr="00AA3B46" w:rsidRDefault="00E417F1" w:rsidP="00D21CE1">
            <w:pPr>
              <w:spacing w:after="0" w:line="240" w:lineRule="auto"/>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 Pearson Chi-Square Value is significant at the 5% level</w:t>
            </w:r>
          </w:p>
        </w:tc>
      </w:tr>
    </w:tbl>
    <w:p w14:paraId="0BB616CF" w14:textId="77777777" w:rsidR="00E417F1" w:rsidRDefault="00E417F1" w:rsidP="00E417F1">
      <w:pPr>
        <w:autoSpaceDE w:val="0"/>
        <w:autoSpaceDN w:val="0"/>
        <w:adjustRightInd w:val="0"/>
        <w:spacing w:after="0" w:line="400" w:lineRule="atLeast"/>
        <w:jc w:val="both"/>
        <w:rPr>
          <w:rFonts w:ascii="Times New Roman" w:hAnsi="Times New Roman" w:cs="Times New Roman"/>
          <w:sz w:val="24"/>
          <w:szCs w:val="24"/>
        </w:rPr>
      </w:pPr>
    </w:p>
    <w:p w14:paraId="0A331F16" w14:textId="77777777" w:rsidR="007D4DBF" w:rsidRDefault="007D4DBF" w:rsidP="00CF1992">
      <w:pPr>
        <w:autoSpaceDE w:val="0"/>
        <w:autoSpaceDN w:val="0"/>
        <w:adjustRightInd w:val="0"/>
        <w:spacing w:after="0" w:line="400" w:lineRule="atLeast"/>
        <w:rPr>
          <w:rFonts w:ascii="Times New Roman" w:hAnsi="Times New Roman" w:cs="Times New Roman"/>
          <w:b/>
          <w:bCs/>
          <w:sz w:val="24"/>
          <w:szCs w:val="24"/>
        </w:rPr>
      </w:pPr>
    </w:p>
    <w:p w14:paraId="32D42FFD" w14:textId="77777777" w:rsidR="007D4DBF" w:rsidRDefault="007D4DBF" w:rsidP="00CF1992">
      <w:pPr>
        <w:autoSpaceDE w:val="0"/>
        <w:autoSpaceDN w:val="0"/>
        <w:adjustRightInd w:val="0"/>
        <w:spacing w:after="0" w:line="400" w:lineRule="atLeast"/>
        <w:rPr>
          <w:rFonts w:ascii="Times New Roman" w:hAnsi="Times New Roman" w:cs="Times New Roman"/>
          <w:b/>
          <w:bCs/>
          <w:sz w:val="24"/>
          <w:szCs w:val="24"/>
        </w:rPr>
      </w:pPr>
    </w:p>
    <w:p w14:paraId="23D8AC72" w14:textId="77777777" w:rsidR="007D4DBF" w:rsidRDefault="007D4DBF" w:rsidP="00CF1992">
      <w:pPr>
        <w:autoSpaceDE w:val="0"/>
        <w:autoSpaceDN w:val="0"/>
        <w:adjustRightInd w:val="0"/>
        <w:spacing w:after="0" w:line="400" w:lineRule="atLeast"/>
        <w:rPr>
          <w:rFonts w:ascii="Times New Roman" w:hAnsi="Times New Roman" w:cs="Times New Roman"/>
          <w:b/>
          <w:bCs/>
          <w:sz w:val="24"/>
          <w:szCs w:val="24"/>
        </w:rPr>
      </w:pPr>
    </w:p>
    <w:p w14:paraId="516CA942" w14:textId="77777777" w:rsidR="007D4DBF" w:rsidRDefault="007D4DBF" w:rsidP="00CF1992">
      <w:pPr>
        <w:autoSpaceDE w:val="0"/>
        <w:autoSpaceDN w:val="0"/>
        <w:adjustRightInd w:val="0"/>
        <w:spacing w:after="0" w:line="400" w:lineRule="atLeast"/>
        <w:rPr>
          <w:rFonts w:ascii="Times New Roman" w:hAnsi="Times New Roman" w:cs="Times New Roman"/>
          <w:b/>
          <w:bCs/>
          <w:sz w:val="24"/>
          <w:szCs w:val="24"/>
        </w:rPr>
      </w:pPr>
    </w:p>
    <w:p w14:paraId="106A3F69" w14:textId="77777777" w:rsidR="007D4DBF" w:rsidRDefault="007D4DBF" w:rsidP="00CF1992">
      <w:pPr>
        <w:autoSpaceDE w:val="0"/>
        <w:autoSpaceDN w:val="0"/>
        <w:adjustRightInd w:val="0"/>
        <w:spacing w:after="0" w:line="400" w:lineRule="atLeast"/>
        <w:rPr>
          <w:rFonts w:ascii="Times New Roman" w:hAnsi="Times New Roman" w:cs="Times New Roman"/>
          <w:b/>
          <w:bCs/>
          <w:sz w:val="24"/>
          <w:szCs w:val="24"/>
        </w:rPr>
      </w:pPr>
    </w:p>
    <w:p w14:paraId="7109604C" w14:textId="50A621C4" w:rsidR="00CF1992" w:rsidRPr="00A61229" w:rsidRDefault="00425286" w:rsidP="00CF1992">
      <w:pPr>
        <w:autoSpaceDE w:val="0"/>
        <w:autoSpaceDN w:val="0"/>
        <w:adjustRightInd w:val="0"/>
        <w:spacing w:after="0" w:line="400" w:lineRule="atLeast"/>
        <w:rPr>
          <w:rFonts w:ascii="Times New Roman" w:hAnsi="Times New Roman" w:cs="Times New Roman"/>
          <w:b/>
          <w:bCs/>
          <w:sz w:val="24"/>
          <w:szCs w:val="24"/>
        </w:rPr>
      </w:pPr>
      <w:r w:rsidRPr="00CF1992">
        <w:rPr>
          <w:rFonts w:ascii="Times New Roman" w:hAnsi="Times New Roman" w:cs="Times New Roman"/>
          <w:b/>
          <w:bCs/>
          <w:sz w:val="24"/>
          <w:szCs w:val="24"/>
        </w:rPr>
        <w:lastRenderedPageBreak/>
        <w:t xml:space="preserve">  </w:t>
      </w:r>
      <w:r w:rsidR="00CF1992" w:rsidRPr="00CF1992">
        <w:rPr>
          <w:rFonts w:ascii="Times New Roman" w:hAnsi="Times New Roman" w:cs="Times New Roman"/>
          <w:b/>
          <w:bCs/>
          <w:sz w:val="24"/>
          <w:szCs w:val="24"/>
        </w:rPr>
        <w:t xml:space="preserve">Table 13: </w:t>
      </w:r>
      <w:r w:rsidR="00CF1992" w:rsidRPr="00A61229">
        <w:rPr>
          <w:rFonts w:ascii="Times New Roman" w:hAnsi="Times New Roman" w:cs="Times New Roman"/>
          <w:b/>
          <w:bCs/>
          <w:sz w:val="24"/>
          <w:szCs w:val="24"/>
        </w:rPr>
        <w:t xml:space="preserve">Selection criteria for </w:t>
      </w:r>
      <w:r w:rsidR="00CF1992">
        <w:rPr>
          <w:rFonts w:ascii="Times New Roman" w:hAnsi="Times New Roman" w:cs="Times New Roman"/>
          <w:b/>
          <w:bCs/>
          <w:sz w:val="24"/>
          <w:szCs w:val="24"/>
        </w:rPr>
        <w:t>Skin Cancer</w:t>
      </w:r>
      <w:r w:rsidR="00CF1992" w:rsidRPr="00A61229">
        <w:rPr>
          <w:rFonts w:ascii="Times New Roman" w:hAnsi="Times New Roman" w:cs="Times New Roman"/>
          <w:b/>
          <w:bCs/>
          <w:sz w:val="24"/>
          <w:szCs w:val="24"/>
        </w:rPr>
        <w:t xml:space="preserve"> Disease</w:t>
      </w:r>
    </w:p>
    <w:p w14:paraId="229A9954" w14:textId="0FC02AF0" w:rsidR="00425286" w:rsidRDefault="00425286" w:rsidP="00425286">
      <w:pPr>
        <w:autoSpaceDE w:val="0"/>
        <w:autoSpaceDN w:val="0"/>
        <w:adjustRightInd w:val="0"/>
        <w:spacing w:after="0" w:line="400" w:lineRule="atLeast"/>
        <w:jc w:val="both"/>
        <w:rPr>
          <w:rFonts w:ascii="Times New Roman" w:hAnsi="Times New Roman" w:cs="Times New Roman"/>
          <w:sz w:val="24"/>
          <w:szCs w:val="24"/>
        </w:rPr>
      </w:pPr>
    </w:p>
    <w:tbl>
      <w:tblPr>
        <w:tblW w:w="10941" w:type="dxa"/>
        <w:tblInd w:w="-805" w:type="dxa"/>
        <w:tblLook w:val="0600" w:firstRow="0" w:lastRow="0" w:firstColumn="0" w:lastColumn="0" w:noHBand="1" w:noVBand="1"/>
      </w:tblPr>
      <w:tblGrid>
        <w:gridCol w:w="3045"/>
        <w:gridCol w:w="1260"/>
        <w:gridCol w:w="1980"/>
        <w:gridCol w:w="3869"/>
        <w:gridCol w:w="787"/>
      </w:tblGrid>
      <w:tr w:rsidR="00425286" w:rsidRPr="00AA3B46" w14:paraId="212BB407" w14:textId="77777777" w:rsidTr="00906895">
        <w:trPr>
          <w:trHeight w:val="554"/>
        </w:trPr>
        <w:tc>
          <w:tcPr>
            <w:tcW w:w="3045" w:type="dxa"/>
            <w:tcBorders>
              <w:top w:val="single" w:sz="8" w:space="0" w:color="000000"/>
              <w:left w:val="single" w:sz="8" w:space="0" w:color="000000"/>
              <w:bottom w:val="single" w:sz="8" w:space="0" w:color="000000"/>
              <w:right w:val="single" w:sz="8" w:space="0" w:color="000000"/>
            </w:tcBorders>
            <w:shd w:val="clear" w:color="000000" w:fill="FDF0E7"/>
            <w:vAlign w:val="center"/>
            <w:hideMark/>
          </w:tcPr>
          <w:p w14:paraId="1FF8DD7F" w14:textId="77777777" w:rsidR="00425286" w:rsidRPr="00AA3B46" w:rsidRDefault="00425286" w:rsidP="00D21CE1">
            <w:pPr>
              <w:spacing w:after="0" w:line="240" w:lineRule="auto"/>
              <w:jc w:val="center"/>
              <w:rPr>
                <w:rFonts w:ascii="Gill Sans MT" w:eastAsia="Times New Roman" w:hAnsi="Gill Sans MT" w:cs="Times New Roman"/>
                <w:b/>
                <w:bCs/>
                <w:i/>
                <w:iCs/>
                <w:color w:val="000000"/>
                <w:sz w:val="28"/>
                <w:szCs w:val="28"/>
                <w:lang w:val="en-CA" w:eastAsia="en-CA"/>
              </w:rPr>
            </w:pPr>
            <w:r w:rsidRPr="00AA3B46">
              <w:rPr>
                <w:rFonts w:ascii="Gill Sans MT" w:eastAsia="Times New Roman" w:hAnsi="Gill Sans MT" w:cs="Times New Roman"/>
                <w:b/>
                <w:bCs/>
                <w:i/>
                <w:iCs/>
                <w:color w:val="000000"/>
                <w:sz w:val="28"/>
                <w:szCs w:val="28"/>
                <w:lang w:val="en-CA" w:eastAsia="en-CA"/>
              </w:rPr>
              <w:t>Selected Attributes</w:t>
            </w:r>
          </w:p>
        </w:tc>
        <w:tc>
          <w:tcPr>
            <w:tcW w:w="1260" w:type="dxa"/>
            <w:tcBorders>
              <w:top w:val="single" w:sz="8" w:space="0" w:color="000000"/>
              <w:left w:val="nil"/>
              <w:bottom w:val="single" w:sz="8" w:space="0" w:color="000000"/>
              <w:right w:val="single" w:sz="8" w:space="0" w:color="000000"/>
            </w:tcBorders>
            <w:shd w:val="clear" w:color="000000" w:fill="FDF0E7"/>
            <w:vAlign w:val="center"/>
            <w:hideMark/>
          </w:tcPr>
          <w:p w14:paraId="29560A89" w14:textId="77777777" w:rsidR="00425286" w:rsidRPr="00AA3B46" w:rsidRDefault="00425286" w:rsidP="00D21CE1">
            <w:pPr>
              <w:spacing w:after="0" w:line="240" w:lineRule="auto"/>
              <w:jc w:val="center"/>
              <w:rPr>
                <w:rFonts w:ascii="Gill Sans MT" w:eastAsia="Times New Roman" w:hAnsi="Gill Sans MT" w:cs="Times New Roman"/>
                <w:b/>
                <w:bCs/>
                <w:i/>
                <w:iCs/>
                <w:color w:val="000000"/>
                <w:sz w:val="28"/>
                <w:szCs w:val="28"/>
                <w:lang w:val="en-CA" w:eastAsia="en-CA"/>
              </w:rPr>
            </w:pPr>
            <w:r w:rsidRPr="00AA3B46">
              <w:rPr>
                <w:rFonts w:ascii="Gill Sans MT" w:eastAsia="Times New Roman" w:hAnsi="Gill Sans MT" w:cs="Times New Roman"/>
                <w:b/>
                <w:bCs/>
                <w:i/>
                <w:iCs/>
                <w:color w:val="000000"/>
                <w:sz w:val="28"/>
                <w:szCs w:val="28"/>
                <w:lang w:val="en-CA" w:eastAsia="en-CA"/>
              </w:rPr>
              <w:t>Ranks</w:t>
            </w:r>
          </w:p>
        </w:tc>
        <w:tc>
          <w:tcPr>
            <w:tcW w:w="1980" w:type="dxa"/>
            <w:tcBorders>
              <w:top w:val="single" w:sz="8" w:space="0" w:color="000000"/>
              <w:left w:val="nil"/>
              <w:bottom w:val="single" w:sz="8" w:space="0" w:color="000000"/>
              <w:right w:val="single" w:sz="8" w:space="0" w:color="000000"/>
            </w:tcBorders>
            <w:shd w:val="clear" w:color="000000" w:fill="FDF0E7"/>
            <w:vAlign w:val="center"/>
            <w:hideMark/>
          </w:tcPr>
          <w:p w14:paraId="64DEE27D" w14:textId="77777777" w:rsidR="00425286" w:rsidRPr="00AA3B46" w:rsidRDefault="00425286" w:rsidP="00D21CE1">
            <w:pPr>
              <w:spacing w:after="0" w:line="240" w:lineRule="auto"/>
              <w:jc w:val="center"/>
              <w:rPr>
                <w:rFonts w:ascii="Gill Sans MT" w:eastAsia="Times New Roman" w:hAnsi="Gill Sans MT" w:cs="Times New Roman"/>
                <w:b/>
                <w:bCs/>
                <w:i/>
                <w:iCs/>
                <w:color w:val="000000"/>
                <w:sz w:val="28"/>
                <w:szCs w:val="28"/>
                <w:lang w:val="en-CA" w:eastAsia="en-CA"/>
              </w:rPr>
            </w:pPr>
            <w:r w:rsidRPr="00AA3B46">
              <w:rPr>
                <w:rFonts w:ascii="Gill Sans MT" w:eastAsia="Times New Roman" w:hAnsi="Gill Sans MT" w:cs="Times New Roman"/>
                <w:b/>
                <w:bCs/>
                <w:i/>
                <w:iCs/>
                <w:color w:val="000000"/>
                <w:sz w:val="28"/>
                <w:szCs w:val="28"/>
                <w:lang w:val="en-CA" w:eastAsia="en-CA"/>
              </w:rPr>
              <w:t>p-value</w:t>
            </w:r>
          </w:p>
        </w:tc>
        <w:tc>
          <w:tcPr>
            <w:tcW w:w="3869" w:type="dxa"/>
            <w:tcBorders>
              <w:top w:val="single" w:sz="8" w:space="0" w:color="000000"/>
              <w:left w:val="nil"/>
              <w:bottom w:val="single" w:sz="8" w:space="0" w:color="000000"/>
              <w:right w:val="single" w:sz="8" w:space="0" w:color="000000"/>
            </w:tcBorders>
            <w:shd w:val="clear" w:color="000000" w:fill="FDF0E7"/>
            <w:vAlign w:val="center"/>
            <w:hideMark/>
          </w:tcPr>
          <w:p w14:paraId="55A3C281" w14:textId="77777777" w:rsidR="00425286" w:rsidRPr="00AA3B46" w:rsidRDefault="00425286" w:rsidP="00D21CE1">
            <w:pPr>
              <w:spacing w:after="0" w:line="240" w:lineRule="auto"/>
              <w:jc w:val="center"/>
              <w:rPr>
                <w:rFonts w:ascii="Gill Sans MT" w:eastAsia="Times New Roman" w:hAnsi="Gill Sans MT" w:cs="Times New Roman"/>
                <w:b/>
                <w:bCs/>
                <w:i/>
                <w:iCs/>
                <w:color w:val="000000"/>
                <w:sz w:val="28"/>
                <w:szCs w:val="28"/>
                <w:lang w:val="en-CA" w:eastAsia="en-CA"/>
              </w:rPr>
            </w:pPr>
            <w:r w:rsidRPr="00AA3B46">
              <w:rPr>
                <w:rFonts w:ascii="Gill Sans MT" w:eastAsia="Times New Roman" w:hAnsi="Gill Sans MT" w:cs="Times New Roman"/>
                <w:b/>
                <w:bCs/>
                <w:i/>
                <w:iCs/>
                <w:color w:val="000000"/>
                <w:sz w:val="28"/>
                <w:szCs w:val="28"/>
                <w:lang w:val="en-CA" w:eastAsia="en-CA"/>
              </w:rPr>
              <w:t>Pearson Chi-square Value</w:t>
            </w:r>
          </w:p>
        </w:tc>
        <w:tc>
          <w:tcPr>
            <w:tcW w:w="787" w:type="dxa"/>
            <w:tcBorders>
              <w:top w:val="single" w:sz="8" w:space="0" w:color="000000"/>
              <w:left w:val="nil"/>
              <w:bottom w:val="single" w:sz="8" w:space="0" w:color="000000"/>
              <w:right w:val="single" w:sz="8" w:space="0" w:color="000000"/>
            </w:tcBorders>
            <w:shd w:val="clear" w:color="000000" w:fill="FDF0E7"/>
            <w:vAlign w:val="center"/>
            <w:hideMark/>
          </w:tcPr>
          <w:p w14:paraId="0669BAB0" w14:textId="77777777" w:rsidR="00425286" w:rsidRPr="00AA3B46" w:rsidRDefault="00425286" w:rsidP="00D21CE1">
            <w:pPr>
              <w:spacing w:after="0" w:line="240" w:lineRule="auto"/>
              <w:jc w:val="center"/>
              <w:rPr>
                <w:rFonts w:ascii="Gill Sans MT" w:eastAsia="Times New Roman" w:hAnsi="Gill Sans MT" w:cs="Times New Roman"/>
                <w:b/>
                <w:bCs/>
                <w:i/>
                <w:iCs/>
                <w:color w:val="000000"/>
                <w:sz w:val="28"/>
                <w:szCs w:val="28"/>
                <w:lang w:val="en-CA" w:eastAsia="en-CA"/>
              </w:rPr>
            </w:pPr>
            <w:r w:rsidRPr="00AA3B46">
              <w:rPr>
                <w:rFonts w:ascii="Gill Sans MT" w:eastAsia="Times New Roman" w:hAnsi="Gill Sans MT" w:cs="Times New Roman"/>
                <w:b/>
                <w:bCs/>
                <w:i/>
                <w:iCs/>
                <w:color w:val="000000"/>
                <w:sz w:val="28"/>
                <w:szCs w:val="28"/>
                <w:lang w:val="en-CA" w:eastAsia="en-CA"/>
              </w:rPr>
              <w:t>df</w:t>
            </w:r>
          </w:p>
        </w:tc>
      </w:tr>
      <w:tr w:rsidR="00CB291D" w:rsidRPr="00AA3B46" w14:paraId="085CADB8"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24A62BF7" w14:textId="53E2D1AC" w:rsidR="00CB291D" w:rsidRPr="00AA3B46" w:rsidRDefault="00CB291D" w:rsidP="00CB291D">
            <w:pPr>
              <w:spacing w:after="0" w:line="240" w:lineRule="auto"/>
              <w:rPr>
                <w:rFonts w:ascii="Gill Sans MT" w:eastAsia="Times New Roman" w:hAnsi="Gill Sans MT" w:cs="Times New Roman"/>
                <w:color w:val="000000"/>
                <w:sz w:val="28"/>
                <w:szCs w:val="28"/>
                <w:lang w:val="en-CA" w:eastAsia="en-CA"/>
              </w:rPr>
            </w:pPr>
            <w:proofErr w:type="spellStart"/>
            <w:r w:rsidRPr="00CB291D">
              <w:rPr>
                <w:rFonts w:ascii="Gill Sans MT" w:eastAsia="Times New Roman" w:hAnsi="Gill Sans MT" w:cs="Times New Roman"/>
                <w:color w:val="000000"/>
                <w:sz w:val="28"/>
                <w:szCs w:val="28"/>
                <w:lang w:val="en-CA" w:eastAsia="en-CA"/>
              </w:rPr>
              <w:t>avg_commute</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15F157C8" w14:textId="77777777"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1</w:t>
            </w:r>
          </w:p>
        </w:tc>
        <w:tc>
          <w:tcPr>
            <w:tcW w:w="1980" w:type="dxa"/>
            <w:tcBorders>
              <w:top w:val="nil"/>
              <w:left w:val="nil"/>
              <w:bottom w:val="single" w:sz="8" w:space="0" w:color="000000"/>
              <w:right w:val="single" w:sz="8" w:space="0" w:color="000000"/>
            </w:tcBorders>
            <w:shd w:val="clear" w:color="000000" w:fill="FDF0E7"/>
            <w:vAlign w:val="bottom"/>
            <w:hideMark/>
          </w:tcPr>
          <w:p w14:paraId="66C15E35" w14:textId="5609DCEE"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0.0000</w:t>
            </w:r>
          </w:p>
        </w:tc>
        <w:tc>
          <w:tcPr>
            <w:tcW w:w="3869" w:type="dxa"/>
            <w:tcBorders>
              <w:top w:val="nil"/>
              <w:left w:val="nil"/>
              <w:bottom w:val="single" w:sz="8" w:space="0" w:color="000000"/>
              <w:right w:val="single" w:sz="8" w:space="0" w:color="000000"/>
            </w:tcBorders>
            <w:shd w:val="clear" w:color="000000" w:fill="FDF0E7"/>
            <w:vAlign w:val="bottom"/>
            <w:hideMark/>
          </w:tcPr>
          <w:p w14:paraId="23480D31" w14:textId="71AF51F5"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3188.0</w:t>
            </w:r>
          </w:p>
        </w:tc>
        <w:tc>
          <w:tcPr>
            <w:tcW w:w="787" w:type="dxa"/>
            <w:tcBorders>
              <w:top w:val="nil"/>
              <w:left w:val="nil"/>
              <w:bottom w:val="single" w:sz="8" w:space="0" w:color="000000"/>
              <w:right w:val="single" w:sz="8" w:space="0" w:color="000000"/>
            </w:tcBorders>
            <w:shd w:val="clear" w:color="000000" w:fill="FDF0E7"/>
            <w:vAlign w:val="bottom"/>
            <w:hideMark/>
          </w:tcPr>
          <w:p w14:paraId="1E2EE6E5" w14:textId="0FBAB13B"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1520</w:t>
            </w:r>
          </w:p>
        </w:tc>
      </w:tr>
      <w:tr w:rsidR="00CB291D" w:rsidRPr="00AA3B46" w14:paraId="3B2242B4"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66812D1B" w14:textId="75CE491B" w:rsidR="00CB291D" w:rsidRPr="00AA3B46" w:rsidRDefault="00CB291D" w:rsidP="00CB291D">
            <w:pPr>
              <w:spacing w:after="0" w:line="240" w:lineRule="auto"/>
              <w:rPr>
                <w:rFonts w:ascii="Gill Sans MT" w:eastAsia="Times New Roman" w:hAnsi="Gill Sans MT" w:cs="Times New Roman"/>
                <w:color w:val="000000"/>
                <w:sz w:val="28"/>
                <w:szCs w:val="28"/>
                <w:lang w:val="en-CA" w:eastAsia="en-CA"/>
              </w:rPr>
            </w:pPr>
            <w:proofErr w:type="spellStart"/>
            <w:r w:rsidRPr="00CB291D">
              <w:rPr>
                <w:rFonts w:ascii="Gill Sans MT" w:eastAsia="Times New Roman" w:hAnsi="Gill Sans MT" w:cs="Times New Roman"/>
                <w:color w:val="000000"/>
                <w:sz w:val="28"/>
                <w:szCs w:val="28"/>
                <w:lang w:val="en-CA" w:eastAsia="en-CA"/>
              </w:rPr>
              <w:t>daily_internet_use</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04AC46AB" w14:textId="77777777"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2</w:t>
            </w:r>
          </w:p>
        </w:tc>
        <w:tc>
          <w:tcPr>
            <w:tcW w:w="1980" w:type="dxa"/>
            <w:tcBorders>
              <w:top w:val="nil"/>
              <w:left w:val="nil"/>
              <w:bottom w:val="single" w:sz="8" w:space="0" w:color="000000"/>
              <w:right w:val="single" w:sz="8" w:space="0" w:color="000000"/>
            </w:tcBorders>
            <w:shd w:val="clear" w:color="000000" w:fill="FDF0E7"/>
            <w:vAlign w:val="bottom"/>
            <w:hideMark/>
          </w:tcPr>
          <w:p w14:paraId="601FCA23" w14:textId="28A80994"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0.0000</w:t>
            </w:r>
          </w:p>
        </w:tc>
        <w:tc>
          <w:tcPr>
            <w:tcW w:w="3869" w:type="dxa"/>
            <w:tcBorders>
              <w:top w:val="nil"/>
              <w:left w:val="nil"/>
              <w:bottom w:val="single" w:sz="8" w:space="0" w:color="000000"/>
              <w:right w:val="single" w:sz="8" w:space="0" w:color="000000"/>
            </w:tcBorders>
            <w:shd w:val="clear" w:color="000000" w:fill="FDF0E7"/>
            <w:vAlign w:val="bottom"/>
            <w:hideMark/>
          </w:tcPr>
          <w:p w14:paraId="3E9A8D83" w14:textId="2D956A2B"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1911.4000</w:t>
            </w:r>
          </w:p>
        </w:tc>
        <w:tc>
          <w:tcPr>
            <w:tcW w:w="787" w:type="dxa"/>
            <w:tcBorders>
              <w:top w:val="nil"/>
              <w:left w:val="nil"/>
              <w:bottom w:val="single" w:sz="8" w:space="0" w:color="000000"/>
              <w:right w:val="single" w:sz="8" w:space="0" w:color="000000"/>
            </w:tcBorders>
            <w:shd w:val="clear" w:color="000000" w:fill="FDF0E7"/>
            <w:vAlign w:val="bottom"/>
            <w:hideMark/>
          </w:tcPr>
          <w:p w14:paraId="4A33AA8A" w14:textId="657B2C61"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573</w:t>
            </w:r>
          </w:p>
        </w:tc>
      </w:tr>
      <w:tr w:rsidR="00CB291D" w:rsidRPr="00AA3B46" w14:paraId="05C6C295"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2C65D3AD" w14:textId="35B2C227" w:rsidR="00CB291D" w:rsidRPr="00AA3B46" w:rsidRDefault="00CB291D" w:rsidP="00CB291D">
            <w:pPr>
              <w:spacing w:after="0" w:line="240" w:lineRule="auto"/>
              <w:rPr>
                <w:rFonts w:ascii="Gill Sans MT" w:eastAsia="Times New Roman" w:hAnsi="Gill Sans MT" w:cs="Times New Roman"/>
                <w:color w:val="000000"/>
                <w:sz w:val="28"/>
                <w:szCs w:val="28"/>
                <w:lang w:val="en-CA" w:eastAsia="en-CA"/>
              </w:rPr>
            </w:pPr>
            <w:proofErr w:type="spellStart"/>
            <w:r w:rsidRPr="00CB291D">
              <w:rPr>
                <w:rFonts w:ascii="Gill Sans MT" w:eastAsia="Times New Roman" w:hAnsi="Gill Sans MT" w:cs="Times New Roman"/>
                <w:color w:val="000000"/>
                <w:sz w:val="28"/>
                <w:szCs w:val="28"/>
                <w:lang w:val="en-CA" w:eastAsia="en-CA"/>
              </w:rPr>
              <w:t>employmnet_status</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597656FB" w14:textId="77777777"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3</w:t>
            </w:r>
          </w:p>
        </w:tc>
        <w:tc>
          <w:tcPr>
            <w:tcW w:w="1980" w:type="dxa"/>
            <w:tcBorders>
              <w:top w:val="nil"/>
              <w:left w:val="nil"/>
              <w:bottom w:val="single" w:sz="8" w:space="0" w:color="000000"/>
              <w:right w:val="single" w:sz="8" w:space="0" w:color="000000"/>
            </w:tcBorders>
            <w:shd w:val="clear" w:color="000000" w:fill="FDF0E7"/>
            <w:vAlign w:val="bottom"/>
            <w:hideMark/>
          </w:tcPr>
          <w:p w14:paraId="2BF3D1CC" w14:textId="57489859"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0.0000</w:t>
            </w:r>
          </w:p>
        </w:tc>
        <w:tc>
          <w:tcPr>
            <w:tcW w:w="3869" w:type="dxa"/>
            <w:tcBorders>
              <w:top w:val="nil"/>
              <w:left w:val="nil"/>
              <w:bottom w:val="single" w:sz="8" w:space="0" w:color="000000"/>
              <w:right w:val="single" w:sz="8" w:space="0" w:color="000000"/>
            </w:tcBorders>
            <w:shd w:val="clear" w:color="000000" w:fill="FDF0E7"/>
            <w:vAlign w:val="bottom"/>
            <w:hideMark/>
          </w:tcPr>
          <w:p w14:paraId="43C44731" w14:textId="7B2E980F"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41.3430</w:t>
            </w:r>
          </w:p>
        </w:tc>
        <w:tc>
          <w:tcPr>
            <w:tcW w:w="787" w:type="dxa"/>
            <w:tcBorders>
              <w:top w:val="nil"/>
              <w:left w:val="nil"/>
              <w:bottom w:val="single" w:sz="8" w:space="0" w:color="000000"/>
              <w:right w:val="single" w:sz="8" w:space="0" w:color="000000"/>
            </w:tcBorders>
            <w:shd w:val="clear" w:color="000000" w:fill="FDF0E7"/>
            <w:vAlign w:val="bottom"/>
            <w:hideMark/>
          </w:tcPr>
          <w:p w14:paraId="5BEBF299" w14:textId="77C37E77"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3</w:t>
            </w:r>
          </w:p>
        </w:tc>
      </w:tr>
      <w:tr w:rsidR="00CB291D" w:rsidRPr="00AA3B46" w14:paraId="030DFF2B"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3523904B" w14:textId="7F2E954F" w:rsidR="00CB291D" w:rsidRPr="00AA3B46" w:rsidRDefault="00116E1C" w:rsidP="00CB291D">
            <w:pPr>
              <w:spacing w:after="0" w:line="240" w:lineRule="auto"/>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C</w:t>
            </w:r>
            <w:r w:rsidR="00CB291D" w:rsidRPr="00CB291D">
              <w:rPr>
                <w:rFonts w:ascii="Gill Sans MT" w:eastAsia="Times New Roman" w:hAnsi="Gill Sans MT" w:cs="Times New Roman"/>
                <w:color w:val="000000"/>
                <w:sz w:val="28"/>
                <w:szCs w:val="28"/>
                <w:lang w:val="en-CA" w:eastAsia="en-CA"/>
              </w:rPr>
              <w:t>hildren</w:t>
            </w:r>
          </w:p>
        </w:tc>
        <w:tc>
          <w:tcPr>
            <w:tcW w:w="1260" w:type="dxa"/>
            <w:tcBorders>
              <w:top w:val="nil"/>
              <w:left w:val="nil"/>
              <w:bottom w:val="single" w:sz="8" w:space="0" w:color="000000"/>
              <w:right w:val="single" w:sz="8" w:space="0" w:color="000000"/>
            </w:tcBorders>
            <w:shd w:val="clear" w:color="000000" w:fill="FDF0E7"/>
            <w:vAlign w:val="center"/>
            <w:hideMark/>
          </w:tcPr>
          <w:p w14:paraId="30634FA2" w14:textId="77777777"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4</w:t>
            </w:r>
          </w:p>
        </w:tc>
        <w:tc>
          <w:tcPr>
            <w:tcW w:w="1980" w:type="dxa"/>
            <w:tcBorders>
              <w:top w:val="nil"/>
              <w:left w:val="nil"/>
              <w:bottom w:val="single" w:sz="8" w:space="0" w:color="000000"/>
              <w:right w:val="single" w:sz="8" w:space="0" w:color="000000"/>
            </w:tcBorders>
            <w:shd w:val="clear" w:color="000000" w:fill="FDF0E7"/>
            <w:vAlign w:val="bottom"/>
            <w:hideMark/>
          </w:tcPr>
          <w:p w14:paraId="6CF2D124" w14:textId="5FDFA6CB"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0.0000</w:t>
            </w:r>
          </w:p>
        </w:tc>
        <w:tc>
          <w:tcPr>
            <w:tcW w:w="3869" w:type="dxa"/>
            <w:tcBorders>
              <w:top w:val="nil"/>
              <w:left w:val="nil"/>
              <w:bottom w:val="single" w:sz="8" w:space="0" w:color="000000"/>
              <w:right w:val="single" w:sz="8" w:space="0" w:color="000000"/>
            </w:tcBorders>
            <w:shd w:val="clear" w:color="000000" w:fill="FDF0E7"/>
            <w:vAlign w:val="bottom"/>
            <w:hideMark/>
          </w:tcPr>
          <w:p w14:paraId="3A4E435F" w14:textId="350B7F21"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45.3300</w:t>
            </w:r>
          </w:p>
        </w:tc>
        <w:tc>
          <w:tcPr>
            <w:tcW w:w="787" w:type="dxa"/>
            <w:tcBorders>
              <w:top w:val="nil"/>
              <w:left w:val="nil"/>
              <w:bottom w:val="single" w:sz="8" w:space="0" w:color="000000"/>
              <w:right w:val="single" w:sz="8" w:space="0" w:color="000000"/>
            </w:tcBorders>
            <w:shd w:val="clear" w:color="000000" w:fill="FDF0E7"/>
            <w:vAlign w:val="bottom"/>
            <w:hideMark/>
          </w:tcPr>
          <w:p w14:paraId="677B5F90" w14:textId="6858B8B9"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7</w:t>
            </w:r>
          </w:p>
        </w:tc>
      </w:tr>
      <w:tr w:rsidR="00CB291D" w:rsidRPr="00AA3B46" w14:paraId="060ED031"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4B02BEA8" w14:textId="77B79B6A" w:rsidR="00CB291D" w:rsidRPr="00AA3B46" w:rsidRDefault="00CB291D" w:rsidP="00CB291D">
            <w:pPr>
              <w:spacing w:after="0" w:line="240" w:lineRule="auto"/>
              <w:rPr>
                <w:rFonts w:ascii="Gill Sans MT" w:eastAsia="Times New Roman" w:hAnsi="Gill Sans MT" w:cs="Times New Roman"/>
                <w:color w:val="000000"/>
                <w:sz w:val="28"/>
                <w:szCs w:val="28"/>
                <w:lang w:val="en-CA" w:eastAsia="en-CA"/>
              </w:rPr>
            </w:pPr>
            <w:proofErr w:type="spellStart"/>
            <w:r w:rsidRPr="00CB291D">
              <w:rPr>
                <w:rFonts w:ascii="Gill Sans MT" w:eastAsia="Times New Roman" w:hAnsi="Gill Sans MT" w:cs="Times New Roman"/>
                <w:color w:val="000000"/>
                <w:sz w:val="28"/>
                <w:szCs w:val="28"/>
                <w:lang w:val="en-CA" w:eastAsia="en-CA"/>
              </w:rPr>
              <w:t>available_vehicles</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4359090D" w14:textId="77777777"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5</w:t>
            </w:r>
          </w:p>
        </w:tc>
        <w:tc>
          <w:tcPr>
            <w:tcW w:w="1980" w:type="dxa"/>
            <w:tcBorders>
              <w:top w:val="nil"/>
              <w:left w:val="nil"/>
              <w:bottom w:val="single" w:sz="8" w:space="0" w:color="000000"/>
              <w:right w:val="single" w:sz="8" w:space="0" w:color="000000"/>
            </w:tcBorders>
            <w:shd w:val="clear" w:color="000000" w:fill="FDF0E7"/>
            <w:vAlign w:val="bottom"/>
            <w:hideMark/>
          </w:tcPr>
          <w:p w14:paraId="49BD1648" w14:textId="240CF57E"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0.0000</w:t>
            </w:r>
          </w:p>
        </w:tc>
        <w:tc>
          <w:tcPr>
            <w:tcW w:w="3869" w:type="dxa"/>
            <w:tcBorders>
              <w:top w:val="nil"/>
              <w:left w:val="nil"/>
              <w:bottom w:val="single" w:sz="8" w:space="0" w:color="000000"/>
              <w:right w:val="single" w:sz="8" w:space="0" w:color="000000"/>
            </w:tcBorders>
            <w:shd w:val="clear" w:color="000000" w:fill="FDF0E7"/>
            <w:vAlign w:val="bottom"/>
            <w:hideMark/>
          </w:tcPr>
          <w:p w14:paraId="760CAAD5" w14:textId="758F8F37"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31.8320</w:t>
            </w:r>
          </w:p>
        </w:tc>
        <w:tc>
          <w:tcPr>
            <w:tcW w:w="787" w:type="dxa"/>
            <w:tcBorders>
              <w:top w:val="nil"/>
              <w:left w:val="nil"/>
              <w:bottom w:val="single" w:sz="8" w:space="0" w:color="000000"/>
              <w:right w:val="single" w:sz="8" w:space="0" w:color="000000"/>
            </w:tcBorders>
            <w:shd w:val="clear" w:color="000000" w:fill="FDF0E7"/>
            <w:vAlign w:val="bottom"/>
            <w:hideMark/>
          </w:tcPr>
          <w:p w14:paraId="5F02B60C" w14:textId="376E76E2"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4</w:t>
            </w:r>
          </w:p>
        </w:tc>
      </w:tr>
      <w:tr w:rsidR="00CB291D" w:rsidRPr="00AA3B46" w14:paraId="2A3A0336"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01559583" w14:textId="0B70C2FB" w:rsidR="00CB291D" w:rsidRPr="00AA3B46" w:rsidRDefault="00116E1C" w:rsidP="00CB291D">
            <w:pPr>
              <w:spacing w:after="0" w:line="240" w:lineRule="auto"/>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A</w:t>
            </w:r>
            <w:r w:rsidR="00CB291D" w:rsidRPr="00CB291D">
              <w:rPr>
                <w:rFonts w:ascii="Gill Sans MT" w:eastAsia="Times New Roman" w:hAnsi="Gill Sans MT" w:cs="Times New Roman"/>
                <w:color w:val="000000"/>
                <w:sz w:val="28"/>
                <w:szCs w:val="28"/>
                <w:lang w:val="en-CA" w:eastAsia="en-CA"/>
              </w:rPr>
              <w:t>ge</w:t>
            </w:r>
          </w:p>
        </w:tc>
        <w:tc>
          <w:tcPr>
            <w:tcW w:w="1260" w:type="dxa"/>
            <w:tcBorders>
              <w:top w:val="nil"/>
              <w:left w:val="nil"/>
              <w:bottom w:val="single" w:sz="8" w:space="0" w:color="000000"/>
              <w:right w:val="single" w:sz="8" w:space="0" w:color="000000"/>
            </w:tcBorders>
            <w:shd w:val="clear" w:color="000000" w:fill="FDF0E7"/>
            <w:vAlign w:val="center"/>
            <w:hideMark/>
          </w:tcPr>
          <w:p w14:paraId="4B556E6C" w14:textId="77777777"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6</w:t>
            </w:r>
          </w:p>
        </w:tc>
        <w:tc>
          <w:tcPr>
            <w:tcW w:w="1980" w:type="dxa"/>
            <w:tcBorders>
              <w:top w:val="nil"/>
              <w:left w:val="nil"/>
              <w:bottom w:val="single" w:sz="8" w:space="0" w:color="000000"/>
              <w:right w:val="single" w:sz="8" w:space="0" w:color="000000"/>
            </w:tcBorders>
            <w:shd w:val="clear" w:color="000000" w:fill="FDF0E7"/>
            <w:vAlign w:val="bottom"/>
            <w:hideMark/>
          </w:tcPr>
          <w:p w14:paraId="277A090B" w14:textId="5507A9E1"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0.0001</w:t>
            </w:r>
          </w:p>
        </w:tc>
        <w:tc>
          <w:tcPr>
            <w:tcW w:w="3869" w:type="dxa"/>
            <w:tcBorders>
              <w:top w:val="nil"/>
              <w:left w:val="nil"/>
              <w:bottom w:val="single" w:sz="8" w:space="0" w:color="000000"/>
              <w:right w:val="single" w:sz="8" w:space="0" w:color="000000"/>
            </w:tcBorders>
            <w:shd w:val="clear" w:color="000000" w:fill="FDF0E7"/>
            <w:vAlign w:val="bottom"/>
            <w:hideMark/>
          </w:tcPr>
          <w:p w14:paraId="0FB9A7D7" w14:textId="1263DFC1"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21.3090</w:t>
            </w:r>
          </w:p>
        </w:tc>
        <w:tc>
          <w:tcPr>
            <w:tcW w:w="787" w:type="dxa"/>
            <w:tcBorders>
              <w:top w:val="nil"/>
              <w:left w:val="nil"/>
              <w:bottom w:val="single" w:sz="8" w:space="0" w:color="000000"/>
              <w:right w:val="single" w:sz="8" w:space="0" w:color="000000"/>
            </w:tcBorders>
            <w:shd w:val="clear" w:color="000000" w:fill="FDF0E7"/>
            <w:vAlign w:val="bottom"/>
            <w:hideMark/>
          </w:tcPr>
          <w:p w14:paraId="6068A976" w14:textId="03241EA8"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3</w:t>
            </w:r>
          </w:p>
        </w:tc>
      </w:tr>
      <w:tr w:rsidR="00CB291D" w:rsidRPr="00AA3B46" w14:paraId="13EABB41"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0E9A0550" w14:textId="6F290EE1" w:rsidR="00CB291D" w:rsidRPr="00AA3B46" w:rsidRDefault="00116E1C" w:rsidP="00CB291D">
            <w:pPr>
              <w:spacing w:after="0" w:line="240" w:lineRule="auto"/>
              <w:rPr>
                <w:rFonts w:ascii="Gill Sans MT" w:eastAsia="Times New Roman" w:hAnsi="Gill Sans MT" w:cs="Times New Roman"/>
                <w:color w:val="000000"/>
                <w:sz w:val="28"/>
                <w:szCs w:val="28"/>
                <w:lang w:val="en-CA" w:eastAsia="en-CA"/>
              </w:rPr>
            </w:pPr>
            <w:proofErr w:type="spellStart"/>
            <w:r w:rsidRPr="00CB291D">
              <w:rPr>
                <w:rFonts w:ascii="Gill Sans MT" w:eastAsia="Times New Roman" w:hAnsi="Gill Sans MT" w:cs="Times New Roman"/>
                <w:color w:val="000000"/>
                <w:sz w:val="28"/>
                <w:szCs w:val="28"/>
                <w:lang w:val="en-CA" w:eastAsia="en-CA"/>
              </w:rPr>
              <w:t>Z</w:t>
            </w:r>
            <w:r w:rsidR="00CB291D" w:rsidRPr="00CB291D">
              <w:rPr>
                <w:rFonts w:ascii="Gill Sans MT" w:eastAsia="Times New Roman" w:hAnsi="Gill Sans MT" w:cs="Times New Roman"/>
                <w:color w:val="000000"/>
                <w:sz w:val="28"/>
                <w:szCs w:val="28"/>
                <w:lang w:val="en-CA" w:eastAsia="en-CA"/>
              </w:rPr>
              <w:t>ipcode</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45CA879B" w14:textId="77777777"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7</w:t>
            </w:r>
          </w:p>
        </w:tc>
        <w:tc>
          <w:tcPr>
            <w:tcW w:w="1980" w:type="dxa"/>
            <w:tcBorders>
              <w:top w:val="nil"/>
              <w:left w:val="nil"/>
              <w:bottom w:val="single" w:sz="8" w:space="0" w:color="000000"/>
              <w:right w:val="single" w:sz="8" w:space="0" w:color="000000"/>
            </w:tcBorders>
            <w:shd w:val="clear" w:color="000000" w:fill="FDF0E7"/>
            <w:vAlign w:val="bottom"/>
            <w:hideMark/>
          </w:tcPr>
          <w:p w14:paraId="05C13255" w14:textId="68000A8E"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0.0129</w:t>
            </w:r>
          </w:p>
        </w:tc>
        <w:tc>
          <w:tcPr>
            <w:tcW w:w="3869" w:type="dxa"/>
            <w:tcBorders>
              <w:top w:val="nil"/>
              <w:left w:val="nil"/>
              <w:bottom w:val="single" w:sz="8" w:space="0" w:color="000000"/>
              <w:right w:val="single" w:sz="8" w:space="0" w:color="000000"/>
            </w:tcBorders>
            <w:shd w:val="clear" w:color="000000" w:fill="FDF0E7"/>
            <w:vAlign w:val="bottom"/>
            <w:hideMark/>
          </w:tcPr>
          <w:p w14:paraId="5FB4A55E" w14:textId="36D1CB08"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25.4450</w:t>
            </w:r>
          </w:p>
        </w:tc>
        <w:tc>
          <w:tcPr>
            <w:tcW w:w="787" w:type="dxa"/>
            <w:tcBorders>
              <w:top w:val="nil"/>
              <w:left w:val="nil"/>
              <w:bottom w:val="single" w:sz="8" w:space="0" w:color="000000"/>
              <w:right w:val="single" w:sz="8" w:space="0" w:color="000000"/>
            </w:tcBorders>
            <w:shd w:val="clear" w:color="000000" w:fill="FDF0E7"/>
            <w:vAlign w:val="bottom"/>
            <w:hideMark/>
          </w:tcPr>
          <w:p w14:paraId="3038F3B9" w14:textId="1811F885"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12</w:t>
            </w:r>
          </w:p>
        </w:tc>
      </w:tr>
      <w:tr w:rsidR="00CB291D" w:rsidRPr="00AA3B46" w14:paraId="2CD793F0"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2F1E652F" w14:textId="4DCC4B20" w:rsidR="00CB291D" w:rsidRPr="00AA3B46" w:rsidRDefault="00CB291D" w:rsidP="00CB291D">
            <w:pPr>
              <w:spacing w:after="0" w:line="240" w:lineRule="auto"/>
              <w:rPr>
                <w:rFonts w:ascii="Gill Sans MT" w:eastAsia="Times New Roman" w:hAnsi="Gill Sans MT" w:cs="Times New Roman"/>
                <w:color w:val="000000"/>
                <w:sz w:val="28"/>
                <w:szCs w:val="28"/>
                <w:lang w:val="en-CA" w:eastAsia="en-CA"/>
              </w:rPr>
            </w:pPr>
            <w:proofErr w:type="spellStart"/>
            <w:r w:rsidRPr="00CB291D">
              <w:rPr>
                <w:rFonts w:ascii="Gill Sans MT" w:eastAsia="Times New Roman" w:hAnsi="Gill Sans MT" w:cs="Times New Roman"/>
                <w:color w:val="000000"/>
                <w:sz w:val="28"/>
                <w:szCs w:val="28"/>
                <w:lang w:val="en-CA" w:eastAsia="en-CA"/>
              </w:rPr>
              <w:t>marital_status</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3C1C9B3C" w14:textId="77777777"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8</w:t>
            </w:r>
          </w:p>
        </w:tc>
        <w:tc>
          <w:tcPr>
            <w:tcW w:w="1980" w:type="dxa"/>
            <w:tcBorders>
              <w:top w:val="nil"/>
              <w:left w:val="nil"/>
              <w:bottom w:val="single" w:sz="8" w:space="0" w:color="000000"/>
              <w:right w:val="single" w:sz="8" w:space="0" w:color="000000"/>
            </w:tcBorders>
            <w:shd w:val="clear" w:color="000000" w:fill="FDF0E7"/>
            <w:vAlign w:val="bottom"/>
            <w:hideMark/>
          </w:tcPr>
          <w:p w14:paraId="307C1A80" w14:textId="2E936A19"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0.1968</w:t>
            </w:r>
          </w:p>
        </w:tc>
        <w:tc>
          <w:tcPr>
            <w:tcW w:w="3869" w:type="dxa"/>
            <w:tcBorders>
              <w:top w:val="nil"/>
              <w:left w:val="nil"/>
              <w:bottom w:val="single" w:sz="8" w:space="0" w:color="000000"/>
              <w:right w:val="single" w:sz="8" w:space="0" w:color="000000"/>
            </w:tcBorders>
            <w:shd w:val="clear" w:color="000000" w:fill="FDF0E7"/>
            <w:vAlign w:val="bottom"/>
            <w:hideMark/>
          </w:tcPr>
          <w:p w14:paraId="241161D7" w14:textId="68978510"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1.6657</w:t>
            </w:r>
          </w:p>
        </w:tc>
        <w:tc>
          <w:tcPr>
            <w:tcW w:w="787" w:type="dxa"/>
            <w:tcBorders>
              <w:top w:val="nil"/>
              <w:left w:val="nil"/>
              <w:bottom w:val="single" w:sz="8" w:space="0" w:color="000000"/>
              <w:right w:val="single" w:sz="8" w:space="0" w:color="000000"/>
            </w:tcBorders>
            <w:shd w:val="clear" w:color="000000" w:fill="FDF0E7"/>
            <w:vAlign w:val="bottom"/>
            <w:hideMark/>
          </w:tcPr>
          <w:p w14:paraId="49E33791" w14:textId="01336602"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1</w:t>
            </w:r>
          </w:p>
        </w:tc>
      </w:tr>
      <w:tr w:rsidR="00CB291D" w:rsidRPr="00AA3B46" w14:paraId="4ED79540"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655324FE" w14:textId="7255AEC3" w:rsidR="00CB291D" w:rsidRPr="00AA3B46" w:rsidRDefault="00116E1C" w:rsidP="00CB291D">
            <w:pPr>
              <w:spacing w:after="0" w:line="240" w:lineRule="auto"/>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A</w:t>
            </w:r>
            <w:r w:rsidR="00CB291D" w:rsidRPr="00CB291D">
              <w:rPr>
                <w:rFonts w:ascii="Gill Sans MT" w:eastAsia="Times New Roman" w:hAnsi="Gill Sans MT" w:cs="Times New Roman"/>
                <w:color w:val="000000"/>
                <w:sz w:val="28"/>
                <w:szCs w:val="28"/>
                <w:lang w:val="en-CA" w:eastAsia="en-CA"/>
              </w:rPr>
              <w:t>ncestry</w:t>
            </w:r>
          </w:p>
        </w:tc>
        <w:tc>
          <w:tcPr>
            <w:tcW w:w="1260" w:type="dxa"/>
            <w:tcBorders>
              <w:top w:val="nil"/>
              <w:left w:val="nil"/>
              <w:bottom w:val="single" w:sz="8" w:space="0" w:color="000000"/>
              <w:right w:val="single" w:sz="8" w:space="0" w:color="000000"/>
            </w:tcBorders>
            <w:shd w:val="clear" w:color="000000" w:fill="FDF0E7"/>
            <w:vAlign w:val="center"/>
            <w:hideMark/>
          </w:tcPr>
          <w:p w14:paraId="41BF1710" w14:textId="77777777"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9</w:t>
            </w:r>
          </w:p>
        </w:tc>
        <w:tc>
          <w:tcPr>
            <w:tcW w:w="1980" w:type="dxa"/>
            <w:tcBorders>
              <w:top w:val="nil"/>
              <w:left w:val="nil"/>
              <w:bottom w:val="single" w:sz="8" w:space="0" w:color="000000"/>
              <w:right w:val="single" w:sz="8" w:space="0" w:color="000000"/>
            </w:tcBorders>
            <w:shd w:val="clear" w:color="000000" w:fill="FDF0E7"/>
            <w:vAlign w:val="bottom"/>
            <w:hideMark/>
          </w:tcPr>
          <w:p w14:paraId="5AE4A524" w14:textId="5F5B145C"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0.3297</w:t>
            </w:r>
          </w:p>
        </w:tc>
        <w:tc>
          <w:tcPr>
            <w:tcW w:w="3869" w:type="dxa"/>
            <w:tcBorders>
              <w:top w:val="nil"/>
              <w:left w:val="nil"/>
              <w:bottom w:val="single" w:sz="8" w:space="0" w:color="000000"/>
              <w:right w:val="single" w:sz="8" w:space="0" w:color="000000"/>
            </w:tcBorders>
            <w:shd w:val="clear" w:color="000000" w:fill="FDF0E7"/>
            <w:vAlign w:val="bottom"/>
            <w:hideMark/>
          </w:tcPr>
          <w:p w14:paraId="10A0383D" w14:textId="6F200F90"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3.4317</w:t>
            </w:r>
          </w:p>
        </w:tc>
        <w:tc>
          <w:tcPr>
            <w:tcW w:w="787" w:type="dxa"/>
            <w:tcBorders>
              <w:top w:val="nil"/>
              <w:left w:val="nil"/>
              <w:bottom w:val="single" w:sz="8" w:space="0" w:color="000000"/>
              <w:right w:val="single" w:sz="8" w:space="0" w:color="000000"/>
            </w:tcBorders>
            <w:shd w:val="clear" w:color="000000" w:fill="FDF0E7"/>
            <w:vAlign w:val="bottom"/>
            <w:hideMark/>
          </w:tcPr>
          <w:p w14:paraId="6D9A2DAF" w14:textId="58998808"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3</w:t>
            </w:r>
          </w:p>
        </w:tc>
      </w:tr>
      <w:tr w:rsidR="00CB291D" w:rsidRPr="00AA3B46" w14:paraId="3AEAE108"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3F8589B3" w14:textId="103A4FFE" w:rsidR="00CB291D" w:rsidRPr="00AA3B46" w:rsidRDefault="00CB291D" w:rsidP="00CB291D">
            <w:pPr>
              <w:spacing w:after="0" w:line="240" w:lineRule="auto"/>
              <w:rPr>
                <w:rFonts w:ascii="Gill Sans MT" w:eastAsia="Times New Roman" w:hAnsi="Gill Sans MT" w:cs="Times New Roman"/>
                <w:color w:val="000000"/>
                <w:sz w:val="28"/>
                <w:szCs w:val="28"/>
                <w:lang w:val="en-CA" w:eastAsia="en-CA"/>
              </w:rPr>
            </w:pPr>
            <w:proofErr w:type="spellStart"/>
            <w:r w:rsidRPr="00CB291D">
              <w:rPr>
                <w:rFonts w:ascii="Gill Sans MT" w:eastAsia="Times New Roman" w:hAnsi="Gill Sans MT" w:cs="Times New Roman"/>
                <w:color w:val="000000"/>
                <w:sz w:val="28"/>
                <w:szCs w:val="28"/>
                <w:lang w:val="en-CA" w:eastAsia="en-CA"/>
              </w:rPr>
              <w:t>military_service</w:t>
            </w:r>
            <w:proofErr w:type="spellEnd"/>
          </w:p>
        </w:tc>
        <w:tc>
          <w:tcPr>
            <w:tcW w:w="1260" w:type="dxa"/>
            <w:tcBorders>
              <w:top w:val="nil"/>
              <w:left w:val="nil"/>
              <w:bottom w:val="single" w:sz="8" w:space="0" w:color="000000"/>
              <w:right w:val="single" w:sz="8" w:space="0" w:color="000000"/>
            </w:tcBorders>
            <w:shd w:val="clear" w:color="000000" w:fill="FDF0E7"/>
            <w:vAlign w:val="center"/>
            <w:hideMark/>
          </w:tcPr>
          <w:p w14:paraId="01005C84" w14:textId="77777777"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10</w:t>
            </w:r>
          </w:p>
        </w:tc>
        <w:tc>
          <w:tcPr>
            <w:tcW w:w="1980" w:type="dxa"/>
            <w:tcBorders>
              <w:top w:val="nil"/>
              <w:left w:val="nil"/>
              <w:bottom w:val="single" w:sz="8" w:space="0" w:color="000000"/>
              <w:right w:val="single" w:sz="8" w:space="0" w:color="000000"/>
            </w:tcBorders>
            <w:shd w:val="clear" w:color="000000" w:fill="FDF0E7"/>
            <w:vAlign w:val="bottom"/>
            <w:hideMark/>
          </w:tcPr>
          <w:p w14:paraId="05E9E82F" w14:textId="7208B251"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0.4547</w:t>
            </w:r>
          </w:p>
        </w:tc>
        <w:tc>
          <w:tcPr>
            <w:tcW w:w="3869" w:type="dxa"/>
            <w:tcBorders>
              <w:top w:val="nil"/>
              <w:left w:val="nil"/>
              <w:bottom w:val="single" w:sz="8" w:space="0" w:color="000000"/>
              <w:right w:val="single" w:sz="8" w:space="0" w:color="000000"/>
            </w:tcBorders>
            <w:shd w:val="clear" w:color="000000" w:fill="FDF0E7"/>
            <w:vAlign w:val="bottom"/>
            <w:hideMark/>
          </w:tcPr>
          <w:p w14:paraId="797CF756" w14:textId="33ED0FE1"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0.5588</w:t>
            </w:r>
          </w:p>
        </w:tc>
        <w:tc>
          <w:tcPr>
            <w:tcW w:w="787" w:type="dxa"/>
            <w:tcBorders>
              <w:top w:val="nil"/>
              <w:left w:val="nil"/>
              <w:bottom w:val="single" w:sz="8" w:space="0" w:color="000000"/>
              <w:right w:val="single" w:sz="8" w:space="0" w:color="000000"/>
            </w:tcBorders>
            <w:shd w:val="clear" w:color="000000" w:fill="FDF0E7"/>
            <w:vAlign w:val="bottom"/>
            <w:hideMark/>
          </w:tcPr>
          <w:p w14:paraId="4A29A6A5" w14:textId="67B05D24"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1</w:t>
            </w:r>
          </w:p>
        </w:tc>
      </w:tr>
      <w:tr w:rsidR="00CB291D" w:rsidRPr="00AA3B46" w14:paraId="224E133C"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5FC7C89F" w14:textId="13F34910" w:rsidR="00CB291D" w:rsidRPr="00AA3B46" w:rsidRDefault="00116E1C" w:rsidP="00CB291D">
            <w:pPr>
              <w:spacing w:after="0" w:line="240" w:lineRule="auto"/>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E</w:t>
            </w:r>
            <w:r w:rsidR="00CB291D" w:rsidRPr="00CB291D">
              <w:rPr>
                <w:rFonts w:ascii="Gill Sans MT" w:eastAsia="Times New Roman" w:hAnsi="Gill Sans MT" w:cs="Times New Roman"/>
                <w:color w:val="000000"/>
                <w:sz w:val="28"/>
                <w:szCs w:val="28"/>
                <w:lang w:val="en-CA" w:eastAsia="en-CA"/>
              </w:rPr>
              <w:t>ducation</w:t>
            </w:r>
          </w:p>
        </w:tc>
        <w:tc>
          <w:tcPr>
            <w:tcW w:w="1260" w:type="dxa"/>
            <w:tcBorders>
              <w:top w:val="nil"/>
              <w:left w:val="nil"/>
              <w:bottom w:val="single" w:sz="8" w:space="0" w:color="000000"/>
              <w:right w:val="single" w:sz="8" w:space="0" w:color="000000"/>
            </w:tcBorders>
            <w:shd w:val="clear" w:color="000000" w:fill="FDF0E7"/>
            <w:vAlign w:val="center"/>
            <w:hideMark/>
          </w:tcPr>
          <w:p w14:paraId="0E685800" w14:textId="77777777"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11</w:t>
            </w:r>
          </w:p>
        </w:tc>
        <w:tc>
          <w:tcPr>
            <w:tcW w:w="1980" w:type="dxa"/>
            <w:tcBorders>
              <w:top w:val="nil"/>
              <w:left w:val="nil"/>
              <w:bottom w:val="single" w:sz="8" w:space="0" w:color="000000"/>
              <w:right w:val="single" w:sz="8" w:space="0" w:color="000000"/>
            </w:tcBorders>
            <w:shd w:val="clear" w:color="000000" w:fill="FDF0E7"/>
            <w:vAlign w:val="bottom"/>
            <w:hideMark/>
          </w:tcPr>
          <w:p w14:paraId="5404C27A" w14:textId="6F91386C"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0.7814</w:t>
            </w:r>
          </w:p>
        </w:tc>
        <w:tc>
          <w:tcPr>
            <w:tcW w:w="3869" w:type="dxa"/>
            <w:tcBorders>
              <w:top w:val="nil"/>
              <w:left w:val="nil"/>
              <w:bottom w:val="single" w:sz="8" w:space="0" w:color="000000"/>
              <w:right w:val="single" w:sz="8" w:space="0" w:color="000000"/>
            </w:tcBorders>
            <w:shd w:val="clear" w:color="000000" w:fill="FDF0E7"/>
            <w:vAlign w:val="bottom"/>
            <w:hideMark/>
          </w:tcPr>
          <w:p w14:paraId="55A5B14A" w14:textId="5AF33F89"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1.0819</w:t>
            </w:r>
          </w:p>
        </w:tc>
        <w:tc>
          <w:tcPr>
            <w:tcW w:w="787" w:type="dxa"/>
            <w:tcBorders>
              <w:top w:val="nil"/>
              <w:left w:val="nil"/>
              <w:bottom w:val="single" w:sz="8" w:space="0" w:color="000000"/>
              <w:right w:val="single" w:sz="8" w:space="0" w:color="000000"/>
            </w:tcBorders>
            <w:shd w:val="clear" w:color="000000" w:fill="FDF0E7"/>
            <w:vAlign w:val="bottom"/>
            <w:hideMark/>
          </w:tcPr>
          <w:p w14:paraId="508F3E19" w14:textId="29DE34BF"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1</w:t>
            </w:r>
          </w:p>
        </w:tc>
      </w:tr>
      <w:tr w:rsidR="00CB291D" w:rsidRPr="00AA3B46" w14:paraId="1E8AB559" w14:textId="77777777" w:rsidTr="00906895">
        <w:trPr>
          <w:trHeight w:val="554"/>
        </w:trPr>
        <w:tc>
          <w:tcPr>
            <w:tcW w:w="3045" w:type="dxa"/>
            <w:tcBorders>
              <w:top w:val="nil"/>
              <w:left w:val="single" w:sz="8" w:space="0" w:color="000000"/>
              <w:bottom w:val="single" w:sz="8" w:space="0" w:color="000000"/>
              <w:right w:val="single" w:sz="8" w:space="0" w:color="000000"/>
            </w:tcBorders>
            <w:shd w:val="clear" w:color="000000" w:fill="FDF0E7"/>
            <w:vAlign w:val="bottom"/>
            <w:hideMark/>
          </w:tcPr>
          <w:p w14:paraId="2844A995" w14:textId="6C895F2A" w:rsidR="00CB291D" w:rsidRPr="00AA3B46" w:rsidRDefault="00116E1C" w:rsidP="00CB291D">
            <w:pPr>
              <w:spacing w:after="0" w:line="240" w:lineRule="auto"/>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G</w:t>
            </w:r>
            <w:r w:rsidR="00CB291D" w:rsidRPr="00CB291D">
              <w:rPr>
                <w:rFonts w:ascii="Gill Sans MT" w:eastAsia="Times New Roman" w:hAnsi="Gill Sans MT" w:cs="Times New Roman"/>
                <w:color w:val="000000"/>
                <w:sz w:val="28"/>
                <w:szCs w:val="28"/>
                <w:lang w:val="en-CA" w:eastAsia="en-CA"/>
              </w:rPr>
              <w:t>ender</w:t>
            </w:r>
          </w:p>
        </w:tc>
        <w:tc>
          <w:tcPr>
            <w:tcW w:w="1260" w:type="dxa"/>
            <w:tcBorders>
              <w:top w:val="nil"/>
              <w:left w:val="nil"/>
              <w:bottom w:val="single" w:sz="8" w:space="0" w:color="000000"/>
              <w:right w:val="single" w:sz="8" w:space="0" w:color="000000"/>
            </w:tcBorders>
            <w:shd w:val="clear" w:color="000000" w:fill="FDF0E7"/>
            <w:vAlign w:val="center"/>
            <w:hideMark/>
          </w:tcPr>
          <w:p w14:paraId="6D2A893A" w14:textId="77777777"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12</w:t>
            </w:r>
          </w:p>
        </w:tc>
        <w:tc>
          <w:tcPr>
            <w:tcW w:w="1980" w:type="dxa"/>
            <w:tcBorders>
              <w:top w:val="nil"/>
              <w:left w:val="nil"/>
              <w:bottom w:val="single" w:sz="8" w:space="0" w:color="000000"/>
              <w:right w:val="single" w:sz="8" w:space="0" w:color="000000"/>
            </w:tcBorders>
            <w:shd w:val="clear" w:color="000000" w:fill="FDF0E7"/>
            <w:vAlign w:val="bottom"/>
            <w:hideMark/>
          </w:tcPr>
          <w:p w14:paraId="13DF5695" w14:textId="61C97CF4"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0.9463</w:t>
            </w:r>
          </w:p>
        </w:tc>
        <w:tc>
          <w:tcPr>
            <w:tcW w:w="3869" w:type="dxa"/>
            <w:tcBorders>
              <w:top w:val="nil"/>
              <w:left w:val="nil"/>
              <w:bottom w:val="single" w:sz="8" w:space="0" w:color="000000"/>
              <w:right w:val="single" w:sz="8" w:space="0" w:color="000000"/>
            </w:tcBorders>
            <w:shd w:val="clear" w:color="000000" w:fill="FDF0E7"/>
            <w:vAlign w:val="bottom"/>
            <w:hideMark/>
          </w:tcPr>
          <w:p w14:paraId="7A0943CE" w14:textId="6DB91D58"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0.0045</w:t>
            </w:r>
          </w:p>
        </w:tc>
        <w:tc>
          <w:tcPr>
            <w:tcW w:w="787" w:type="dxa"/>
            <w:tcBorders>
              <w:top w:val="nil"/>
              <w:left w:val="nil"/>
              <w:bottom w:val="single" w:sz="8" w:space="0" w:color="000000"/>
              <w:right w:val="single" w:sz="8" w:space="0" w:color="000000"/>
            </w:tcBorders>
            <w:shd w:val="clear" w:color="000000" w:fill="FDF0E7"/>
            <w:vAlign w:val="bottom"/>
            <w:hideMark/>
          </w:tcPr>
          <w:p w14:paraId="507B2015" w14:textId="58EBCC42" w:rsidR="00CB291D" w:rsidRPr="00AA3B46" w:rsidRDefault="00CB291D" w:rsidP="00CB291D">
            <w:pPr>
              <w:spacing w:after="0" w:line="240" w:lineRule="auto"/>
              <w:jc w:val="center"/>
              <w:rPr>
                <w:rFonts w:ascii="Gill Sans MT" w:eastAsia="Times New Roman" w:hAnsi="Gill Sans MT" w:cs="Times New Roman"/>
                <w:color w:val="000000"/>
                <w:sz w:val="28"/>
                <w:szCs w:val="28"/>
                <w:lang w:val="en-CA" w:eastAsia="en-CA"/>
              </w:rPr>
            </w:pPr>
            <w:r w:rsidRPr="00CB291D">
              <w:rPr>
                <w:rFonts w:ascii="Gill Sans MT" w:eastAsia="Times New Roman" w:hAnsi="Gill Sans MT" w:cs="Times New Roman"/>
                <w:color w:val="000000"/>
                <w:sz w:val="28"/>
                <w:szCs w:val="28"/>
                <w:lang w:val="en-CA" w:eastAsia="en-CA"/>
              </w:rPr>
              <w:t>1</w:t>
            </w:r>
          </w:p>
        </w:tc>
      </w:tr>
      <w:tr w:rsidR="00425286" w:rsidRPr="00AA3B46" w14:paraId="4340222B" w14:textId="77777777" w:rsidTr="00D21CE1">
        <w:trPr>
          <w:trHeight w:val="554"/>
        </w:trPr>
        <w:tc>
          <w:tcPr>
            <w:tcW w:w="10941" w:type="dxa"/>
            <w:gridSpan w:val="5"/>
            <w:tcBorders>
              <w:top w:val="single" w:sz="8" w:space="0" w:color="000000"/>
              <w:left w:val="single" w:sz="8" w:space="0" w:color="000000"/>
              <w:bottom w:val="nil"/>
              <w:right w:val="single" w:sz="8" w:space="0" w:color="000000"/>
            </w:tcBorders>
            <w:shd w:val="clear" w:color="000000" w:fill="FDF0E7"/>
            <w:vAlign w:val="center"/>
            <w:hideMark/>
          </w:tcPr>
          <w:p w14:paraId="4A5BEA81" w14:textId="77777777" w:rsidR="00425286" w:rsidRPr="00AA3B46" w:rsidRDefault="00425286" w:rsidP="00D21CE1">
            <w:pPr>
              <w:spacing w:after="0" w:line="240" w:lineRule="auto"/>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 Pearson Chi-Square Value is significant at the 1% level</w:t>
            </w:r>
          </w:p>
        </w:tc>
      </w:tr>
      <w:tr w:rsidR="00425286" w:rsidRPr="00AA3B46" w14:paraId="501F6F6A" w14:textId="77777777" w:rsidTr="00D21CE1">
        <w:trPr>
          <w:trHeight w:val="216"/>
        </w:trPr>
        <w:tc>
          <w:tcPr>
            <w:tcW w:w="10941" w:type="dxa"/>
            <w:gridSpan w:val="5"/>
            <w:tcBorders>
              <w:top w:val="nil"/>
              <w:left w:val="single" w:sz="8" w:space="0" w:color="000000"/>
              <w:bottom w:val="single" w:sz="8" w:space="0" w:color="000000"/>
              <w:right w:val="single" w:sz="8" w:space="0" w:color="000000"/>
            </w:tcBorders>
            <w:shd w:val="clear" w:color="000000" w:fill="FDF0E7"/>
            <w:vAlign w:val="center"/>
            <w:hideMark/>
          </w:tcPr>
          <w:p w14:paraId="0E6B9428" w14:textId="77777777" w:rsidR="00425286" w:rsidRPr="00AA3B46" w:rsidRDefault="00425286" w:rsidP="00D21CE1">
            <w:pPr>
              <w:spacing w:after="0" w:line="240" w:lineRule="auto"/>
              <w:rPr>
                <w:rFonts w:ascii="Gill Sans MT" w:eastAsia="Times New Roman" w:hAnsi="Gill Sans MT" w:cs="Times New Roman"/>
                <w:color w:val="000000"/>
                <w:sz w:val="28"/>
                <w:szCs w:val="28"/>
                <w:lang w:val="en-CA" w:eastAsia="en-CA"/>
              </w:rPr>
            </w:pPr>
            <w:r w:rsidRPr="00AA3B46">
              <w:rPr>
                <w:rFonts w:ascii="Gill Sans MT" w:eastAsia="Times New Roman" w:hAnsi="Gill Sans MT" w:cs="Times New Roman"/>
                <w:color w:val="000000"/>
                <w:sz w:val="28"/>
                <w:szCs w:val="28"/>
                <w:lang w:val="en-CA" w:eastAsia="en-CA"/>
              </w:rPr>
              <w:t>* Pearson Chi-Square Value is significant at the 5% level</w:t>
            </w:r>
          </w:p>
        </w:tc>
      </w:tr>
    </w:tbl>
    <w:p w14:paraId="25F14811" w14:textId="77777777" w:rsidR="00425286" w:rsidRDefault="00425286" w:rsidP="00425286">
      <w:pPr>
        <w:autoSpaceDE w:val="0"/>
        <w:autoSpaceDN w:val="0"/>
        <w:adjustRightInd w:val="0"/>
        <w:spacing w:after="0" w:line="400" w:lineRule="atLeast"/>
        <w:jc w:val="both"/>
        <w:rPr>
          <w:rFonts w:ascii="Times New Roman" w:hAnsi="Times New Roman" w:cs="Times New Roman"/>
          <w:sz w:val="24"/>
          <w:szCs w:val="24"/>
        </w:rPr>
      </w:pPr>
    </w:p>
    <w:p w14:paraId="5086C7A0" w14:textId="41FEF197" w:rsidR="00943B09" w:rsidRDefault="00943B09" w:rsidP="00AF0640">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A08D1A6" w14:textId="32630998" w:rsidR="00756018" w:rsidRPr="0001538B" w:rsidRDefault="00181990">
      <w:pPr>
        <w:rPr>
          <w:rFonts w:ascii="Times New Roman" w:hAnsi="Times New Roman" w:cs="Times New Roman"/>
          <w:sz w:val="24"/>
          <w:szCs w:val="24"/>
        </w:rPr>
      </w:pPr>
      <w:r>
        <w:rPr>
          <w:rFonts w:ascii="Times New Roman" w:hAnsi="Times New Roman" w:cs="Times New Roman"/>
          <w:sz w:val="24"/>
          <w:szCs w:val="24"/>
        </w:rPr>
        <w:br w:type="page"/>
      </w:r>
    </w:p>
    <w:p w14:paraId="4ED7B502" w14:textId="20F2DDBB" w:rsidR="000A059C" w:rsidRPr="00380EB7" w:rsidRDefault="000A059C" w:rsidP="0076026F">
      <w:pPr>
        <w:pStyle w:val="Heading1"/>
        <w:numPr>
          <w:ilvl w:val="0"/>
          <w:numId w:val="2"/>
        </w:numPr>
        <w:rPr>
          <w:sz w:val="36"/>
          <w:szCs w:val="36"/>
        </w:rPr>
      </w:pPr>
      <w:r w:rsidRPr="00380EB7">
        <w:rPr>
          <w:sz w:val="36"/>
          <w:szCs w:val="36"/>
        </w:rPr>
        <w:lastRenderedPageBreak/>
        <w:t>Predictive Modeling/Classification</w:t>
      </w:r>
    </w:p>
    <w:p w14:paraId="4447DFD9" w14:textId="54DA65D4" w:rsidR="000A059C" w:rsidRDefault="000A059C" w:rsidP="000A059C">
      <w:r>
        <w:t xml:space="preserve">In </w:t>
      </w:r>
      <w:r w:rsidR="005838BD">
        <w:t>the</w:t>
      </w:r>
      <w:r>
        <w:t xml:space="preserve"> analysis</w:t>
      </w:r>
      <w:r w:rsidR="005838BD">
        <w:t>,</w:t>
      </w:r>
      <w:r>
        <w:t xml:space="preserve"> three different classification algorithms </w:t>
      </w:r>
      <w:r w:rsidR="00C47CD9">
        <w:t xml:space="preserve">were used </w:t>
      </w:r>
      <w:r>
        <w:t xml:space="preserve">to build three different models. The algorithms are </w:t>
      </w:r>
      <w:r w:rsidR="00113366">
        <w:t xml:space="preserve">Naïve </w:t>
      </w:r>
      <w:r>
        <w:t xml:space="preserve">Bayes, </w:t>
      </w:r>
      <w:r w:rsidR="00B368D1">
        <w:t xml:space="preserve">Random Forest, </w:t>
      </w:r>
      <w:r>
        <w:t xml:space="preserve">and </w:t>
      </w:r>
      <w:r w:rsidR="003A3987">
        <w:t>Logistic Regression</w:t>
      </w:r>
      <w:r>
        <w:t>.</w:t>
      </w:r>
    </w:p>
    <w:p w14:paraId="146364AC" w14:textId="3B642369" w:rsidR="000A059C" w:rsidRDefault="000A059C" w:rsidP="000A059C">
      <w:r>
        <w:t xml:space="preserve">The evaluation of the datasets was broken up into </w:t>
      </w:r>
      <w:r w:rsidR="00975D38">
        <w:t>three</w:t>
      </w:r>
      <w:r>
        <w:t xml:space="preserve"> datasets. The first dataset is using </w:t>
      </w:r>
      <w:r w:rsidR="00193DFE">
        <w:t>Under</w:t>
      </w:r>
      <w:r w:rsidR="00B826BF">
        <w:t>-sampling data</w:t>
      </w:r>
      <w:r w:rsidR="00D263E4">
        <w:t xml:space="preserve">, the second dataset </w:t>
      </w:r>
      <w:r w:rsidR="00CC7E56">
        <w:t>is using over-sampling data</w:t>
      </w:r>
      <w:r w:rsidR="00181EAD">
        <w:t>,</w:t>
      </w:r>
      <w:r w:rsidR="00DB5D4F">
        <w:t xml:space="preserve"> </w:t>
      </w:r>
      <w:r>
        <w:t xml:space="preserve">and the </w:t>
      </w:r>
      <w:r w:rsidR="00181EAD">
        <w:t xml:space="preserve">third dataset is using </w:t>
      </w:r>
      <w:r>
        <w:t>SMOTE algorithm. Each evaluation we</w:t>
      </w:r>
      <w:r w:rsidR="00ED3125">
        <w:t>re</w:t>
      </w:r>
      <w:r>
        <w:t xml:space="preserve"> ran </w:t>
      </w:r>
      <w:r w:rsidR="00E4793C">
        <w:t>ten</w:t>
      </w:r>
      <w:r>
        <w:t xml:space="preserve"> different iterations.</w:t>
      </w:r>
    </w:p>
    <w:p w14:paraId="4419CFFC" w14:textId="55123FA2" w:rsidR="000A059C" w:rsidRDefault="000A059C" w:rsidP="000A059C">
      <w:r>
        <w:t xml:space="preserve">Using </w:t>
      </w:r>
      <w:r w:rsidR="004A646F">
        <w:t>R</w:t>
      </w:r>
      <w:r>
        <w:t xml:space="preserve">, </w:t>
      </w:r>
      <w:r w:rsidR="00AE7076">
        <w:t xml:space="preserve">the data was split </w:t>
      </w:r>
      <w:r w:rsidR="00F3650E">
        <w:t>into Train data</w:t>
      </w:r>
      <w:r w:rsidR="000B5605">
        <w:t xml:space="preserve"> (</w:t>
      </w:r>
      <w:r w:rsidR="005D4516">
        <w:t>70% data</w:t>
      </w:r>
      <w:r w:rsidR="000B5605">
        <w:t>)</w:t>
      </w:r>
      <w:r w:rsidR="005D4516">
        <w:t xml:space="preserve"> and </w:t>
      </w:r>
      <w:r w:rsidR="000B5605">
        <w:t>V</w:t>
      </w:r>
      <w:r w:rsidR="009E4DE0">
        <w:t>alidation</w:t>
      </w:r>
      <w:r w:rsidR="00A57DFA">
        <w:t xml:space="preserve"> data</w:t>
      </w:r>
      <w:r w:rsidR="009E4DE0">
        <w:t xml:space="preserve"> </w:t>
      </w:r>
      <w:r w:rsidR="00A57DFA">
        <w:t>(</w:t>
      </w:r>
      <w:r w:rsidR="009E4DE0">
        <w:t>30</w:t>
      </w:r>
      <w:r w:rsidR="00A57DFA">
        <w:t>% data)</w:t>
      </w:r>
      <w:r w:rsidR="009E4DE0">
        <w:t>. T</w:t>
      </w:r>
      <w:r>
        <w:t>he 10-fold cross-validation is applied to evaluate model performance.</w:t>
      </w:r>
    </w:p>
    <w:p w14:paraId="2D4CC48C" w14:textId="77777777" w:rsidR="000A059C" w:rsidRPr="00113366" w:rsidRDefault="000A059C" w:rsidP="000A059C">
      <w:pPr>
        <w:rPr>
          <w:u w:val="single"/>
        </w:rPr>
      </w:pPr>
      <w:r w:rsidRPr="00113366">
        <w:rPr>
          <w:u w:val="single"/>
        </w:rPr>
        <w:t>Using the 10-fold cross validation (10-FCV):</w:t>
      </w:r>
    </w:p>
    <w:p w14:paraId="751D0C11" w14:textId="427B6CCA" w:rsidR="000A059C" w:rsidRDefault="000A059C" w:rsidP="000A059C">
      <w:r w:rsidRPr="000A3EF0">
        <w:t>Cross-validation, a standard evaluation technique, is a systematic way of running repeated percentage splits. Divide a dataset into 10 pieces (“folds”), then hold out each piece in turn for testing and train on the remaining 9 together. This gives 10 evaluation results, which are averaged.</w:t>
      </w:r>
    </w:p>
    <w:p w14:paraId="1FB073FB" w14:textId="630161C4" w:rsidR="000A059C" w:rsidRPr="00113366" w:rsidRDefault="00113366" w:rsidP="00113366">
      <w:pPr>
        <w:pStyle w:val="Heading1"/>
      </w:pPr>
      <w:r>
        <w:t xml:space="preserve">2.1 </w:t>
      </w:r>
      <w:r w:rsidR="000A059C" w:rsidRPr="00113366">
        <w:t>Naive Bayes Classifier</w:t>
      </w:r>
    </w:p>
    <w:p w14:paraId="4F5E1A82" w14:textId="77777777" w:rsidR="000A059C" w:rsidRDefault="000A059C" w:rsidP="000A059C">
      <w:pPr>
        <w:ind w:left="720" w:hanging="720"/>
        <w:jc w:val="both"/>
        <w:rPr>
          <w:sz w:val="24"/>
          <w:szCs w:val="24"/>
        </w:rPr>
      </w:pPr>
      <w:r>
        <w:rPr>
          <w:sz w:val="24"/>
          <w:szCs w:val="24"/>
        </w:rPr>
        <w:t>Advantages:</w:t>
      </w:r>
    </w:p>
    <w:p w14:paraId="682BBB26" w14:textId="77777777" w:rsidR="000A059C" w:rsidRDefault="000A059C" w:rsidP="0076026F">
      <w:pPr>
        <w:numPr>
          <w:ilvl w:val="0"/>
          <w:numId w:val="11"/>
        </w:numPr>
        <w:spacing w:after="0"/>
        <w:jc w:val="both"/>
        <w:rPr>
          <w:sz w:val="24"/>
          <w:szCs w:val="24"/>
        </w:rPr>
      </w:pPr>
      <w:r>
        <w:rPr>
          <w:sz w:val="24"/>
          <w:szCs w:val="24"/>
        </w:rPr>
        <w:t>Simple but powerful algorithm for predictive modelling</w:t>
      </w:r>
    </w:p>
    <w:p w14:paraId="70B79D68" w14:textId="77777777" w:rsidR="000A059C" w:rsidRDefault="000A059C" w:rsidP="0076026F">
      <w:pPr>
        <w:numPr>
          <w:ilvl w:val="0"/>
          <w:numId w:val="11"/>
        </w:numPr>
        <w:spacing w:after="0"/>
        <w:jc w:val="both"/>
        <w:rPr>
          <w:sz w:val="24"/>
          <w:szCs w:val="24"/>
        </w:rPr>
      </w:pPr>
      <w:r>
        <w:rPr>
          <w:sz w:val="24"/>
          <w:szCs w:val="24"/>
        </w:rPr>
        <w:t>Based on Bayes theorem of conditional probability that event A will happen only when event B has already happened</w:t>
      </w:r>
    </w:p>
    <w:p w14:paraId="4F1EA19B" w14:textId="6617339E" w:rsidR="000A059C" w:rsidRDefault="000A059C" w:rsidP="0076026F">
      <w:pPr>
        <w:numPr>
          <w:ilvl w:val="0"/>
          <w:numId w:val="11"/>
        </w:numPr>
        <w:spacing w:after="0"/>
        <w:jc w:val="both"/>
        <w:rPr>
          <w:sz w:val="24"/>
          <w:szCs w:val="24"/>
        </w:rPr>
      </w:pPr>
      <w:r>
        <w:rPr>
          <w:sz w:val="24"/>
          <w:szCs w:val="24"/>
        </w:rPr>
        <w:t xml:space="preserve">Bayes’ Theorem in terms of </w:t>
      </w:r>
      <w:r w:rsidR="005F7973">
        <w:rPr>
          <w:sz w:val="24"/>
          <w:szCs w:val="24"/>
        </w:rPr>
        <w:t>probability P</w:t>
      </w:r>
      <w:r>
        <w:rPr>
          <w:sz w:val="24"/>
          <w:szCs w:val="24"/>
        </w:rPr>
        <w:t>(A|B) = P(B|A) P(A) / P(B)</w:t>
      </w:r>
    </w:p>
    <w:p w14:paraId="652A96D7" w14:textId="77777777" w:rsidR="000A059C" w:rsidRDefault="000A059C" w:rsidP="000A059C">
      <w:pPr>
        <w:ind w:left="720"/>
        <w:jc w:val="both"/>
        <w:rPr>
          <w:sz w:val="24"/>
          <w:szCs w:val="24"/>
        </w:rPr>
      </w:pPr>
      <w:r>
        <w:rPr>
          <w:sz w:val="24"/>
          <w:szCs w:val="24"/>
        </w:rPr>
        <w:t>P denotes probability</w:t>
      </w:r>
    </w:p>
    <w:p w14:paraId="2DE9A6A6" w14:textId="77777777" w:rsidR="000A059C" w:rsidRDefault="000A059C" w:rsidP="000A059C">
      <w:pPr>
        <w:ind w:left="720"/>
        <w:jc w:val="both"/>
        <w:rPr>
          <w:sz w:val="24"/>
          <w:szCs w:val="24"/>
        </w:rPr>
      </w:pPr>
      <w:r>
        <w:rPr>
          <w:sz w:val="24"/>
          <w:szCs w:val="24"/>
        </w:rPr>
        <w:t>P(A|B) Probability of event A occurring given that event B has occurred</w:t>
      </w:r>
    </w:p>
    <w:p w14:paraId="77AB0166" w14:textId="77777777" w:rsidR="000A059C" w:rsidRDefault="000A059C" w:rsidP="000A059C">
      <w:pPr>
        <w:ind w:left="720"/>
        <w:jc w:val="both"/>
        <w:rPr>
          <w:sz w:val="24"/>
          <w:szCs w:val="24"/>
        </w:rPr>
      </w:pPr>
      <w:r>
        <w:rPr>
          <w:sz w:val="24"/>
          <w:szCs w:val="24"/>
        </w:rPr>
        <w:t>P(B|A) Probability of event B occurring given that event A has occurred</w:t>
      </w:r>
    </w:p>
    <w:p w14:paraId="766190C0" w14:textId="77777777" w:rsidR="000A059C" w:rsidRDefault="000A059C" w:rsidP="000A059C">
      <w:pPr>
        <w:ind w:left="720"/>
        <w:jc w:val="both"/>
        <w:rPr>
          <w:sz w:val="24"/>
          <w:szCs w:val="24"/>
        </w:rPr>
      </w:pPr>
      <w:r>
        <w:rPr>
          <w:sz w:val="24"/>
          <w:szCs w:val="24"/>
        </w:rPr>
        <w:t>P(A) Probability of event A occurring</w:t>
      </w:r>
    </w:p>
    <w:p w14:paraId="17FB08C5" w14:textId="77777777" w:rsidR="000A059C" w:rsidRDefault="000A059C" w:rsidP="000A059C">
      <w:pPr>
        <w:ind w:left="720"/>
        <w:jc w:val="both"/>
        <w:rPr>
          <w:sz w:val="24"/>
          <w:szCs w:val="24"/>
        </w:rPr>
      </w:pPr>
      <w:r>
        <w:rPr>
          <w:sz w:val="24"/>
          <w:szCs w:val="24"/>
        </w:rPr>
        <w:t>P(B) Probability of event B occurring</w:t>
      </w:r>
    </w:p>
    <w:p w14:paraId="148C1A27" w14:textId="77777777" w:rsidR="000A059C" w:rsidRDefault="000A059C" w:rsidP="0076026F">
      <w:pPr>
        <w:numPr>
          <w:ilvl w:val="0"/>
          <w:numId w:val="11"/>
        </w:numPr>
        <w:spacing w:after="0"/>
        <w:jc w:val="both"/>
        <w:rPr>
          <w:sz w:val="24"/>
          <w:szCs w:val="24"/>
        </w:rPr>
      </w:pPr>
      <w:r>
        <w:rPr>
          <w:sz w:val="24"/>
          <w:szCs w:val="24"/>
        </w:rPr>
        <w:t>Fast and scalable</w:t>
      </w:r>
    </w:p>
    <w:p w14:paraId="5DD40090" w14:textId="77777777" w:rsidR="000A059C" w:rsidRDefault="000A059C" w:rsidP="0076026F">
      <w:pPr>
        <w:numPr>
          <w:ilvl w:val="0"/>
          <w:numId w:val="11"/>
        </w:numPr>
        <w:spacing w:after="0"/>
        <w:jc w:val="both"/>
        <w:rPr>
          <w:sz w:val="24"/>
          <w:szCs w:val="24"/>
        </w:rPr>
      </w:pPr>
      <w:r>
        <w:rPr>
          <w:sz w:val="24"/>
          <w:szCs w:val="24"/>
        </w:rPr>
        <w:t xml:space="preserve">Performs well in categorical input variables </w:t>
      </w:r>
    </w:p>
    <w:p w14:paraId="29268F92" w14:textId="77777777" w:rsidR="000A059C" w:rsidRDefault="000A059C" w:rsidP="000A059C">
      <w:pPr>
        <w:jc w:val="both"/>
        <w:rPr>
          <w:sz w:val="24"/>
          <w:szCs w:val="24"/>
        </w:rPr>
      </w:pPr>
      <w:r>
        <w:rPr>
          <w:sz w:val="24"/>
          <w:szCs w:val="24"/>
        </w:rPr>
        <w:t>Disadvantages</w:t>
      </w:r>
    </w:p>
    <w:p w14:paraId="475EA629" w14:textId="77777777" w:rsidR="000A059C" w:rsidRDefault="000A059C" w:rsidP="0076026F">
      <w:pPr>
        <w:numPr>
          <w:ilvl w:val="0"/>
          <w:numId w:val="11"/>
        </w:numPr>
        <w:spacing w:after="0"/>
        <w:jc w:val="both"/>
        <w:rPr>
          <w:sz w:val="24"/>
          <w:szCs w:val="24"/>
        </w:rPr>
      </w:pPr>
      <w:r>
        <w:rPr>
          <w:sz w:val="24"/>
          <w:szCs w:val="24"/>
        </w:rPr>
        <w:t>Assumes that all variables in the dataset are independent i.e. are not correlated to each other which is almost impossible in real life</w:t>
      </w:r>
    </w:p>
    <w:p w14:paraId="15194FBC" w14:textId="63EE2D17" w:rsidR="000A059C" w:rsidRDefault="00420F1D" w:rsidP="0076026F">
      <w:pPr>
        <w:numPr>
          <w:ilvl w:val="0"/>
          <w:numId w:val="11"/>
        </w:numPr>
        <w:spacing w:after="0"/>
        <w:jc w:val="both"/>
        <w:rPr>
          <w:sz w:val="24"/>
          <w:szCs w:val="24"/>
        </w:rPr>
      </w:pPr>
      <w:r>
        <w:rPr>
          <w:sz w:val="24"/>
          <w:szCs w:val="24"/>
        </w:rPr>
        <w:t>Must</w:t>
      </w:r>
      <w:r w:rsidR="000A059C">
        <w:rPr>
          <w:sz w:val="24"/>
          <w:szCs w:val="24"/>
        </w:rPr>
        <w:t xml:space="preserve"> choose the most probable function</w:t>
      </w:r>
    </w:p>
    <w:p w14:paraId="071494CD" w14:textId="77777777" w:rsidR="000A059C" w:rsidRDefault="000A059C" w:rsidP="0076026F">
      <w:pPr>
        <w:numPr>
          <w:ilvl w:val="0"/>
          <w:numId w:val="11"/>
        </w:numPr>
        <w:spacing w:after="0"/>
        <w:jc w:val="both"/>
        <w:rPr>
          <w:sz w:val="24"/>
          <w:szCs w:val="24"/>
        </w:rPr>
      </w:pPr>
      <w:r>
        <w:rPr>
          <w:sz w:val="24"/>
          <w:szCs w:val="24"/>
        </w:rPr>
        <w:t>Assumes Gaussian distribution in case of numerical data which is a strong assumption</w:t>
      </w:r>
    </w:p>
    <w:p w14:paraId="3B9D241C" w14:textId="77777777" w:rsidR="000A059C" w:rsidRDefault="000A059C" w:rsidP="0076026F">
      <w:pPr>
        <w:numPr>
          <w:ilvl w:val="0"/>
          <w:numId w:val="11"/>
        </w:numPr>
        <w:spacing w:after="0"/>
        <w:jc w:val="both"/>
        <w:rPr>
          <w:sz w:val="24"/>
          <w:szCs w:val="24"/>
        </w:rPr>
      </w:pPr>
      <w:r>
        <w:rPr>
          <w:sz w:val="24"/>
          <w:szCs w:val="24"/>
        </w:rPr>
        <w:lastRenderedPageBreak/>
        <w:t>Will assign a zero probability when encountered with a categorical variable in test data which was not present in the training data and will be unable to make a prediction. This is known as zero frequency. Need to use smoothing technique in such a case</w:t>
      </w:r>
    </w:p>
    <w:p w14:paraId="140948A5" w14:textId="1CDB3E40" w:rsidR="000A059C" w:rsidRDefault="000A059C" w:rsidP="000A059C"/>
    <w:p w14:paraId="09C52E9F" w14:textId="65611543" w:rsidR="003A0C03" w:rsidRPr="00113366" w:rsidRDefault="00E92486" w:rsidP="0076026F">
      <w:pPr>
        <w:pStyle w:val="ListParagraph"/>
        <w:numPr>
          <w:ilvl w:val="1"/>
          <w:numId w:val="18"/>
        </w:numPr>
        <w:spacing w:after="0"/>
        <w:jc w:val="both"/>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Random Forest </w:t>
      </w:r>
      <w:r w:rsidR="003A0C03" w:rsidRPr="00113366">
        <w:rPr>
          <w:rFonts w:asciiTheme="majorHAnsi" w:eastAsiaTheme="majorEastAsia" w:hAnsiTheme="majorHAnsi" w:cstheme="majorBidi"/>
          <w:b/>
          <w:bCs/>
          <w:color w:val="365F91" w:themeColor="accent1" w:themeShade="BF"/>
          <w:sz w:val="28"/>
          <w:szCs w:val="28"/>
        </w:rPr>
        <w:t>Classif</w:t>
      </w:r>
      <w:r w:rsidR="005F7973" w:rsidRPr="00113366">
        <w:rPr>
          <w:rFonts w:asciiTheme="majorHAnsi" w:eastAsiaTheme="majorEastAsia" w:hAnsiTheme="majorHAnsi" w:cstheme="majorBidi"/>
          <w:b/>
          <w:bCs/>
          <w:color w:val="365F91" w:themeColor="accent1" w:themeShade="BF"/>
          <w:sz w:val="28"/>
          <w:szCs w:val="28"/>
        </w:rPr>
        <w:t>ier</w:t>
      </w:r>
    </w:p>
    <w:p w14:paraId="7728BC6E" w14:textId="4D1E9B2A" w:rsidR="003A0C03" w:rsidRDefault="00856CB6" w:rsidP="003A0C03">
      <w:pPr>
        <w:jc w:val="both"/>
        <w:rPr>
          <w:sz w:val="24"/>
          <w:szCs w:val="24"/>
        </w:rPr>
      </w:pPr>
      <w:r>
        <w:rPr>
          <w:sz w:val="24"/>
          <w:szCs w:val="24"/>
        </w:rPr>
        <w:t xml:space="preserve">Random Forest </w:t>
      </w:r>
      <w:r w:rsidR="00340094">
        <w:rPr>
          <w:sz w:val="24"/>
          <w:szCs w:val="24"/>
        </w:rPr>
        <w:t>consists of large number of individual decision trees that operate a</w:t>
      </w:r>
      <w:r w:rsidR="009037AC">
        <w:rPr>
          <w:sz w:val="24"/>
          <w:szCs w:val="24"/>
        </w:rPr>
        <w:t>s</w:t>
      </w:r>
      <w:r w:rsidR="00340094">
        <w:rPr>
          <w:sz w:val="24"/>
          <w:szCs w:val="24"/>
        </w:rPr>
        <w:t xml:space="preserve"> an ensemble</w:t>
      </w:r>
      <w:r w:rsidR="00AE394E">
        <w:rPr>
          <w:sz w:val="24"/>
          <w:szCs w:val="24"/>
        </w:rPr>
        <w:t>,</w:t>
      </w:r>
      <w:r w:rsidR="0045278C">
        <w:rPr>
          <w:sz w:val="24"/>
          <w:szCs w:val="24"/>
        </w:rPr>
        <w:t xml:space="preserve"> the use of multiple learning </w:t>
      </w:r>
      <w:r w:rsidR="00BC736C">
        <w:rPr>
          <w:sz w:val="24"/>
          <w:szCs w:val="24"/>
        </w:rPr>
        <w:t>algorithms</w:t>
      </w:r>
      <w:r w:rsidR="0045278C">
        <w:rPr>
          <w:sz w:val="24"/>
          <w:szCs w:val="24"/>
        </w:rPr>
        <w:t xml:space="preserve"> to obtain better predictive performance than could be </w:t>
      </w:r>
      <w:r w:rsidR="008A6863">
        <w:rPr>
          <w:sz w:val="24"/>
          <w:szCs w:val="24"/>
        </w:rPr>
        <w:t>obtained from any of the constituent learning algorithms alone.</w:t>
      </w:r>
      <w:r w:rsidR="00340094">
        <w:rPr>
          <w:sz w:val="24"/>
          <w:szCs w:val="24"/>
        </w:rPr>
        <w:t xml:space="preserve"> </w:t>
      </w:r>
      <w:r w:rsidR="00726D38">
        <w:rPr>
          <w:sz w:val="24"/>
          <w:szCs w:val="24"/>
        </w:rPr>
        <w:t>Each individual tree in the random forest spits out</w:t>
      </w:r>
      <w:r w:rsidR="006D7F8D">
        <w:rPr>
          <w:sz w:val="24"/>
          <w:szCs w:val="24"/>
        </w:rPr>
        <w:t xml:space="preserve"> class prediction and the class with the most votes </w:t>
      </w:r>
      <w:r w:rsidR="00D66CF0">
        <w:rPr>
          <w:sz w:val="24"/>
          <w:szCs w:val="24"/>
        </w:rPr>
        <w:t>become</w:t>
      </w:r>
      <w:r w:rsidR="001474FC">
        <w:rPr>
          <w:sz w:val="24"/>
          <w:szCs w:val="24"/>
        </w:rPr>
        <w:t xml:space="preserve"> the </w:t>
      </w:r>
      <w:r w:rsidR="00D66CF0">
        <w:rPr>
          <w:sz w:val="24"/>
          <w:szCs w:val="24"/>
        </w:rPr>
        <w:t>m</w:t>
      </w:r>
      <w:r w:rsidR="001474FC">
        <w:rPr>
          <w:sz w:val="24"/>
          <w:szCs w:val="24"/>
        </w:rPr>
        <w:t>odl</w:t>
      </w:r>
      <w:r w:rsidR="00B17EB0">
        <w:rPr>
          <w:sz w:val="24"/>
          <w:szCs w:val="24"/>
        </w:rPr>
        <w:t>e</w:t>
      </w:r>
      <w:r w:rsidR="001474FC">
        <w:rPr>
          <w:sz w:val="24"/>
          <w:szCs w:val="24"/>
        </w:rPr>
        <w:t>’s prediction.</w:t>
      </w:r>
      <w:r w:rsidR="00D66CF0">
        <w:rPr>
          <w:sz w:val="24"/>
          <w:szCs w:val="24"/>
        </w:rPr>
        <w:t xml:space="preserve"> </w:t>
      </w:r>
    </w:p>
    <w:p w14:paraId="72204159" w14:textId="688E5AB3" w:rsidR="003A0C03" w:rsidRDefault="00B4139B" w:rsidP="006A6E88">
      <w:pPr>
        <w:jc w:val="both"/>
        <w:rPr>
          <w:sz w:val="24"/>
          <w:szCs w:val="24"/>
        </w:rPr>
      </w:pPr>
      <w:r>
        <w:rPr>
          <w:sz w:val="24"/>
          <w:szCs w:val="24"/>
        </w:rPr>
        <w:t>Random Forest</w:t>
      </w:r>
      <w:r w:rsidR="00DC4A03" w:rsidRPr="00DC4A03">
        <w:rPr>
          <w:sz w:val="24"/>
          <w:szCs w:val="24"/>
        </w:rPr>
        <w:t xml:space="preserve"> algorithm belongs to the family of supervised learning algorithms. Unlike other supervised learning algorithms, </w:t>
      </w:r>
      <w:r w:rsidR="00E13C90">
        <w:rPr>
          <w:sz w:val="24"/>
          <w:szCs w:val="24"/>
        </w:rPr>
        <w:t>random forest</w:t>
      </w:r>
      <w:r w:rsidR="00DC4A03" w:rsidRPr="00DC4A03">
        <w:rPr>
          <w:sz w:val="24"/>
          <w:szCs w:val="24"/>
        </w:rPr>
        <w:t xml:space="preserve"> algorithm can be used for solving regression and classification problems too.</w:t>
      </w:r>
    </w:p>
    <w:p w14:paraId="5A77F661" w14:textId="77777777" w:rsidR="003A0C03" w:rsidRDefault="003A0C03" w:rsidP="003A0C03">
      <w:pPr>
        <w:jc w:val="both"/>
        <w:rPr>
          <w:sz w:val="24"/>
          <w:szCs w:val="24"/>
        </w:rPr>
      </w:pPr>
      <w:r>
        <w:rPr>
          <w:sz w:val="24"/>
          <w:szCs w:val="24"/>
        </w:rPr>
        <w:t>Advantages:</w:t>
      </w:r>
    </w:p>
    <w:p w14:paraId="21BD10F1" w14:textId="1A2E91A1" w:rsidR="00E74326" w:rsidRDefault="00736661" w:rsidP="0076026F">
      <w:pPr>
        <w:numPr>
          <w:ilvl w:val="0"/>
          <w:numId w:val="13"/>
        </w:numPr>
        <w:spacing w:after="0"/>
        <w:ind w:left="360"/>
        <w:jc w:val="both"/>
        <w:rPr>
          <w:sz w:val="24"/>
          <w:szCs w:val="24"/>
        </w:rPr>
      </w:pPr>
      <w:r w:rsidRPr="00736661">
        <w:rPr>
          <w:sz w:val="24"/>
          <w:szCs w:val="24"/>
        </w:rPr>
        <w:t>It can handle binary features, categorical features, and numerical features</w:t>
      </w:r>
    </w:p>
    <w:p w14:paraId="414D0A76" w14:textId="2DEC262D" w:rsidR="00E74326" w:rsidRDefault="00736661" w:rsidP="0076026F">
      <w:pPr>
        <w:numPr>
          <w:ilvl w:val="0"/>
          <w:numId w:val="13"/>
        </w:numPr>
        <w:spacing w:after="0"/>
        <w:ind w:left="360"/>
        <w:jc w:val="both"/>
        <w:rPr>
          <w:sz w:val="24"/>
          <w:szCs w:val="24"/>
        </w:rPr>
      </w:pPr>
      <w:r w:rsidRPr="00736661">
        <w:rPr>
          <w:sz w:val="24"/>
          <w:szCs w:val="24"/>
        </w:rPr>
        <w:t>There is very little pre-processing that needs to be done</w:t>
      </w:r>
    </w:p>
    <w:p w14:paraId="5B034E9F" w14:textId="3404E223" w:rsidR="00736661" w:rsidRDefault="00736661" w:rsidP="0076026F">
      <w:pPr>
        <w:numPr>
          <w:ilvl w:val="0"/>
          <w:numId w:val="13"/>
        </w:numPr>
        <w:spacing w:after="0"/>
        <w:ind w:left="360"/>
        <w:jc w:val="both"/>
        <w:rPr>
          <w:sz w:val="24"/>
          <w:szCs w:val="24"/>
        </w:rPr>
      </w:pPr>
      <w:r w:rsidRPr="00736661">
        <w:rPr>
          <w:sz w:val="24"/>
          <w:szCs w:val="24"/>
        </w:rPr>
        <w:t>The data does not need to be rescaled or transformed</w:t>
      </w:r>
    </w:p>
    <w:p w14:paraId="4733DB9A" w14:textId="6037E2C3" w:rsidR="003A0C03" w:rsidRDefault="00817E05" w:rsidP="0076026F">
      <w:pPr>
        <w:numPr>
          <w:ilvl w:val="0"/>
          <w:numId w:val="13"/>
        </w:numPr>
        <w:spacing w:after="0"/>
        <w:ind w:left="360"/>
        <w:jc w:val="both"/>
        <w:rPr>
          <w:sz w:val="24"/>
          <w:szCs w:val="24"/>
        </w:rPr>
      </w:pPr>
      <w:r w:rsidRPr="00817E05">
        <w:rPr>
          <w:sz w:val="24"/>
          <w:szCs w:val="24"/>
        </w:rPr>
        <w:t>Random forest handles outliers by essentially binning them. It is also indifferent to non-linear features</w:t>
      </w:r>
    </w:p>
    <w:p w14:paraId="2B7C8028" w14:textId="4D2CF510" w:rsidR="003A0C03" w:rsidRDefault="003B636E" w:rsidP="0076026F">
      <w:pPr>
        <w:numPr>
          <w:ilvl w:val="0"/>
          <w:numId w:val="13"/>
        </w:numPr>
        <w:spacing w:after="0"/>
        <w:ind w:left="360"/>
        <w:jc w:val="both"/>
        <w:rPr>
          <w:sz w:val="24"/>
          <w:szCs w:val="24"/>
        </w:rPr>
      </w:pPr>
      <w:r>
        <w:rPr>
          <w:sz w:val="24"/>
          <w:szCs w:val="24"/>
        </w:rPr>
        <w:t xml:space="preserve">It has method for balancing error in </w:t>
      </w:r>
      <w:r w:rsidR="00E07C91">
        <w:rPr>
          <w:sz w:val="24"/>
          <w:szCs w:val="24"/>
        </w:rPr>
        <w:t>class</w:t>
      </w:r>
      <w:r>
        <w:rPr>
          <w:sz w:val="24"/>
          <w:szCs w:val="24"/>
        </w:rPr>
        <w:t xml:space="preserve"> population unbalance data sets</w:t>
      </w:r>
      <w:r w:rsidR="003D1950">
        <w:rPr>
          <w:sz w:val="24"/>
          <w:szCs w:val="24"/>
        </w:rPr>
        <w:t xml:space="preserve">, it tries to </w:t>
      </w:r>
      <w:r w:rsidR="00E07C91">
        <w:rPr>
          <w:sz w:val="24"/>
          <w:szCs w:val="24"/>
        </w:rPr>
        <w:t>minimize</w:t>
      </w:r>
      <w:r w:rsidR="003D1950">
        <w:rPr>
          <w:sz w:val="24"/>
          <w:szCs w:val="24"/>
        </w:rPr>
        <w:t xml:space="preserve"> the overall error rate</w:t>
      </w:r>
    </w:p>
    <w:p w14:paraId="36A4611D" w14:textId="79CACD79" w:rsidR="002066E1" w:rsidRPr="002066E1" w:rsidRDefault="003E0E42" w:rsidP="0076026F">
      <w:pPr>
        <w:numPr>
          <w:ilvl w:val="0"/>
          <w:numId w:val="13"/>
        </w:numPr>
        <w:spacing w:after="0"/>
        <w:ind w:left="360"/>
        <w:jc w:val="both"/>
        <w:rPr>
          <w:sz w:val="24"/>
          <w:szCs w:val="24"/>
        </w:rPr>
      </w:pPr>
      <w:r>
        <w:rPr>
          <w:sz w:val="24"/>
          <w:szCs w:val="24"/>
        </w:rPr>
        <w:t xml:space="preserve">Each decision tree has a </w:t>
      </w:r>
      <w:r w:rsidR="00EE7C11">
        <w:rPr>
          <w:sz w:val="24"/>
          <w:szCs w:val="24"/>
        </w:rPr>
        <w:t>high</w:t>
      </w:r>
      <w:r>
        <w:rPr>
          <w:sz w:val="24"/>
          <w:szCs w:val="24"/>
        </w:rPr>
        <w:t xml:space="preserve"> variance, but low bias</w:t>
      </w:r>
      <w:r w:rsidR="00626E20">
        <w:rPr>
          <w:sz w:val="24"/>
          <w:szCs w:val="24"/>
        </w:rPr>
        <w:t xml:space="preserve"> and helps reduce the variance</w:t>
      </w:r>
    </w:p>
    <w:p w14:paraId="4C0A88C5" w14:textId="77777777" w:rsidR="003A0C03" w:rsidRDefault="003A0C03" w:rsidP="003A0C03">
      <w:pPr>
        <w:jc w:val="both"/>
        <w:rPr>
          <w:sz w:val="24"/>
          <w:szCs w:val="24"/>
        </w:rPr>
      </w:pPr>
    </w:p>
    <w:p w14:paraId="4B2DCCA6" w14:textId="77777777" w:rsidR="003A0C03" w:rsidRDefault="003A0C03" w:rsidP="003A0C03">
      <w:pPr>
        <w:jc w:val="both"/>
        <w:rPr>
          <w:sz w:val="24"/>
          <w:szCs w:val="24"/>
        </w:rPr>
      </w:pPr>
      <w:r>
        <w:rPr>
          <w:sz w:val="24"/>
          <w:szCs w:val="24"/>
        </w:rPr>
        <w:t>Disadvantages</w:t>
      </w:r>
    </w:p>
    <w:p w14:paraId="3710E967" w14:textId="13CAA658" w:rsidR="003A0C03" w:rsidRDefault="0058142A" w:rsidP="0076026F">
      <w:pPr>
        <w:numPr>
          <w:ilvl w:val="0"/>
          <w:numId w:val="12"/>
        </w:numPr>
        <w:spacing w:after="0"/>
        <w:ind w:left="360"/>
        <w:jc w:val="both"/>
        <w:rPr>
          <w:sz w:val="24"/>
          <w:szCs w:val="24"/>
        </w:rPr>
      </w:pPr>
      <w:r>
        <w:rPr>
          <w:sz w:val="24"/>
          <w:szCs w:val="24"/>
        </w:rPr>
        <w:t xml:space="preserve">It can tend to overfit, so </w:t>
      </w:r>
      <w:r w:rsidR="00E5779B">
        <w:rPr>
          <w:sz w:val="24"/>
          <w:szCs w:val="24"/>
        </w:rPr>
        <w:t>tune the hyperpar</w:t>
      </w:r>
      <w:r w:rsidR="00476C45">
        <w:rPr>
          <w:sz w:val="24"/>
          <w:szCs w:val="24"/>
        </w:rPr>
        <w:t>am</w:t>
      </w:r>
      <w:r w:rsidR="00E5779B">
        <w:rPr>
          <w:sz w:val="24"/>
          <w:szCs w:val="24"/>
        </w:rPr>
        <w:t>eters is required</w:t>
      </w:r>
    </w:p>
    <w:p w14:paraId="1ED6D9E1" w14:textId="08B1334E" w:rsidR="003A0C03" w:rsidRDefault="00BD6ACB" w:rsidP="0076026F">
      <w:pPr>
        <w:numPr>
          <w:ilvl w:val="0"/>
          <w:numId w:val="12"/>
        </w:numPr>
        <w:spacing w:after="0"/>
        <w:ind w:left="360"/>
        <w:jc w:val="both"/>
        <w:rPr>
          <w:sz w:val="24"/>
          <w:szCs w:val="24"/>
        </w:rPr>
      </w:pPr>
      <w:r>
        <w:rPr>
          <w:sz w:val="24"/>
          <w:szCs w:val="24"/>
        </w:rPr>
        <w:t>For very large data sets, the size of the trees can take up a lot of memory</w:t>
      </w:r>
    </w:p>
    <w:p w14:paraId="21EFDB84" w14:textId="1814167F" w:rsidR="003A0C03" w:rsidRDefault="003A0C03" w:rsidP="000A059C"/>
    <w:p w14:paraId="506539BC" w14:textId="6BE425BA" w:rsidR="003A0C03" w:rsidRPr="00113366" w:rsidRDefault="003A0C03" w:rsidP="0076026F">
      <w:pPr>
        <w:pStyle w:val="ListParagraph"/>
        <w:numPr>
          <w:ilvl w:val="1"/>
          <w:numId w:val="18"/>
        </w:numPr>
        <w:spacing w:after="0"/>
        <w:jc w:val="both"/>
        <w:rPr>
          <w:rFonts w:asciiTheme="majorHAnsi" w:eastAsiaTheme="majorEastAsia" w:hAnsiTheme="majorHAnsi" w:cstheme="majorBidi"/>
          <w:b/>
          <w:bCs/>
          <w:color w:val="365F91" w:themeColor="accent1" w:themeShade="BF"/>
          <w:sz w:val="28"/>
          <w:szCs w:val="28"/>
        </w:rPr>
      </w:pPr>
      <w:r w:rsidRPr="00113366">
        <w:rPr>
          <w:rFonts w:asciiTheme="majorHAnsi" w:eastAsiaTheme="majorEastAsia" w:hAnsiTheme="majorHAnsi" w:cstheme="majorBidi"/>
          <w:b/>
          <w:bCs/>
          <w:color w:val="365F91" w:themeColor="accent1" w:themeShade="BF"/>
          <w:sz w:val="28"/>
          <w:szCs w:val="28"/>
        </w:rPr>
        <w:t>Logistic Regression</w:t>
      </w:r>
      <w:r w:rsidR="00254F09">
        <w:rPr>
          <w:rFonts w:asciiTheme="majorHAnsi" w:eastAsiaTheme="majorEastAsia" w:hAnsiTheme="majorHAnsi" w:cstheme="majorBidi"/>
          <w:b/>
          <w:bCs/>
          <w:color w:val="365F91" w:themeColor="accent1" w:themeShade="BF"/>
          <w:sz w:val="28"/>
          <w:szCs w:val="28"/>
        </w:rPr>
        <w:t xml:space="preserve"> </w:t>
      </w:r>
      <w:r w:rsidR="00254F09" w:rsidRPr="00113366">
        <w:rPr>
          <w:rFonts w:asciiTheme="majorHAnsi" w:eastAsiaTheme="majorEastAsia" w:hAnsiTheme="majorHAnsi" w:cstheme="majorBidi"/>
          <w:b/>
          <w:bCs/>
          <w:color w:val="365F91" w:themeColor="accent1" w:themeShade="BF"/>
          <w:sz w:val="28"/>
          <w:szCs w:val="28"/>
        </w:rPr>
        <w:t>Classifier</w:t>
      </w:r>
      <w:r w:rsidR="00E92486">
        <w:rPr>
          <w:rFonts w:asciiTheme="majorHAnsi" w:eastAsiaTheme="majorEastAsia" w:hAnsiTheme="majorHAnsi" w:cstheme="majorBidi"/>
          <w:b/>
          <w:bCs/>
          <w:color w:val="365F91" w:themeColor="accent1" w:themeShade="BF"/>
          <w:sz w:val="28"/>
          <w:szCs w:val="28"/>
        </w:rPr>
        <w:t>s</w:t>
      </w:r>
    </w:p>
    <w:p w14:paraId="5664BA50" w14:textId="77777777" w:rsidR="003A0C03" w:rsidRDefault="003A0C03" w:rsidP="0076026F">
      <w:pPr>
        <w:numPr>
          <w:ilvl w:val="0"/>
          <w:numId w:val="17"/>
        </w:numPr>
        <w:spacing w:after="0"/>
        <w:ind w:left="360"/>
        <w:jc w:val="both"/>
        <w:rPr>
          <w:sz w:val="24"/>
          <w:szCs w:val="24"/>
        </w:rPr>
      </w:pPr>
      <w:r>
        <w:rPr>
          <w:sz w:val="24"/>
          <w:szCs w:val="24"/>
        </w:rPr>
        <w:t>A machine learning algorithm which is based on the concept of probability. It is used for classification and used to do predictive analysis. It makes linear regression do probabilities.</w:t>
      </w:r>
    </w:p>
    <w:p w14:paraId="714C60CE" w14:textId="77777777" w:rsidR="003A0C03" w:rsidRDefault="003A0C03" w:rsidP="0076026F">
      <w:pPr>
        <w:numPr>
          <w:ilvl w:val="0"/>
          <w:numId w:val="17"/>
        </w:numPr>
        <w:spacing w:after="0"/>
        <w:ind w:left="360"/>
        <w:jc w:val="both"/>
        <w:rPr>
          <w:sz w:val="24"/>
          <w:szCs w:val="24"/>
        </w:rPr>
      </w:pPr>
      <w:r>
        <w:rPr>
          <w:sz w:val="24"/>
          <w:szCs w:val="24"/>
        </w:rPr>
        <w:t>Measures relationship between dependent variable and 1 or more independent variables</w:t>
      </w:r>
    </w:p>
    <w:p w14:paraId="1A2AC58F" w14:textId="77777777" w:rsidR="003A0C03" w:rsidRDefault="003A0C03" w:rsidP="0076026F">
      <w:pPr>
        <w:numPr>
          <w:ilvl w:val="0"/>
          <w:numId w:val="17"/>
        </w:numPr>
        <w:spacing w:after="0"/>
        <w:ind w:left="360"/>
        <w:jc w:val="both"/>
        <w:rPr>
          <w:sz w:val="24"/>
          <w:szCs w:val="24"/>
        </w:rPr>
      </w:pPr>
      <w:r>
        <w:rPr>
          <w:sz w:val="24"/>
          <w:szCs w:val="24"/>
        </w:rPr>
        <w:t>Never gets below 0 and never gets above 1. Has a smooth transition in between 0 and 1.</w:t>
      </w:r>
    </w:p>
    <w:p w14:paraId="75E9C933" w14:textId="77777777" w:rsidR="003A0C03" w:rsidRDefault="003A0C03" w:rsidP="0076026F">
      <w:pPr>
        <w:numPr>
          <w:ilvl w:val="0"/>
          <w:numId w:val="17"/>
        </w:numPr>
        <w:spacing w:after="0"/>
        <w:ind w:left="360"/>
        <w:jc w:val="both"/>
        <w:rPr>
          <w:sz w:val="24"/>
          <w:szCs w:val="24"/>
        </w:rPr>
      </w:pPr>
      <w:r>
        <w:rPr>
          <w:sz w:val="24"/>
          <w:szCs w:val="24"/>
        </w:rPr>
        <w:lastRenderedPageBreak/>
        <w:t>Differs from linear regression in using a more complex cost function known as sigmoid function or the ‘logistic function’. Linear regression minimizes a squared error while logistic regression maximizes probabilistic function known as ‘log likelihood’ function.</w:t>
      </w:r>
    </w:p>
    <w:p w14:paraId="24D8A9F5" w14:textId="77777777" w:rsidR="003A0C03" w:rsidRDefault="003A0C03" w:rsidP="0076026F">
      <w:pPr>
        <w:numPr>
          <w:ilvl w:val="0"/>
          <w:numId w:val="17"/>
        </w:numPr>
        <w:spacing w:after="0"/>
        <w:ind w:left="360"/>
        <w:jc w:val="both"/>
        <w:rPr>
          <w:sz w:val="24"/>
          <w:szCs w:val="24"/>
        </w:rPr>
      </w:pPr>
      <w:r>
        <w:rPr>
          <w:sz w:val="24"/>
          <w:szCs w:val="24"/>
        </w:rPr>
        <w:t>Limits the cost function between 0 and 1</w:t>
      </w:r>
    </w:p>
    <w:p w14:paraId="26FCDC5F" w14:textId="77777777" w:rsidR="003A0C03" w:rsidRDefault="003A0C03" w:rsidP="0076026F">
      <w:pPr>
        <w:numPr>
          <w:ilvl w:val="0"/>
          <w:numId w:val="17"/>
        </w:numPr>
        <w:spacing w:after="0"/>
        <w:ind w:left="360"/>
        <w:jc w:val="both"/>
        <w:rPr>
          <w:sz w:val="24"/>
          <w:szCs w:val="24"/>
        </w:rPr>
      </w:pPr>
      <w:r>
        <w:rPr>
          <w:sz w:val="24"/>
          <w:szCs w:val="24"/>
        </w:rPr>
        <w:t>Sigmoid maps predictions to probabilities</w:t>
      </w:r>
    </w:p>
    <w:p w14:paraId="4D9EDD1C" w14:textId="77777777" w:rsidR="003A0C03" w:rsidRDefault="003A0C03" w:rsidP="0076026F">
      <w:pPr>
        <w:numPr>
          <w:ilvl w:val="0"/>
          <w:numId w:val="17"/>
        </w:numPr>
        <w:spacing w:after="0"/>
        <w:ind w:left="360"/>
        <w:jc w:val="both"/>
        <w:rPr>
          <w:sz w:val="24"/>
          <w:szCs w:val="24"/>
        </w:rPr>
      </w:pPr>
      <w:r>
        <w:rPr>
          <w:sz w:val="24"/>
          <w:szCs w:val="24"/>
        </w:rPr>
        <w:t>Gives set of classes based on probability when the input is passed through the prediction function which returns a probability score between 0 and 1.</w:t>
      </w:r>
    </w:p>
    <w:p w14:paraId="629568A4" w14:textId="2465C0DD" w:rsidR="003A0C03" w:rsidRDefault="003A0C03" w:rsidP="0076026F">
      <w:pPr>
        <w:numPr>
          <w:ilvl w:val="0"/>
          <w:numId w:val="17"/>
        </w:numPr>
        <w:spacing w:after="0"/>
        <w:ind w:left="360"/>
        <w:jc w:val="both"/>
        <w:rPr>
          <w:sz w:val="24"/>
          <w:szCs w:val="24"/>
        </w:rPr>
      </w:pPr>
      <w:r>
        <w:rPr>
          <w:sz w:val="24"/>
          <w:szCs w:val="24"/>
        </w:rPr>
        <w:t>There is a threshold value above which classify values into Class</w:t>
      </w:r>
      <w:r w:rsidR="00C06279">
        <w:rPr>
          <w:sz w:val="24"/>
          <w:szCs w:val="24"/>
        </w:rPr>
        <w:t xml:space="preserve"> </w:t>
      </w:r>
      <w:r>
        <w:rPr>
          <w:sz w:val="24"/>
          <w:szCs w:val="24"/>
        </w:rPr>
        <w:t>1 and below which classify values into the other Class2.</w:t>
      </w:r>
    </w:p>
    <w:p w14:paraId="18DC43E2" w14:textId="77777777" w:rsidR="003A0C03" w:rsidRDefault="003A0C03" w:rsidP="0076026F">
      <w:pPr>
        <w:numPr>
          <w:ilvl w:val="0"/>
          <w:numId w:val="17"/>
        </w:numPr>
        <w:spacing w:after="0"/>
        <w:ind w:left="360"/>
        <w:jc w:val="both"/>
        <w:rPr>
          <w:sz w:val="24"/>
          <w:szCs w:val="24"/>
        </w:rPr>
      </w:pPr>
      <w:r>
        <w:rPr>
          <w:sz w:val="24"/>
          <w:szCs w:val="24"/>
        </w:rPr>
        <w:t>Cost function of linear regression can be used to minimize the cost function in logistic regression and would give many local minimums and would be difficult to find the global minimum.</w:t>
      </w:r>
    </w:p>
    <w:p w14:paraId="5524E295" w14:textId="77777777" w:rsidR="003A0C03" w:rsidRDefault="003A0C03" w:rsidP="0076026F">
      <w:pPr>
        <w:numPr>
          <w:ilvl w:val="0"/>
          <w:numId w:val="17"/>
        </w:numPr>
        <w:spacing w:after="0"/>
        <w:ind w:left="360"/>
        <w:jc w:val="both"/>
        <w:rPr>
          <w:sz w:val="24"/>
          <w:szCs w:val="24"/>
        </w:rPr>
      </w:pPr>
      <w:r>
        <w:rPr>
          <w:sz w:val="24"/>
          <w:szCs w:val="24"/>
        </w:rPr>
        <w:t>Gradient Descent is used to minimize the cost value function. Gradient descent function is applied on each parameter.</w:t>
      </w:r>
    </w:p>
    <w:p w14:paraId="031551CA" w14:textId="77777777" w:rsidR="003A0C03" w:rsidRDefault="003A0C03" w:rsidP="0076026F">
      <w:pPr>
        <w:numPr>
          <w:ilvl w:val="0"/>
          <w:numId w:val="17"/>
        </w:numPr>
        <w:spacing w:after="0"/>
        <w:ind w:left="360"/>
        <w:jc w:val="both"/>
        <w:rPr>
          <w:sz w:val="24"/>
          <w:szCs w:val="24"/>
        </w:rPr>
      </w:pPr>
      <w:r>
        <w:rPr>
          <w:sz w:val="24"/>
          <w:szCs w:val="24"/>
        </w:rPr>
        <w:t>Works better when attributes which are unrelated to output variable and also attributes which are correlated to each other</w:t>
      </w:r>
    </w:p>
    <w:p w14:paraId="63EF55D2" w14:textId="77777777" w:rsidR="003A0C03" w:rsidRDefault="003A0C03" w:rsidP="0076026F">
      <w:pPr>
        <w:numPr>
          <w:ilvl w:val="0"/>
          <w:numId w:val="17"/>
        </w:numPr>
        <w:spacing w:after="0"/>
        <w:ind w:left="360"/>
        <w:jc w:val="both"/>
        <w:rPr>
          <w:sz w:val="24"/>
          <w:szCs w:val="24"/>
        </w:rPr>
      </w:pPr>
      <w:r>
        <w:rPr>
          <w:sz w:val="24"/>
          <w:szCs w:val="24"/>
        </w:rPr>
        <w:t>Feature Engineering plays an important role in logistic regression</w:t>
      </w:r>
    </w:p>
    <w:p w14:paraId="6FBC5645" w14:textId="77777777" w:rsidR="003A0C03" w:rsidRDefault="003A0C03" w:rsidP="0076026F">
      <w:pPr>
        <w:numPr>
          <w:ilvl w:val="0"/>
          <w:numId w:val="17"/>
        </w:numPr>
        <w:spacing w:after="0"/>
        <w:ind w:left="360"/>
        <w:jc w:val="both"/>
        <w:rPr>
          <w:sz w:val="24"/>
          <w:szCs w:val="24"/>
        </w:rPr>
      </w:pPr>
      <w:r>
        <w:rPr>
          <w:sz w:val="24"/>
          <w:szCs w:val="24"/>
        </w:rPr>
        <w:t>Logistic function looks like the following:</w:t>
      </w:r>
    </w:p>
    <w:p w14:paraId="27468503" w14:textId="77777777" w:rsidR="003A0C03" w:rsidRDefault="003A0C03" w:rsidP="003A0C03">
      <w:pPr>
        <w:jc w:val="both"/>
        <w:rPr>
          <w:sz w:val="24"/>
          <w:szCs w:val="24"/>
        </w:rPr>
      </w:pPr>
      <w:r>
        <w:rPr>
          <w:noProof/>
          <w:sz w:val="24"/>
          <w:szCs w:val="24"/>
          <w:lang w:val="en-CA" w:eastAsia="en-CA"/>
        </w:rPr>
        <w:drawing>
          <wp:inline distT="114300" distB="114300" distL="114300" distR="114300" wp14:anchorId="03181E71" wp14:editId="4F5499FC">
            <wp:extent cx="4495800" cy="29527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495800" cy="2952750"/>
                    </a:xfrm>
                    <a:prstGeom prst="rect">
                      <a:avLst/>
                    </a:prstGeom>
                    <a:ln/>
                  </pic:spPr>
                </pic:pic>
              </a:graphicData>
            </a:graphic>
          </wp:inline>
        </w:drawing>
      </w:r>
    </w:p>
    <w:p w14:paraId="576985F3" w14:textId="77777777" w:rsidR="003A0C03" w:rsidRDefault="003A0C03" w:rsidP="003A0C03">
      <w:pPr>
        <w:jc w:val="both"/>
        <w:rPr>
          <w:sz w:val="24"/>
          <w:szCs w:val="24"/>
        </w:rPr>
      </w:pPr>
    </w:p>
    <w:p w14:paraId="0644AE85" w14:textId="77777777" w:rsidR="003A0C03" w:rsidRDefault="003A0C03" w:rsidP="003A0C03">
      <w:pPr>
        <w:jc w:val="both"/>
        <w:rPr>
          <w:sz w:val="24"/>
          <w:szCs w:val="24"/>
        </w:rPr>
      </w:pPr>
      <w:r>
        <w:rPr>
          <w:sz w:val="24"/>
          <w:szCs w:val="24"/>
        </w:rPr>
        <w:t>Logistic function (Referenced from “The Logistic Regression Algorithm”, in machine-learning blog.com, 2018)</w:t>
      </w:r>
    </w:p>
    <w:p w14:paraId="13E7E5BB" w14:textId="77777777" w:rsidR="003A0C03" w:rsidRDefault="003A0C03" w:rsidP="003A0C03">
      <w:pPr>
        <w:jc w:val="both"/>
        <w:rPr>
          <w:sz w:val="24"/>
          <w:szCs w:val="24"/>
        </w:rPr>
      </w:pPr>
    </w:p>
    <w:p w14:paraId="4265005D" w14:textId="77777777" w:rsidR="003A0C03" w:rsidRDefault="003A0C03" w:rsidP="003A0C03">
      <w:pPr>
        <w:jc w:val="both"/>
        <w:rPr>
          <w:sz w:val="24"/>
          <w:szCs w:val="24"/>
        </w:rPr>
      </w:pPr>
      <w:r>
        <w:rPr>
          <w:sz w:val="24"/>
          <w:szCs w:val="24"/>
        </w:rPr>
        <w:t>Advantages:</w:t>
      </w:r>
    </w:p>
    <w:p w14:paraId="37CBC9ED" w14:textId="77777777" w:rsidR="003A0C03" w:rsidRDefault="003A0C03" w:rsidP="0076026F">
      <w:pPr>
        <w:numPr>
          <w:ilvl w:val="0"/>
          <w:numId w:val="16"/>
        </w:numPr>
        <w:spacing w:after="0"/>
        <w:ind w:left="360"/>
        <w:jc w:val="both"/>
        <w:rPr>
          <w:sz w:val="24"/>
          <w:szCs w:val="24"/>
        </w:rPr>
      </w:pPr>
      <w:r>
        <w:rPr>
          <w:sz w:val="24"/>
          <w:szCs w:val="24"/>
        </w:rPr>
        <w:t>Used to solve a classification problem i.e. when the variable takes 2 values</w:t>
      </w:r>
    </w:p>
    <w:p w14:paraId="200E5048" w14:textId="0A9F74BE" w:rsidR="003A0C03" w:rsidRDefault="003A0C03" w:rsidP="0076026F">
      <w:pPr>
        <w:numPr>
          <w:ilvl w:val="0"/>
          <w:numId w:val="15"/>
        </w:numPr>
        <w:spacing w:after="0"/>
        <w:ind w:left="360"/>
        <w:jc w:val="both"/>
        <w:rPr>
          <w:sz w:val="24"/>
          <w:szCs w:val="24"/>
        </w:rPr>
      </w:pPr>
      <w:r>
        <w:rPr>
          <w:sz w:val="24"/>
          <w:szCs w:val="24"/>
        </w:rPr>
        <w:t>Very efficient and simple,</w:t>
      </w:r>
      <w:r w:rsidR="005F7973">
        <w:rPr>
          <w:sz w:val="24"/>
          <w:szCs w:val="24"/>
        </w:rPr>
        <w:t xml:space="preserve"> </w:t>
      </w:r>
      <w:r>
        <w:rPr>
          <w:sz w:val="24"/>
          <w:szCs w:val="24"/>
        </w:rPr>
        <w:t>doesn’t require too many computational resources</w:t>
      </w:r>
    </w:p>
    <w:p w14:paraId="602AA30F" w14:textId="77777777" w:rsidR="003A0C03" w:rsidRDefault="003A0C03" w:rsidP="0076026F">
      <w:pPr>
        <w:numPr>
          <w:ilvl w:val="0"/>
          <w:numId w:val="15"/>
        </w:numPr>
        <w:spacing w:after="0"/>
        <w:ind w:left="360"/>
        <w:jc w:val="both"/>
        <w:rPr>
          <w:sz w:val="24"/>
          <w:szCs w:val="24"/>
        </w:rPr>
      </w:pPr>
      <w:r>
        <w:rPr>
          <w:sz w:val="24"/>
          <w:szCs w:val="24"/>
        </w:rPr>
        <w:t>Highly interpretable in nature</w:t>
      </w:r>
    </w:p>
    <w:p w14:paraId="5EBE6C89" w14:textId="77777777" w:rsidR="003A0C03" w:rsidRDefault="003A0C03" w:rsidP="0076026F">
      <w:pPr>
        <w:numPr>
          <w:ilvl w:val="0"/>
          <w:numId w:val="15"/>
        </w:numPr>
        <w:spacing w:after="0"/>
        <w:ind w:left="360"/>
        <w:jc w:val="both"/>
        <w:rPr>
          <w:sz w:val="24"/>
          <w:szCs w:val="24"/>
        </w:rPr>
      </w:pPr>
      <w:r>
        <w:rPr>
          <w:sz w:val="24"/>
          <w:szCs w:val="24"/>
        </w:rPr>
        <w:t>Doesn’t require input variables to be scaled or tuned</w:t>
      </w:r>
    </w:p>
    <w:p w14:paraId="4A56A7CC" w14:textId="77777777" w:rsidR="003A0C03" w:rsidRDefault="003A0C03" w:rsidP="0076026F">
      <w:pPr>
        <w:numPr>
          <w:ilvl w:val="0"/>
          <w:numId w:val="15"/>
        </w:numPr>
        <w:spacing w:after="0"/>
        <w:ind w:left="360"/>
        <w:jc w:val="both"/>
        <w:rPr>
          <w:sz w:val="24"/>
          <w:szCs w:val="24"/>
        </w:rPr>
      </w:pPr>
      <w:r>
        <w:rPr>
          <w:sz w:val="24"/>
          <w:szCs w:val="24"/>
        </w:rPr>
        <w:t>Serves as a baseline for complex algorithms</w:t>
      </w:r>
    </w:p>
    <w:p w14:paraId="797029C1" w14:textId="77777777" w:rsidR="003A0C03" w:rsidRDefault="003A0C03" w:rsidP="003A0C03">
      <w:pPr>
        <w:ind w:left="720"/>
        <w:jc w:val="both"/>
        <w:rPr>
          <w:sz w:val="24"/>
          <w:szCs w:val="24"/>
        </w:rPr>
      </w:pPr>
    </w:p>
    <w:p w14:paraId="5EFEB97D" w14:textId="77777777" w:rsidR="003A0C03" w:rsidRDefault="003A0C03" w:rsidP="003A0C03">
      <w:pPr>
        <w:jc w:val="both"/>
        <w:rPr>
          <w:sz w:val="24"/>
          <w:szCs w:val="24"/>
        </w:rPr>
      </w:pPr>
      <w:r>
        <w:rPr>
          <w:sz w:val="24"/>
          <w:szCs w:val="24"/>
        </w:rPr>
        <w:t>Disadvantages:</w:t>
      </w:r>
    </w:p>
    <w:p w14:paraId="6D1ECB4C" w14:textId="77777777" w:rsidR="003A0C03" w:rsidRDefault="003A0C03" w:rsidP="0076026F">
      <w:pPr>
        <w:numPr>
          <w:ilvl w:val="0"/>
          <w:numId w:val="14"/>
        </w:numPr>
        <w:spacing w:after="0"/>
        <w:ind w:left="360"/>
        <w:jc w:val="both"/>
        <w:rPr>
          <w:sz w:val="24"/>
          <w:szCs w:val="24"/>
        </w:rPr>
      </w:pPr>
      <w:r>
        <w:rPr>
          <w:sz w:val="24"/>
          <w:szCs w:val="24"/>
        </w:rPr>
        <w:t>It can’t be used to solve non-linear problems as its decision surface is linear</w:t>
      </w:r>
    </w:p>
    <w:p w14:paraId="516A091C" w14:textId="77777777" w:rsidR="003A0C03" w:rsidRDefault="003A0C03" w:rsidP="0076026F">
      <w:pPr>
        <w:numPr>
          <w:ilvl w:val="0"/>
          <w:numId w:val="14"/>
        </w:numPr>
        <w:spacing w:after="0"/>
        <w:ind w:left="360"/>
        <w:jc w:val="both"/>
        <w:rPr>
          <w:sz w:val="24"/>
          <w:szCs w:val="24"/>
        </w:rPr>
      </w:pPr>
      <w:r>
        <w:rPr>
          <w:sz w:val="24"/>
          <w:szCs w:val="24"/>
        </w:rPr>
        <w:t>Can only predict a categorical outcome as its outcome is discrete</w:t>
      </w:r>
    </w:p>
    <w:p w14:paraId="6BEC6397" w14:textId="77777777" w:rsidR="003A0C03" w:rsidRDefault="003A0C03" w:rsidP="0076026F">
      <w:pPr>
        <w:numPr>
          <w:ilvl w:val="0"/>
          <w:numId w:val="14"/>
        </w:numPr>
        <w:spacing w:after="0"/>
        <w:ind w:left="360"/>
        <w:jc w:val="both"/>
        <w:rPr>
          <w:sz w:val="24"/>
          <w:szCs w:val="24"/>
        </w:rPr>
      </w:pPr>
      <w:r>
        <w:rPr>
          <w:sz w:val="24"/>
          <w:szCs w:val="24"/>
        </w:rPr>
        <w:t>Depends highly on the proper presentation of data</w:t>
      </w:r>
    </w:p>
    <w:p w14:paraId="66B591B0" w14:textId="1C0EB337" w:rsidR="003A0C03" w:rsidRDefault="003A0C03" w:rsidP="0076026F">
      <w:pPr>
        <w:numPr>
          <w:ilvl w:val="0"/>
          <w:numId w:val="14"/>
        </w:numPr>
        <w:spacing w:after="0"/>
        <w:ind w:left="360"/>
        <w:jc w:val="both"/>
        <w:rPr>
          <w:sz w:val="24"/>
          <w:szCs w:val="24"/>
        </w:rPr>
      </w:pPr>
      <w:r>
        <w:rPr>
          <w:sz w:val="24"/>
          <w:szCs w:val="24"/>
        </w:rPr>
        <w:t>Can be easily outperformed by more complex algorithms</w:t>
      </w:r>
    </w:p>
    <w:p w14:paraId="7AFE1394" w14:textId="77777777" w:rsidR="00C05429" w:rsidRDefault="00C05429" w:rsidP="00C05429">
      <w:pPr>
        <w:spacing w:after="0"/>
        <w:ind w:left="360"/>
        <w:jc w:val="both"/>
        <w:rPr>
          <w:sz w:val="24"/>
          <w:szCs w:val="24"/>
        </w:rPr>
      </w:pPr>
    </w:p>
    <w:p w14:paraId="49496BED" w14:textId="1B15529B" w:rsidR="00C05429" w:rsidRPr="00C05429" w:rsidRDefault="00C05429" w:rsidP="0076026F">
      <w:pPr>
        <w:pStyle w:val="ListParagraph"/>
        <w:numPr>
          <w:ilvl w:val="1"/>
          <w:numId w:val="18"/>
        </w:numPr>
        <w:spacing w:after="0"/>
        <w:jc w:val="both"/>
        <w:rPr>
          <w:rFonts w:asciiTheme="majorHAnsi" w:eastAsiaTheme="majorEastAsia" w:hAnsiTheme="majorHAnsi" w:cstheme="majorBidi"/>
          <w:b/>
          <w:bCs/>
          <w:color w:val="365F91" w:themeColor="accent1" w:themeShade="BF"/>
          <w:sz w:val="28"/>
          <w:szCs w:val="28"/>
        </w:rPr>
      </w:pPr>
      <w:r w:rsidRPr="00C05429">
        <w:rPr>
          <w:rFonts w:asciiTheme="majorHAnsi" w:eastAsiaTheme="majorEastAsia" w:hAnsiTheme="majorHAnsi" w:cstheme="majorBidi"/>
          <w:b/>
          <w:bCs/>
          <w:color w:val="365F91" w:themeColor="accent1" w:themeShade="BF"/>
          <w:sz w:val="28"/>
          <w:szCs w:val="28"/>
        </w:rPr>
        <w:t>Metrics for Classification Tasks</w:t>
      </w:r>
    </w:p>
    <w:p w14:paraId="20BE35AC" w14:textId="77777777" w:rsidR="00C05429" w:rsidRPr="00C05429" w:rsidRDefault="00C05429" w:rsidP="00C05429">
      <w:pPr>
        <w:rPr>
          <w:b/>
          <w:bCs/>
          <w:sz w:val="24"/>
          <w:szCs w:val="24"/>
          <w:u w:val="single"/>
        </w:rPr>
      </w:pPr>
      <w:r w:rsidRPr="00C05429">
        <w:rPr>
          <w:b/>
          <w:bCs/>
          <w:sz w:val="24"/>
          <w:szCs w:val="24"/>
          <w:u w:val="single"/>
        </w:rPr>
        <w:t>Confusion matrix</w:t>
      </w:r>
    </w:p>
    <w:p w14:paraId="3C1DC168" w14:textId="77777777" w:rsidR="00C05429" w:rsidRPr="00C05429" w:rsidRDefault="00C05429" w:rsidP="00C05429">
      <w:pPr>
        <w:rPr>
          <w:sz w:val="24"/>
          <w:szCs w:val="24"/>
        </w:rPr>
      </w:pPr>
      <w:r w:rsidRPr="00C05429">
        <w:rPr>
          <w:sz w:val="24"/>
          <w:szCs w:val="24"/>
        </w:rPr>
        <w:t>The confusion matrix for a two-class problem presents the results obtained by a given classifier. This table provides for each class the instances that were correctly classified i.e. the number of True Positives (TP) and True Negatives (TN), and the instances that were wrongly classified, i.e. the number of False Positives (FP) and False Negatives (FN).</w:t>
      </w:r>
    </w:p>
    <w:tbl>
      <w:tblPr>
        <w:tblStyle w:val="TableGrid"/>
        <w:tblW w:w="0" w:type="auto"/>
        <w:tblInd w:w="1560" w:type="dxa"/>
        <w:tblLook w:val="04A0" w:firstRow="1" w:lastRow="0" w:firstColumn="1" w:lastColumn="0" w:noHBand="0" w:noVBand="1"/>
      </w:tblPr>
      <w:tblGrid>
        <w:gridCol w:w="1074"/>
        <w:gridCol w:w="1010"/>
        <w:gridCol w:w="1025"/>
        <w:gridCol w:w="1169"/>
      </w:tblGrid>
      <w:tr w:rsidR="00C05429" w14:paraId="793703D7" w14:textId="77777777" w:rsidTr="00FE43B4">
        <w:tc>
          <w:tcPr>
            <w:tcW w:w="1792" w:type="dxa"/>
            <w:gridSpan w:val="2"/>
            <w:vMerge w:val="restart"/>
            <w:tcBorders>
              <w:top w:val="nil"/>
              <w:left w:val="nil"/>
            </w:tcBorders>
          </w:tcPr>
          <w:p w14:paraId="5C9175EA" w14:textId="77777777" w:rsidR="00C05429" w:rsidRDefault="00C05429" w:rsidP="00FE43B4"/>
        </w:tc>
        <w:tc>
          <w:tcPr>
            <w:tcW w:w="2194" w:type="dxa"/>
            <w:gridSpan w:val="2"/>
            <w:tcBorders>
              <w:left w:val="nil"/>
            </w:tcBorders>
          </w:tcPr>
          <w:p w14:paraId="5365889E" w14:textId="77777777" w:rsidR="00C05429" w:rsidRDefault="00C05429" w:rsidP="00FE43B4">
            <w:pPr>
              <w:jc w:val="center"/>
            </w:pPr>
            <w:r>
              <w:t>Predicted</w:t>
            </w:r>
          </w:p>
        </w:tc>
      </w:tr>
      <w:tr w:rsidR="00C05429" w14:paraId="7B9CEEDC" w14:textId="77777777" w:rsidTr="00FE43B4">
        <w:tc>
          <w:tcPr>
            <w:tcW w:w="1792" w:type="dxa"/>
            <w:gridSpan w:val="2"/>
            <w:vMerge/>
            <w:tcBorders>
              <w:left w:val="nil"/>
              <w:bottom w:val="single" w:sz="4" w:space="0" w:color="auto"/>
            </w:tcBorders>
          </w:tcPr>
          <w:p w14:paraId="4E9B4544" w14:textId="77777777" w:rsidR="00C05429" w:rsidRDefault="00C05429" w:rsidP="00FE43B4"/>
        </w:tc>
        <w:tc>
          <w:tcPr>
            <w:tcW w:w="1025" w:type="dxa"/>
            <w:tcBorders>
              <w:left w:val="nil"/>
            </w:tcBorders>
          </w:tcPr>
          <w:p w14:paraId="35BD2CC7" w14:textId="77777777" w:rsidR="00C05429" w:rsidRDefault="00C05429" w:rsidP="00FE43B4">
            <w:pPr>
              <w:jc w:val="center"/>
            </w:pPr>
            <w:r>
              <w:t>Positive</w:t>
            </w:r>
          </w:p>
        </w:tc>
        <w:tc>
          <w:tcPr>
            <w:tcW w:w="1169" w:type="dxa"/>
          </w:tcPr>
          <w:p w14:paraId="356B976D" w14:textId="77777777" w:rsidR="00C05429" w:rsidRDefault="00C05429" w:rsidP="00FE43B4">
            <w:pPr>
              <w:jc w:val="center"/>
            </w:pPr>
            <w:r>
              <w:t>Negative</w:t>
            </w:r>
          </w:p>
        </w:tc>
      </w:tr>
      <w:tr w:rsidR="00C05429" w14:paraId="1D215188" w14:textId="77777777" w:rsidTr="00FE43B4">
        <w:tc>
          <w:tcPr>
            <w:tcW w:w="782" w:type="dxa"/>
            <w:vMerge w:val="restart"/>
            <w:tcBorders>
              <w:top w:val="single" w:sz="4" w:space="0" w:color="auto"/>
            </w:tcBorders>
          </w:tcPr>
          <w:p w14:paraId="4E846BF3" w14:textId="77777777" w:rsidR="00C05429" w:rsidRDefault="00C05429" w:rsidP="00FE43B4">
            <w:pPr>
              <w:jc w:val="center"/>
            </w:pPr>
            <w:r>
              <w:t>Observed</w:t>
            </w:r>
          </w:p>
        </w:tc>
        <w:tc>
          <w:tcPr>
            <w:tcW w:w="1010" w:type="dxa"/>
            <w:tcBorders>
              <w:top w:val="single" w:sz="4" w:space="0" w:color="auto"/>
            </w:tcBorders>
          </w:tcPr>
          <w:p w14:paraId="492E3732" w14:textId="77777777" w:rsidR="00C05429" w:rsidRDefault="00C05429" w:rsidP="00FE43B4">
            <w:r>
              <w:t>Positive</w:t>
            </w:r>
          </w:p>
        </w:tc>
        <w:tc>
          <w:tcPr>
            <w:tcW w:w="1025" w:type="dxa"/>
          </w:tcPr>
          <w:p w14:paraId="0D0864EA" w14:textId="77777777" w:rsidR="00C05429" w:rsidRPr="00B8604A" w:rsidRDefault="00C05429" w:rsidP="00FE43B4">
            <w:pPr>
              <w:jc w:val="center"/>
              <w:rPr>
                <w:i/>
                <w:iCs/>
              </w:rPr>
            </w:pPr>
            <w:r w:rsidRPr="00B8604A">
              <w:rPr>
                <w:i/>
                <w:iCs/>
              </w:rPr>
              <w:t>TP</w:t>
            </w:r>
          </w:p>
        </w:tc>
        <w:tc>
          <w:tcPr>
            <w:tcW w:w="1169" w:type="dxa"/>
          </w:tcPr>
          <w:p w14:paraId="16142021" w14:textId="77777777" w:rsidR="00C05429" w:rsidRPr="00B8604A" w:rsidRDefault="00C05429" w:rsidP="00FE43B4">
            <w:pPr>
              <w:jc w:val="center"/>
              <w:rPr>
                <w:i/>
                <w:iCs/>
              </w:rPr>
            </w:pPr>
            <w:r w:rsidRPr="00B8604A">
              <w:rPr>
                <w:i/>
                <w:iCs/>
              </w:rPr>
              <w:t>FN</w:t>
            </w:r>
          </w:p>
        </w:tc>
      </w:tr>
      <w:tr w:rsidR="00C05429" w14:paraId="3A5EBC1C" w14:textId="77777777" w:rsidTr="00FE43B4">
        <w:tc>
          <w:tcPr>
            <w:tcW w:w="782" w:type="dxa"/>
            <w:vMerge/>
          </w:tcPr>
          <w:p w14:paraId="22418315" w14:textId="77777777" w:rsidR="00C05429" w:rsidRDefault="00C05429" w:rsidP="00FE43B4"/>
        </w:tc>
        <w:tc>
          <w:tcPr>
            <w:tcW w:w="1010" w:type="dxa"/>
          </w:tcPr>
          <w:p w14:paraId="464E8AB4" w14:textId="77777777" w:rsidR="00C05429" w:rsidRDefault="00C05429" w:rsidP="00FE43B4">
            <w:r>
              <w:t>Negative</w:t>
            </w:r>
          </w:p>
        </w:tc>
        <w:tc>
          <w:tcPr>
            <w:tcW w:w="1025" w:type="dxa"/>
          </w:tcPr>
          <w:p w14:paraId="4E2BFF92" w14:textId="77777777" w:rsidR="00C05429" w:rsidRPr="00B8604A" w:rsidRDefault="00C05429" w:rsidP="00FE43B4">
            <w:pPr>
              <w:jc w:val="center"/>
              <w:rPr>
                <w:i/>
                <w:iCs/>
              </w:rPr>
            </w:pPr>
            <w:r w:rsidRPr="00B8604A">
              <w:rPr>
                <w:i/>
                <w:iCs/>
              </w:rPr>
              <w:t>FP</w:t>
            </w:r>
          </w:p>
        </w:tc>
        <w:tc>
          <w:tcPr>
            <w:tcW w:w="1169" w:type="dxa"/>
          </w:tcPr>
          <w:p w14:paraId="08F85843" w14:textId="77777777" w:rsidR="00C05429" w:rsidRPr="00B8604A" w:rsidRDefault="00C05429" w:rsidP="00FE43B4">
            <w:pPr>
              <w:jc w:val="center"/>
              <w:rPr>
                <w:i/>
                <w:iCs/>
              </w:rPr>
            </w:pPr>
            <w:r w:rsidRPr="00B8604A">
              <w:rPr>
                <w:i/>
                <w:iCs/>
              </w:rPr>
              <w:t>TN</w:t>
            </w:r>
          </w:p>
        </w:tc>
      </w:tr>
    </w:tbl>
    <w:p w14:paraId="5F6359BC" w14:textId="77777777" w:rsidR="00C05429" w:rsidRDefault="00C05429" w:rsidP="00C05429"/>
    <w:p w14:paraId="017659CB" w14:textId="11D7ABA7" w:rsidR="00C05429" w:rsidRPr="00C05429" w:rsidRDefault="00C05429" w:rsidP="00C05429">
      <w:pPr>
        <w:rPr>
          <w:sz w:val="24"/>
          <w:szCs w:val="24"/>
        </w:rPr>
      </w:pPr>
      <w:r w:rsidRPr="00C05429">
        <w:rPr>
          <w:sz w:val="24"/>
          <w:szCs w:val="24"/>
        </w:rPr>
        <w:t xml:space="preserve">The metrics used in imbalanced domains must consider the user preferences and, should </w:t>
      </w:r>
      <w:r w:rsidR="00916A38" w:rsidRPr="00C05429">
        <w:rPr>
          <w:sz w:val="24"/>
          <w:szCs w:val="24"/>
        </w:rPr>
        <w:t>consider</w:t>
      </w:r>
      <w:r w:rsidRPr="00C05429">
        <w:rPr>
          <w:sz w:val="24"/>
          <w:szCs w:val="24"/>
        </w:rPr>
        <w:t xml:space="preserve"> the data distribution. To fulfill this goal several performance measures were proposed.</w:t>
      </w:r>
    </w:p>
    <w:p w14:paraId="345F61B7" w14:textId="77777777" w:rsidR="00C05429" w:rsidRPr="009223E5" w:rsidRDefault="00C05429" w:rsidP="00C05429">
      <w:pPr>
        <w:rPr>
          <w:rFonts w:eastAsiaTheme="minorEastAsia"/>
        </w:rPr>
      </w:pPr>
      <w:bookmarkStart w:id="5" w:name="_Hlk14467882"/>
      <m:oMathPara>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TP+FN+TN+FP</m:t>
              </m:r>
            </m:den>
          </m:f>
        </m:oMath>
      </m:oMathPara>
    </w:p>
    <w:bookmarkEnd w:id="5"/>
    <w:p w14:paraId="4A348053" w14:textId="77777777" w:rsidR="00C05429" w:rsidRPr="009223E5" w:rsidRDefault="00C05429" w:rsidP="00C05429">
      <w:pPr>
        <w:rPr>
          <w:rFonts w:eastAsiaTheme="minorEastAsia"/>
        </w:rPr>
      </w:pPr>
      <m:oMathPara>
        <m:oMath>
          <m:r>
            <w:rPr>
              <w:rFonts w:ascii="Cambria Math" w:hAnsi="Cambria Math"/>
            </w:rPr>
            <m:t xml:space="preserve">true positive rate </m:t>
          </m:r>
          <m:d>
            <m:dPr>
              <m:ctrlPr>
                <w:rPr>
                  <w:rFonts w:ascii="Cambria Math" w:hAnsi="Cambria Math"/>
                  <w:i/>
                </w:rPr>
              </m:ctrlPr>
            </m:dPr>
            <m:e>
              <m:r>
                <w:rPr>
                  <w:rFonts w:ascii="Cambria Math" w:hAnsi="Cambria Math"/>
                </w:rPr>
                <m:t>recall or sensitivity</m:t>
              </m:r>
            </m:e>
          </m:d>
          <m:r>
            <w:rPr>
              <w:rFonts w:ascii="Cambria Math" w:hAnsi="Cambria Math"/>
            </w:rPr>
            <m:t xml:space="preserve">: TP rate=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5B2BC322" w14:textId="77777777" w:rsidR="00C05429" w:rsidRPr="009223E5" w:rsidRDefault="00C05429" w:rsidP="00C05429">
      <w:pPr>
        <w:rPr>
          <w:rFonts w:eastAsiaTheme="minorEastAsia"/>
        </w:rPr>
      </w:pPr>
      <m:oMathPara>
        <m:oMath>
          <m:r>
            <w:rPr>
              <w:rFonts w:ascii="Cambria Math" w:hAnsi="Cambria Math"/>
            </w:rPr>
            <m:t xml:space="preserve">true negative rate </m:t>
          </m:r>
          <m:d>
            <m:dPr>
              <m:ctrlPr>
                <w:rPr>
                  <w:rFonts w:ascii="Cambria Math" w:hAnsi="Cambria Math"/>
                  <w:i/>
                </w:rPr>
              </m:ctrlPr>
            </m:dPr>
            <m:e>
              <m:r>
                <w:rPr>
                  <w:rFonts w:ascii="Cambria Math" w:hAnsi="Cambria Math"/>
                </w:rPr>
                <m:t>specificity</m:t>
              </m:r>
            </m:e>
          </m:d>
          <m:r>
            <w:rPr>
              <w:rFonts w:ascii="Cambria Math" w:hAnsi="Cambria Math"/>
            </w:rPr>
            <m:t xml:space="preserve">:  TN rate= </m:t>
          </m:r>
          <m:f>
            <m:fPr>
              <m:ctrlPr>
                <w:rPr>
                  <w:rFonts w:ascii="Cambria Math" w:hAnsi="Cambria Math"/>
                  <w:i/>
                </w:rPr>
              </m:ctrlPr>
            </m:fPr>
            <m:num>
              <m:r>
                <w:rPr>
                  <w:rFonts w:ascii="Cambria Math" w:hAnsi="Cambria Math"/>
                </w:rPr>
                <m:t>TN</m:t>
              </m:r>
            </m:num>
            <m:den>
              <m:r>
                <w:rPr>
                  <w:rFonts w:ascii="Cambria Math" w:hAnsi="Cambria Math"/>
                </w:rPr>
                <m:t>TN+FP</m:t>
              </m:r>
            </m:den>
          </m:f>
        </m:oMath>
      </m:oMathPara>
    </w:p>
    <w:p w14:paraId="38E9E2BE" w14:textId="77777777" w:rsidR="00C05429" w:rsidRPr="00630E0A" w:rsidRDefault="00C05429" w:rsidP="00C05429">
      <w:pPr>
        <w:rPr>
          <w:rFonts w:eastAsiaTheme="minorEastAsia"/>
        </w:rPr>
      </w:pPr>
      <m:oMathPara>
        <m:oMath>
          <m:r>
            <w:rPr>
              <w:rFonts w:ascii="Cambria Math" w:hAnsi="Cambria Math"/>
            </w:rPr>
            <w:lastRenderedPageBreak/>
            <m:t xml:space="preserve">false positive rate:  FP rate= </m:t>
          </m:r>
          <m:f>
            <m:fPr>
              <m:ctrlPr>
                <w:rPr>
                  <w:rFonts w:ascii="Cambria Math" w:hAnsi="Cambria Math"/>
                  <w:i/>
                </w:rPr>
              </m:ctrlPr>
            </m:fPr>
            <m:num>
              <m:r>
                <w:rPr>
                  <w:rFonts w:ascii="Cambria Math" w:hAnsi="Cambria Math"/>
                </w:rPr>
                <m:t>FP</m:t>
              </m:r>
            </m:num>
            <m:den>
              <m:r>
                <w:rPr>
                  <w:rFonts w:ascii="Cambria Math" w:hAnsi="Cambria Math"/>
                </w:rPr>
                <m:t>TN+FP</m:t>
              </m:r>
            </m:den>
          </m:f>
        </m:oMath>
      </m:oMathPara>
    </w:p>
    <w:p w14:paraId="7FAC625E" w14:textId="77777777" w:rsidR="00C05429" w:rsidRPr="0018516B" w:rsidRDefault="00C05429" w:rsidP="00C05429">
      <w:pPr>
        <w:rPr>
          <w:rFonts w:eastAsiaTheme="minorEastAsia"/>
        </w:rPr>
      </w:pPr>
      <m:oMathPara>
        <m:oMath>
          <m:r>
            <w:rPr>
              <w:rFonts w:ascii="Cambria Math" w:hAnsi="Cambria Math"/>
            </w:rPr>
            <m:t xml:space="preserve">false negative rate:  FN rate= </m:t>
          </m:r>
          <m:f>
            <m:fPr>
              <m:ctrlPr>
                <w:rPr>
                  <w:rFonts w:ascii="Cambria Math" w:hAnsi="Cambria Math"/>
                  <w:i/>
                </w:rPr>
              </m:ctrlPr>
            </m:fPr>
            <m:num>
              <m:r>
                <w:rPr>
                  <w:rFonts w:ascii="Cambria Math" w:hAnsi="Cambria Math"/>
                </w:rPr>
                <m:t>FN</m:t>
              </m:r>
            </m:num>
            <m:den>
              <m:r>
                <w:rPr>
                  <w:rFonts w:ascii="Cambria Math" w:hAnsi="Cambria Math"/>
                </w:rPr>
                <m:t>TP+FN</m:t>
              </m:r>
            </m:den>
          </m:f>
        </m:oMath>
      </m:oMathPara>
    </w:p>
    <w:p w14:paraId="1346BE11" w14:textId="77777777" w:rsidR="00C05429" w:rsidRPr="001216CD" w:rsidRDefault="00C05429" w:rsidP="00C05429">
      <w:pPr>
        <w:rPr>
          <w:rFonts w:eastAsiaTheme="minorEastAsia"/>
        </w:rPr>
      </w:pPr>
      <m:oMathPara>
        <m:oMath>
          <m:r>
            <w:rPr>
              <w:rFonts w:ascii="Cambria Math" w:hAnsi="Cambria Math"/>
            </w:rPr>
            <m:t xml:space="preserve">positive preditive value </m:t>
          </m:r>
          <m:d>
            <m:dPr>
              <m:ctrlPr>
                <w:rPr>
                  <w:rFonts w:ascii="Cambria Math" w:hAnsi="Cambria Math"/>
                  <w:i/>
                </w:rPr>
              </m:ctrlPr>
            </m:dPr>
            <m:e>
              <m:r>
                <w:rPr>
                  <w:rFonts w:ascii="Cambria Math" w:hAnsi="Cambria Math"/>
                </w:rPr>
                <m:t>precision</m:t>
              </m:r>
            </m:e>
          </m:d>
          <m:r>
            <w:rPr>
              <w:rFonts w:ascii="Cambria Math" w:hAnsi="Cambria Math"/>
            </w:rPr>
            <m:t xml:space="preserve"> : PP value=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BF646DA" w14:textId="77777777" w:rsidR="00C05429" w:rsidRPr="004603E2" w:rsidRDefault="00C05429" w:rsidP="00C05429">
      <w:pPr>
        <w:rPr>
          <w:rFonts w:eastAsiaTheme="minorEastAsia"/>
        </w:rPr>
      </w:pPr>
      <m:oMathPara>
        <m:oMath>
          <m:r>
            <w:rPr>
              <w:rFonts w:ascii="Cambria Math" w:hAnsi="Cambria Math"/>
            </w:rPr>
            <m:t xml:space="preserve">negative preditive value : NP value= </m:t>
          </m:r>
          <m:f>
            <m:fPr>
              <m:ctrlPr>
                <w:rPr>
                  <w:rFonts w:ascii="Cambria Math" w:hAnsi="Cambria Math"/>
                  <w:i/>
                </w:rPr>
              </m:ctrlPr>
            </m:fPr>
            <m:num>
              <m:r>
                <w:rPr>
                  <w:rFonts w:ascii="Cambria Math" w:hAnsi="Cambria Math"/>
                </w:rPr>
                <m:t>TN</m:t>
              </m:r>
            </m:num>
            <m:den>
              <m:r>
                <w:rPr>
                  <w:rFonts w:ascii="Cambria Math" w:hAnsi="Cambria Math"/>
                </w:rPr>
                <m:t>TN+FN</m:t>
              </m:r>
            </m:den>
          </m:f>
        </m:oMath>
      </m:oMathPara>
    </w:p>
    <w:p w14:paraId="5208E745" w14:textId="77777777" w:rsidR="00C05429" w:rsidRDefault="00C05429" w:rsidP="00C05429">
      <w:pPr>
        <w:rPr>
          <w:rFonts w:eastAsiaTheme="minorEastAsia"/>
        </w:rPr>
      </w:pPr>
      <w:bookmarkStart w:id="6" w:name="_Hlk14472340"/>
      <w:r>
        <w:rPr>
          <w:rFonts w:eastAsiaTheme="minorEastAsia"/>
        </w:rPr>
        <w:t xml:space="preserve">The </w:t>
      </w:r>
      <w:r w:rsidRPr="00977E75">
        <w:rPr>
          <w:rFonts w:eastAsiaTheme="minorEastAsia"/>
          <w:i/>
          <w:iCs/>
        </w:rPr>
        <w:t>F-measure</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β</m:t>
                </m:r>
              </m:sub>
            </m:sSub>
          </m:e>
        </m:d>
      </m:oMath>
      <w:r>
        <w:rPr>
          <w:rFonts w:eastAsiaTheme="minorEastAsia"/>
        </w:rPr>
        <w:t xml:space="preserve">, a combination of both precision and recall, is defined as follows: </w:t>
      </w:r>
    </w:p>
    <w:p w14:paraId="3A9D263F" w14:textId="77777777" w:rsidR="00C05429" w:rsidRPr="00D805EB" w:rsidRDefault="00A72344" w:rsidP="00C0542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β</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.recall.precision</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.recall+precision</m:t>
              </m:r>
            </m:den>
          </m:f>
        </m:oMath>
      </m:oMathPara>
    </w:p>
    <w:bookmarkEnd w:id="6"/>
    <w:p w14:paraId="39D1131B" w14:textId="77777777" w:rsidR="00C05429" w:rsidRPr="00C05429" w:rsidRDefault="00C05429" w:rsidP="00C05429">
      <w:pPr>
        <w:rPr>
          <w:sz w:val="24"/>
          <w:szCs w:val="24"/>
        </w:rPr>
      </w:pPr>
      <w:r w:rsidRPr="00C05429">
        <w:rPr>
          <w:sz w:val="24"/>
          <w:szCs w:val="24"/>
        </w:rPr>
        <w:t xml:space="preserve">Where </w:t>
      </w:r>
      <m:oMath>
        <m:r>
          <w:rPr>
            <w:rFonts w:ascii="Cambria Math" w:hAnsi="Cambria Math"/>
            <w:sz w:val="24"/>
            <w:szCs w:val="24"/>
          </w:rPr>
          <m:t>β</m:t>
        </m:r>
      </m:oMath>
      <w:r w:rsidRPr="00C05429">
        <w:rPr>
          <w:sz w:val="24"/>
          <w:szCs w:val="24"/>
        </w:rPr>
        <w:t xml:space="preserve"> is a coefficient to adjust the relative importance of recall with respect to precision (if </w:t>
      </w:r>
      <m:oMath>
        <m:r>
          <w:rPr>
            <w:rFonts w:ascii="Cambria Math" w:hAnsi="Cambria Math"/>
            <w:sz w:val="24"/>
            <w:szCs w:val="24"/>
          </w:rPr>
          <m:t>β</m:t>
        </m:r>
        <m:r>
          <m:rPr>
            <m:sty m:val="p"/>
          </m:rPr>
          <w:rPr>
            <w:rFonts w:ascii="Cambria Math" w:hAnsi="Cambria Math"/>
            <w:sz w:val="24"/>
            <w:szCs w:val="24"/>
          </w:rPr>
          <m:t>=1</m:t>
        </m:r>
      </m:oMath>
      <w:r w:rsidRPr="00C05429">
        <w:rPr>
          <w:sz w:val="24"/>
          <w:szCs w:val="24"/>
        </w:rPr>
        <w:t xml:space="preserve"> precision and recall have the same weight, large values of </w:t>
      </w:r>
      <m:oMath>
        <m:r>
          <w:rPr>
            <w:rFonts w:ascii="Cambria Math" w:hAnsi="Cambria Math"/>
            <w:sz w:val="24"/>
            <w:szCs w:val="24"/>
          </w:rPr>
          <m:t>β</m:t>
        </m:r>
      </m:oMath>
      <w:r w:rsidRPr="00C05429">
        <w:rPr>
          <w:sz w:val="24"/>
          <w:szCs w:val="24"/>
        </w:rPr>
        <w:t xml:space="preserve"> will increase the weight of recall whilst less than 1 will give more importance to precision).</w:t>
      </w:r>
    </w:p>
    <w:p w14:paraId="24D6D2F2" w14:textId="77777777" w:rsidR="00C05429" w:rsidRPr="00C05429" w:rsidRDefault="00A72344" w:rsidP="00C05429">
      <w:pPr>
        <w:rPr>
          <w:sz w:val="24"/>
          <w:szCs w:val="24"/>
        </w:rPr>
      </w:pP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β</m:t>
            </m:r>
          </m:sub>
        </m:sSub>
      </m:oMath>
      <w:r w:rsidR="00C05429" w:rsidRPr="00C05429">
        <w:rPr>
          <w:sz w:val="24"/>
          <w:szCs w:val="24"/>
        </w:rPr>
        <w:t xml:space="preserve"> is commonly used and is more informative about the effectiveness of a classifier on predicting correctly the cases that matter to the user. This metric value is high when both recall (a measure of completeness) and precision (a measure of exactness) are high.</w:t>
      </w:r>
    </w:p>
    <w:p w14:paraId="6067431D" w14:textId="77777777" w:rsidR="00C05429" w:rsidRPr="00C05429" w:rsidRDefault="00C05429" w:rsidP="00C05429">
      <w:pPr>
        <w:rPr>
          <w:sz w:val="24"/>
          <w:szCs w:val="24"/>
        </w:rPr>
      </w:pPr>
      <w:r w:rsidRPr="00C05429">
        <w:rPr>
          <w:sz w:val="24"/>
          <w:szCs w:val="24"/>
        </w:rPr>
        <w:t>An also frequently used metric when with imbalanced data sets is the geometric mean (G-mean) which is defined as:</w:t>
      </w:r>
    </w:p>
    <w:p w14:paraId="74868806" w14:textId="77777777" w:rsidR="00C05429" w:rsidRPr="005A62E2" w:rsidRDefault="00C05429" w:rsidP="00C05429">
      <w:pPr>
        <w:rPr>
          <w:rFonts w:eastAsiaTheme="minorEastAsia"/>
        </w:rPr>
      </w:pPr>
      <m:oMathPara>
        <m:oMath>
          <m:r>
            <w:rPr>
              <w:rFonts w:ascii="Cambria Math" w:hAnsi="Cambria Math"/>
            </w:rPr>
            <m:t xml:space="preserve">G-Mean= </m:t>
          </m:r>
          <m:rad>
            <m:radPr>
              <m:degHide m:val="1"/>
              <m:ctrlPr>
                <w:rPr>
                  <w:rFonts w:ascii="Cambria Math" w:hAnsi="Cambria Math"/>
                  <w:i/>
                </w:rPr>
              </m:ctrlPr>
            </m:radPr>
            <m:deg/>
            <m:e>
              <m:f>
                <m:fPr>
                  <m:ctrlPr>
                    <w:rPr>
                      <w:rFonts w:ascii="Cambria Math" w:hAnsi="Cambria Math"/>
                      <w:i/>
                    </w:rPr>
                  </m:ctrlPr>
                </m:fPr>
                <m:num>
                  <m:r>
                    <w:rPr>
                      <w:rFonts w:ascii="Cambria Math" w:hAnsi="Cambria Math"/>
                    </w:rPr>
                    <m:t>TP</m:t>
                  </m:r>
                </m:num>
                <m:den>
                  <m:r>
                    <w:rPr>
                      <w:rFonts w:ascii="Cambria Math" w:hAnsi="Cambria Math"/>
                    </w:rPr>
                    <m:t>TP+FN</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TN</m:t>
                  </m:r>
                </m:num>
                <m:den>
                  <m:r>
                    <w:rPr>
                      <w:rFonts w:ascii="Cambria Math" w:hAnsi="Cambria Math"/>
                    </w:rPr>
                    <m:t>TN+FP</m:t>
                  </m:r>
                </m:den>
              </m:f>
            </m:e>
          </m:rad>
          <m:r>
            <m:rPr>
              <m:sty m:val="p"/>
            </m:rPr>
            <w:rPr>
              <w:rFonts w:ascii="Cambria Math" w:eastAsiaTheme="minorEastAsia" w:hAnsi="Cambria Math"/>
            </w:rPr>
            <m:t>=</m:t>
          </m:r>
          <m:rad>
            <m:radPr>
              <m:degHide m:val="1"/>
              <m:ctrlPr>
                <w:rPr>
                  <w:rFonts w:ascii="Cambria Math" w:eastAsiaTheme="minorEastAsia" w:hAnsi="Cambria Math"/>
                </w:rPr>
              </m:ctrlPr>
            </m:radPr>
            <m:deg/>
            <m:e>
              <m:r>
                <m:rPr>
                  <m:sty m:val="p"/>
                </m:rPr>
                <w:rPr>
                  <w:rFonts w:ascii="Cambria Math" w:eastAsiaTheme="minorEastAsia" w:hAnsi="Cambria Math"/>
                </w:rPr>
                <m:t xml:space="preserve"> sensitivity * specificity</m:t>
              </m:r>
            </m:e>
          </m:rad>
        </m:oMath>
      </m:oMathPara>
    </w:p>
    <w:p w14:paraId="681D3BDF" w14:textId="77777777" w:rsidR="00C05429" w:rsidRPr="00C05429" w:rsidRDefault="00C05429" w:rsidP="00C05429">
      <w:pPr>
        <w:rPr>
          <w:sz w:val="24"/>
          <w:szCs w:val="24"/>
        </w:rPr>
      </w:pPr>
      <w:r w:rsidRPr="00C05429">
        <w:rPr>
          <w:sz w:val="24"/>
          <w:szCs w:val="24"/>
        </w:rPr>
        <w:t>G-Mean is an interesting measure because it computes the geometric mean of the accuracies of the two classes, attempting to maximize them while obtaining good balance.</w:t>
      </w:r>
    </w:p>
    <w:p w14:paraId="448ED738" w14:textId="77777777" w:rsidR="00C05429" w:rsidRPr="00C05429" w:rsidRDefault="00C05429" w:rsidP="00C05429">
      <w:pPr>
        <w:rPr>
          <w:sz w:val="24"/>
          <w:szCs w:val="24"/>
        </w:rPr>
      </w:pPr>
      <w:r w:rsidRPr="00C05429">
        <w:rPr>
          <w:sz w:val="24"/>
          <w:szCs w:val="24"/>
        </w:rPr>
        <w:t>The receiver operating characteristics (ROC) curve and the corresponding area under the ROC curve (AUC) are also two popular tools used in imbalanced domains. The AUC allows the evaluation of the best model on average.</w:t>
      </w:r>
    </w:p>
    <w:p w14:paraId="37621842" w14:textId="24268F3A" w:rsidR="00C05429" w:rsidRPr="00C05429" w:rsidRDefault="00C05429" w:rsidP="00C05429">
      <w:pPr>
        <w:jc w:val="both"/>
        <w:rPr>
          <w:rFonts w:eastAsiaTheme="minorEastAsia"/>
        </w:rPr>
      </w:pPr>
      <m:oMathPara>
        <m:oMath>
          <m:r>
            <w:rPr>
              <w:rFonts w:ascii="Cambria Math" w:hAnsi="Cambria Math"/>
            </w:rPr>
            <m:t xml:space="preserve">AUC= </m:t>
          </m:r>
          <m:f>
            <m:fPr>
              <m:ctrlPr>
                <w:rPr>
                  <w:rFonts w:ascii="Cambria Math" w:hAnsi="Cambria Math"/>
                  <w:i/>
                </w:rPr>
              </m:ctrlPr>
            </m:fPr>
            <m:num>
              <m:r>
                <w:rPr>
                  <w:rFonts w:ascii="Cambria Math" w:hAnsi="Cambria Math"/>
                </w:rPr>
                <m:t>1+TP rate-FP rate</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TP rate+TN rate</m:t>
              </m:r>
            </m:num>
            <m:den>
              <m:r>
                <w:rPr>
                  <w:rFonts w:ascii="Cambria Math" w:hAnsi="Cambria Math"/>
                </w:rPr>
                <m:t>2</m:t>
              </m:r>
            </m:den>
          </m:f>
        </m:oMath>
      </m:oMathPara>
    </w:p>
    <w:p w14:paraId="76515718" w14:textId="77777777" w:rsidR="00C05429" w:rsidRDefault="00C05429" w:rsidP="00C05429">
      <w:pPr>
        <w:jc w:val="both"/>
        <w:rPr>
          <w:b/>
          <w:sz w:val="24"/>
          <w:szCs w:val="24"/>
        </w:rPr>
      </w:pPr>
    </w:p>
    <w:p w14:paraId="2C819AB0" w14:textId="3E3220F1" w:rsidR="003A0C03" w:rsidRPr="00C05429" w:rsidRDefault="00113366" w:rsidP="0076026F">
      <w:pPr>
        <w:pStyle w:val="ListParagraph"/>
        <w:numPr>
          <w:ilvl w:val="1"/>
          <w:numId w:val="18"/>
        </w:numPr>
        <w:spacing w:after="0"/>
        <w:jc w:val="both"/>
        <w:rPr>
          <w:rFonts w:asciiTheme="majorHAnsi" w:eastAsiaTheme="majorEastAsia" w:hAnsiTheme="majorHAnsi" w:cstheme="majorBidi"/>
          <w:b/>
          <w:bCs/>
          <w:color w:val="365F91" w:themeColor="accent1" w:themeShade="BF"/>
          <w:sz w:val="28"/>
          <w:szCs w:val="28"/>
        </w:rPr>
      </w:pPr>
      <w:r w:rsidRPr="00C05429">
        <w:rPr>
          <w:rFonts w:asciiTheme="majorHAnsi" w:eastAsiaTheme="majorEastAsia" w:hAnsiTheme="majorHAnsi" w:cstheme="majorBidi"/>
          <w:b/>
          <w:bCs/>
          <w:color w:val="365F91" w:themeColor="accent1" w:themeShade="BF"/>
          <w:sz w:val="28"/>
          <w:szCs w:val="28"/>
        </w:rPr>
        <w:t>Running the datasets against the algorithms</w:t>
      </w:r>
    </w:p>
    <w:p w14:paraId="55AFB2A5" w14:textId="77777777" w:rsidR="003A0C03" w:rsidRDefault="003A0C03" w:rsidP="000A059C"/>
    <w:p w14:paraId="22190C06" w14:textId="18E5F8D6" w:rsidR="004A192B" w:rsidRDefault="006F1718" w:rsidP="000A059C">
      <w:pPr>
        <w:rPr>
          <w:sz w:val="24"/>
          <w:szCs w:val="24"/>
        </w:rPr>
      </w:pPr>
      <w:r>
        <w:rPr>
          <w:sz w:val="24"/>
          <w:szCs w:val="24"/>
        </w:rPr>
        <w:lastRenderedPageBreak/>
        <w:t xml:space="preserve">The </w:t>
      </w:r>
      <w:r w:rsidR="00452218">
        <w:rPr>
          <w:sz w:val="24"/>
          <w:szCs w:val="24"/>
        </w:rPr>
        <w:t>data used is split into training</w:t>
      </w:r>
      <w:r w:rsidR="000A3D82">
        <w:rPr>
          <w:sz w:val="24"/>
          <w:szCs w:val="24"/>
        </w:rPr>
        <w:t xml:space="preserve"> (70% data)</w:t>
      </w:r>
      <w:r w:rsidR="00452218">
        <w:rPr>
          <w:sz w:val="24"/>
          <w:szCs w:val="24"/>
        </w:rPr>
        <w:t xml:space="preserve"> and test</w:t>
      </w:r>
      <w:r w:rsidR="000A3D82">
        <w:rPr>
          <w:sz w:val="24"/>
          <w:szCs w:val="24"/>
        </w:rPr>
        <w:t xml:space="preserve"> (30</w:t>
      </w:r>
      <w:r w:rsidR="00043FCD">
        <w:rPr>
          <w:sz w:val="24"/>
          <w:szCs w:val="24"/>
        </w:rPr>
        <w:t>% data</w:t>
      </w:r>
      <w:r w:rsidR="000A3D82">
        <w:rPr>
          <w:sz w:val="24"/>
          <w:szCs w:val="24"/>
        </w:rPr>
        <w:t>)</w:t>
      </w:r>
      <w:r w:rsidR="00452218">
        <w:rPr>
          <w:sz w:val="24"/>
          <w:szCs w:val="24"/>
        </w:rPr>
        <w:t xml:space="preserve"> data. The </w:t>
      </w:r>
      <w:r w:rsidR="00043FCD">
        <w:rPr>
          <w:sz w:val="24"/>
          <w:szCs w:val="24"/>
        </w:rPr>
        <w:t>training set contains a known output and the model</w:t>
      </w:r>
      <w:r w:rsidR="00F41753">
        <w:rPr>
          <w:sz w:val="24"/>
          <w:szCs w:val="24"/>
        </w:rPr>
        <w:t xml:space="preserve"> learns on this data in order to be generalized to other data later on.</w:t>
      </w:r>
      <w:r w:rsidR="00C326AF">
        <w:rPr>
          <w:sz w:val="24"/>
          <w:szCs w:val="24"/>
        </w:rPr>
        <w:t xml:space="preserve"> The </w:t>
      </w:r>
      <w:r w:rsidR="00A56547">
        <w:rPr>
          <w:sz w:val="24"/>
          <w:szCs w:val="24"/>
        </w:rPr>
        <w:t xml:space="preserve">test dataset </w:t>
      </w:r>
      <w:r w:rsidR="00E60542">
        <w:rPr>
          <w:sz w:val="24"/>
          <w:szCs w:val="24"/>
        </w:rPr>
        <w:t xml:space="preserve">is there in order </w:t>
      </w:r>
      <w:r w:rsidR="00324363">
        <w:rPr>
          <w:sz w:val="24"/>
          <w:szCs w:val="24"/>
        </w:rPr>
        <w:t xml:space="preserve">to test the model’s prediction on </w:t>
      </w:r>
      <w:r w:rsidR="00516F4C">
        <w:rPr>
          <w:sz w:val="24"/>
          <w:szCs w:val="24"/>
        </w:rPr>
        <w:t>this subset.</w:t>
      </w:r>
    </w:p>
    <w:p w14:paraId="4987EFCD" w14:textId="45CD0B09" w:rsidR="00516F4C" w:rsidRDefault="00812A70" w:rsidP="00812A70">
      <w:pPr>
        <w:rPr>
          <w:sz w:val="24"/>
          <w:szCs w:val="24"/>
        </w:rPr>
      </w:pPr>
      <w:r>
        <w:rPr>
          <w:noProof/>
        </w:rPr>
        <w:drawing>
          <wp:inline distT="0" distB="0" distL="0" distR="0" wp14:anchorId="662D407E" wp14:editId="0A5C1AD8">
            <wp:extent cx="5943600" cy="18084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08480"/>
                    </a:xfrm>
                    <a:prstGeom prst="rect">
                      <a:avLst/>
                    </a:prstGeom>
                  </pic:spPr>
                </pic:pic>
              </a:graphicData>
            </a:graphic>
          </wp:inline>
        </w:drawing>
      </w:r>
    </w:p>
    <w:p w14:paraId="5A8B66D6" w14:textId="6588A00E" w:rsidR="00516F4C" w:rsidRPr="004A192B" w:rsidRDefault="00516F4C" w:rsidP="000C70F6">
      <w:pPr>
        <w:jc w:val="center"/>
        <w:rPr>
          <w:sz w:val="24"/>
          <w:szCs w:val="24"/>
        </w:rPr>
      </w:pPr>
      <w:r>
        <w:rPr>
          <w:sz w:val="24"/>
          <w:szCs w:val="24"/>
        </w:rPr>
        <w:t>Train/</w:t>
      </w:r>
      <w:r w:rsidR="000C70F6">
        <w:rPr>
          <w:sz w:val="24"/>
          <w:szCs w:val="24"/>
        </w:rPr>
        <w:t>Test Split</w:t>
      </w:r>
    </w:p>
    <w:p w14:paraId="7664E6E0" w14:textId="4BDB1588" w:rsidR="000A059C" w:rsidRPr="00113366" w:rsidRDefault="00C05429" w:rsidP="000A059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2.5</w:t>
      </w:r>
      <w:r w:rsidR="00113366">
        <w:rPr>
          <w:rFonts w:asciiTheme="majorHAnsi" w:eastAsiaTheme="majorEastAsia" w:hAnsiTheme="majorHAnsi" w:cstheme="majorBidi"/>
          <w:b/>
          <w:bCs/>
          <w:color w:val="365F91" w:themeColor="accent1" w:themeShade="BF"/>
          <w:sz w:val="28"/>
          <w:szCs w:val="28"/>
        </w:rPr>
        <w:t>.1</w:t>
      </w:r>
      <w:r w:rsidR="00643241">
        <w:rPr>
          <w:rFonts w:asciiTheme="majorHAnsi" w:eastAsiaTheme="majorEastAsia" w:hAnsiTheme="majorHAnsi" w:cstheme="majorBidi"/>
          <w:b/>
          <w:bCs/>
          <w:color w:val="365F91" w:themeColor="accent1" w:themeShade="BF"/>
          <w:sz w:val="28"/>
          <w:szCs w:val="28"/>
        </w:rPr>
        <w:t>.1</w:t>
      </w:r>
      <w:r w:rsidR="00113366">
        <w:rPr>
          <w:rFonts w:asciiTheme="majorHAnsi" w:eastAsiaTheme="majorEastAsia" w:hAnsiTheme="majorHAnsi" w:cstheme="majorBidi"/>
          <w:b/>
          <w:bCs/>
          <w:color w:val="365F91" w:themeColor="accent1" w:themeShade="BF"/>
          <w:sz w:val="28"/>
          <w:szCs w:val="28"/>
        </w:rPr>
        <w:t xml:space="preserve"> </w:t>
      </w:r>
      <w:r w:rsidR="00643241">
        <w:rPr>
          <w:rFonts w:asciiTheme="majorHAnsi" w:eastAsiaTheme="majorEastAsia" w:hAnsiTheme="majorHAnsi" w:cstheme="majorBidi"/>
          <w:b/>
          <w:bCs/>
          <w:color w:val="365F91" w:themeColor="accent1" w:themeShade="BF"/>
          <w:sz w:val="28"/>
          <w:szCs w:val="28"/>
        </w:rPr>
        <w:t xml:space="preserve">Alzheimer disease: </w:t>
      </w:r>
      <w:r w:rsidR="00832390">
        <w:rPr>
          <w:rFonts w:asciiTheme="majorHAnsi" w:eastAsiaTheme="majorEastAsia" w:hAnsiTheme="majorHAnsi" w:cstheme="majorBidi"/>
          <w:b/>
          <w:bCs/>
          <w:color w:val="365F91" w:themeColor="accent1" w:themeShade="BF"/>
          <w:sz w:val="28"/>
          <w:szCs w:val="28"/>
        </w:rPr>
        <w:t xml:space="preserve">Logistic Regression </w:t>
      </w:r>
      <w:r w:rsidR="009739F6">
        <w:rPr>
          <w:rFonts w:asciiTheme="majorHAnsi" w:eastAsiaTheme="majorEastAsia" w:hAnsiTheme="majorHAnsi" w:cstheme="majorBidi"/>
          <w:b/>
          <w:bCs/>
          <w:color w:val="365F91" w:themeColor="accent1" w:themeShade="BF"/>
          <w:sz w:val="28"/>
          <w:szCs w:val="28"/>
        </w:rPr>
        <w:t>balanced dataset</w:t>
      </w:r>
    </w:p>
    <w:tbl>
      <w:tblPr>
        <w:tblpPr w:leftFromText="180" w:rightFromText="180" w:vertAnchor="text" w:horzAnchor="margin" w:tblpXSpec="center" w:tblpY="830"/>
        <w:tblW w:w="11063" w:type="dxa"/>
        <w:tblLook w:val="04A0" w:firstRow="1" w:lastRow="0" w:firstColumn="1" w:lastColumn="0" w:noHBand="0" w:noVBand="1"/>
      </w:tblPr>
      <w:tblGrid>
        <w:gridCol w:w="922"/>
        <w:gridCol w:w="947"/>
        <w:gridCol w:w="954"/>
        <w:gridCol w:w="777"/>
        <w:gridCol w:w="777"/>
        <w:gridCol w:w="947"/>
        <w:gridCol w:w="954"/>
        <w:gridCol w:w="777"/>
        <w:gridCol w:w="777"/>
        <w:gridCol w:w="947"/>
        <w:gridCol w:w="954"/>
        <w:gridCol w:w="777"/>
        <w:gridCol w:w="777"/>
      </w:tblGrid>
      <w:tr w:rsidR="00C77318" w:rsidRPr="00C77318" w14:paraId="2940E4F2" w14:textId="77777777" w:rsidTr="003B5C20">
        <w:trPr>
          <w:trHeight w:val="290"/>
        </w:trPr>
        <w:tc>
          <w:tcPr>
            <w:tcW w:w="698"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91026AD" w14:textId="49922136" w:rsidR="00C77318" w:rsidRPr="00C77318" w:rsidRDefault="00C77318" w:rsidP="003B5C20">
            <w:pPr>
              <w:spacing w:after="0" w:line="240" w:lineRule="auto"/>
              <w:jc w:val="center"/>
              <w:rPr>
                <w:rFonts w:ascii="Calibri" w:eastAsia="Times New Roman" w:hAnsi="Calibri" w:cs="Calibri"/>
                <w:color w:val="000000"/>
                <w:sz w:val="20"/>
                <w:szCs w:val="20"/>
              </w:rPr>
            </w:pPr>
            <w:r w:rsidRPr="00C77318">
              <w:rPr>
                <w:rFonts w:ascii="Calibri" w:eastAsia="Times New Roman" w:hAnsi="Calibri" w:cs="Calibri"/>
                <w:color w:val="000000"/>
                <w:sz w:val="20"/>
                <w:szCs w:val="20"/>
              </w:rPr>
              <w:t>Iter</w:t>
            </w:r>
            <w:r w:rsidR="005D5C42">
              <w:rPr>
                <w:rFonts w:ascii="Calibri" w:eastAsia="Times New Roman" w:hAnsi="Calibri" w:cs="Calibri"/>
                <w:color w:val="000000"/>
                <w:sz w:val="20"/>
                <w:szCs w:val="20"/>
              </w:rPr>
              <w:t>ation</w:t>
            </w:r>
          </w:p>
        </w:tc>
        <w:tc>
          <w:tcPr>
            <w:tcW w:w="10365" w:type="dxa"/>
            <w:gridSpan w:val="12"/>
            <w:tcBorders>
              <w:top w:val="single" w:sz="4" w:space="0" w:color="auto"/>
              <w:left w:val="nil"/>
              <w:bottom w:val="single" w:sz="4" w:space="0" w:color="auto"/>
              <w:right w:val="single" w:sz="4" w:space="0" w:color="000000"/>
            </w:tcBorders>
            <w:shd w:val="clear" w:color="000000" w:fill="B4C6E7"/>
            <w:noWrap/>
            <w:vAlign w:val="bottom"/>
            <w:hideMark/>
          </w:tcPr>
          <w:p w14:paraId="1BA87944" w14:textId="77777777" w:rsidR="00C77318" w:rsidRPr="00C77318" w:rsidRDefault="00C77318" w:rsidP="003B5C20">
            <w:pPr>
              <w:spacing w:after="0" w:line="240" w:lineRule="auto"/>
              <w:jc w:val="center"/>
              <w:rPr>
                <w:rFonts w:ascii="Calibri" w:eastAsia="Times New Roman" w:hAnsi="Calibri" w:cs="Calibri"/>
                <w:color w:val="000000"/>
                <w:sz w:val="20"/>
                <w:szCs w:val="20"/>
              </w:rPr>
            </w:pPr>
            <w:r w:rsidRPr="00C77318">
              <w:rPr>
                <w:rFonts w:ascii="Calibri" w:eastAsia="Times New Roman" w:hAnsi="Calibri" w:cs="Calibri"/>
                <w:color w:val="000000"/>
                <w:sz w:val="20"/>
                <w:szCs w:val="20"/>
              </w:rPr>
              <w:t>Logistic Regression</w:t>
            </w:r>
          </w:p>
        </w:tc>
      </w:tr>
      <w:tr w:rsidR="00C77318" w:rsidRPr="00C77318" w14:paraId="5FDDD4E6" w14:textId="77777777" w:rsidTr="003B5C20">
        <w:trPr>
          <w:trHeight w:val="290"/>
        </w:trPr>
        <w:tc>
          <w:tcPr>
            <w:tcW w:w="698" w:type="dxa"/>
            <w:vMerge/>
            <w:tcBorders>
              <w:top w:val="single" w:sz="4" w:space="0" w:color="auto"/>
              <w:left w:val="single" w:sz="4" w:space="0" w:color="auto"/>
              <w:bottom w:val="single" w:sz="4" w:space="0" w:color="000000"/>
              <w:right w:val="single" w:sz="4" w:space="0" w:color="auto"/>
            </w:tcBorders>
            <w:vAlign w:val="center"/>
            <w:hideMark/>
          </w:tcPr>
          <w:p w14:paraId="399BD714" w14:textId="77777777" w:rsidR="00C77318" w:rsidRPr="00C77318" w:rsidRDefault="00C77318" w:rsidP="003B5C20">
            <w:pPr>
              <w:spacing w:after="0" w:line="240" w:lineRule="auto"/>
              <w:rPr>
                <w:rFonts w:ascii="Calibri" w:eastAsia="Times New Roman" w:hAnsi="Calibri" w:cs="Calibri"/>
                <w:color w:val="000000"/>
                <w:sz w:val="20"/>
                <w:szCs w:val="20"/>
              </w:rPr>
            </w:pPr>
          </w:p>
        </w:tc>
        <w:tc>
          <w:tcPr>
            <w:tcW w:w="3455" w:type="dxa"/>
            <w:gridSpan w:val="4"/>
            <w:tcBorders>
              <w:top w:val="single" w:sz="4" w:space="0" w:color="auto"/>
              <w:left w:val="nil"/>
              <w:bottom w:val="single" w:sz="4" w:space="0" w:color="auto"/>
              <w:right w:val="single" w:sz="4" w:space="0" w:color="000000"/>
            </w:tcBorders>
            <w:shd w:val="clear" w:color="000000" w:fill="FCE4D6"/>
            <w:noWrap/>
            <w:vAlign w:val="bottom"/>
            <w:hideMark/>
          </w:tcPr>
          <w:p w14:paraId="2A96F8D4" w14:textId="1167173F" w:rsidR="00C77318" w:rsidRPr="00C77318" w:rsidRDefault="00C77318" w:rsidP="003B5C20">
            <w:pPr>
              <w:spacing w:after="0" w:line="240" w:lineRule="auto"/>
              <w:jc w:val="center"/>
              <w:rPr>
                <w:rFonts w:ascii="Calibri" w:eastAsia="Times New Roman" w:hAnsi="Calibri" w:cs="Calibri"/>
                <w:color w:val="000000"/>
                <w:sz w:val="20"/>
                <w:szCs w:val="20"/>
              </w:rPr>
            </w:pPr>
            <w:r w:rsidRPr="00C77318">
              <w:rPr>
                <w:rFonts w:ascii="Calibri" w:eastAsia="Times New Roman" w:hAnsi="Calibri" w:cs="Calibri"/>
                <w:color w:val="000000"/>
                <w:sz w:val="20"/>
                <w:szCs w:val="20"/>
              </w:rPr>
              <w:t>Under</w:t>
            </w:r>
            <w:r w:rsidR="000D30CB">
              <w:rPr>
                <w:rFonts w:ascii="Calibri" w:eastAsia="Times New Roman" w:hAnsi="Calibri" w:cs="Calibri"/>
                <w:color w:val="000000"/>
                <w:sz w:val="20"/>
                <w:szCs w:val="20"/>
              </w:rPr>
              <w:t>-</w:t>
            </w:r>
            <w:r w:rsidRPr="00C77318">
              <w:rPr>
                <w:rFonts w:ascii="Calibri" w:eastAsia="Times New Roman" w:hAnsi="Calibri" w:cs="Calibri"/>
                <w:color w:val="000000"/>
                <w:sz w:val="20"/>
                <w:szCs w:val="20"/>
              </w:rPr>
              <w:t>sample</w:t>
            </w:r>
          </w:p>
        </w:tc>
        <w:tc>
          <w:tcPr>
            <w:tcW w:w="3455" w:type="dxa"/>
            <w:gridSpan w:val="4"/>
            <w:tcBorders>
              <w:top w:val="single" w:sz="4" w:space="0" w:color="auto"/>
              <w:left w:val="nil"/>
              <w:bottom w:val="single" w:sz="4" w:space="0" w:color="auto"/>
              <w:right w:val="single" w:sz="4" w:space="0" w:color="000000"/>
            </w:tcBorders>
            <w:shd w:val="clear" w:color="000000" w:fill="ACB9CA"/>
            <w:noWrap/>
            <w:vAlign w:val="bottom"/>
            <w:hideMark/>
          </w:tcPr>
          <w:p w14:paraId="7CD49954" w14:textId="3AF38608" w:rsidR="00C77318" w:rsidRPr="00C77318" w:rsidRDefault="00C77318" w:rsidP="003B5C20">
            <w:pPr>
              <w:spacing w:after="0" w:line="240" w:lineRule="auto"/>
              <w:jc w:val="center"/>
              <w:rPr>
                <w:rFonts w:ascii="Calibri" w:eastAsia="Times New Roman" w:hAnsi="Calibri" w:cs="Calibri"/>
                <w:color w:val="000000"/>
                <w:sz w:val="20"/>
                <w:szCs w:val="20"/>
              </w:rPr>
            </w:pPr>
            <w:r w:rsidRPr="00C77318">
              <w:rPr>
                <w:rFonts w:ascii="Calibri" w:eastAsia="Times New Roman" w:hAnsi="Calibri" w:cs="Calibri"/>
                <w:color w:val="000000"/>
                <w:sz w:val="20"/>
                <w:szCs w:val="20"/>
              </w:rPr>
              <w:t>Over</w:t>
            </w:r>
            <w:r w:rsidR="000D30CB">
              <w:rPr>
                <w:rFonts w:ascii="Calibri" w:eastAsia="Times New Roman" w:hAnsi="Calibri" w:cs="Calibri"/>
                <w:color w:val="000000"/>
                <w:sz w:val="20"/>
                <w:szCs w:val="20"/>
              </w:rPr>
              <w:t>-</w:t>
            </w:r>
            <w:r w:rsidRPr="00C77318">
              <w:rPr>
                <w:rFonts w:ascii="Calibri" w:eastAsia="Times New Roman" w:hAnsi="Calibri" w:cs="Calibri"/>
                <w:color w:val="000000"/>
                <w:sz w:val="20"/>
                <w:szCs w:val="20"/>
              </w:rPr>
              <w:t>sample</w:t>
            </w:r>
          </w:p>
        </w:tc>
        <w:tc>
          <w:tcPr>
            <w:tcW w:w="3455" w:type="dxa"/>
            <w:gridSpan w:val="4"/>
            <w:tcBorders>
              <w:top w:val="single" w:sz="4" w:space="0" w:color="auto"/>
              <w:left w:val="nil"/>
              <w:bottom w:val="single" w:sz="4" w:space="0" w:color="auto"/>
              <w:right w:val="single" w:sz="4" w:space="0" w:color="000000"/>
            </w:tcBorders>
            <w:shd w:val="clear" w:color="000000" w:fill="8497B0"/>
            <w:noWrap/>
            <w:vAlign w:val="bottom"/>
            <w:hideMark/>
          </w:tcPr>
          <w:p w14:paraId="030B3430" w14:textId="77777777" w:rsidR="00C77318" w:rsidRPr="00C77318" w:rsidRDefault="00C77318" w:rsidP="003B5C20">
            <w:pPr>
              <w:spacing w:after="0" w:line="240" w:lineRule="auto"/>
              <w:jc w:val="center"/>
              <w:rPr>
                <w:rFonts w:ascii="Calibri" w:eastAsia="Times New Roman" w:hAnsi="Calibri" w:cs="Calibri"/>
                <w:color w:val="000000"/>
                <w:sz w:val="20"/>
                <w:szCs w:val="20"/>
              </w:rPr>
            </w:pPr>
            <w:r w:rsidRPr="00C77318">
              <w:rPr>
                <w:rFonts w:ascii="Calibri" w:eastAsia="Times New Roman" w:hAnsi="Calibri" w:cs="Calibri"/>
                <w:color w:val="000000"/>
                <w:sz w:val="20"/>
                <w:szCs w:val="20"/>
              </w:rPr>
              <w:t>SMOTE</w:t>
            </w:r>
          </w:p>
        </w:tc>
      </w:tr>
      <w:tr w:rsidR="00C77318" w:rsidRPr="00C77318" w14:paraId="03971C9F" w14:textId="77777777" w:rsidTr="003B5C20">
        <w:trPr>
          <w:trHeight w:val="290"/>
        </w:trPr>
        <w:tc>
          <w:tcPr>
            <w:tcW w:w="698" w:type="dxa"/>
            <w:vMerge/>
            <w:tcBorders>
              <w:top w:val="single" w:sz="4" w:space="0" w:color="auto"/>
              <w:left w:val="single" w:sz="4" w:space="0" w:color="auto"/>
              <w:bottom w:val="single" w:sz="4" w:space="0" w:color="000000"/>
              <w:right w:val="single" w:sz="4" w:space="0" w:color="auto"/>
            </w:tcBorders>
            <w:vAlign w:val="center"/>
            <w:hideMark/>
          </w:tcPr>
          <w:p w14:paraId="5C3D75FD" w14:textId="77777777" w:rsidR="00C77318" w:rsidRPr="00C77318" w:rsidRDefault="00C77318" w:rsidP="003B5C20">
            <w:pPr>
              <w:spacing w:after="0" w:line="240" w:lineRule="auto"/>
              <w:rPr>
                <w:rFonts w:ascii="Calibri" w:eastAsia="Times New Roman" w:hAnsi="Calibri" w:cs="Calibri"/>
                <w:color w:val="000000"/>
                <w:sz w:val="20"/>
                <w:szCs w:val="20"/>
              </w:rPr>
            </w:pPr>
          </w:p>
        </w:tc>
        <w:tc>
          <w:tcPr>
            <w:tcW w:w="947" w:type="dxa"/>
            <w:tcBorders>
              <w:top w:val="nil"/>
              <w:left w:val="nil"/>
              <w:bottom w:val="single" w:sz="4" w:space="0" w:color="auto"/>
              <w:right w:val="single" w:sz="4" w:space="0" w:color="auto"/>
            </w:tcBorders>
            <w:shd w:val="clear" w:color="auto" w:fill="auto"/>
            <w:noWrap/>
            <w:vAlign w:val="bottom"/>
            <w:hideMark/>
          </w:tcPr>
          <w:p w14:paraId="3CE4541C" w14:textId="77777777" w:rsidR="00C77318" w:rsidRPr="00C77318" w:rsidRDefault="00C77318" w:rsidP="003B5C20">
            <w:pPr>
              <w:spacing w:after="0" w:line="240" w:lineRule="auto"/>
              <w:rPr>
                <w:rFonts w:ascii="Calibri" w:eastAsia="Times New Roman" w:hAnsi="Calibri" w:cs="Calibri"/>
                <w:color w:val="000000"/>
                <w:sz w:val="20"/>
                <w:szCs w:val="20"/>
              </w:rPr>
            </w:pPr>
            <w:r w:rsidRPr="00C77318">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1E7B90EA" w14:textId="77777777" w:rsidR="00C77318" w:rsidRPr="00C77318" w:rsidRDefault="00C77318" w:rsidP="003B5C20">
            <w:pPr>
              <w:spacing w:after="0" w:line="240" w:lineRule="auto"/>
              <w:rPr>
                <w:rFonts w:ascii="Calibri" w:eastAsia="Times New Roman" w:hAnsi="Calibri" w:cs="Calibri"/>
                <w:color w:val="000000"/>
                <w:sz w:val="20"/>
                <w:szCs w:val="20"/>
              </w:rPr>
            </w:pPr>
            <w:r w:rsidRPr="00C77318">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05731337" w14:textId="77777777" w:rsidR="00C77318" w:rsidRPr="00C77318" w:rsidRDefault="00C77318" w:rsidP="003B5C20">
            <w:pPr>
              <w:spacing w:after="0" w:line="240" w:lineRule="auto"/>
              <w:rPr>
                <w:rFonts w:ascii="Calibri" w:eastAsia="Times New Roman" w:hAnsi="Calibri" w:cs="Calibri"/>
                <w:color w:val="000000"/>
                <w:sz w:val="20"/>
                <w:szCs w:val="20"/>
              </w:rPr>
            </w:pPr>
            <w:r w:rsidRPr="00C77318">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2AB4CCEB" w14:textId="77777777" w:rsidR="00C77318" w:rsidRPr="00C77318" w:rsidRDefault="00C77318" w:rsidP="003B5C20">
            <w:pPr>
              <w:spacing w:after="0" w:line="240" w:lineRule="auto"/>
              <w:rPr>
                <w:rFonts w:ascii="Calibri" w:eastAsia="Times New Roman" w:hAnsi="Calibri" w:cs="Calibri"/>
                <w:color w:val="000000"/>
                <w:sz w:val="20"/>
                <w:szCs w:val="20"/>
              </w:rPr>
            </w:pPr>
            <w:r w:rsidRPr="00C77318">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75262617" w14:textId="77777777" w:rsidR="00C77318" w:rsidRPr="00C77318" w:rsidRDefault="00C77318" w:rsidP="003B5C20">
            <w:pPr>
              <w:spacing w:after="0" w:line="240" w:lineRule="auto"/>
              <w:rPr>
                <w:rFonts w:ascii="Calibri" w:eastAsia="Times New Roman" w:hAnsi="Calibri" w:cs="Calibri"/>
                <w:color w:val="000000"/>
                <w:sz w:val="20"/>
                <w:szCs w:val="20"/>
              </w:rPr>
            </w:pPr>
            <w:r w:rsidRPr="00C77318">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53902E93" w14:textId="77777777" w:rsidR="00C77318" w:rsidRPr="00C77318" w:rsidRDefault="00C77318" w:rsidP="003B5C20">
            <w:pPr>
              <w:spacing w:after="0" w:line="240" w:lineRule="auto"/>
              <w:rPr>
                <w:rFonts w:ascii="Calibri" w:eastAsia="Times New Roman" w:hAnsi="Calibri" w:cs="Calibri"/>
                <w:color w:val="000000"/>
                <w:sz w:val="20"/>
                <w:szCs w:val="20"/>
              </w:rPr>
            </w:pPr>
            <w:r w:rsidRPr="00C77318">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5D579EBC" w14:textId="77777777" w:rsidR="00C77318" w:rsidRPr="00C77318" w:rsidRDefault="00C77318" w:rsidP="003B5C20">
            <w:pPr>
              <w:spacing w:after="0" w:line="240" w:lineRule="auto"/>
              <w:rPr>
                <w:rFonts w:ascii="Calibri" w:eastAsia="Times New Roman" w:hAnsi="Calibri" w:cs="Calibri"/>
                <w:color w:val="000000"/>
                <w:sz w:val="20"/>
                <w:szCs w:val="20"/>
              </w:rPr>
            </w:pPr>
            <w:r w:rsidRPr="00C77318">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05716A44" w14:textId="77777777" w:rsidR="00C77318" w:rsidRPr="00C77318" w:rsidRDefault="00C77318" w:rsidP="003B5C20">
            <w:pPr>
              <w:spacing w:after="0" w:line="240" w:lineRule="auto"/>
              <w:rPr>
                <w:rFonts w:ascii="Calibri" w:eastAsia="Times New Roman" w:hAnsi="Calibri" w:cs="Calibri"/>
                <w:color w:val="000000"/>
                <w:sz w:val="20"/>
                <w:szCs w:val="20"/>
              </w:rPr>
            </w:pPr>
            <w:r w:rsidRPr="00C77318">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6B066F9E" w14:textId="77777777" w:rsidR="00C77318" w:rsidRPr="00C77318" w:rsidRDefault="00C77318" w:rsidP="003B5C20">
            <w:pPr>
              <w:spacing w:after="0" w:line="240" w:lineRule="auto"/>
              <w:rPr>
                <w:rFonts w:ascii="Calibri" w:eastAsia="Times New Roman" w:hAnsi="Calibri" w:cs="Calibri"/>
                <w:color w:val="000000"/>
                <w:sz w:val="20"/>
                <w:szCs w:val="20"/>
              </w:rPr>
            </w:pPr>
            <w:r w:rsidRPr="00C77318">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70F4F416" w14:textId="77777777" w:rsidR="00C77318" w:rsidRPr="00C77318" w:rsidRDefault="00C77318" w:rsidP="003B5C20">
            <w:pPr>
              <w:spacing w:after="0" w:line="240" w:lineRule="auto"/>
              <w:rPr>
                <w:rFonts w:ascii="Calibri" w:eastAsia="Times New Roman" w:hAnsi="Calibri" w:cs="Calibri"/>
                <w:color w:val="000000"/>
                <w:sz w:val="20"/>
                <w:szCs w:val="20"/>
              </w:rPr>
            </w:pPr>
            <w:r w:rsidRPr="00C77318">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0044DB38" w14:textId="77777777" w:rsidR="00C77318" w:rsidRPr="00C77318" w:rsidRDefault="00C77318" w:rsidP="003B5C20">
            <w:pPr>
              <w:spacing w:after="0" w:line="240" w:lineRule="auto"/>
              <w:rPr>
                <w:rFonts w:ascii="Calibri" w:eastAsia="Times New Roman" w:hAnsi="Calibri" w:cs="Calibri"/>
                <w:color w:val="000000"/>
                <w:sz w:val="20"/>
                <w:szCs w:val="20"/>
              </w:rPr>
            </w:pPr>
            <w:r w:rsidRPr="00C77318">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6C9AA41F" w14:textId="77777777" w:rsidR="00C77318" w:rsidRPr="00C77318" w:rsidRDefault="00C77318" w:rsidP="003B5C20">
            <w:pPr>
              <w:spacing w:after="0" w:line="240" w:lineRule="auto"/>
              <w:rPr>
                <w:rFonts w:ascii="Calibri" w:eastAsia="Times New Roman" w:hAnsi="Calibri" w:cs="Calibri"/>
                <w:color w:val="000000"/>
                <w:sz w:val="20"/>
                <w:szCs w:val="20"/>
              </w:rPr>
            </w:pPr>
            <w:r w:rsidRPr="00C77318">
              <w:rPr>
                <w:rFonts w:ascii="Calibri" w:eastAsia="Times New Roman" w:hAnsi="Calibri" w:cs="Calibri"/>
                <w:color w:val="000000"/>
                <w:sz w:val="20"/>
                <w:szCs w:val="20"/>
              </w:rPr>
              <w:t>F1</w:t>
            </w:r>
          </w:p>
        </w:tc>
      </w:tr>
      <w:tr w:rsidR="00C77318" w:rsidRPr="00C77318" w14:paraId="63810E6E" w14:textId="77777777" w:rsidTr="003B5C20">
        <w:trPr>
          <w:trHeight w:val="290"/>
        </w:trPr>
        <w:tc>
          <w:tcPr>
            <w:tcW w:w="698" w:type="dxa"/>
            <w:tcBorders>
              <w:top w:val="nil"/>
              <w:left w:val="single" w:sz="4" w:space="0" w:color="auto"/>
              <w:bottom w:val="single" w:sz="4" w:space="0" w:color="auto"/>
              <w:right w:val="single" w:sz="4" w:space="0" w:color="auto"/>
            </w:tcBorders>
            <w:shd w:val="clear" w:color="auto" w:fill="auto"/>
            <w:noWrap/>
            <w:vAlign w:val="bottom"/>
            <w:hideMark/>
          </w:tcPr>
          <w:p w14:paraId="5731BC14"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1</w:t>
            </w:r>
          </w:p>
        </w:tc>
        <w:tc>
          <w:tcPr>
            <w:tcW w:w="947" w:type="dxa"/>
            <w:tcBorders>
              <w:top w:val="nil"/>
              <w:left w:val="nil"/>
              <w:bottom w:val="single" w:sz="4" w:space="0" w:color="auto"/>
              <w:right w:val="single" w:sz="4" w:space="0" w:color="auto"/>
            </w:tcBorders>
            <w:shd w:val="clear" w:color="auto" w:fill="auto"/>
            <w:noWrap/>
            <w:vAlign w:val="bottom"/>
            <w:hideMark/>
          </w:tcPr>
          <w:p w14:paraId="2A092D93"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0.7900</w:t>
            </w:r>
          </w:p>
        </w:tc>
        <w:tc>
          <w:tcPr>
            <w:tcW w:w="954" w:type="dxa"/>
            <w:tcBorders>
              <w:top w:val="nil"/>
              <w:left w:val="nil"/>
              <w:bottom w:val="single" w:sz="4" w:space="0" w:color="auto"/>
              <w:right w:val="single" w:sz="4" w:space="0" w:color="auto"/>
            </w:tcBorders>
            <w:shd w:val="clear" w:color="auto" w:fill="auto"/>
            <w:noWrap/>
            <w:vAlign w:val="bottom"/>
            <w:hideMark/>
          </w:tcPr>
          <w:p w14:paraId="3D261FDE"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0.8443</w:t>
            </w:r>
          </w:p>
        </w:tc>
        <w:tc>
          <w:tcPr>
            <w:tcW w:w="777" w:type="dxa"/>
            <w:tcBorders>
              <w:top w:val="nil"/>
              <w:left w:val="nil"/>
              <w:bottom w:val="single" w:sz="4" w:space="0" w:color="auto"/>
              <w:right w:val="single" w:sz="4" w:space="0" w:color="auto"/>
            </w:tcBorders>
            <w:shd w:val="clear" w:color="auto" w:fill="auto"/>
            <w:noWrap/>
            <w:vAlign w:val="bottom"/>
            <w:hideMark/>
          </w:tcPr>
          <w:p w14:paraId="7AA15BB7"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0.9183</w:t>
            </w:r>
          </w:p>
        </w:tc>
        <w:tc>
          <w:tcPr>
            <w:tcW w:w="777" w:type="dxa"/>
            <w:tcBorders>
              <w:top w:val="nil"/>
              <w:left w:val="nil"/>
              <w:bottom w:val="single" w:sz="4" w:space="0" w:color="auto"/>
              <w:right w:val="single" w:sz="4" w:space="0" w:color="auto"/>
            </w:tcBorders>
            <w:shd w:val="clear" w:color="auto" w:fill="auto"/>
            <w:noWrap/>
            <w:vAlign w:val="bottom"/>
            <w:hideMark/>
          </w:tcPr>
          <w:p w14:paraId="1B48740B"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0.8798</w:t>
            </w:r>
          </w:p>
        </w:tc>
        <w:tc>
          <w:tcPr>
            <w:tcW w:w="947" w:type="dxa"/>
            <w:tcBorders>
              <w:top w:val="nil"/>
              <w:left w:val="nil"/>
              <w:bottom w:val="single" w:sz="4" w:space="0" w:color="auto"/>
              <w:right w:val="single" w:sz="4" w:space="0" w:color="auto"/>
            </w:tcBorders>
            <w:shd w:val="clear" w:color="auto" w:fill="auto"/>
            <w:noWrap/>
            <w:vAlign w:val="bottom"/>
            <w:hideMark/>
          </w:tcPr>
          <w:p w14:paraId="45988783"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0.5550</w:t>
            </w:r>
          </w:p>
        </w:tc>
        <w:tc>
          <w:tcPr>
            <w:tcW w:w="954" w:type="dxa"/>
            <w:tcBorders>
              <w:top w:val="nil"/>
              <w:left w:val="nil"/>
              <w:bottom w:val="single" w:sz="4" w:space="0" w:color="auto"/>
              <w:right w:val="single" w:sz="4" w:space="0" w:color="auto"/>
            </w:tcBorders>
            <w:shd w:val="clear" w:color="auto" w:fill="auto"/>
            <w:noWrap/>
            <w:vAlign w:val="bottom"/>
            <w:hideMark/>
          </w:tcPr>
          <w:p w14:paraId="07938B4E"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0.8827</w:t>
            </w:r>
          </w:p>
        </w:tc>
        <w:tc>
          <w:tcPr>
            <w:tcW w:w="777" w:type="dxa"/>
            <w:tcBorders>
              <w:top w:val="nil"/>
              <w:left w:val="nil"/>
              <w:bottom w:val="single" w:sz="4" w:space="0" w:color="auto"/>
              <w:right w:val="single" w:sz="4" w:space="0" w:color="auto"/>
            </w:tcBorders>
            <w:shd w:val="clear" w:color="auto" w:fill="auto"/>
            <w:noWrap/>
            <w:vAlign w:val="bottom"/>
            <w:hideMark/>
          </w:tcPr>
          <w:p w14:paraId="4253D33A"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0.5398</w:t>
            </w:r>
          </w:p>
        </w:tc>
        <w:tc>
          <w:tcPr>
            <w:tcW w:w="777" w:type="dxa"/>
            <w:tcBorders>
              <w:top w:val="nil"/>
              <w:left w:val="nil"/>
              <w:bottom w:val="single" w:sz="4" w:space="0" w:color="auto"/>
              <w:right w:val="single" w:sz="4" w:space="0" w:color="auto"/>
            </w:tcBorders>
            <w:shd w:val="clear" w:color="auto" w:fill="auto"/>
            <w:noWrap/>
            <w:vAlign w:val="bottom"/>
            <w:hideMark/>
          </w:tcPr>
          <w:p w14:paraId="24DB3223"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0.6700</w:t>
            </w:r>
          </w:p>
        </w:tc>
        <w:tc>
          <w:tcPr>
            <w:tcW w:w="947" w:type="dxa"/>
            <w:tcBorders>
              <w:top w:val="nil"/>
              <w:left w:val="nil"/>
              <w:bottom w:val="single" w:sz="4" w:space="0" w:color="auto"/>
              <w:right w:val="single" w:sz="4" w:space="0" w:color="auto"/>
            </w:tcBorders>
            <w:shd w:val="clear" w:color="auto" w:fill="auto"/>
            <w:noWrap/>
            <w:vAlign w:val="bottom"/>
            <w:hideMark/>
          </w:tcPr>
          <w:p w14:paraId="081F28EF"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0.6983</w:t>
            </w:r>
          </w:p>
        </w:tc>
        <w:tc>
          <w:tcPr>
            <w:tcW w:w="954" w:type="dxa"/>
            <w:tcBorders>
              <w:top w:val="nil"/>
              <w:left w:val="nil"/>
              <w:bottom w:val="single" w:sz="4" w:space="0" w:color="auto"/>
              <w:right w:val="single" w:sz="4" w:space="0" w:color="auto"/>
            </w:tcBorders>
            <w:shd w:val="clear" w:color="auto" w:fill="auto"/>
            <w:noWrap/>
            <w:vAlign w:val="bottom"/>
            <w:hideMark/>
          </w:tcPr>
          <w:p w14:paraId="2E71FF7D"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0.8351</w:t>
            </w:r>
          </w:p>
        </w:tc>
        <w:tc>
          <w:tcPr>
            <w:tcW w:w="777" w:type="dxa"/>
            <w:tcBorders>
              <w:top w:val="nil"/>
              <w:left w:val="nil"/>
              <w:bottom w:val="single" w:sz="4" w:space="0" w:color="auto"/>
              <w:right w:val="single" w:sz="4" w:space="0" w:color="auto"/>
            </w:tcBorders>
            <w:shd w:val="clear" w:color="auto" w:fill="auto"/>
            <w:noWrap/>
            <w:vAlign w:val="bottom"/>
            <w:hideMark/>
          </w:tcPr>
          <w:p w14:paraId="66632DC2"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0.7968</w:t>
            </w:r>
          </w:p>
        </w:tc>
        <w:tc>
          <w:tcPr>
            <w:tcW w:w="777" w:type="dxa"/>
            <w:tcBorders>
              <w:top w:val="nil"/>
              <w:left w:val="nil"/>
              <w:bottom w:val="single" w:sz="4" w:space="0" w:color="auto"/>
              <w:right w:val="single" w:sz="4" w:space="0" w:color="auto"/>
            </w:tcBorders>
            <w:shd w:val="clear" w:color="auto" w:fill="auto"/>
            <w:noWrap/>
            <w:vAlign w:val="bottom"/>
            <w:hideMark/>
          </w:tcPr>
          <w:p w14:paraId="05DF5308"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0.8155</w:t>
            </w:r>
          </w:p>
        </w:tc>
      </w:tr>
      <w:tr w:rsidR="00C77318" w:rsidRPr="00C77318" w14:paraId="76A10C1E" w14:textId="77777777" w:rsidTr="003B5C20">
        <w:trPr>
          <w:trHeight w:val="290"/>
        </w:trPr>
        <w:tc>
          <w:tcPr>
            <w:tcW w:w="698" w:type="dxa"/>
            <w:tcBorders>
              <w:top w:val="nil"/>
              <w:left w:val="single" w:sz="4" w:space="0" w:color="auto"/>
              <w:bottom w:val="single" w:sz="4" w:space="0" w:color="auto"/>
              <w:right w:val="single" w:sz="4" w:space="0" w:color="auto"/>
            </w:tcBorders>
            <w:shd w:val="clear" w:color="auto" w:fill="auto"/>
            <w:noWrap/>
            <w:vAlign w:val="bottom"/>
            <w:hideMark/>
          </w:tcPr>
          <w:p w14:paraId="69137876"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2</w:t>
            </w:r>
          </w:p>
        </w:tc>
        <w:tc>
          <w:tcPr>
            <w:tcW w:w="947" w:type="dxa"/>
            <w:tcBorders>
              <w:top w:val="nil"/>
              <w:left w:val="nil"/>
              <w:bottom w:val="single" w:sz="4" w:space="0" w:color="auto"/>
              <w:right w:val="single" w:sz="4" w:space="0" w:color="auto"/>
            </w:tcBorders>
            <w:shd w:val="clear" w:color="auto" w:fill="auto"/>
            <w:noWrap/>
            <w:vAlign w:val="bottom"/>
            <w:hideMark/>
          </w:tcPr>
          <w:p w14:paraId="2B01334A"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0.8117</w:t>
            </w:r>
          </w:p>
        </w:tc>
        <w:tc>
          <w:tcPr>
            <w:tcW w:w="954" w:type="dxa"/>
            <w:tcBorders>
              <w:top w:val="nil"/>
              <w:left w:val="nil"/>
              <w:bottom w:val="single" w:sz="4" w:space="0" w:color="auto"/>
              <w:right w:val="single" w:sz="4" w:space="0" w:color="auto"/>
            </w:tcBorders>
            <w:shd w:val="clear" w:color="auto" w:fill="auto"/>
            <w:noWrap/>
            <w:vAlign w:val="bottom"/>
            <w:hideMark/>
          </w:tcPr>
          <w:p w14:paraId="6819715A"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0.8406</w:t>
            </w:r>
          </w:p>
        </w:tc>
        <w:tc>
          <w:tcPr>
            <w:tcW w:w="777" w:type="dxa"/>
            <w:tcBorders>
              <w:top w:val="nil"/>
              <w:left w:val="nil"/>
              <w:bottom w:val="single" w:sz="4" w:space="0" w:color="auto"/>
              <w:right w:val="single" w:sz="4" w:space="0" w:color="auto"/>
            </w:tcBorders>
            <w:shd w:val="clear" w:color="auto" w:fill="auto"/>
            <w:noWrap/>
            <w:vAlign w:val="bottom"/>
            <w:hideMark/>
          </w:tcPr>
          <w:p w14:paraId="331E70DF"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0.9562</w:t>
            </w:r>
          </w:p>
        </w:tc>
        <w:tc>
          <w:tcPr>
            <w:tcW w:w="777" w:type="dxa"/>
            <w:tcBorders>
              <w:top w:val="nil"/>
              <w:left w:val="nil"/>
              <w:bottom w:val="single" w:sz="4" w:space="0" w:color="auto"/>
              <w:right w:val="single" w:sz="4" w:space="0" w:color="auto"/>
            </w:tcBorders>
            <w:shd w:val="clear" w:color="auto" w:fill="auto"/>
            <w:noWrap/>
            <w:vAlign w:val="bottom"/>
            <w:hideMark/>
          </w:tcPr>
          <w:p w14:paraId="31DCF96C"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0.8947</w:t>
            </w:r>
          </w:p>
        </w:tc>
        <w:tc>
          <w:tcPr>
            <w:tcW w:w="947" w:type="dxa"/>
            <w:tcBorders>
              <w:top w:val="nil"/>
              <w:left w:val="nil"/>
              <w:bottom w:val="single" w:sz="4" w:space="0" w:color="auto"/>
              <w:right w:val="single" w:sz="4" w:space="0" w:color="auto"/>
            </w:tcBorders>
            <w:shd w:val="clear" w:color="auto" w:fill="auto"/>
            <w:noWrap/>
            <w:vAlign w:val="bottom"/>
            <w:hideMark/>
          </w:tcPr>
          <w:p w14:paraId="055978FB"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0.5500</w:t>
            </w:r>
          </w:p>
        </w:tc>
        <w:tc>
          <w:tcPr>
            <w:tcW w:w="954" w:type="dxa"/>
            <w:tcBorders>
              <w:top w:val="nil"/>
              <w:left w:val="nil"/>
              <w:bottom w:val="single" w:sz="4" w:space="0" w:color="auto"/>
              <w:right w:val="single" w:sz="4" w:space="0" w:color="auto"/>
            </w:tcBorders>
            <w:shd w:val="clear" w:color="auto" w:fill="auto"/>
            <w:noWrap/>
            <w:vAlign w:val="bottom"/>
            <w:hideMark/>
          </w:tcPr>
          <w:p w14:paraId="5482F95E"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0.8625</w:t>
            </w:r>
          </w:p>
        </w:tc>
        <w:tc>
          <w:tcPr>
            <w:tcW w:w="777" w:type="dxa"/>
            <w:tcBorders>
              <w:top w:val="nil"/>
              <w:left w:val="nil"/>
              <w:bottom w:val="single" w:sz="4" w:space="0" w:color="auto"/>
              <w:right w:val="single" w:sz="4" w:space="0" w:color="auto"/>
            </w:tcBorders>
            <w:shd w:val="clear" w:color="auto" w:fill="auto"/>
            <w:noWrap/>
            <w:vAlign w:val="bottom"/>
            <w:hideMark/>
          </w:tcPr>
          <w:p w14:paraId="3FA5703A"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0.5498</w:t>
            </w:r>
          </w:p>
        </w:tc>
        <w:tc>
          <w:tcPr>
            <w:tcW w:w="777" w:type="dxa"/>
            <w:tcBorders>
              <w:top w:val="nil"/>
              <w:left w:val="nil"/>
              <w:bottom w:val="single" w:sz="4" w:space="0" w:color="auto"/>
              <w:right w:val="single" w:sz="4" w:space="0" w:color="auto"/>
            </w:tcBorders>
            <w:shd w:val="clear" w:color="auto" w:fill="auto"/>
            <w:noWrap/>
            <w:vAlign w:val="bottom"/>
            <w:hideMark/>
          </w:tcPr>
          <w:p w14:paraId="48CF3C2F"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0.6715</w:t>
            </w:r>
          </w:p>
        </w:tc>
        <w:tc>
          <w:tcPr>
            <w:tcW w:w="947" w:type="dxa"/>
            <w:tcBorders>
              <w:top w:val="nil"/>
              <w:left w:val="nil"/>
              <w:bottom w:val="single" w:sz="4" w:space="0" w:color="auto"/>
              <w:right w:val="single" w:sz="4" w:space="0" w:color="auto"/>
            </w:tcBorders>
            <w:shd w:val="clear" w:color="auto" w:fill="auto"/>
            <w:noWrap/>
            <w:vAlign w:val="bottom"/>
            <w:hideMark/>
          </w:tcPr>
          <w:p w14:paraId="5144AC1E"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0.7033</w:t>
            </w:r>
          </w:p>
        </w:tc>
        <w:tc>
          <w:tcPr>
            <w:tcW w:w="954" w:type="dxa"/>
            <w:tcBorders>
              <w:top w:val="nil"/>
              <w:left w:val="nil"/>
              <w:bottom w:val="single" w:sz="4" w:space="0" w:color="auto"/>
              <w:right w:val="single" w:sz="4" w:space="0" w:color="auto"/>
            </w:tcBorders>
            <w:shd w:val="clear" w:color="auto" w:fill="auto"/>
            <w:noWrap/>
            <w:vAlign w:val="bottom"/>
            <w:hideMark/>
          </w:tcPr>
          <w:p w14:paraId="528BDAF5"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0.8333</w:t>
            </w:r>
          </w:p>
        </w:tc>
        <w:tc>
          <w:tcPr>
            <w:tcW w:w="777" w:type="dxa"/>
            <w:tcBorders>
              <w:top w:val="nil"/>
              <w:left w:val="nil"/>
              <w:bottom w:val="single" w:sz="4" w:space="0" w:color="auto"/>
              <w:right w:val="single" w:sz="4" w:space="0" w:color="auto"/>
            </w:tcBorders>
            <w:shd w:val="clear" w:color="auto" w:fill="auto"/>
            <w:noWrap/>
            <w:vAlign w:val="bottom"/>
            <w:hideMark/>
          </w:tcPr>
          <w:p w14:paraId="5A5BBD99"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0.8068</w:t>
            </w:r>
          </w:p>
        </w:tc>
        <w:tc>
          <w:tcPr>
            <w:tcW w:w="777" w:type="dxa"/>
            <w:tcBorders>
              <w:top w:val="nil"/>
              <w:left w:val="nil"/>
              <w:bottom w:val="single" w:sz="4" w:space="0" w:color="auto"/>
              <w:right w:val="single" w:sz="4" w:space="0" w:color="auto"/>
            </w:tcBorders>
            <w:shd w:val="clear" w:color="auto" w:fill="auto"/>
            <w:noWrap/>
            <w:vAlign w:val="bottom"/>
            <w:hideMark/>
          </w:tcPr>
          <w:p w14:paraId="0C857332"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0.8198</w:t>
            </w:r>
          </w:p>
        </w:tc>
      </w:tr>
      <w:tr w:rsidR="00C77318" w:rsidRPr="00C77318" w14:paraId="1FF18EBF" w14:textId="77777777" w:rsidTr="003B5C20">
        <w:trPr>
          <w:trHeight w:val="290"/>
        </w:trPr>
        <w:tc>
          <w:tcPr>
            <w:tcW w:w="698" w:type="dxa"/>
            <w:tcBorders>
              <w:top w:val="nil"/>
              <w:left w:val="single" w:sz="4" w:space="0" w:color="auto"/>
              <w:bottom w:val="single" w:sz="4" w:space="0" w:color="auto"/>
              <w:right w:val="single" w:sz="4" w:space="0" w:color="auto"/>
            </w:tcBorders>
            <w:shd w:val="clear" w:color="auto" w:fill="auto"/>
            <w:noWrap/>
            <w:vAlign w:val="bottom"/>
            <w:hideMark/>
          </w:tcPr>
          <w:p w14:paraId="1B5ADBA1"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3</w:t>
            </w:r>
          </w:p>
        </w:tc>
        <w:tc>
          <w:tcPr>
            <w:tcW w:w="947" w:type="dxa"/>
            <w:tcBorders>
              <w:top w:val="nil"/>
              <w:left w:val="nil"/>
              <w:bottom w:val="single" w:sz="4" w:space="0" w:color="auto"/>
              <w:right w:val="single" w:sz="4" w:space="0" w:color="auto"/>
            </w:tcBorders>
            <w:shd w:val="clear" w:color="auto" w:fill="auto"/>
            <w:noWrap/>
            <w:vAlign w:val="bottom"/>
            <w:hideMark/>
          </w:tcPr>
          <w:p w14:paraId="07A8655E"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0.7900</w:t>
            </w:r>
          </w:p>
        </w:tc>
        <w:tc>
          <w:tcPr>
            <w:tcW w:w="954" w:type="dxa"/>
            <w:tcBorders>
              <w:top w:val="nil"/>
              <w:left w:val="nil"/>
              <w:bottom w:val="single" w:sz="4" w:space="0" w:color="auto"/>
              <w:right w:val="single" w:sz="4" w:space="0" w:color="auto"/>
            </w:tcBorders>
            <w:shd w:val="clear" w:color="auto" w:fill="auto"/>
            <w:noWrap/>
            <w:vAlign w:val="bottom"/>
            <w:hideMark/>
          </w:tcPr>
          <w:p w14:paraId="62456B43"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0.8406</w:t>
            </w:r>
          </w:p>
        </w:tc>
        <w:tc>
          <w:tcPr>
            <w:tcW w:w="777" w:type="dxa"/>
            <w:tcBorders>
              <w:top w:val="nil"/>
              <w:left w:val="nil"/>
              <w:bottom w:val="single" w:sz="4" w:space="0" w:color="auto"/>
              <w:right w:val="single" w:sz="4" w:space="0" w:color="auto"/>
            </w:tcBorders>
            <w:shd w:val="clear" w:color="auto" w:fill="auto"/>
            <w:noWrap/>
            <w:vAlign w:val="bottom"/>
            <w:hideMark/>
          </w:tcPr>
          <w:p w14:paraId="1C30D850"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0.9243</w:t>
            </w:r>
          </w:p>
        </w:tc>
        <w:tc>
          <w:tcPr>
            <w:tcW w:w="777" w:type="dxa"/>
            <w:tcBorders>
              <w:top w:val="nil"/>
              <w:left w:val="nil"/>
              <w:bottom w:val="single" w:sz="4" w:space="0" w:color="auto"/>
              <w:right w:val="single" w:sz="4" w:space="0" w:color="auto"/>
            </w:tcBorders>
            <w:shd w:val="clear" w:color="auto" w:fill="auto"/>
            <w:noWrap/>
            <w:vAlign w:val="bottom"/>
            <w:hideMark/>
          </w:tcPr>
          <w:p w14:paraId="18E728EA"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0.8805</w:t>
            </w:r>
          </w:p>
        </w:tc>
        <w:tc>
          <w:tcPr>
            <w:tcW w:w="947" w:type="dxa"/>
            <w:tcBorders>
              <w:top w:val="nil"/>
              <w:left w:val="nil"/>
              <w:bottom w:val="single" w:sz="4" w:space="0" w:color="auto"/>
              <w:right w:val="single" w:sz="4" w:space="0" w:color="auto"/>
            </w:tcBorders>
            <w:shd w:val="clear" w:color="auto" w:fill="auto"/>
            <w:noWrap/>
            <w:vAlign w:val="bottom"/>
            <w:hideMark/>
          </w:tcPr>
          <w:p w14:paraId="77196728"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0.5483</w:t>
            </w:r>
          </w:p>
        </w:tc>
        <w:tc>
          <w:tcPr>
            <w:tcW w:w="954" w:type="dxa"/>
            <w:tcBorders>
              <w:top w:val="nil"/>
              <w:left w:val="nil"/>
              <w:bottom w:val="single" w:sz="4" w:space="0" w:color="auto"/>
              <w:right w:val="single" w:sz="4" w:space="0" w:color="auto"/>
            </w:tcBorders>
            <w:shd w:val="clear" w:color="auto" w:fill="auto"/>
            <w:noWrap/>
            <w:vAlign w:val="bottom"/>
            <w:hideMark/>
          </w:tcPr>
          <w:p w14:paraId="249754AE"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0.8714</w:t>
            </w:r>
          </w:p>
        </w:tc>
        <w:tc>
          <w:tcPr>
            <w:tcW w:w="777" w:type="dxa"/>
            <w:tcBorders>
              <w:top w:val="nil"/>
              <w:left w:val="nil"/>
              <w:bottom w:val="single" w:sz="4" w:space="0" w:color="auto"/>
              <w:right w:val="single" w:sz="4" w:space="0" w:color="auto"/>
            </w:tcBorders>
            <w:shd w:val="clear" w:color="auto" w:fill="auto"/>
            <w:noWrap/>
            <w:vAlign w:val="bottom"/>
            <w:hideMark/>
          </w:tcPr>
          <w:p w14:paraId="5C986775"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0.5398</w:t>
            </w:r>
          </w:p>
        </w:tc>
        <w:tc>
          <w:tcPr>
            <w:tcW w:w="777" w:type="dxa"/>
            <w:tcBorders>
              <w:top w:val="nil"/>
              <w:left w:val="nil"/>
              <w:bottom w:val="single" w:sz="4" w:space="0" w:color="auto"/>
              <w:right w:val="single" w:sz="4" w:space="0" w:color="auto"/>
            </w:tcBorders>
            <w:shd w:val="clear" w:color="auto" w:fill="auto"/>
            <w:noWrap/>
            <w:vAlign w:val="bottom"/>
            <w:hideMark/>
          </w:tcPr>
          <w:p w14:paraId="5DC5E1F2"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0.6667</w:t>
            </w:r>
          </w:p>
        </w:tc>
        <w:tc>
          <w:tcPr>
            <w:tcW w:w="947" w:type="dxa"/>
            <w:tcBorders>
              <w:top w:val="nil"/>
              <w:left w:val="nil"/>
              <w:bottom w:val="single" w:sz="4" w:space="0" w:color="auto"/>
              <w:right w:val="single" w:sz="4" w:space="0" w:color="auto"/>
            </w:tcBorders>
            <w:shd w:val="clear" w:color="auto" w:fill="auto"/>
            <w:noWrap/>
            <w:vAlign w:val="bottom"/>
            <w:hideMark/>
          </w:tcPr>
          <w:p w14:paraId="0B79F714"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0.7283</w:t>
            </w:r>
          </w:p>
        </w:tc>
        <w:tc>
          <w:tcPr>
            <w:tcW w:w="954" w:type="dxa"/>
            <w:tcBorders>
              <w:top w:val="nil"/>
              <w:left w:val="nil"/>
              <w:bottom w:val="single" w:sz="4" w:space="0" w:color="auto"/>
              <w:right w:val="single" w:sz="4" w:space="0" w:color="auto"/>
            </w:tcBorders>
            <w:shd w:val="clear" w:color="auto" w:fill="auto"/>
            <w:noWrap/>
            <w:vAlign w:val="bottom"/>
            <w:hideMark/>
          </w:tcPr>
          <w:p w14:paraId="61087EE6"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0.8410</w:t>
            </w:r>
          </w:p>
        </w:tc>
        <w:tc>
          <w:tcPr>
            <w:tcW w:w="777" w:type="dxa"/>
            <w:tcBorders>
              <w:top w:val="nil"/>
              <w:left w:val="nil"/>
              <w:bottom w:val="single" w:sz="4" w:space="0" w:color="auto"/>
              <w:right w:val="single" w:sz="4" w:space="0" w:color="auto"/>
            </w:tcBorders>
            <w:shd w:val="clear" w:color="auto" w:fill="auto"/>
            <w:noWrap/>
            <w:vAlign w:val="bottom"/>
            <w:hideMark/>
          </w:tcPr>
          <w:p w14:paraId="1DF92615"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0.8327</w:t>
            </w:r>
          </w:p>
        </w:tc>
        <w:tc>
          <w:tcPr>
            <w:tcW w:w="777" w:type="dxa"/>
            <w:tcBorders>
              <w:top w:val="nil"/>
              <w:left w:val="nil"/>
              <w:bottom w:val="single" w:sz="4" w:space="0" w:color="auto"/>
              <w:right w:val="single" w:sz="4" w:space="0" w:color="auto"/>
            </w:tcBorders>
            <w:shd w:val="clear" w:color="auto" w:fill="auto"/>
            <w:noWrap/>
            <w:vAlign w:val="bottom"/>
            <w:hideMark/>
          </w:tcPr>
          <w:p w14:paraId="7A36B603"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0.8368</w:t>
            </w:r>
          </w:p>
        </w:tc>
      </w:tr>
      <w:tr w:rsidR="00C77318" w:rsidRPr="00C77318" w14:paraId="45E4C012" w14:textId="77777777" w:rsidTr="003B5C20">
        <w:trPr>
          <w:trHeight w:val="290"/>
        </w:trPr>
        <w:tc>
          <w:tcPr>
            <w:tcW w:w="698" w:type="dxa"/>
            <w:tcBorders>
              <w:top w:val="nil"/>
              <w:left w:val="single" w:sz="4" w:space="0" w:color="auto"/>
              <w:bottom w:val="single" w:sz="4" w:space="0" w:color="auto"/>
              <w:right w:val="single" w:sz="4" w:space="0" w:color="auto"/>
            </w:tcBorders>
            <w:shd w:val="clear" w:color="auto" w:fill="auto"/>
            <w:noWrap/>
            <w:vAlign w:val="bottom"/>
            <w:hideMark/>
          </w:tcPr>
          <w:p w14:paraId="10FE0065"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4</w:t>
            </w:r>
          </w:p>
        </w:tc>
        <w:tc>
          <w:tcPr>
            <w:tcW w:w="947" w:type="dxa"/>
            <w:tcBorders>
              <w:top w:val="nil"/>
              <w:left w:val="nil"/>
              <w:bottom w:val="single" w:sz="4" w:space="0" w:color="auto"/>
              <w:right w:val="single" w:sz="4" w:space="0" w:color="auto"/>
            </w:tcBorders>
            <w:shd w:val="clear" w:color="auto" w:fill="auto"/>
            <w:noWrap/>
            <w:vAlign w:val="bottom"/>
            <w:hideMark/>
          </w:tcPr>
          <w:p w14:paraId="7B61CF58"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0.7850</w:t>
            </w:r>
          </w:p>
        </w:tc>
        <w:tc>
          <w:tcPr>
            <w:tcW w:w="954" w:type="dxa"/>
            <w:tcBorders>
              <w:top w:val="nil"/>
              <w:left w:val="nil"/>
              <w:bottom w:val="single" w:sz="4" w:space="0" w:color="auto"/>
              <w:right w:val="single" w:sz="4" w:space="0" w:color="auto"/>
            </w:tcBorders>
            <w:shd w:val="clear" w:color="auto" w:fill="auto"/>
            <w:noWrap/>
            <w:vAlign w:val="bottom"/>
            <w:hideMark/>
          </w:tcPr>
          <w:p w14:paraId="725C6D0F"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0.8410</w:t>
            </w:r>
          </w:p>
        </w:tc>
        <w:tc>
          <w:tcPr>
            <w:tcW w:w="777" w:type="dxa"/>
            <w:tcBorders>
              <w:top w:val="nil"/>
              <w:left w:val="nil"/>
              <w:bottom w:val="single" w:sz="4" w:space="0" w:color="auto"/>
              <w:right w:val="single" w:sz="4" w:space="0" w:color="auto"/>
            </w:tcBorders>
            <w:shd w:val="clear" w:color="auto" w:fill="auto"/>
            <w:noWrap/>
            <w:vAlign w:val="bottom"/>
            <w:hideMark/>
          </w:tcPr>
          <w:p w14:paraId="5ED0CFA9"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0.9163</w:t>
            </w:r>
          </w:p>
        </w:tc>
        <w:tc>
          <w:tcPr>
            <w:tcW w:w="777" w:type="dxa"/>
            <w:tcBorders>
              <w:top w:val="nil"/>
              <w:left w:val="nil"/>
              <w:bottom w:val="single" w:sz="4" w:space="0" w:color="auto"/>
              <w:right w:val="single" w:sz="4" w:space="0" w:color="auto"/>
            </w:tcBorders>
            <w:shd w:val="clear" w:color="auto" w:fill="auto"/>
            <w:noWrap/>
            <w:vAlign w:val="bottom"/>
            <w:hideMark/>
          </w:tcPr>
          <w:p w14:paraId="0BBB5FF0"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0.8770</w:t>
            </w:r>
          </w:p>
        </w:tc>
        <w:tc>
          <w:tcPr>
            <w:tcW w:w="947" w:type="dxa"/>
            <w:tcBorders>
              <w:top w:val="nil"/>
              <w:left w:val="nil"/>
              <w:bottom w:val="single" w:sz="4" w:space="0" w:color="auto"/>
              <w:right w:val="single" w:sz="4" w:space="0" w:color="auto"/>
            </w:tcBorders>
            <w:shd w:val="clear" w:color="auto" w:fill="auto"/>
            <w:noWrap/>
            <w:vAlign w:val="bottom"/>
            <w:hideMark/>
          </w:tcPr>
          <w:p w14:paraId="2E5C2FFD"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0.5267</w:t>
            </w:r>
          </w:p>
        </w:tc>
        <w:tc>
          <w:tcPr>
            <w:tcW w:w="954" w:type="dxa"/>
            <w:tcBorders>
              <w:top w:val="nil"/>
              <w:left w:val="nil"/>
              <w:bottom w:val="single" w:sz="4" w:space="0" w:color="auto"/>
              <w:right w:val="single" w:sz="4" w:space="0" w:color="auto"/>
            </w:tcBorders>
            <w:shd w:val="clear" w:color="auto" w:fill="auto"/>
            <w:noWrap/>
            <w:vAlign w:val="bottom"/>
            <w:hideMark/>
          </w:tcPr>
          <w:p w14:paraId="21A9C06C"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0.8785</w:t>
            </w:r>
          </w:p>
        </w:tc>
        <w:tc>
          <w:tcPr>
            <w:tcW w:w="777" w:type="dxa"/>
            <w:tcBorders>
              <w:top w:val="nil"/>
              <w:left w:val="nil"/>
              <w:bottom w:val="single" w:sz="4" w:space="0" w:color="auto"/>
              <w:right w:val="single" w:sz="4" w:space="0" w:color="auto"/>
            </w:tcBorders>
            <w:shd w:val="clear" w:color="auto" w:fill="auto"/>
            <w:noWrap/>
            <w:vAlign w:val="bottom"/>
            <w:hideMark/>
          </w:tcPr>
          <w:p w14:paraId="0847BBF7"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0.5040</w:t>
            </w:r>
          </w:p>
        </w:tc>
        <w:tc>
          <w:tcPr>
            <w:tcW w:w="777" w:type="dxa"/>
            <w:tcBorders>
              <w:top w:val="nil"/>
              <w:left w:val="nil"/>
              <w:bottom w:val="single" w:sz="4" w:space="0" w:color="auto"/>
              <w:right w:val="single" w:sz="4" w:space="0" w:color="auto"/>
            </w:tcBorders>
            <w:shd w:val="clear" w:color="auto" w:fill="auto"/>
            <w:noWrap/>
            <w:vAlign w:val="bottom"/>
            <w:hideMark/>
          </w:tcPr>
          <w:p w14:paraId="4302A635"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0.6405</w:t>
            </w:r>
          </w:p>
        </w:tc>
        <w:tc>
          <w:tcPr>
            <w:tcW w:w="947" w:type="dxa"/>
            <w:tcBorders>
              <w:top w:val="nil"/>
              <w:left w:val="nil"/>
              <w:bottom w:val="single" w:sz="4" w:space="0" w:color="auto"/>
              <w:right w:val="single" w:sz="4" w:space="0" w:color="auto"/>
            </w:tcBorders>
            <w:shd w:val="clear" w:color="auto" w:fill="auto"/>
            <w:noWrap/>
            <w:vAlign w:val="bottom"/>
            <w:hideMark/>
          </w:tcPr>
          <w:p w14:paraId="57AF10ED"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0.7100</w:t>
            </w:r>
          </w:p>
        </w:tc>
        <w:tc>
          <w:tcPr>
            <w:tcW w:w="954" w:type="dxa"/>
            <w:tcBorders>
              <w:top w:val="nil"/>
              <w:left w:val="nil"/>
              <w:bottom w:val="single" w:sz="4" w:space="0" w:color="auto"/>
              <w:right w:val="single" w:sz="4" w:space="0" w:color="auto"/>
            </w:tcBorders>
            <w:shd w:val="clear" w:color="auto" w:fill="auto"/>
            <w:noWrap/>
            <w:vAlign w:val="bottom"/>
            <w:hideMark/>
          </w:tcPr>
          <w:p w14:paraId="72292D7C"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0.8374</w:t>
            </w:r>
          </w:p>
        </w:tc>
        <w:tc>
          <w:tcPr>
            <w:tcW w:w="777" w:type="dxa"/>
            <w:tcBorders>
              <w:top w:val="nil"/>
              <w:left w:val="nil"/>
              <w:bottom w:val="single" w:sz="4" w:space="0" w:color="auto"/>
              <w:right w:val="single" w:sz="4" w:space="0" w:color="auto"/>
            </w:tcBorders>
            <w:shd w:val="clear" w:color="auto" w:fill="auto"/>
            <w:noWrap/>
            <w:vAlign w:val="bottom"/>
            <w:hideMark/>
          </w:tcPr>
          <w:p w14:paraId="30C2E2A3"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0.8108</w:t>
            </w:r>
          </w:p>
        </w:tc>
        <w:tc>
          <w:tcPr>
            <w:tcW w:w="777" w:type="dxa"/>
            <w:tcBorders>
              <w:top w:val="nil"/>
              <w:left w:val="nil"/>
              <w:bottom w:val="single" w:sz="4" w:space="0" w:color="auto"/>
              <w:right w:val="single" w:sz="4" w:space="0" w:color="auto"/>
            </w:tcBorders>
            <w:shd w:val="clear" w:color="auto" w:fill="auto"/>
            <w:noWrap/>
            <w:vAlign w:val="bottom"/>
            <w:hideMark/>
          </w:tcPr>
          <w:p w14:paraId="3F7D52F8"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0.8239</w:t>
            </w:r>
          </w:p>
        </w:tc>
      </w:tr>
      <w:tr w:rsidR="00C77318" w:rsidRPr="00C77318" w14:paraId="543F968B" w14:textId="77777777" w:rsidTr="003B5C20">
        <w:trPr>
          <w:trHeight w:val="290"/>
        </w:trPr>
        <w:tc>
          <w:tcPr>
            <w:tcW w:w="698" w:type="dxa"/>
            <w:tcBorders>
              <w:top w:val="nil"/>
              <w:left w:val="single" w:sz="4" w:space="0" w:color="auto"/>
              <w:bottom w:val="single" w:sz="4" w:space="0" w:color="auto"/>
              <w:right w:val="single" w:sz="4" w:space="0" w:color="auto"/>
            </w:tcBorders>
            <w:shd w:val="clear" w:color="auto" w:fill="auto"/>
            <w:noWrap/>
            <w:vAlign w:val="bottom"/>
            <w:hideMark/>
          </w:tcPr>
          <w:p w14:paraId="73A9536B"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5</w:t>
            </w:r>
          </w:p>
        </w:tc>
        <w:tc>
          <w:tcPr>
            <w:tcW w:w="947" w:type="dxa"/>
            <w:tcBorders>
              <w:top w:val="nil"/>
              <w:left w:val="nil"/>
              <w:bottom w:val="single" w:sz="4" w:space="0" w:color="auto"/>
              <w:right w:val="single" w:sz="4" w:space="0" w:color="auto"/>
            </w:tcBorders>
            <w:shd w:val="clear" w:color="auto" w:fill="auto"/>
            <w:noWrap/>
            <w:vAlign w:val="bottom"/>
            <w:hideMark/>
          </w:tcPr>
          <w:p w14:paraId="41F22AC1"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0.7883</w:t>
            </w:r>
          </w:p>
        </w:tc>
        <w:tc>
          <w:tcPr>
            <w:tcW w:w="954" w:type="dxa"/>
            <w:tcBorders>
              <w:top w:val="nil"/>
              <w:left w:val="nil"/>
              <w:bottom w:val="single" w:sz="4" w:space="0" w:color="auto"/>
              <w:right w:val="single" w:sz="4" w:space="0" w:color="auto"/>
            </w:tcBorders>
            <w:shd w:val="clear" w:color="auto" w:fill="auto"/>
            <w:noWrap/>
            <w:vAlign w:val="bottom"/>
            <w:hideMark/>
          </w:tcPr>
          <w:p w14:paraId="025F03C3"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0.8415</w:t>
            </w:r>
          </w:p>
        </w:tc>
        <w:tc>
          <w:tcPr>
            <w:tcW w:w="777" w:type="dxa"/>
            <w:tcBorders>
              <w:top w:val="nil"/>
              <w:left w:val="nil"/>
              <w:bottom w:val="single" w:sz="4" w:space="0" w:color="auto"/>
              <w:right w:val="single" w:sz="4" w:space="0" w:color="auto"/>
            </w:tcBorders>
            <w:shd w:val="clear" w:color="auto" w:fill="auto"/>
            <w:noWrap/>
            <w:vAlign w:val="bottom"/>
            <w:hideMark/>
          </w:tcPr>
          <w:p w14:paraId="121FF48F"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0.9203</w:t>
            </w:r>
          </w:p>
        </w:tc>
        <w:tc>
          <w:tcPr>
            <w:tcW w:w="777" w:type="dxa"/>
            <w:tcBorders>
              <w:top w:val="nil"/>
              <w:left w:val="nil"/>
              <w:bottom w:val="single" w:sz="4" w:space="0" w:color="auto"/>
              <w:right w:val="single" w:sz="4" w:space="0" w:color="auto"/>
            </w:tcBorders>
            <w:shd w:val="clear" w:color="auto" w:fill="auto"/>
            <w:noWrap/>
            <w:vAlign w:val="bottom"/>
            <w:hideMark/>
          </w:tcPr>
          <w:p w14:paraId="6EF5C593"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0.8792</w:t>
            </w:r>
          </w:p>
        </w:tc>
        <w:tc>
          <w:tcPr>
            <w:tcW w:w="947" w:type="dxa"/>
            <w:tcBorders>
              <w:top w:val="nil"/>
              <w:left w:val="nil"/>
              <w:bottom w:val="single" w:sz="4" w:space="0" w:color="auto"/>
              <w:right w:val="single" w:sz="4" w:space="0" w:color="auto"/>
            </w:tcBorders>
            <w:shd w:val="clear" w:color="auto" w:fill="auto"/>
            <w:noWrap/>
            <w:vAlign w:val="bottom"/>
            <w:hideMark/>
          </w:tcPr>
          <w:p w14:paraId="65A98F03"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0.5200</w:t>
            </w:r>
          </w:p>
        </w:tc>
        <w:tc>
          <w:tcPr>
            <w:tcW w:w="954" w:type="dxa"/>
            <w:tcBorders>
              <w:top w:val="nil"/>
              <w:left w:val="nil"/>
              <w:bottom w:val="single" w:sz="4" w:space="0" w:color="auto"/>
              <w:right w:val="single" w:sz="4" w:space="0" w:color="auto"/>
            </w:tcBorders>
            <w:shd w:val="clear" w:color="auto" w:fill="auto"/>
            <w:noWrap/>
            <w:vAlign w:val="bottom"/>
            <w:hideMark/>
          </w:tcPr>
          <w:p w14:paraId="34E0549C"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0.8690</w:t>
            </w:r>
          </w:p>
        </w:tc>
        <w:tc>
          <w:tcPr>
            <w:tcW w:w="777" w:type="dxa"/>
            <w:tcBorders>
              <w:top w:val="nil"/>
              <w:left w:val="nil"/>
              <w:bottom w:val="single" w:sz="4" w:space="0" w:color="auto"/>
              <w:right w:val="single" w:sz="4" w:space="0" w:color="auto"/>
            </w:tcBorders>
            <w:shd w:val="clear" w:color="auto" w:fill="auto"/>
            <w:noWrap/>
            <w:vAlign w:val="bottom"/>
            <w:hideMark/>
          </w:tcPr>
          <w:p w14:paraId="1D1ABB71"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0.5020</w:t>
            </w:r>
          </w:p>
        </w:tc>
        <w:tc>
          <w:tcPr>
            <w:tcW w:w="777" w:type="dxa"/>
            <w:tcBorders>
              <w:top w:val="nil"/>
              <w:left w:val="nil"/>
              <w:bottom w:val="single" w:sz="4" w:space="0" w:color="auto"/>
              <w:right w:val="single" w:sz="4" w:space="0" w:color="auto"/>
            </w:tcBorders>
            <w:shd w:val="clear" w:color="auto" w:fill="auto"/>
            <w:noWrap/>
            <w:vAlign w:val="bottom"/>
            <w:hideMark/>
          </w:tcPr>
          <w:p w14:paraId="25959E91"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0.6364</w:t>
            </w:r>
          </w:p>
        </w:tc>
        <w:tc>
          <w:tcPr>
            <w:tcW w:w="947" w:type="dxa"/>
            <w:tcBorders>
              <w:top w:val="nil"/>
              <w:left w:val="nil"/>
              <w:bottom w:val="single" w:sz="4" w:space="0" w:color="auto"/>
              <w:right w:val="single" w:sz="4" w:space="0" w:color="auto"/>
            </w:tcBorders>
            <w:shd w:val="clear" w:color="auto" w:fill="auto"/>
            <w:noWrap/>
            <w:vAlign w:val="bottom"/>
            <w:hideMark/>
          </w:tcPr>
          <w:p w14:paraId="77F0E336"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0.7250</w:t>
            </w:r>
          </w:p>
        </w:tc>
        <w:tc>
          <w:tcPr>
            <w:tcW w:w="954" w:type="dxa"/>
            <w:tcBorders>
              <w:top w:val="nil"/>
              <w:left w:val="nil"/>
              <w:bottom w:val="single" w:sz="4" w:space="0" w:color="auto"/>
              <w:right w:val="single" w:sz="4" w:space="0" w:color="auto"/>
            </w:tcBorders>
            <w:shd w:val="clear" w:color="auto" w:fill="auto"/>
            <w:noWrap/>
            <w:vAlign w:val="bottom"/>
            <w:hideMark/>
          </w:tcPr>
          <w:p w14:paraId="6F4973D8"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0.8363</w:t>
            </w:r>
          </w:p>
        </w:tc>
        <w:tc>
          <w:tcPr>
            <w:tcW w:w="777" w:type="dxa"/>
            <w:tcBorders>
              <w:top w:val="nil"/>
              <w:left w:val="nil"/>
              <w:bottom w:val="single" w:sz="4" w:space="0" w:color="auto"/>
              <w:right w:val="single" w:sz="4" w:space="0" w:color="auto"/>
            </w:tcBorders>
            <w:shd w:val="clear" w:color="auto" w:fill="auto"/>
            <w:noWrap/>
            <w:vAlign w:val="bottom"/>
            <w:hideMark/>
          </w:tcPr>
          <w:p w14:paraId="6FEE0E97"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0.8347</w:t>
            </w:r>
          </w:p>
        </w:tc>
        <w:tc>
          <w:tcPr>
            <w:tcW w:w="777" w:type="dxa"/>
            <w:tcBorders>
              <w:top w:val="nil"/>
              <w:left w:val="nil"/>
              <w:bottom w:val="single" w:sz="4" w:space="0" w:color="auto"/>
              <w:right w:val="single" w:sz="4" w:space="0" w:color="auto"/>
            </w:tcBorders>
            <w:shd w:val="clear" w:color="auto" w:fill="auto"/>
            <w:noWrap/>
            <w:vAlign w:val="bottom"/>
            <w:hideMark/>
          </w:tcPr>
          <w:p w14:paraId="1AB2B111"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0.8355</w:t>
            </w:r>
          </w:p>
        </w:tc>
      </w:tr>
      <w:tr w:rsidR="00C77318" w:rsidRPr="00C77318" w14:paraId="23A2E65D" w14:textId="77777777" w:rsidTr="003B5C20">
        <w:trPr>
          <w:trHeight w:val="290"/>
        </w:trPr>
        <w:tc>
          <w:tcPr>
            <w:tcW w:w="698" w:type="dxa"/>
            <w:tcBorders>
              <w:top w:val="nil"/>
              <w:left w:val="single" w:sz="4" w:space="0" w:color="auto"/>
              <w:bottom w:val="single" w:sz="4" w:space="0" w:color="auto"/>
              <w:right w:val="single" w:sz="4" w:space="0" w:color="auto"/>
            </w:tcBorders>
            <w:shd w:val="clear" w:color="auto" w:fill="auto"/>
            <w:noWrap/>
            <w:vAlign w:val="bottom"/>
            <w:hideMark/>
          </w:tcPr>
          <w:p w14:paraId="267F2345"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6</w:t>
            </w:r>
          </w:p>
        </w:tc>
        <w:tc>
          <w:tcPr>
            <w:tcW w:w="947" w:type="dxa"/>
            <w:tcBorders>
              <w:top w:val="nil"/>
              <w:left w:val="nil"/>
              <w:bottom w:val="single" w:sz="4" w:space="0" w:color="auto"/>
              <w:right w:val="single" w:sz="4" w:space="0" w:color="auto"/>
            </w:tcBorders>
            <w:shd w:val="clear" w:color="auto" w:fill="auto"/>
            <w:noWrap/>
            <w:vAlign w:val="bottom"/>
            <w:hideMark/>
          </w:tcPr>
          <w:p w14:paraId="7678E08F"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0.7967</w:t>
            </w:r>
          </w:p>
        </w:tc>
        <w:tc>
          <w:tcPr>
            <w:tcW w:w="954" w:type="dxa"/>
            <w:tcBorders>
              <w:top w:val="nil"/>
              <w:left w:val="nil"/>
              <w:bottom w:val="single" w:sz="4" w:space="0" w:color="auto"/>
              <w:right w:val="single" w:sz="4" w:space="0" w:color="auto"/>
            </w:tcBorders>
            <w:shd w:val="clear" w:color="auto" w:fill="auto"/>
            <w:noWrap/>
            <w:vAlign w:val="bottom"/>
            <w:hideMark/>
          </w:tcPr>
          <w:p w14:paraId="164BCDA1"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0.8430</w:t>
            </w:r>
          </w:p>
        </w:tc>
        <w:tc>
          <w:tcPr>
            <w:tcW w:w="777" w:type="dxa"/>
            <w:tcBorders>
              <w:top w:val="nil"/>
              <w:left w:val="nil"/>
              <w:bottom w:val="single" w:sz="4" w:space="0" w:color="auto"/>
              <w:right w:val="single" w:sz="4" w:space="0" w:color="auto"/>
            </w:tcBorders>
            <w:shd w:val="clear" w:color="auto" w:fill="auto"/>
            <w:noWrap/>
            <w:vAlign w:val="bottom"/>
            <w:hideMark/>
          </w:tcPr>
          <w:p w14:paraId="751C60BE"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0.9303</w:t>
            </w:r>
          </w:p>
        </w:tc>
        <w:tc>
          <w:tcPr>
            <w:tcW w:w="777" w:type="dxa"/>
            <w:tcBorders>
              <w:top w:val="nil"/>
              <w:left w:val="nil"/>
              <w:bottom w:val="single" w:sz="4" w:space="0" w:color="auto"/>
              <w:right w:val="single" w:sz="4" w:space="0" w:color="auto"/>
            </w:tcBorders>
            <w:shd w:val="clear" w:color="auto" w:fill="auto"/>
            <w:noWrap/>
            <w:vAlign w:val="bottom"/>
            <w:hideMark/>
          </w:tcPr>
          <w:p w14:paraId="5CB84F42"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0.8845</w:t>
            </w:r>
          </w:p>
        </w:tc>
        <w:tc>
          <w:tcPr>
            <w:tcW w:w="947" w:type="dxa"/>
            <w:tcBorders>
              <w:top w:val="nil"/>
              <w:left w:val="nil"/>
              <w:bottom w:val="single" w:sz="4" w:space="0" w:color="auto"/>
              <w:right w:val="single" w:sz="4" w:space="0" w:color="auto"/>
            </w:tcBorders>
            <w:shd w:val="clear" w:color="auto" w:fill="auto"/>
            <w:noWrap/>
            <w:vAlign w:val="bottom"/>
            <w:hideMark/>
          </w:tcPr>
          <w:p w14:paraId="25C58918"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0.5450</w:t>
            </w:r>
          </w:p>
        </w:tc>
        <w:tc>
          <w:tcPr>
            <w:tcW w:w="954" w:type="dxa"/>
            <w:tcBorders>
              <w:top w:val="nil"/>
              <w:left w:val="nil"/>
              <w:bottom w:val="single" w:sz="4" w:space="0" w:color="auto"/>
              <w:right w:val="single" w:sz="4" w:space="0" w:color="auto"/>
            </w:tcBorders>
            <w:shd w:val="clear" w:color="auto" w:fill="auto"/>
            <w:noWrap/>
            <w:vAlign w:val="bottom"/>
            <w:hideMark/>
          </w:tcPr>
          <w:p w14:paraId="262929B3"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0.8567</w:t>
            </w:r>
          </w:p>
        </w:tc>
        <w:tc>
          <w:tcPr>
            <w:tcW w:w="777" w:type="dxa"/>
            <w:tcBorders>
              <w:top w:val="nil"/>
              <w:left w:val="nil"/>
              <w:bottom w:val="single" w:sz="4" w:space="0" w:color="auto"/>
              <w:right w:val="single" w:sz="4" w:space="0" w:color="auto"/>
            </w:tcBorders>
            <w:shd w:val="clear" w:color="auto" w:fill="auto"/>
            <w:noWrap/>
            <w:vAlign w:val="bottom"/>
            <w:hideMark/>
          </w:tcPr>
          <w:p w14:paraId="1431728D"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0.5478</w:t>
            </w:r>
          </w:p>
        </w:tc>
        <w:tc>
          <w:tcPr>
            <w:tcW w:w="777" w:type="dxa"/>
            <w:tcBorders>
              <w:top w:val="nil"/>
              <w:left w:val="nil"/>
              <w:bottom w:val="single" w:sz="4" w:space="0" w:color="auto"/>
              <w:right w:val="single" w:sz="4" w:space="0" w:color="auto"/>
            </w:tcBorders>
            <w:shd w:val="clear" w:color="auto" w:fill="auto"/>
            <w:noWrap/>
            <w:vAlign w:val="bottom"/>
            <w:hideMark/>
          </w:tcPr>
          <w:p w14:paraId="48043961"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0.6683</w:t>
            </w:r>
          </w:p>
        </w:tc>
        <w:tc>
          <w:tcPr>
            <w:tcW w:w="947" w:type="dxa"/>
            <w:tcBorders>
              <w:top w:val="nil"/>
              <w:left w:val="nil"/>
              <w:bottom w:val="single" w:sz="4" w:space="0" w:color="auto"/>
              <w:right w:val="single" w:sz="4" w:space="0" w:color="auto"/>
            </w:tcBorders>
            <w:shd w:val="clear" w:color="auto" w:fill="auto"/>
            <w:noWrap/>
            <w:vAlign w:val="bottom"/>
            <w:hideMark/>
          </w:tcPr>
          <w:p w14:paraId="651A13E1"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0.7017</w:t>
            </w:r>
          </w:p>
        </w:tc>
        <w:tc>
          <w:tcPr>
            <w:tcW w:w="954" w:type="dxa"/>
            <w:tcBorders>
              <w:top w:val="nil"/>
              <w:left w:val="nil"/>
              <w:bottom w:val="single" w:sz="4" w:space="0" w:color="auto"/>
              <w:right w:val="single" w:sz="4" w:space="0" w:color="auto"/>
            </w:tcBorders>
            <w:shd w:val="clear" w:color="auto" w:fill="auto"/>
            <w:noWrap/>
            <w:vAlign w:val="bottom"/>
            <w:hideMark/>
          </w:tcPr>
          <w:p w14:paraId="3479902E"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0.8414</w:t>
            </w:r>
          </w:p>
        </w:tc>
        <w:tc>
          <w:tcPr>
            <w:tcW w:w="777" w:type="dxa"/>
            <w:tcBorders>
              <w:top w:val="nil"/>
              <w:left w:val="nil"/>
              <w:bottom w:val="single" w:sz="4" w:space="0" w:color="auto"/>
              <w:right w:val="single" w:sz="4" w:space="0" w:color="auto"/>
            </w:tcBorders>
            <w:shd w:val="clear" w:color="auto" w:fill="auto"/>
            <w:noWrap/>
            <w:vAlign w:val="bottom"/>
            <w:hideMark/>
          </w:tcPr>
          <w:p w14:paraId="369D0EB3"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0.7928</w:t>
            </w:r>
          </w:p>
        </w:tc>
        <w:tc>
          <w:tcPr>
            <w:tcW w:w="777" w:type="dxa"/>
            <w:tcBorders>
              <w:top w:val="nil"/>
              <w:left w:val="nil"/>
              <w:bottom w:val="single" w:sz="4" w:space="0" w:color="auto"/>
              <w:right w:val="single" w:sz="4" w:space="0" w:color="auto"/>
            </w:tcBorders>
            <w:shd w:val="clear" w:color="auto" w:fill="auto"/>
            <w:noWrap/>
            <w:vAlign w:val="bottom"/>
            <w:hideMark/>
          </w:tcPr>
          <w:p w14:paraId="4249C8A3"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0.8164</w:t>
            </w:r>
          </w:p>
        </w:tc>
      </w:tr>
      <w:tr w:rsidR="00C77318" w:rsidRPr="00C77318" w14:paraId="4FFC0B82" w14:textId="77777777" w:rsidTr="003B5C20">
        <w:trPr>
          <w:trHeight w:val="290"/>
        </w:trPr>
        <w:tc>
          <w:tcPr>
            <w:tcW w:w="698" w:type="dxa"/>
            <w:tcBorders>
              <w:top w:val="nil"/>
              <w:left w:val="single" w:sz="4" w:space="0" w:color="auto"/>
              <w:bottom w:val="single" w:sz="4" w:space="0" w:color="auto"/>
              <w:right w:val="single" w:sz="4" w:space="0" w:color="auto"/>
            </w:tcBorders>
            <w:shd w:val="clear" w:color="auto" w:fill="auto"/>
            <w:noWrap/>
            <w:vAlign w:val="bottom"/>
            <w:hideMark/>
          </w:tcPr>
          <w:p w14:paraId="3B6C4CC3"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7</w:t>
            </w:r>
          </w:p>
        </w:tc>
        <w:tc>
          <w:tcPr>
            <w:tcW w:w="947" w:type="dxa"/>
            <w:tcBorders>
              <w:top w:val="nil"/>
              <w:left w:val="nil"/>
              <w:bottom w:val="single" w:sz="4" w:space="0" w:color="auto"/>
              <w:right w:val="single" w:sz="4" w:space="0" w:color="auto"/>
            </w:tcBorders>
            <w:shd w:val="clear" w:color="auto" w:fill="auto"/>
            <w:noWrap/>
            <w:vAlign w:val="bottom"/>
            <w:hideMark/>
          </w:tcPr>
          <w:p w14:paraId="44C9998D"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0.7967</w:t>
            </w:r>
          </w:p>
        </w:tc>
        <w:tc>
          <w:tcPr>
            <w:tcW w:w="954" w:type="dxa"/>
            <w:tcBorders>
              <w:top w:val="nil"/>
              <w:left w:val="nil"/>
              <w:bottom w:val="single" w:sz="4" w:space="0" w:color="auto"/>
              <w:right w:val="single" w:sz="4" w:space="0" w:color="auto"/>
            </w:tcBorders>
            <w:shd w:val="clear" w:color="auto" w:fill="auto"/>
            <w:noWrap/>
            <w:vAlign w:val="bottom"/>
            <w:hideMark/>
          </w:tcPr>
          <w:p w14:paraId="05147F5B"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0.8442</w:t>
            </w:r>
          </w:p>
        </w:tc>
        <w:tc>
          <w:tcPr>
            <w:tcW w:w="777" w:type="dxa"/>
            <w:tcBorders>
              <w:top w:val="nil"/>
              <w:left w:val="nil"/>
              <w:bottom w:val="single" w:sz="4" w:space="0" w:color="auto"/>
              <w:right w:val="single" w:sz="4" w:space="0" w:color="auto"/>
            </w:tcBorders>
            <w:shd w:val="clear" w:color="auto" w:fill="auto"/>
            <w:noWrap/>
            <w:vAlign w:val="bottom"/>
            <w:hideMark/>
          </w:tcPr>
          <w:p w14:paraId="7E668452"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0.9283</w:t>
            </w:r>
          </w:p>
        </w:tc>
        <w:tc>
          <w:tcPr>
            <w:tcW w:w="777" w:type="dxa"/>
            <w:tcBorders>
              <w:top w:val="nil"/>
              <w:left w:val="nil"/>
              <w:bottom w:val="single" w:sz="4" w:space="0" w:color="auto"/>
              <w:right w:val="single" w:sz="4" w:space="0" w:color="auto"/>
            </w:tcBorders>
            <w:shd w:val="clear" w:color="auto" w:fill="auto"/>
            <w:noWrap/>
            <w:vAlign w:val="bottom"/>
            <w:hideMark/>
          </w:tcPr>
          <w:p w14:paraId="3DEF3BD2"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0.8843</w:t>
            </w:r>
          </w:p>
        </w:tc>
        <w:tc>
          <w:tcPr>
            <w:tcW w:w="947" w:type="dxa"/>
            <w:tcBorders>
              <w:top w:val="nil"/>
              <w:left w:val="nil"/>
              <w:bottom w:val="single" w:sz="4" w:space="0" w:color="auto"/>
              <w:right w:val="single" w:sz="4" w:space="0" w:color="auto"/>
            </w:tcBorders>
            <w:shd w:val="clear" w:color="auto" w:fill="auto"/>
            <w:noWrap/>
            <w:vAlign w:val="bottom"/>
            <w:hideMark/>
          </w:tcPr>
          <w:p w14:paraId="1DD6AED9"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0.5350</w:t>
            </w:r>
          </w:p>
        </w:tc>
        <w:tc>
          <w:tcPr>
            <w:tcW w:w="954" w:type="dxa"/>
            <w:tcBorders>
              <w:top w:val="nil"/>
              <w:left w:val="nil"/>
              <w:bottom w:val="single" w:sz="4" w:space="0" w:color="auto"/>
              <w:right w:val="single" w:sz="4" w:space="0" w:color="auto"/>
            </w:tcBorders>
            <w:shd w:val="clear" w:color="auto" w:fill="auto"/>
            <w:noWrap/>
            <w:vAlign w:val="bottom"/>
            <w:hideMark/>
          </w:tcPr>
          <w:p w14:paraId="4FFE8037"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0.8656</w:t>
            </w:r>
          </w:p>
        </w:tc>
        <w:tc>
          <w:tcPr>
            <w:tcW w:w="777" w:type="dxa"/>
            <w:tcBorders>
              <w:top w:val="nil"/>
              <w:left w:val="nil"/>
              <w:bottom w:val="single" w:sz="4" w:space="0" w:color="auto"/>
              <w:right w:val="single" w:sz="4" w:space="0" w:color="auto"/>
            </w:tcBorders>
            <w:shd w:val="clear" w:color="auto" w:fill="auto"/>
            <w:noWrap/>
            <w:vAlign w:val="bottom"/>
            <w:hideMark/>
          </w:tcPr>
          <w:p w14:paraId="71899F76"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0.5259</w:t>
            </w:r>
          </w:p>
        </w:tc>
        <w:tc>
          <w:tcPr>
            <w:tcW w:w="777" w:type="dxa"/>
            <w:tcBorders>
              <w:top w:val="nil"/>
              <w:left w:val="nil"/>
              <w:bottom w:val="single" w:sz="4" w:space="0" w:color="auto"/>
              <w:right w:val="single" w:sz="4" w:space="0" w:color="auto"/>
            </w:tcBorders>
            <w:shd w:val="clear" w:color="auto" w:fill="auto"/>
            <w:noWrap/>
            <w:vAlign w:val="bottom"/>
            <w:hideMark/>
          </w:tcPr>
          <w:p w14:paraId="47B757C5"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0.6543</w:t>
            </w:r>
          </w:p>
        </w:tc>
        <w:tc>
          <w:tcPr>
            <w:tcW w:w="947" w:type="dxa"/>
            <w:tcBorders>
              <w:top w:val="nil"/>
              <w:left w:val="nil"/>
              <w:bottom w:val="single" w:sz="4" w:space="0" w:color="auto"/>
              <w:right w:val="single" w:sz="4" w:space="0" w:color="auto"/>
            </w:tcBorders>
            <w:shd w:val="clear" w:color="auto" w:fill="auto"/>
            <w:noWrap/>
            <w:vAlign w:val="bottom"/>
            <w:hideMark/>
          </w:tcPr>
          <w:p w14:paraId="5FAEFB9A"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0.7133</w:t>
            </w:r>
          </w:p>
        </w:tc>
        <w:tc>
          <w:tcPr>
            <w:tcW w:w="954" w:type="dxa"/>
            <w:tcBorders>
              <w:top w:val="nil"/>
              <w:left w:val="nil"/>
              <w:bottom w:val="single" w:sz="4" w:space="0" w:color="auto"/>
              <w:right w:val="single" w:sz="4" w:space="0" w:color="auto"/>
            </w:tcBorders>
            <w:shd w:val="clear" w:color="auto" w:fill="auto"/>
            <w:noWrap/>
            <w:vAlign w:val="bottom"/>
            <w:hideMark/>
          </w:tcPr>
          <w:p w14:paraId="56F73762"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0.8354</w:t>
            </w:r>
          </w:p>
        </w:tc>
        <w:tc>
          <w:tcPr>
            <w:tcW w:w="777" w:type="dxa"/>
            <w:tcBorders>
              <w:top w:val="nil"/>
              <w:left w:val="nil"/>
              <w:bottom w:val="single" w:sz="4" w:space="0" w:color="auto"/>
              <w:right w:val="single" w:sz="4" w:space="0" w:color="auto"/>
            </w:tcBorders>
            <w:shd w:val="clear" w:color="auto" w:fill="auto"/>
            <w:noWrap/>
            <w:vAlign w:val="bottom"/>
            <w:hideMark/>
          </w:tcPr>
          <w:p w14:paraId="65148EC7"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0.8187</w:t>
            </w:r>
          </w:p>
        </w:tc>
        <w:tc>
          <w:tcPr>
            <w:tcW w:w="777" w:type="dxa"/>
            <w:tcBorders>
              <w:top w:val="nil"/>
              <w:left w:val="nil"/>
              <w:bottom w:val="single" w:sz="4" w:space="0" w:color="auto"/>
              <w:right w:val="single" w:sz="4" w:space="0" w:color="auto"/>
            </w:tcBorders>
            <w:shd w:val="clear" w:color="auto" w:fill="auto"/>
            <w:noWrap/>
            <w:vAlign w:val="bottom"/>
            <w:hideMark/>
          </w:tcPr>
          <w:p w14:paraId="60B662E0"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0.8270</w:t>
            </w:r>
          </w:p>
        </w:tc>
      </w:tr>
      <w:tr w:rsidR="00C77318" w:rsidRPr="00C77318" w14:paraId="5A35DFEF" w14:textId="77777777" w:rsidTr="003B5C20">
        <w:trPr>
          <w:trHeight w:val="290"/>
        </w:trPr>
        <w:tc>
          <w:tcPr>
            <w:tcW w:w="698" w:type="dxa"/>
            <w:tcBorders>
              <w:top w:val="nil"/>
              <w:left w:val="single" w:sz="4" w:space="0" w:color="auto"/>
              <w:bottom w:val="single" w:sz="4" w:space="0" w:color="auto"/>
              <w:right w:val="single" w:sz="4" w:space="0" w:color="auto"/>
            </w:tcBorders>
            <w:shd w:val="clear" w:color="auto" w:fill="auto"/>
            <w:noWrap/>
            <w:vAlign w:val="bottom"/>
            <w:hideMark/>
          </w:tcPr>
          <w:p w14:paraId="135255CB"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8</w:t>
            </w:r>
          </w:p>
        </w:tc>
        <w:tc>
          <w:tcPr>
            <w:tcW w:w="947" w:type="dxa"/>
            <w:tcBorders>
              <w:top w:val="nil"/>
              <w:left w:val="nil"/>
              <w:bottom w:val="single" w:sz="4" w:space="0" w:color="auto"/>
              <w:right w:val="single" w:sz="4" w:space="0" w:color="auto"/>
            </w:tcBorders>
            <w:shd w:val="clear" w:color="auto" w:fill="auto"/>
            <w:noWrap/>
            <w:vAlign w:val="bottom"/>
            <w:hideMark/>
          </w:tcPr>
          <w:p w14:paraId="58B1FEDF"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0.7867</w:t>
            </w:r>
          </w:p>
        </w:tc>
        <w:tc>
          <w:tcPr>
            <w:tcW w:w="954" w:type="dxa"/>
            <w:tcBorders>
              <w:top w:val="nil"/>
              <w:left w:val="nil"/>
              <w:bottom w:val="single" w:sz="4" w:space="0" w:color="auto"/>
              <w:right w:val="single" w:sz="4" w:space="0" w:color="auto"/>
            </w:tcBorders>
            <w:shd w:val="clear" w:color="auto" w:fill="auto"/>
            <w:noWrap/>
            <w:vAlign w:val="bottom"/>
            <w:hideMark/>
          </w:tcPr>
          <w:p w14:paraId="3F8B9EB5"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0.8489</w:t>
            </w:r>
          </w:p>
        </w:tc>
        <w:tc>
          <w:tcPr>
            <w:tcW w:w="777" w:type="dxa"/>
            <w:tcBorders>
              <w:top w:val="nil"/>
              <w:left w:val="nil"/>
              <w:bottom w:val="single" w:sz="4" w:space="0" w:color="auto"/>
              <w:right w:val="single" w:sz="4" w:space="0" w:color="auto"/>
            </w:tcBorders>
            <w:shd w:val="clear" w:color="auto" w:fill="auto"/>
            <w:noWrap/>
            <w:vAlign w:val="bottom"/>
            <w:hideMark/>
          </w:tcPr>
          <w:p w14:paraId="6A545C98"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0.9064</w:t>
            </w:r>
          </w:p>
        </w:tc>
        <w:tc>
          <w:tcPr>
            <w:tcW w:w="777" w:type="dxa"/>
            <w:tcBorders>
              <w:top w:val="nil"/>
              <w:left w:val="nil"/>
              <w:bottom w:val="single" w:sz="4" w:space="0" w:color="auto"/>
              <w:right w:val="single" w:sz="4" w:space="0" w:color="auto"/>
            </w:tcBorders>
            <w:shd w:val="clear" w:color="auto" w:fill="auto"/>
            <w:noWrap/>
            <w:vAlign w:val="bottom"/>
            <w:hideMark/>
          </w:tcPr>
          <w:p w14:paraId="41712110"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0.8767</w:t>
            </w:r>
          </w:p>
        </w:tc>
        <w:tc>
          <w:tcPr>
            <w:tcW w:w="947" w:type="dxa"/>
            <w:tcBorders>
              <w:top w:val="nil"/>
              <w:left w:val="nil"/>
              <w:bottom w:val="single" w:sz="4" w:space="0" w:color="auto"/>
              <w:right w:val="single" w:sz="4" w:space="0" w:color="auto"/>
            </w:tcBorders>
            <w:shd w:val="clear" w:color="auto" w:fill="auto"/>
            <w:noWrap/>
            <w:vAlign w:val="bottom"/>
            <w:hideMark/>
          </w:tcPr>
          <w:p w14:paraId="2C0E4798"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0.5367</w:t>
            </w:r>
          </w:p>
        </w:tc>
        <w:tc>
          <w:tcPr>
            <w:tcW w:w="954" w:type="dxa"/>
            <w:tcBorders>
              <w:top w:val="nil"/>
              <w:left w:val="nil"/>
              <w:bottom w:val="single" w:sz="4" w:space="0" w:color="auto"/>
              <w:right w:val="single" w:sz="4" w:space="0" w:color="auto"/>
            </w:tcBorders>
            <w:shd w:val="clear" w:color="auto" w:fill="auto"/>
            <w:noWrap/>
            <w:vAlign w:val="bottom"/>
            <w:hideMark/>
          </w:tcPr>
          <w:p w14:paraId="3ADD5175"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0.8758</w:t>
            </w:r>
          </w:p>
        </w:tc>
        <w:tc>
          <w:tcPr>
            <w:tcW w:w="777" w:type="dxa"/>
            <w:tcBorders>
              <w:top w:val="nil"/>
              <w:left w:val="nil"/>
              <w:bottom w:val="single" w:sz="4" w:space="0" w:color="auto"/>
              <w:right w:val="single" w:sz="4" w:space="0" w:color="auto"/>
            </w:tcBorders>
            <w:shd w:val="clear" w:color="auto" w:fill="auto"/>
            <w:noWrap/>
            <w:vAlign w:val="bottom"/>
            <w:hideMark/>
          </w:tcPr>
          <w:p w14:paraId="578ADB08"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0.5199</w:t>
            </w:r>
          </w:p>
        </w:tc>
        <w:tc>
          <w:tcPr>
            <w:tcW w:w="777" w:type="dxa"/>
            <w:tcBorders>
              <w:top w:val="nil"/>
              <w:left w:val="nil"/>
              <w:bottom w:val="single" w:sz="4" w:space="0" w:color="auto"/>
              <w:right w:val="single" w:sz="4" w:space="0" w:color="auto"/>
            </w:tcBorders>
            <w:shd w:val="clear" w:color="auto" w:fill="auto"/>
            <w:noWrap/>
            <w:vAlign w:val="bottom"/>
            <w:hideMark/>
          </w:tcPr>
          <w:p w14:paraId="0501A078"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0.6525</w:t>
            </w:r>
          </w:p>
        </w:tc>
        <w:tc>
          <w:tcPr>
            <w:tcW w:w="947" w:type="dxa"/>
            <w:tcBorders>
              <w:top w:val="nil"/>
              <w:left w:val="nil"/>
              <w:bottom w:val="single" w:sz="4" w:space="0" w:color="auto"/>
              <w:right w:val="single" w:sz="4" w:space="0" w:color="auto"/>
            </w:tcBorders>
            <w:shd w:val="clear" w:color="auto" w:fill="auto"/>
            <w:noWrap/>
            <w:vAlign w:val="bottom"/>
            <w:hideMark/>
          </w:tcPr>
          <w:p w14:paraId="2A75D7EA"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0.7000</w:t>
            </w:r>
          </w:p>
        </w:tc>
        <w:tc>
          <w:tcPr>
            <w:tcW w:w="954" w:type="dxa"/>
            <w:tcBorders>
              <w:top w:val="nil"/>
              <w:left w:val="nil"/>
              <w:bottom w:val="single" w:sz="4" w:space="0" w:color="auto"/>
              <w:right w:val="single" w:sz="4" w:space="0" w:color="auto"/>
            </w:tcBorders>
            <w:shd w:val="clear" w:color="auto" w:fill="auto"/>
            <w:noWrap/>
            <w:vAlign w:val="bottom"/>
            <w:hideMark/>
          </w:tcPr>
          <w:p w14:paraId="05E8E7F4"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0.8340</w:t>
            </w:r>
          </w:p>
        </w:tc>
        <w:tc>
          <w:tcPr>
            <w:tcW w:w="777" w:type="dxa"/>
            <w:tcBorders>
              <w:top w:val="nil"/>
              <w:left w:val="nil"/>
              <w:bottom w:val="single" w:sz="4" w:space="0" w:color="auto"/>
              <w:right w:val="single" w:sz="4" w:space="0" w:color="auto"/>
            </w:tcBorders>
            <w:shd w:val="clear" w:color="auto" w:fill="auto"/>
            <w:noWrap/>
            <w:vAlign w:val="bottom"/>
            <w:hideMark/>
          </w:tcPr>
          <w:p w14:paraId="53173B1B"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0.8008</w:t>
            </w:r>
          </w:p>
        </w:tc>
        <w:tc>
          <w:tcPr>
            <w:tcW w:w="777" w:type="dxa"/>
            <w:tcBorders>
              <w:top w:val="nil"/>
              <w:left w:val="nil"/>
              <w:bottom w:val="single" w:sz="4" w:space="0" w:color="auto"/>
              <w:right w:val="single" w:sz="4" w:space="0" w:color="auto"/>
            </w:tcBorders>
            <w:shd w:val="clear" w:color="auto" w:fill="auto"/>
            <w:noWrap/>
            <w:vAlign w:val="bottom"/>
            <w:hideMark/>
          </w:tcPr>
          <w:p w14:paraId="3D434EE1"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0.8171</w:t>
            </w:r>
          </w:p>
        </w:tc>
      </w:tr>
      <w:tr w:rsidR="00C77318" w:rsidRPr="00C77318" w14:paraId="10A6F125" w14:textId="77777777" w:rsidTr="003B5C20">
        <w:trPr>
          <w:trHeight w:val="290"/>
        </w:trPr>
        <w:tc>
          <w:tcPr>
            <w:tcW w:w="698" w:type="dxa"/>
            <w:tcBorders>
              <w:top w:val="nil"/>
              <w:left w:val="single" w:sz="4" w:space="0" w:color="auto"/>
              <w:bottom w:val="single" w:sz="4" w:space="0" w:color="auto"/>
              <w:right w:val="single" w:sz="4" w:space="0" w:color="auto"/>
            </w:tcBorders>
            <w:shd w:val="clear" w:color="auto" w:fill="auto"/>
            <w:noWrap/>
            <w:vAlign w:val="bottom"/>
            <w:hideMark/>
          </w:tcPr>
          <w:p w14:paraId="5FDCB7A1"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9</w:t>
            </w:r>
          </w:p>
        </w:tc>
        <w:tc>
          <w:tcPr>
            <w:tcW w:w="947" w:type="dxa"/>
            <w:tcBorders>
              <w:top w:val="nil"/>
              <w:left w:val="nil"/>
              <w:bottom w:val="single" w:sz="4" w:space="0" w:color="auto"/>
              <w:right w:val="single" w:sz="4" w:space="0" w:color="auto"/>
            </w:tcBorders>
            <w:shd w:val="clear" w:color="auto" w:fill="auto"/>
            <w:noWrap/>
            <w:vAlign w:val="bottom"/>
            <w:hideMark/>
          </w:tcPr>
          <w:p w14:paraId="317D733B"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0.7817</w:t>
            </w:r>
          </w:p>
        </w:tc>
        <w:tc>
          <w:tcPr>
            <w:tcW w:w="954" w:type="dxa"/>
            <w:tcBorders>
              <w:top w:val="nil"/>
              <w:left w:val="nil"/>
              <w:bottom w:val="single" w:sz="4" w:space="0" w:color="auto"/>
              <w:right w:val="single" w:sz="4" w:space="0" w:color="auto"/>
            </w:tcBorders>
            <w:shd w:val="clear" w:color="auto" w:fill="auto"/>
            <w:noWrap/>
            <w:vAlign w:val="bottom"/>
            <w:hideMark/>
          </w:tcPr>
          <w:p w14:paraId="34BA6CCF"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0.8391</w:t>
            </w:r>
          </w:p>
        </w:tc>
        <w:tc>
          <w:tcPr>
            <w:tcW w:w="777" w:type="dxa"/>
            <w:tcBorders>
              <w:top w:val="nil"/>
              <w:left w:val="nil"/>
              <w:bottom w:val="single" w:sz="4" w:space="0" w:color="auto"/>
              <w:right w:val="single" w:sz="4" w:space="0" w:color="auto"/>
            </w:tcBorders>
            <w:shd w:val="clear" w:color="auto" w:fill="auto"/>
            <w:noWrap/>
            <w:vAlign w:val="bottom"/>
            <w:hideMark/>
          </w:tcPr>
          <w:p w14:paraId="6EED1AE3"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0.9143</w:t>
            </w:r>
          </w:p>
        </w:tc>
        <w:tc>
          <w:tcPr>
            <w:tcW w:w="777" w:type="dxa"/>
            <w:tcBorders>
              <w:top w:val="nil"/>
              <w:left w:val="nil"/>
              <w:bottom w:val="single" w:sz="4" w:space="0" w:color="auto"/>
              <w:right w:val="single" w:sz="4" w:space="0" w:color="auto"/>
            </w:tcBorders>
            <w:shd w:val="clear" w:color="auto" w:fill="auto"/>
            <w:noWrap/>
            <w:vAlign w:val="bottom"/>
            <w:hideMark/>
          </w:tcPr>
          <w:p w14:paraId="192D6091"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0.8751</w:t>
            </w:r>
          </w:p>
        </w:tc>
        <w:tc>
          <w:tcPr>
            <w:tcW w:w="947" w:type="dxa"/>
            <w:tcBorders>
              <w:top w:val="nil"/>
              <w:left w:val="nil"/>
              <w:bottom w:val="single" w:sz="4" w:space="0" w:color="auto"/>
              <w:right w:val="single" w:sz="4" w:space="0" w:color="auto"/>
            </w:tcBorders>
            <w:shd w:val="clear" w:color="auto" w:fill="auto"/>
            <w:noWrap/>
            <w:vAlign w:val="bottom"/>
            <w:hideMark/>
          </w:tcPr>
          <w:p w14:paraId="7CDE55F1"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0.5450</w:t>
            </w:r>
          </w:p>
        </w:tc>
        <w:tc>
          <w:tcPr>
            <w:tcW w:w="954" w:type="dxa"/>
            <w:tcBorders>
              <w:top w:val="nil"/>
              <w:left w:val="nil"/>
              <w:bottom w:val="single" w:sz="4" w:space="0" w:color="auto"/>
              <w:right w:val="single" w:sz="4" w:space="0" w:color="auto"/>
            </w:tcBorders>
            <w:shd w:val="clear" w:color="auto" w:fill="auto"/>
            <w:noWrap/>
            <w:vAlign w:val="bottom"/>
            <w:hideMark/>
          </w:tcPr>
          <w:p w14:paraId="7893F263"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0.8459</w:t>
            </w:r>
          </w:p>
        </w:tc>
        <w:tc>
          <w:tcPr>
            <w:tcW w:w="777" w:type="dxa"/>
            <w:tcBorders>
              <w:top w:val="nil"/>
              <w:left w:val="nil"/>
              <w:bottom w:val="single" w:sz="4" w:space="0" w:color="auto"/>
              <w:right w:val="single" w:sz="4" w:space="0" w:color="auto"/>
            </w:tcBorders>
            <w:shd w:val="clear" w:color="auto" w:fill="auto"/>
            <w:noWrap/>
            <w:vAlign w:val="bottom"/>
            <w:hideMark/>
          </w:tcPr>
          <w:p w14:paraId="5EC6B946"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0.5578</w:t>
            </w:r>
          </w:p>
        </w:tc>
        <w:tc>
          <w:tcPr>
            <w:tcW w:w="777" w:type="dxa"/>
            <w:tcBorders>
              <w:top w:val="nil"/>
              <w:left w:val="nil"/>
              <w:bottom w:val="single" w:sz="4" w:space="0" w:color="auto"/>
              <w:right w:val="single" w:sz="4" w:space="0" w:color="auto"/>
            </w:tcBorders>
            <w:shd w:val="clear" w:color="auto" w:fill="auto"/>
            <w:noWrap/>
            <w:vAlign w:val="bottom"/>
            <w:hideMark/>
          </w:tcPr>
          <w:p w14:paraId="08BE8F45"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0.6723</w:t>
            </w:r>
          </w:p>
        </w:tc>
        <w:tc>
          <w:tcPr>
            <w:tcW w:w="947" w:type="dxa"/>
            <w:tcBorders>
              <w:top w:val="nil"/>
              <w:left w:val="nil"/>
              <w:bottom w:val="single" w:sz="4" w:space="0" w:color="auto"/>
              <w:right w:val="single" w:sz="4" w:space="0" w:color="auto"/>
            </w:tcBorders>
            <w:shd w:val="clear" w:color="auto" w:fill="auto"/>
            <w:noWrap/>
            <w:vAlign w:val="bottom"/>
            <w:hideMark/>
          </w:tcPr>
          <w:p w14:paraId="118AFF92"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0.7250</w:t>
            </w:r>
          </w:p>
        </w:tc>
        <w:tc>
          <w:tcPr>
            <w:tcW w:w="954" w:type="dxa"/>
            <w:tcBorders>
              <w:top w:val="nil"/>
              <w:left w:val="nil"/>
              <w:bottom w:val="single" w:sz="4" w:space="0" w:color="auto"/>
              <w:right w:val="single" w:sz="4" w:space="0" w:color="auto"/>
            </w:tcBorders>
            <w:shd w:val="clear" w:color="auto" w:fill="auto"/>
            <w:noWrap/>
            <w:vAlign w:val="bottom"/>
            <w:hideMark/>
          </w:tcPr>
          <w:p w14:paraId="1C7B2BAE"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0.8404</w:t>
            </w:r>
          </w:p>
        </w:tc>
        <w:tc>
          <w:tcPr>
            <w:tcW w:w="777" w:type="dxa"/>
            <w:tcBorders>
              <w:top w:val="nil"/>
              <w:left w:val="nil"/>
              <w:bottom w:val="single" w:sz="4" w:space="0" w:color="auto"/>
              <w:right w:val="single" w:sz="4" w:space="0" w:color="auto"/>
            </w:tcBorders>
            <w:shd w:val="clear" w:color="auto" w:fill="auto"/>
            <w:noWrap/>
            <w:vAlign w:val="bottom"/>
            <w:hideMark/>
          </w:tcPr>
          <w:p w14:paraId="3C47690F"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0.8287</w:t>
            </w:r>
          </w:p>
        </w:tc>
        <w:tc>
          <w:tcPr>
            <w:tcW w:w="777" w:type="dxa"/>
            <w:tcBorders>
              <w:top w:val="nil"/>
              <w:left w:val="nil"/>
              <w:bottom w:val="single" w:sz="4" w:space="0" w:color="auto"/>
              <w:right w:val="single" w:sz="4" w:space="0" w:color="auto"/>
            </w:tcBorders>
            <w:shd w:val="clear" w:color="auto" w:fill="auto"/>
            <w:noWrap/>
            <w:vAlign w:val="bottom"/>
            <w:hideMark/>
          </w:tcPr>
          <w:p w14:paraId="1A963CCB"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0.8345</w:t>
            </w:r>
          </w:p>
        </w:tc>
      </w:tr>
      <w:tr w:rsidR="00C77318" w:rsidRPr="00C77318" w14:paraId="719E8F9D" w14:textId="77777777" w:rsidTr="003B5C20">
        <w:trPr>
          <w:trHeight w:val="290"/>
        </w:trPr>
        <w:tc>
          <w:tcPr>
            <w:tcW w:w="698" w:type="dxa"/>
            <w:tcBorders>
              <w:top w:val="nil"/>
              <w:left w:val="single" w:sz="4" w:space="0" w:color="auto"/>
              <w:bottom w:val="single" w:sz="4" w:space="0" w:color="auto"/>
              <w:right w:val="single" w:sz="4" w:space="0" w:color="auto"/>
            </w:tcBorders>
            <w:shd w:val="clear" w:color="auto" w:fill="auto"/>
            <w:noWrap/>
            <w:vAlign w:val="bottom"/>
            <w:hideMark/>
          </w:tcPr>
          <w:p w14:paraId="6F7DD129"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10</w:t>
            </w:r>
          </w:p>
        </w:tc>
        <w:tc>
          <w:tcPr>
            <w:tcW w:w="947" w:type="dxa"/>
            <w:tcBorders>
              <w:top w:val="nil"/>
              <w:left w:val="nil"/>
              <w:bottom w:val="single" w:sz="4" w:space="0" w:color="auto"/>
              <w:right w:val="single" w:sz="4" w:space="0" w:color="auto"/>
            </w:tcBorders>
            <w:shd w:val="clear" w:color="auto" w:fill="auto"/>
            <w:noWrap/>
            <w:vAlign w:val="bottom"/>
            <w:hideMark/>
          </w:tcPr>
          <w:p w14:paraId="48CDFEFD"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0.7800</w:t>
            </w:r>
          </w:p>
        </w:tc>
        <w:tc>
          <w:tcPr>
            <w:tcW w:w="954" w:type="dxa"/>
            <w:tcBorders>
              <w:top w:val="nil"/>
              <w:left w:val="nil"/>
              <w:bottom w:val="single" w:sz="4" w:space="0" w:color="auto"/>
              <w:right w:val="single" w:sz="4" w:space="0" w:color="auto"/>
            </w:tcBorders>
            <w:shd w:val="clear" w:color="auto" w:fill="auto"/>
            <w:noWrap/>
            <w:vAlign w:val="bottom"/>
            <w:hideMark/>
          </w:tcPr>
          <w:p w14:paraId="21BC1BBC"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0.8464</w:t>
            </w:r>
          </w:p>
        </w:tc>
        <w:tc>
          <w:tcPr>
            <w:tcW w:w="777" w:type="dxa"/>
            <w:tcBorders>
              <w:top w:val="nil"/>
              <w:left w:val="nil"/>
              <w:bottom w:val="single" w:sz="4" w:space="0" w:color="auto"/>
              <w:right w:val="single" w:sz="4" w:space="0" w:color="auto"/>
            </w:tcBorders>
            <w:shd w:val="clear" w:color="auto" w:fill="auto"/>
            <w:noWrap/>
            <w:vAlign w:val="bottom"/>
            <w:hideMark/>
          </w:tcPr>
          <w:p w14:paraId="4880BD62"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0.9004</w:t>
            </w:r>
          </w:p>
        </w:tc>
        <w:tc>
          <w:tcPr>
            <w:tcW w:w="777" w:type="dxa"/>
            <w:tcBorders>
              <w:top w:val="nil"/>
              <w:left w:val="nil"/>
              <w:bottom w:val="single" w:sz="4" w:space="0" w:color="auto"/>
              <w:right w:val="single" w:sz="4" w:space="0" w:color="auto"/>
            </w:tcBorders>
            <w:shd w:val="clear" w:color="auto" w:fill="auto"/>
            <w:noWrap/>
            <w:vAlign w:val="bottom"/>
            <w:hideMark/>
          </w:tcPr>
          <w:p w14:paraId="0DEE3A63"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0.8726</w:t>
            </w:r>
          </w:p>
        </w:tc>
        <w:tc>
          <w:tcPr>
            <w:tcW w:w="947" w:type="dxa"/>
            <w:tcBorders>
              <w:top w:val="nil"/>
              <w:left w:val="nil"/>
              <w:bottom w:val="single" w:sz="4" w:space="0" w:color="auto"/>
              <w:right w:val="single" w:sz="4" w:space="0" w:color="auto"/>
            </w:tcBorders>
            <w:shd w:val="clear" w:color="auto" w:fill="auto"/>
            <w:noWrap/>
            <w:vAlign w:val="bottom"/>
            <w:hideMark/>
          </w:tcPr>
          <w:p w14:paraId="07429D05"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0.5317</w:t>
            </w:r>
          </w:p>
        </w:tc>
        <w:tc>
          <w:tcPr>
            <w:tcW w:w="954" w:type="dxa"/>
            <w:tcBorders>
              <w:top w:val="nil"/>
              <w:left w:val="nil"/>
              <w:bottom w:val="single" w:sz="4" w:space="0" w:color="auto"/>
              <w:right w:val="single" w:sz="4" w:space="0" w:color="auto"/>
            </w:tcBorders>
            <w:shd w:val="clear" w:color="auto" w:fill="auto"/>
            <w:noWrap/>
            <w:vAlign w:val="bottom"/>
            <w:hideMark/>
          </w:tcPr>
          <w:p w14:paraId="218E6D02"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0.8647</w:t>
            </w:r>
          </w:p>
        </w:tc>
        <w:tc>
          <w:tcPr>
            <w:tcW w:w="777" w:type="dxa"/>
            <w:tcBorders>
              <w:top w:val="nil"/>
              <w:left w:val="nil"/>
              <w:bottom w:val="single" w:sz="4" w:space="0" w:color="auto"/>
              <w:right w:val="single" w:sz="4" w:space="0" w:color="auto"/>
            </w:tcBorders>
            <w:shd w:val="clear" w:color="auto" w:fill="auto"/>
            <w:noWrap/>
            <w:vAlign w:val="bottom"/>
            <w:hideMark/>
          </w:tcPr>
          <w:p w14:paraId="6FF8B54C"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0.5219</w:t>
            </w:r>
          </w:p>
        </w:tc>
        <w:tc>
          <w:tcPr>
            <w:tcW w:w="777" w:type="dxa"/>
            <w:tcBorders>
              <w:top w:val="nil"/>
              <w:left w:val="nil"/>
              <w:bottom w:val="single" w:sz="4" w:space="0" w:color="auto"/>
              <w:right w:val="single" w:sz="4" w:space="0" w:color="auto"/>
            </w:tcBorders>
            <w:shd w:val="clear" w:color="auto" w:fill="auto"/>
            <w:noWrap/>
            <w:vAlign w:val="bottom"/>
            <w:hideMark/>
          </w:tcPr>
          <w:p w14:paraId="33502111"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0.6509</w:t>
            </w:r>
          </w:p>
        </w:tc>
        <w:tc>
          <w:tcPr>
            <w:tcW w:w="947" w:type="dxa"/>
            <w:tcBorders>
              <w:top w:val="nil"/>
              <w:left w:val="nil"/>
              <w:bottom w:val="single" w:sz="4" w:space="0" w:color="auto"/>
              <w:right w:val="single" w:sz="4" w:space="0" w:color="auto"/>
            </w:tcBorders>
            <w:shd w:val="clear" w:color="auto" w:fill="auto"/>
            <w:noWrap/>
            <w:vAlign w:val="bottom"/>
            <w:hideMark/>
          </w:tcPr>
          <w:p w14:paraId="241157C7"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0.7017</w:t>
            </w:r>
          </w:p>
        </w:tc>
        <w:tc>
          <w:tcPr>
            <w:tcW w:w="954" w:type="dxa"/>
            <w:tcBorders>
              <w:top w:val="nil"/>
              <w:left w:val="nil"/>
              <w:bottom w:val="single" w:sz="4" w:space="0" w:color="auto"/>
              <w:right w:val="single" w:sz="4" w:space="0" w:color="auto"/>
            </w:tcBorders>
            <w:shd w:val="clear" w:color="auto" w:fill="auto"/>
            <w:noWrap/>
            <w:vAlign w:val="bottom"/>
            <w:hideMark/>
          </w:tcPr>
          <w:p w14:paraId="48613586"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0.8358</w:t>
            </w:r>
          </w:p>
        </w:tc>
        <w:tc>
          <w:tcPr>
            <w:tcW w:w="777" w:type="dxa"/>
            <w:tcBorders>
              <w:top w:val="nil"/>
              <w:left w:val="nil"/>
              <w:bottom w:val="single" w:sz="4" w:space="0" w:color="auto"/>
              <w:right w:val="single" w:sz="4" w:space="0" w:color="auto"/>
            </w:tcBorders>
            <w:shd w:val="clear" w:color="auto" w:fill="auto"/>
            <w:noWrap/>
            <w:vAlign w:val="bottom"/>
            <w:hideMark/>
          </w:tcPr>
          <w:p w14:paraId="544F336A"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0.8008</w:t>
            </w:r>
          </w:p>
        </w:tc>
        <w:tc>
          <w:tcPr>
            <w:tcW w:w="777" w:type="dxa"/>
            <w:tcBorders>
              <w:top w:val="nil"/>
              <w:left w:val="nil"/>
              <w:bottom w:val="single" w:sz="4" w:space="0" w:color="auto"/>
              <w:right w:val="single" w:sz="4" w:space="0" w:color="auto"/>
            </w:tcBorders>
            <w:shd w:val="clear" w:color="auto" w:fill="auto"/>
            <w:noWrap/>
            <w:vAlign w:val="bottom"/>
            <w:hideMark/>
          </w:tcPr>
          <w:p w14:paraId="7D744C43" w14:textId="77777777" w:rsidR="00C77318" w:rsidRPr="00C77318" w:rsidRDefault="00C77318" w:rsidP="003B5C20">
            <w:pPr>
              <w:spacing w:after="0" w:line="240" w:lineRule="auto"/>
              <w:jc w:val="right"/>
              <w:rPr>
                <w:rFonts w:ascii="Calibri" w:eastAsia="Times New Roman" w:hAnsi="Calibri" w:cs="Calibri"/>
                <w:color w:val="000000"/>
                <w:sz w:val="20"/>
                <w:szCs w:val="20"/>
              </w:rPr>
            </w:pPr>
            <w:r w:rsidRPr="00C77318">
              <w:rPr>
                <w:rFonts w:ascii="Calibri" w:eastAsia="Times New Roman" w:hAnsi="Calibri" w:cs="Calibri"/>
                <w:color w:val="000000"/>
                <w:sz w:val="20"/>
                <w:szCs w:val="20"/>
              </w:rPr>
              <w:t>0.8179</w:t>
            </w:r>
          </w:p>
        </w:tc>
      </w:tr>
      <w:tr w:rsidR="00C77318" w:rsidRPr="00C77318" w14:paraId="23654860" w14:textId="77777777" w:rsidTr="003B5C20">
        <w:trPr>
          <w:trHeight w:val="290"/>
        </w:trPr>
        <w:tc>
          <w:tcPr>
            <w:tcW w:w="698" w:type="dxa"/>
            <w:tcBorders>
              <w:top w:val="nil"/>
              <w:left w:val="single" w:sz="4" w:space="0" w:color="auto"/>
              <w:bottom w:val="single" w:sz="4" w:space="0" w:color="auto"/>
              <w:right w:val="single" w:sz="4" w:space="0" w:color="auto"/>
            </w:tcBorders>
            <w:shd w:val="clear" w:color="000000" w:fill="8497B0"/>
            <w:noWrap/>
            <w:vAlign w:val="bottom"/>
            <w:hideMark/>
          </w:tcPr>
          <w:p w14:paraId="6AF85BD0" w14:textId="77777777" w:rsidR="00C77318" w:rsidRPr="00C77318" w:rsidRDefault="00C77318" w:rsidP="003B5C20">
            <w:pPr>
              <w:spacing w:after="0" w:line="240" w:lineRule="auto"/>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Mean</w:t>
            </w:r>
          </w:p>
        </w:tc>
        <w:tc>
          <w:tcPr>
            <w:tcW w:w="947" w:type="dxa"/>
            <w:tcBorders>
              <w:top w:val="nil"/>
              <w:left w:val="nil"/>
              <w:bottom w:val="single" w:sz="4" w:space="0" w:color="auto"/>
              <w:right w:val="single" w:sz="4" w:space="0" w:color="auto"/>
            </w:tcBorders>
            <w:shd w:val="clear" w:color="000000" w:fill="8497B0"/>
            <w:noWrap/>
            <w:vAlign w:val="bottom"/>
            <w:hideMark/>
          </w:tcPr>
          <w:p w14:paraId="54E73C6A"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0.7907</w:t>
            </w:r>
          </w:p>
        </w:tc>
        <w:tc>
          <w:tcPr>
            <w:tcW w:w="954" w:type="dxa"/>
            <w:tcBorders>
              <w:top w:val="nil"/>
              <w:left w:val="nil"/>
              <w:bottom w:val="single" w:sz="4" w:space="0" w:color="auto"/>
              <w:right w:val="single" w:sz="4" w:space="0" w:color="auto"/>
            </w:tcBorders>
            <w:shd w:val="clear" w:color="000000" w:fill="8497B0"/>
            <w:noWrap/>
            <w:vAlign w:val="bottom"/>
            <w:hideMark/>
          </w:tcPr>
          <w:p w14:paraId="4605801B"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0.8430</w:t>
            </w:r>
          </w:p>
        </w:tc>
        <w:tc>
          <w:tcPr>
            <w:tcW w:w="777" w:type="dxa"/>
            <w:tcBorders>
              <w:top w:val="nil"/>
              <w:left w:val="nil"/>
              <w:bottom w:val="single" w:sz="4" w:space="0" w:color="auto"/>
              <w:right w:val="single" w:sz="4" w:space="0" w:color="auto"/>
            </w:tcBorders>
            <w:shd w:val="clear" w:color="000000" w:fill="8497B0"/>
            <w:noWrap/>
            <w:vAlign w:val="bottom"/>
            <w:hideMark/>
          </w:tcPr>
          <w:p w14:paraId="5C105E3A"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0.9215</w:t>
            </w:r>
          </w:p>
        </w:tc>
        <w:tc>
          <w:tcPr>
            <w:tcW w:w="777" w:type="dxa"/>
            <w:tcBorders>
              <w:top w:val="nil"/>
              <w:left w:val="nil"/>
              <w:bottom w:val="single" w:sz="4" w:space="0" w:color="auto"/>
              <w:right w:val="single" w:sz="4" w:space="0" w:color="auto"/>
            </w:tcBorders>
            <w:shd w:val="clear" w:color="000000" w:fill="8497B0"/>
            <w:noWrap/>
            <w:vAlign w:val="bottom"/>
            <w:hideMark/>
          </w:tcPr>
          <w:p w14:paraId="7AFBCFC7"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0.8804</w:t>
            </w:r>
          </w:p>
        </w:tc>
        <w:tc>
          <w:tcPr>
            <w:tcW w:w="947" w:type="dxa"/>
            <w:tcBorders>
              <w:top w:val="nil"/>
              <w:left w:val="nil"/>
              <w:bottom w:val="single" w:sz="4" w:space="0" w:color="auto"/>
              <w:right w:val="single" w:sz="4" w:space="0" w:color="auto"/>
            </w:tcBorders>
            <w:shd w:val="clear" w:color="000000" w:fill="8497B0"/>
            <w:noWrap/>
            <w:vAlign w:val="bottom"/>
            <w:hideMark/>
          </w:tcPr>
          <w:p w14:paraId="295EF709"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0.5393</w:t>
            </w:r>
          </w:p>
        </w:tc>
        <w:tc>
          <w:tcPr>
            <w:tcW w:w="954" w:type="dxa"/>
            <w:tcBorders>
              <w:top w:val="nil"/>
              <w:left w:val="nil"/>
              <w:bottom w:val="single" w:sz="4" w:space="0" w:color="auto"/>
              <w:right w:val="single" w:sz="4" w:space="0" w:color="auto"/>
            </w:tcBorders>
            <w:shd w:val="clear" w:color="000000" w:fill="8497B0"/>
            <w:noWrap/>
            <w:vAlign w:val="bottom"/>
            <w:hideMark/>
          </w:tcPr>
          <w:p w14:paraId="3B37E3EB"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0.8673</w:t>
            </w:r>
          </w:p>
        </w:tc>
        <w:tc>
          <w:tcPr>
            <w:tcW w:w="777" w:type="dxa"/>
            <w:tcBorders>
              <w:top w:val="nil"/>
              <w:left w:val="nil"/>
              <w:bottom w:val="single" w:sz="4" w:space="0" w:color="auto"/>
              <w:right w:val="single" w:sz="4" w:space="0" w:color="auto"/>
            </w:tcBorders>
            <w:shd w:val="clear" w:color="000000" w:fill="8497B0"/>
            <w:noWrap/>
            <w:vAlign w:val="bottom"/>
            <w:hideMark/>
          </w:tcPr>
          <w:p w14:paraId="6A2F8B6E"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0.5309</w:t>
            </w:r>
          </w:p>
        </w:tc>
        <w:tc>
          <w:tcPr>
            <w:tcW w:w="777" w:type="dxa"/>
            <w:tcBorders>
              <w:top w:val="nil"/>
              <w:left w:val="nil"/>
              <w:bottom w:val="single" w:sz="4" w:space="0" w:color="auto"/>
              <w:right w:val="single" w:sz="4" w:space="0" w:color="auto"/>
            </w:tcBorders>
            <w:shd w:val="clear" w:color="000000" w:fill="8497B0"/>
            <w:noWrap/>
            <w:vAlign w:val="bottom"/>
            <w:hideMark/>
          </w:tcPr>
          <w:p w14:paraId="3D04EBBB"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0.6583</w:t>
            </w:r>
          </w:p>
        </w:tc>
        <w:tc>
          <w:tcPr>
            <w:tcW w:w="947" w:type="dxa"/>
            <w:tcBorders>
              <w:top w:val="nil"/>
              <w:left w:val="nil"/>
              <w:bottom w:val="single" w:sz="4" w:space="0" w:color="auto"/>
              <w:right w:val="single" w:sz="4" w:space="0" w:color="auto"/>
            </w:tcBorders>
            <w:shd w:val="clear" w:color="000000" w:fill="8497B0"/>
            <w:noWrap/>
            <w:vAlign w:val="bottom"/>
            <w:hideMark/>
          </w:tcPr>
          <w:p w14:paraId="00D42693"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0.7107</w:t>
            </w:r>
          </w:p>
        </w:tc>
        <w:tc>
          <w:tcPr>
            <w:tcW w:w="954" w:type="dxa"/>
            <w:tcBorders>
              <w:top w:val="nil"/>
              <w:left w:val="nil"/>
              <w:bottom w:val="single" w:sz="4" w:space="0" w:color="auto"/>
              <w:right w:val="single" w:sz="4" w:space="0" w:color="auto"/>
            </w:tcBorders>
            <w:shd w:val="clear" w:color="000000" w:fill="8497B0"/>
            <w:noWrap/>
            <w:vAlign w:val="bottom"/>
            <w:hideMark/>
          </w:tcPr>
          <w:p w14:paraId="65D88D5F"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0.8370</w:t>
            </w:r>
          </w:p>
        </w:tc>
        <w:tc>
          <w:tcPr>
            <w:tcW w:w="777" w:type="dxa"/>
            <w:tcBorders>
              <w:top w:val="nil"/>
              <w:left w:val="nil"/>
              <w:bottom w:val="single" w:sz="4" w:space="0" w:color="auto"/>
              <w:right w:val="single" w:sz="4" w:space="0" w:color="auto"/>
            </w:tcBorders>
            <w:shd w:val="clear" w:color="000000" w:fill="8497B0"/>
            <w:noWrap/>
            <w:vAlign w:val="bottom"/>
            <w:hideMark/>
          </w:tcPr>
          <w:p w14:paraId="3FB469A7"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0.8124</w:t>
            </w:r>
          </w:p>
        </w:tc>
        <w:tc>
          <w:tcPr>
            <w:tcW w:w="777" w:type="dxa"/>
            <w:tcBorders>
              <w:top w:val="nil"/>
              <w:left w:val="nil"/>
              <w:bottom w:val="single" w:sz="4" w:space="0" w:color="auto"/>
              <w:right w:val="single" w:sz="4" w:space="0" w:color="auto"/>
            </w:tcBorders>
            <w:shd w:val="clear" w:color="000000" w:fill="8497B0"/>
            <w:noWrap/>
            <w:vAlign w:val="bottom"/>
            <w:hideMark/>
          </w:tcPr>
          <w:p w14:paraId="0745FF71"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0.8244</w:t>
            </w:r>
          </w:p>
        </w:tc>
      </w:tr>
      <w:tr w:rsidR="00C77318" w:rsidRPr="00C77318" w14:paraId="4D1C88A0" w14:textId="77777777" w:rsidTr="003B5C20">
        <w:trPr>
          <w:trHeight w:val="290"/>
        </w:trPr>
        <w:tc>
          <w:tcPr>
            <w:tcW w:w="698" w:type="dxa"/>
            <w:tcBorders>
              <w:top w:val="nil"/>
              <w:left w:val="single" w:sz="4" w:space="0" w:color="auto"/>
              <w:bottom w:val="single" w:sz="4" w:space="0" w:color="auto"/>
              <w:right w:val="single" w:sz="4" w:space="0" w:color="auto"/>
            </w:tcBorders>
            <w:shd w:val="clear" w:color="000000" w:fill="C6E0B4"/>
            <w:noWrap/>
            <w:vAlign w:val="bottom"/>
            <w:hideMark/>
          </w:tcPr>
          <w:p w14:paraId="7F9658CC" w14:textId="77777777" w:rsidR="00C77318" w:rsidRPr="00C77318" w:rsidRDefault="00C77318" w:rsidP="003B5C20">
            <w:pPr>
              <w:spacing w:after="0" w:line="240" w:lineRule="auto"/>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Min</w:t>
            </w:r>
          </w:p>
        </w:tc>
        <w:tc>
          <w:tcPr>
            <w:tcW w:w="947" w:type="dxa"/>
            <w:tcBorders>
              <w:top w:val="nil"/>
              <w:left w:val="nil"/>
              <w:bottom w:val="single" w:sz="4" w:space="0" w:color="auto"/>
              <w:right w:val="single" w:sz="4" w:space="0" w:color="auto"/>
            </w:tcBorders>
            <w:shd w:val="clear" w:color="000000" w:fill="C6E0B4"/>
            <w:noWrap/>
            <w:vAlign w:val="bottom"/>
            <w:hideMark/>
          </w:tcPr>
          <w:p w14:paraId="45D986B7"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0.7800</w:t>
            </w:r>
          </w:p>
        </w:tc>
        <w:tc>
          <w:tcPr>
            <w:tcW w:w="954" w:type="dxa"/>
            <w:tcBorders>
              <w:top w:val="nil"/>
              <w:left w:val="nil"/>
              <w:bottom w:val="single" w:sz="4" w:space="0" w:color="auto"/>
              <w:right w:val="single" w:sz="4" w:space="0" w:color="auto"/>
            </w:tcBorders>
            <w:shd w:val="clear" w:color="000000" w:fill="C6E0B4"/>
            <w:noWrap/>
            <w:vAlign w:val="bottom"/>
            <w:hideMark/>
          </w:tcPr>
          <w:p w14:paraId="4511F704"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0.8391</w:t>
            </w:r>
          </w:p>
        </w:tc>
        <w:tc>
          <w:tcPr>
            <w:tcW w:w="777" w:type="dxa"/>
            <w:tcBorders>
              <w:top w:val="nil"/>
              <w:left w:val="nil"/>
              <w:bottom w:val="single" w:sz="4" w:space="0" w:color="auto"/>
              <w:right w:val="single" w:sz="4" w:space="0" w:color="auto"/>
            </w:tcBorders>
            <w:shd w:val="clear" w:color="000000" w:fill="C6E0B4"/>
            <w:noWrap/>
            <w:vAlign w:val="bottom"/>
            <w:hideMark/>
          </w:tcPr>
          <w:p w14:paraId="5D3E3ACE"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0.9004</w:t>
            </w:r>
          </w:p>
        </w:tc>
        <w:tc>
          <w:tcPr>
            <w:tcW w:w="777" w:type="dxa"/>
            <w:tcBorders>
              <w:top w:val="nil"/>
              <w:left w:val="nil"/>
              <w:bottom w:val="single" w:sz="4" w:space="0" w:color="auto"/>
              <w:right w:val="single" w:sz="4" w:space="0" w:color="auto"/>
            </w:tcBorders>
            <w:shd w:val="clear" w:color="000000" w:fill="C6E0B4"/>
            <w:noWrap/>
            <w:vAlign w:val="bottom"/>
            <w:hideMark/>
          </w:tcPr>
          <w:p w14:paraId="3762CF52"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0.8726</w:t>
            </w:r>
          </w:p>
        </w:tc>
        <w:tc>
          <w:tcPr>
            <w:tcW w:w="947" w:type="dxa"/>
            <w:tcBorders>
              <w:top w:val="nil"/>
              <w:left w:val="nil"/>
              <w:bottom w:val="single" w:sz="4" w:space="0" w:color="auto"/>
              <w:right w:val="single" w:sz="4" w:space="0" w:color="auto"/>
            </w:tcBorders>
            <w:shd w:val="clear" w:color="000000" w:fill="C6E0B4"/>
            <w:noWrap/>
            <w:vAlign w:val="bottom"/>
            <w:hideMark/>
          </w:tcPr>
          <w:p w14:paraId="64B85880"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0.5200</w:t>
            </w:r>
          </w:p>
        </w:tc>
        <w:tc>
          <w:tcPr>
            <w:tcW w:w="954" w:type="dxa"/>
            <w:tcBorders>
              <w:top w:val="nil"/>
              <w:left w:val="nil"/>
              <w:bottom w:val="single" w:sz="4" w:space="0" w:color="auto"/>
              <w:right w:val="single" w:sz="4" w:space="0" w:color="auto"/>
            </w:tcBorders>
            <w:shd w:val="clear" w:color="000000" w:fill="C6E0B4"/>
            <w:noWrap/>
            <w:vAlign w:val="bottom"/>
            <w:hideMark/>
          </w:tcPr>
          <w:p w14:paraId="0F280CEE"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0.8459</w:t>
            </w:r>
          </w:p>
        </w:tc>
        <w:tc>
          <w:tcPr>
            <w:tcW w:w="777" w:type="dxa"/>
            <w:tcBorders>
              <w:top w:val="nil"/>
              <w:left w:val="nil"/>
              <w:bottom w:val="single" w:sz="4" w:space="0" w:color="auto"/>
              <w:right w:val="single" w:sz="4" w:space="0" w:color="auto"/>
            </w:tcBorders>
            <w:shd w:val="clear" w:color="000000" w:fill="C6E0B4"/>
            <w:noWrap/>
            <w:vAlign w:val="bottom"/>
            <w:hideMark/>
          </w:tcPr>
          <w:p w14:paraId="0E84C58E"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0.5020</w:t>
            </w:r>
          </w:p>
        </w:tc>
        <w:tc>
          <w:tcPr>
            <w:tcW w:w="777" w:type="dxa"/>
            <w:tcBorders>
              <w:top w:val="nil"/>
              <w:left w:val="nil"/>
              <w:bottom w:val="single" w:sz="4" w:space="0" w:color="auto"/>
              <w:right w:val="single" w:sz="4" w:space="0" w:color="auto"/>
            </w:tcBorders>
            <w:shd w:val="clear" w:color="000000" w:fill="C6E0B4"/>
            <w:noWrap/>
            <w:vAlign w:val="bottom"/>
            <w:hideMark/>
          </w:tcPr>
          <w:p w14:paraId="169B89D1"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0.6364</w:t>
            </w:r>
          </w:p>
        </w:tc>
        <w:tc>
          <w:tcPr>
            <w:tcW w:w="947" w:type="dxa"/>
            <w:tcBorders>
              <w:top w:val="nil"/>
              <w:left w:val="nil"/>
              <w:bottom w:val="single" w:sz="4" w:space="0" w:color="auto"/>
              <w:right w:val="single" w:sz="4" w:space="0" w:color="auto"/>
            </w:tcBorders>
            <w:shd w:val="clear" w:color="000000" w:fill="C6E0B4"/>
            <w:noWrap/>
            <w:vAlign w:val="bottom"/>
            <w:hideMark/>
          </w:tcPr>
          <w:p w14:paraId="6802D75D"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0.6983</w:t>
            </w:r>
          </w:p>
        </w:tc>
        <w:tc>
          <w:tcPr>
            <w:tcW w:w="954" w:type="dxa"/>
            <w:tcBorders>
              <w:top w:val="nil"/>
              <w:left w:val="nil"/>
              <w:bottom w:val="single" w:sz="4" w:space="0" w:color="auto"/>
              <w:right w:val="single" w:sz="4" w:space="0" w:color="auto"/>
            </w:tcBorders>
            <w:shd w:val="clear" w:color="000000" w:fill="C6E0B4"/>
            <w:noWrap/>
            <w:vAlign w:val="bottom"/>
            <w:hideMark/>
          </w:tcPr>
          <w:p w14:paraId="500CECB7"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0.8333</w:t>
            </w:r>
          </w:p>
        </w:tc>
        <w:tc>
          <w:tcPr>
            <w:tcW w:w="777" w:type="dxa"/>
            <w:tcBorders>
              <w:top w:val="nil"/>
              <w:left w:val="nil"/>
              <w:bottom w:val="single" w:sz="4" w:space="0" w:color="auto"/>
              <w:right w:val="single" w:sz="4" w:space="0" w:color="auto"/>
            </w:tcBorders>
            <w:shd w:val="clear" w:color="000000" w:fill="C6E0B4"/>
            <w:noWrap/>
            <w:vAlign w:val="bottom"/>
            <w:hideMark/>
          </w:tcPr>
          <w:p w14:paraId="1AE211D5"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0.7928</w:t>
            </w:r>
          </w:p>
        </w:tc>
        <w:tc>
          <w:tcPr>
            <w:tcW w:w="777" w:type="dxa"/>
            <w:tcBorders>
              <w:top w:val="nil"/>
              <w:left w:val="nil"/>
              <w:bottom w:val="single" w:sz="4" w:space="0" w:color="auto"/>
              <w:right w:val="single" w:sz="4" w:space="0" w:color="auto"/>
            </w:tcBorders>
            <w:shd w:val="clear" w:color="000000" w:fill="C6E0B4"/>
            <w:noWrap/>
            <w:vAlign w:val="bottom"/>
            <w:hideMark/>
          </w:tcPr>
          <w:p w14:paraId="6DD2DAB0"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0.8155</w:t>
            </w:r>
          </w:p>
        </w:tc>
      </w:tr>
      <w:tr w:rsidR="00C77318" w:rsidRPr="00C77318" w14:paraId="1BE05460" w14:textId="77777777" w:rsidTr="003B5C20">
        <w:trPr>
          <w:trHeight w:val="290"/>
        </w:trPr>
        <w:tc>
          <w:tcPr>
            <w:tcW w:w="698" w:type="dxa"/>
            <w:tcBorders>
              <w:top w:val="nil"/>
              <w:left w:val="single" w:sz="4" w:space="0" w:color="auto"/>
              <w:bottom w:val="single" w:sz="4" w:space="0" w:color="auto"/>
              <w:right w:val="single" w:sz="4" w:space="0" w:color="auto"/>
            </w:tcBorders>
            <w:shd w:val="clear" w:color="000000" w:fill="FFD966"/>
            <w:noWrap/>
            <w:vAlign w:val="bottom"/>
            <w:hideMark/>
          </w:tcPr>
          <w:p w14:paraId="5AB2312C" w14:textId="77777777" w:rsidR="00C77318" w:rsidRPr="00C77318" w:rsidRDefault="00C77318" w:rsidP="003B5C20">
            <w:pPr>
              <w:spacing w:after="0" w:line="240" w:lineRule="auto"/>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Max</w:t>
            </w:r>
          </w:p>
        </w:tc>
        <w:tc>
          <w:tcPr>
            <w:tcW w:w="947" w:type="dxa"/>
            <w:tcBorders>
              <w:top w:val="nil"/>
              <w:left w:val="nil"/>
              <w:bottom w:val="single" w:sz="4" w:space="0" w:color="auto"/>
              <w:right w:val="single" w:sz="4" w:space="0" w:color="auto"/>
            </w:tcBorders>
            <w:shd w:val="clear" w:color="000000" w:fill="FFD966"/>
            <w:noWrap/>
            <w:vAlign w:val="bottom"/>
            <w:hideMark/>
          </w:tcPr>
          <w:p w14:paraId="01155708"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0.8117</w:t>
            </w:r>
          </w:p>
        </w:tc>
        <w:tc>
          <w:tcPr>
            <w:tcW w:w="954" w:type="dxa"/>
            <w:tcBorders>
              <w:top w:val="nil"/>
              <w:left w:val="nil"/>
              <w:bottom w:val="single" w:sz="4" w:space="0" w:color="auto"/>
              <w:right w:val="single" w:sz="4" w:space="0" w:color="auto"/>
            </w:tcBorders>
            <w:shd w:val="clear" w:color="000000" w:fill="FFD966"/>
            <w:noWrap/>
            <w:vAlign w:val="bottom"/>
            <w:hideMark/>
          </w:tcPr>
          <w:p w14:paraId="2AB86C8E"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0.8489</w:t>
            </w:r>
          </w:p>
        </w:tc>
        <w:tc>
          <w:tcPr>
            <w:tcW w:w="777" w:type="dxa"/>
            <w:tcBorders>
              <w:top w:val="nil"/>
              <w:left w:val="nil"/>
              <w:bottom w:val="single" w:sz="4" w:space="0" w:color="auto"/>
              <w:right w:val="single" w:sz="4" w:space="0" w:color="auto"/>
            </w:tcBorders>
            <w:shd w:val="clear" w:color="000000" w:fill="FFD966"/>
            <w:noWrap/>
            <w:vAlign w:val="bottom"/>
            <w:hideMark/>
          </w:tcPr>
          <w:p w14:paraId="0029423B"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0.9562</w:t>
            </w:r>
          </w:p>
        </w:tc>
        <w:tc>
          <w:tcPr>
            <w:tcW w:w="777" w:type="dxa"/>
            <w:tcBorders>
              <w:top w:val="nil"/>
              <w:left w:val="nil"/>
              <w:bottom w:val="single" w:sz="4" w:space="0" w:color="auto"/>
              <w:right w:val="single" w:sz="4" w:space="0" w:color="auto"/>
            </w:tcBorders>
            <w:shd w:val="clear" w:color="000000" w:fill="FFD966"/>
            <w:noWrap/>
            <w:vAlign w:val="bottom"/>
            <w:hideMark/>
          </w:tcPr>
          <w:p w14:paraId="49DE8AB7"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0.8947</w:t>
            </w:r>
          </w:p>
        </w:tc>
        <w:tc>
          <w:tcPr>
            <w:tcW w:w="947" w:type="dxa"/>
            <w:tcBorders>
              <w:top w:val="nil"/>
              <w:left w:val="nil"/>
              <w:bottom w:val="single" w:sz="4" w:space="0" w:color="auto"/>
              <w:right w:val="single" w:sz="4" w:space="0" w:color="auto"/>
            </w:tcBorders>
            <w:shd w:val="clear" w:color="000000" w:fill="FFD966"/>
            <w:noWrap/>
            <w:vAlign w:val="bottom"/>
            <w:hideMark/>
          </w:tcPr>
          <w:p w14:paraId="797C764B"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0.5550</w:t>
            </w:r>
          </w:p>
        </w:tc>
        <w:tc>
          <w:tcPr>
            <w:tcW w:w="954" w:type="dxa"/>
            <w:tcBorders>
              <w:top w:val="nil"/>
              <w:left w:val="nil"/>
              <w:bottom w:val="single" w:sz="4" w:space="0" w:color="auto"/>
              <w:right w:val="single" w:sz="4" w:space="0" w:color="auto"/>
            </w:tcBorders>
            <w:shd w:val="clear" w:color="000000" w:fill="FFD966"/>
            <w:noWrap/>
            <w:vAlign w:val="bottom"/>
            <w:hideMark/>
          </w:tcPr>
          <w:p w14:paraId="36D309B1"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0.8827</w:t>
            </w:r>
          </w:p>
        </w:tc>
        <w:tc>
          <w:tcPr>
            <w:tcW w:w="777" w:type="dxa"/>
            <w:tcBorders>
              <w:top w:val="nil"/>
              <w:left w:val="nil"/>
              <w:bottom w:val="single" w:sz="4" w:space="0" w:color="auto"/>
              <w:right w:val="single" w:sz="4" w:space="0" w:color="auto"/>
            </w:tcBorders>
            <w:shd w:val="clear" w:color="000000" w:fill="FFD966"/>
            <w:noWrap/>
            <w:vAlign w:val="bottom"/>
            <w:hideMark/>
          </w:tcPr>
          <w:p w14:paraId="59279B40"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0.5578</w:t>
            </w:r>
          </w:p>
        </w:tc>
        <w:tc>
          <w:tcPr>
            <w:tcW w:w="777" w:type="dxa"/>
            <w:tcBorders>
              <w:top w:val="nil"/>
              <w:left w:val="nil"/>
              <w:bottom w:val="single" w:sz="4" w:space="0" w:color="auto"/>
              <w:right w:val="single" w:sz="4" w:space="0" w:color="auto"/>
            </w:tcBorders>
            <w:shd w:val="clear" w:color="000000" w:fill="FFD966"/>
            <w:noWrap/>
            <w:vAlign w:val="bottom"/>
            <w:hideMark/>
          </w:tcPr>
          <w:p w14:paraId="5F7BB8D2"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0.6723</w:t>
            </w:r>
          </w:p>
        </w:tc>
        <w:tc>
          <w:tcPr>
            <w:tcW w:w="947" w:type="dxa"/>
            <w:tcBorders>
              <w:top w:val="nil"/>
              <w:left w:val="nil"/>
              <w:bottom w:val="single" w:sz="4" w:space="0" w:color="auto"/>
              <w:right w:val="single" w:sz="4" w:space="0" w:color="auto"/>
            </w:tcBorders>
            <w:shd w:val="clear" w:color="000000" w:fill="FFD966"/>
            <w:noWrap/>
            <w:vAlign w:val="bottom"/>
            <w:hideMark/>
          </w:tcPr>
          <w:p w14:paraId="286E3093"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0.7283</w:t>
            </w:r>
          </w:p>
        </w:tc>
        <w:tc>
          <w:tcPr>
            <w:tcW w:w="954" w:type="dxa"/>
            <w:tcBorders>
              <w:top w:val="nil"/>
              <w:left w:val="nil"/>
              <w:bottom w:val="single" w:sz="4" w:space="0" w:color="auto"/>
              <w:right w:val="single" w:sz="4" w:space="0" w:color="auto"/>
            </w:tcBorders>
            <w:shd w:val="clear" w:color="000000" w:fill="FFD966"/>
            <w:noWrap/>
            <w:vAlign w:val="bottom"/>
            <w:hideMark/>
          </w:tcPr>
          <w:p w14:paraId="264A3A8A"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0.8414</w:t>
            </w:r>
          </w:p>
        </w:tc>
        <w:tc>
          <w:tcPr>
            <w:tcW w:w="777" w:type="dxa"/>
            <w:tcBorders>
              <w:top w:val="nil"/>
              <w:left w:val="nil"/>
              <w:bottom w:val="single" w:sz="4" w:space="0" w:color="auto"/>
              <w:right w:val="single" w:sz="4" w:space="0" w:color="auto"/>
            </w:tcBorders>
            <w:shd w:val="clear" w:color="000000" w:fill="FFD966"/>
            <w:noWrap/>
            <w:vAlign w:val="bottom"/>
            <w:hideMark/>
          </w:tcPr>
          <w:p w14:paraId="08B49062"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0.8347</w:t>
            </w:r>
          </w:p>
        </w:tc>
        <w:tc>
          <w:tcPr>
            <w:tcW w:w="777" w:type="dxa"/>
            <w:tcBorders>
              <w:top w:val="nil"/>
              <w:left w:val="nil"/>
              <w:bottom w:val="single" w:sz="4" w:space="0" w:color="auto"/>
              <w:right w:val="single" w:sz="4" w:space="0" w:color="auto"/>
            </w:tcBorders>
            <w:shd w:val="clear" w:color="000000" w:fill="FFD966"/>
            <w:noWrap/>
            <w:vAlign w:val="bottom"/>
            <w:hideMark/>
          </w:tcPr>
          <w:p w14:paraId="1213C7B0" w14:textId="77777777" w:rsidR="00C77318" w:rsidRPr="00C77318" w:rsidRDefault="00C77318" w:rsidP="003B5C20">
            <w:pPr>
              <w:spacing w:after="0" w:line="240" w:lineRule="auto"/>
              <w:jc w:val="right"/>
              <w:rPr>
                <w:rFonts w:ascii="Calibri" w:eastAsia="Times New Roman" w:hAnsi="Calibri" w:cs="Calibri"/>
                <w:b/>
                <w:bCs/>
                <w:color w:val="000000"/>
                <w:sz w:val="20"/>
                <w:szCs w:val="20"/>
              </w:rPr>
            </w:pPr>
            <w:r w:rsidRPr="00C77318">
              <w:rPr>
                <w:rFonts w:ascii="Calibri" w:eastAsia="Times New Roman" w:hAnsi="Calibri" w:cs="Calibri"/>
                <w:b/>
                <w:bCs/>
                <w:color w:val="000000"/>
                <w:sz w:val="20"/>
                <w:szCs w:val="20"/>
              </w:rPr>
              <w:t>0.8368</w:t>
            </w:r>
          </w:p>
        </w:tc>
      </w:tr>
    </w:tbl>
    <w:p w14:paraId="5308FD28" w14:textId="6C3CD32B" w:rsidR="00304D36" w:rsidRPr="009948B7" w:rsidRDefault="00D07F10" w:rsidP="000A059C">
      <w:pPr>
        <w:rPr>
          <w:sz w:val="24"/>
          <w:szCs w:val="24"/>
        </w:rPr>
      </w:pPr>
      <w:r w:rsidRPr="009948B7">
        <w:rPr>
          <w:sz w:val="24"/>
          <w:szCs w:val="24"/>
        </w:rPr>
        <w:t xml:space="preserve">Below </w:t>
      </w:r>
      <w:r w:rsidR="00B356F9" w:rsidRPr="009948B7">
        <w:rPr>
          <w:sz w:val="24"/>
          <w:szCs w:val="24"/>
        </w:rPr>
        <w:t>is</w:t>
      </w:r>
      <w:r w:rsidRPr="009948B7">
        <w:rPr>
          <w:sz w:val="24"/>
          <w:szCs w:val="24"/>
        </w:rPr>
        <w:t xml:space="preserve"> </w:t>
      </w:r>
      <w:r w:rsidR="009A6446" w:rsidRPr="009948B7">
        <w:rPr>
          <w:sz w:val="24"/>
          <w:szCs w:val="24"/>
        </w:rPr>
        <w:t xml:space="preserve">the result of running the Logistic Regression </w:t>
      </w:r>
      <w:r w:rsidR="006F04D0" w:rsidRPr="009948B7">
        <w:rPr>
          <w:sz w:val="24"/>
          <w:szCs w:val="24"/>
        </w:rPr>
        <w:t>algorithm</w:t>
      </w:r>
      <w:r w:rsidR="009A6446" w:rsidRPr="009948B7">
        <w:rPr>
          <w:sz w:val="24"/>
          <w:szCs w:val="24"/>
        </w:rPr>
        <w:t xml:space="preserve"> </w:t>
      </w:r>
      <w:r w:rsidR="006F04D0" w:rsidRPr="009948B7">
        <w:rPr>
          <w:sz w:val="24"/>
          <w:szCs w:val="24"/>
        </w:rPr>
        <w:t>using unde</w:t>
      </w:r>
      <w:r w:rsidR="00905844" w:rsidRPr="009948B7">
        <w:rPr>
          <w:sz w:val="24"/>
          <w:szCs w:val="24"/>
        </w:rPr>
        <w:t>r-</w:t>
      </w:r>
      <w:r w:rsidR="00615139" w:rsidRPr="009948B7">
        <w:rPr>
          <w:sz w:val="24"/>
          <w:szCs w:val="24"/>
        </w:rPr>
        <w:t>sample, over</w:t>
      </w:r>
      <w:r w:rsidR="00905844" w:rsidRPr="009948B7">
        <w:rPr>
          <w:sz w:val="24"/>
          <w:szCs w:val="24"/>
        </w:rPr>
        <w:t>-</w:t>
      </w:r>
      <w:r w:rsidR="00615139" w:rsidRPr="009948B7">
        <w:rPr>
          <w:sz w:val="24"/>
          <w:szCs w:val="24"/>
        </w:rPr>
        <w:t>sample and SMOTE</w:t>
      </w:r>
      <w:r w:rsidR="00C801EB" w:rsidRPr="009948B7">
        <w:rPr>
          <w:sz w:val="24"/>
          <w:szCs w:val="24"/>
        </w:rPr>
        <w:t xml:space="preserve">. The result shows </w:t>
      </w:r>
      <w:r w:rsidR="00F61D78" w:rsidRPr="009948B7">
        <w:rPr>
          <w:sz w:val="24"/>
          <w:szCs w:val="24"/>
        </w:rPr>
        <w:t>the</w:t>
      </w:r>
      <w:r w:rsidR="00E324FA" w:rsidRPr="009948B7">
        <w:rPr>
          <w:sz w:val="24"/>
          <w:szCs w:val="24"/>
        </w:rPr>
        <w:t xml:space="preserve"> 10 iteration</w:t>
      </w:r>
      <w:r w:rsidR="000F3A95" w:rsidRPr="009948B7">
        <w:rPr>
          <w:sz w:val="24"/>
          <w:szCs w:val="24"/>
        </w:rPr>
        <w:t xml:space="preserve"> results.</w:t>
      </w:r>
    </w:p>
    <w:p w14:paraId="04078E0C" w14:textId="77777777" w:rsidR="00B976DB" w:rsidRDefault="00B976DB" w:rsidP="000A059C"/>
    <w:p w14:paraId="02A2D545" w14:textId="21AF869C" w:rsidR="000A059C" w:rsidRDefault="00C05429" w:rsidP="000A059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2.5</w:t>
      </w:r>
      <w:r w:rsidR="00113366">
        <w:rPr>
          <w:rFonts w:asciiTheme="majorHAnsi" w:eastAsiaTheme="majorEastAsia" w:hAnsiTheme="majorHAnsi" w:cstheme="majorBidi"/>
          <w:b/>
          <w:bCs/>
          <w:color w:val="365F91" w:themeColor="accent1" w:themeShade="BF"/>
          <w:sz w:val="28"/>
          <w:szCs w:val="28"/>
        </w:rPr>
        <w:t>.</w:t>
      </w:r>
      <w:r w:rsidR="00064CB6">
        <w:rPr>
          <w:rFonts w:asciiTheme="majorHAnsi" w:eastAsiaTheme="majorEastAsia" w:hAnsiTheme="majorHAnsi" w:cstheme="majorBidi"/>
          <w:b/>
          <w:bCs/>
          <w:color w:val="365F91" w:themeColor="accent1" w:themeShade="BF"/>
          <w:sz w:val="28"/>
          <w:szCs w:val="28"/>
        </w:rPr>
        <w:t>1.</w:t>
      </w:r>
      <w:r w:rsidR="00113366">
        <w:rPr>
          <w:rFonts w:asciiTheme="majorHAnsi" w:eastAsiaTheme="majorEastAsia" w:hAnsiTheme="majorHAnsi" w:cstheme="majorBidi"/>
          <w:b/>
          <w:bCs/>
          <w:color w:val="365F91" w:themeColor="accent1" w:themeShade="BF"/>
          <w:sz w:val="28"/>
          <w:szCs w:val="28"/>
        </w:rPr>
        <w:t xml:space="preserve">2 </w:t>
      </w:r>
      <w:r w:rsidR="00064CB6">
        <w:rPr>
          <w:rFonts w:asciiTheme="majorHAnsi" w:eastAsiaTheme="majorEastAsia" w:hAnsiTheme="majorHAnsi" w:cstheme="majorBidi"/>
          <w:b/>
          <w:bCs/>
          <w:color w:val="365F91" w:themeColor="accent1" w:themeShade="BF"/>
          <w:sz w:val="28"/>
          <w:szCs w:val="28"/>
        </w:rPr>
        <w:t xml:space="preserve">Alzheimer disease: </w:t>
      </w:r>
      <w:r w:rsidR="008F0CA9">
        <w:rPr>
          <w:rFonts w:asciiTheme="majorHAnsi" w:eastAsiaTheme="majorEastAsia" w:hAnsiTheme="majorHAnsi" w:cstheme="majorBidi"/>
          <w:b/>
          <w:bCs/>
          <w:color w:val="365F91" w:themeColor="accent1" w:themeShade="BF"/>
          <w:sz w:val="28"/>
          <w:szCs w:val="28"/>
        </w:rPr>
        <w:t>Random Forest balanced dataset</w:t>
      </w:r>
    </w:p>
    <w:p w14:paraId="50AEAE54" w14:textId="7B3262F7" w:rsidR="00417A17" w:rsidRPr="009948B7" w:rsidRDefault="00417A17" w:rsidP="000A059C">
      <w:pPr>
        <w:rPr>
          <w:sz w:val="24"/>
          <w:szCs w:val="24"/>
        </w:rPr>
      </w:pPr>
      <w:r w:rsidRPr="009948B7">
        <w:rPr>
          <w:sz w:val="24"/>
          <w:szCs w:val="24"/>
        </w:rPr>
        <w:t xml:space="preserve">Below </w:t>
      </w:r>
      <w:r w:rsidR="00B356F9" w:rsidRPr="009948B7">
        <w:rPr>
          <w:sz w:val="24"/>
          <w:szCs w:val="24"/>
        </w:rPr>
        <w:t>is</w:t>
      </w:r>
      <w:r w:rsidRPr="009948B7">
        <w:rPr>
          <w:sz w:val="24"/>
          <w:szCs w:val="24"/>
        </w:rPr>
        <w:t xml:space="preserve"> the result of running the </w:t>
      </w:r>
      <w:r w:rsidR="00B078B6" w:rsidRPr="009948B7">
        <w:rPr>
          <w:sz w:val="24"/>
          <w:szCs w:val="24"/>
        </w:rPr>
        <w:t>Random Forest</w:t>
      </w:r>
      <w:r w:rsidRPr="009948B7">
        <w:rPr>
          <w:sz w:val="24"/>
          <w:szCs w:val="24"/>
        </w:rPr>
        <w:t xml:space="preserve"> algorithm using unde</w:t>
      </w:r>
      <w:r w:rsidR="000D30CB" w:rsidRPr="009948B7">
        <w:rPr>
          <w:sz w:val="24"/>
          <w:szCs w:val="24"/>
        </w:rPr>
        <w:t>r-</w:t>
      </w:r>
      <w:r w:rsidRPr="009948B7">
        <w:rPr>
          <w:sz w:val="24"/>
          <w:szCs w:val="24"/>
        </w:rPr>
        <w:t>sample, over</w:t>
      </w:r>
      <w:r w:rsidR="000D30CB" w:rsidRPr="009948B7">
        <w:rPr>
          <w:sz w:val="24"/>
          <w:szCs w:val="24"/>
        </w:rPr>
        <w:t>-</w:t>
      </w:r>
      <w:r w:rsidRPr="009948B7">
        <w:rPr>
          <w:sz w:val="24"/>
          <w:szCs w:val="24"/>
        </w:rPr>
        <w:t>sample and SMOTE. The result shows the 10 iteration results.</w:t>
      </w:r>
    </w:p>
    <w:tbl>
      <w:tblPr>
        <w:tblpPr w:leftFromText="180" w:rightFromText="180" w:vertAnchor="text" w:horzAnchor="margin" w:tblpXSpec="center" w:tblpY="339"/>
        <w:tblW w:w="11063" w:type="dxa"/>
        <w:tblLook w:val="04A0" w:firstRow="1" w:lastRow="0" w:firstColumn="1" w:lastColumn="0" w:noHBand="0" w:noVBand="1"/>
      </w:tblPr>
      <w:tblGrid>
        <w:gridCol w:w="922"/>
        <w:gridCol w:w="947"/>
        <w:gridCol w:w="954"/>
        <w:gridCol w:w="777"/>
        <w:gridCol w:w="777"/>
        <w:gridCol w:w="947"/>
        <w:gridCol w:w="954"/>
        <w:gridCol w:w="777"/>
        <w:gridCol w:w="777"/>
        <w:gridCol w:w="947"/>
        <w:gridCol w:w="954"/>
        <w:gridCol w:w="777"/>
        <w:gridCol w:w="777"/>
      </w:tblGrid>
      <w:tr w:rsidR="00417A17" w:rsidRPr="00417A17" w14:paraId="2375F793" w14:textId="77777777" w:rsidTr="00417A17">
        <w:trPr>
          <w:trHeight w:val="290"/>
        </w:trPr>
        <w:tc>
          <w:tcPr>
            <w:tcW w:w="698" w:type="dxa"/>
            <w:vMerge w:val="restart"/>
            <w:tcBorders>
              <w:top w:val="single" w:sz="4" w:space="0" w:color="auto"/>
              <w:left w:val="single" w:sz="4" w:space="0" w:color="auto"/>
              <w:bottom w:val="single" w:sz="4" w:space="0" w:color="000000"/>
              <w:right w:val="nil"/>
            </w:tcBorders>
            <w:shd w:val="clear" w:color="auto" w:fill="auto"/>
            <w:noWrap/>
            <w:vAlign w:val="bottom"/>
            <w:hideMark/>
          </w:tcPr>
          <w:p w14:paraId="30AC2A07" w14:textId="2F30A9CB" w:rsidR="00417A17" w:rsidRPr="00417A17" w:rsidRDefault="0090733D" w:rsidP="00417A17">
            <w:pPr>
              <w:spacing w:after="0" w:line="240" w:lineRule="auto"/>
              <w:jc w:val="center"/>
              <w:rPr>
                <w:rFonts w:ascii="Calibri" w:eastAsia="Times New Roman" w:hAnsi="Calibri" w:cs="Calibri"/>
                <w:color w:val="000000"/>
                <w:sz w:val="20"/>
                <w:szCs w:val="20"/>
              </w:rPr>
            </w:pPr>
            <w:r w:rsidRPr="00C77318">
              <w:rPr>
                <w:rFonts w:ascii="Calibri" w:eastAsia="Times New Roman" w:hAnsi="Calibri" w:cs="Calibri"/>
                <w:color w:val="000000"/>
                <w:sz w:val="20"/>
                <w:szCs w:val="20"/>
              </w:rPr>
              <w:lastRenderedPageBreak/>
              <w:t>Iter</w:t>
            </w:r>
            <w:r>
              <w:rPr>
                <w:rFonts w:ascii="Calibri" w:eastAsia="Times New Roman" w:hAnsi="Calibri" w:cs="Calibri"/>
                <w:color w:val="000000"/>
                <w:sz w:val="20"/>
                <w:szCs w:val="20"/>
              </w:rPr>
              <w:t>ation</w:t>
            </w:r>
          </w:p>
        </w:tc>
        <w:tc>
          <w:tcPr>
            <w:tcW w:w="10365" w:type="dxa"/>
            <w:gridSpan w:val="12"/>
            <w:tcBorders>
              <w:top w:val="single" w:sz="4" w:space="0" w:color="auto"/>
              <w:left w:val="single" w:sz="4" w:space="0" w:color="auto"/>
              <w:bottom w:val="single" w:sz="4" w:space="0" w:color="auto"/>
              <w:right w:val="single" w:sz="4" w:space="0" w:color="000000"/>
            </w:tcBorders>
            <w:shd w:val="clear" w:color="000000" w:fill="F8CBAD"/>
            <w:noWrap/>
            <w:vAlign w:val="bottom"/>
            <w:hideMark/>
          </w:tcPr>
          <w:p w14:paraId="57D50D8E" w14:textId="77777777" w:rsidR="00417A17" w:rsidRPr="00417A17" w:rsidRDefault="00417A17" w:rsidP="00417A17">
            <w:pPr>
              <w:spacing w:after="0" w:line="240" w:lineRule="auto"/>
              <w:jc w:val="center"/>
              <w:rPr>
                <w:rFonts w:ascii="Calibri" w:eastAsia="Times New Roman" w:hAnsi="Calibri" w:cs="Calibri"/>
                <w:color w:val="000000"/>
                <w:sz w:val="20"/>
                <w:szCs w:val="20"/>
              </w:rPr>
            </w:pPr>
            <w:r w:rsidRPr="00417A17">
              <w:rPr>
                <w:rFonts w:ascii="Calibri" w:eastAsia="Times New Roman" w:hAnsi="Calibri" w:cs="Calibri"/>
                <w:color w:val="000000"/>
                <w:sz w:val="20"/>
                <w:szCs w:val="20"/>
              </w:rPr>
              <w:t>Random Forest</w:t>
            </w:r>
          </w:p>
        </w:tc>
      </w:tr>
      <w:tr w:rsidR="00417A17" w:rsidRPr="00417A17" w14:paraId="40E5B64D" w14:textId="77777777" w:rsidTr="00417A17">
        <w:trPr>
          <w:trHeight w:val="290"/>
        </w:trPr>
        <w:tc>
          <w:tcPr>
            <w:tcW w:w="698" w:type="dxa"/>
            <w:vMerge/>
            <w:tcBorders>
              <w:top w:val="single" w:sz="4" w:space="0" w:color="auto"/>
              <w:left w:val="single" w:sz="4" w:space="0" w:color="auto"/>
              <w:bottom w:val="single" w:sz="4" w:space="0" w:color="000000"/>
              <w:right w:val="nil"/>
            </w:tcBorders>
            <w:vAlign w:val="center"/>
            <w:hideMark/>
          </w:tcPr>
          <w:p w14:paraId="7FA786F5" w14:textId="77777777" w:rsidR="00417A17" w:rsidRPr="00417A17" w:rsidRDefault="00417A17" w:rsidP="00417A17">
            <w:pPr>
              <w:spacing w:after="0" w:line="240" w:lineRule="auto"/>
              <w:rPr>
                <w:rFonts w:ascii="Calibri" w:eastAsia="Times New Roman" w:hAnsi="Calibri" w:cs="Calibri"/>
                <w:color w:val="000000"/>
                <w:sz w:val="20"/>
                <w:szCs w:val="20"/>
              </w:rPr>
            </w:pPr>
          </w:p>
        </w:tc>
        <w:tc>
          <w:tcPr>
            <w:tcW w:w="3455" w:type="dxa"/>
            <w:gridSpan w:val="4"/>
            <w:tcBorders>
              <w:top w:val="single" w:sz="4" w:space="0" w:color="auto"/>
              <w:left w:val="single" w:sz="4" w:space="0" w:color="auto"/>
              <w:bottom w:val="single" w:sz="4" w:space="0" w:color="auto"/>
              <w:right w:val="single" w:sz="4" w:space="0" w:color="000000"/>
            </w:tcBorders>
            <w:shd w:val="clear" w:color="000000" w:fill="FCE4D6"/>
            <w:noWrap/>
            <w:vAlign w:val="bottom"/>
            <w:hideMark/>
          </w:tcPr>
          <w:p w14:paraId="58F16CEC" w14:textId="11E9062A" w:rsidR="00417A17" w:rsidRPr="00417A17" w:rsidRDefault="00417A17" w:rsidP="00417A17">
            <w:pPr>
              <w:spacing w:after="0" w:line="240" w:lineRule="auto"/>
              <w:jc w:val="center"/>
              <w:rPr>
                <w:rFonts w:ascii="Calibri" w:eastAsia="Times New Roman" w:hAnsi="Calibri" w:cs="Calibri"/>
                <w:color w:val="000000"/>
                <w:sz w:val="20"/>
                <w:szCs w:val="20"/>
              </w:rPr>
            </w:pPr>
            <w:r w:rsidRPr="00417A17">
              <w:rPr>
                <w:rFonts w:ascii="Calibri" w:eastAsia="Times New Roman" w:hAnsi="Calibri" w:cs="Calibri"/>
                <w:color w:val="000000"/>
                <w:sz w:val="20"/>
                <w:szCs w:val="20"/>
              </w:rPr>
              <w:t>Under</w:t>
            </w:r>
            <w:r w:rsidR="000D30CB">
              <w:rPr>
                <w:rFonts w:ascii="Calibri" w:eastAsia="Times New Roman" w:hAnsi="Calibri" w:cs="Calibri"/>
                <w:color w:val="000000"/>
                <w:sz w:val="20"/>
                <w:szCs w:val="20"/>
              </w:rPr>
              <w:t>-</w:t>
            </w:r>
            <w:r w:rsidRPr="00417A17">
              <w:rPr>
                <w:rFonts w:ascii="Calibri" w:eastAsia="Times New Roman" w:hAnsi="Calibri" w:cs="Calibri"/>
                <w:color w:val="000000"/>
                <w:sz w:val="20"/>
                <w:szCs w:val="20"/>
              </w:rPr>
              <w:t>sample</w:t>
            </w:r>
          </w:p>
        </w:tc>
        <w:tc>
          <w:tcPr>
            <w:tcW w:w="3455" w:type="dxa"/>
            <w:gridSpan w:val="4"/>
            <w:tcBorders>
              <w:top w:val="single" w:sz="4" w:space="0" w:color="auto"/>
              <w:left w:val="nil"/>
              <w:bottom w:val="single" w:sz="4" w:space="0" w:color="auto"/>
              <w:right w:val="single" w:sz="4" w:space="0" w:color="000000"/>
            </w:tcBorders>
            <w:shd w:val="clear" w:color="000000" w:fill="ACB9CA"/>
            <w:noWrap/>
            <w:vAlign w:val="bottom"/>
            <w:hideMark/>
          </w:tcPr>
          <w:p w14:paraId="40EC86C1" w14:textId="339E4277" w:rsidR="00417A17" w:rsidRPr="00417A17" w:rsidRDefault="00417A17" w:rsidP="00417A17">
            <w:pPr>
              <w:spacing w:after="0" w:line="240" w:lineRule="auto"/>
              <w:jc w:val="center"/>
              <w:rPr>
                <w:rFonts w:ascii="Calibri" w:eastAsia="Times New Roman" w:hAnsi="Calibri" w:cs="Calibri"/>
                <w:color w:val="000000"/>
                <w:sz w:val="20"/>
                <w:szCs w:val="20"/>
              </w:rPr>
            </w:pPr>
            <w:r w:rsidRPr="00417A17">
              <w:rPr>
                <w:rFonts w:ascii="Calibri" w:eastAsia="Times New Roman" w:hAnsi="Calibri" w:cs="Calibri"/>
                <w:color w:val="000000"/>
                <w:sz w:val="20"/>
                <w:szCs w:val="20"/>
              </w:rPr>
              <w:t>Over</w:t>
            </w:r>
            <w:r w:rsidR="000D30CB">
              <w:rPr>
                <w:rFonts w:ascii="Calibri" w:eastAsia="Times New Roman" w:hAnsi="Calibri" w:cs="Calibri"/>
                <w:color w:val="000000"/>
                <w:sz w:val="20"/>
                <w:szCs w:val="20"/>
              </w:rPr>
              <w:t>-</w:t>
            </w:r>
            <w:r w:rsidRPr="00417A17">
              <w:rPr>
                <w:rFonts w:ascii="Calibri" w:eastAsia="Times New Roman" w:hAnsi="Calibri" w:cs="Calibri"/>
                <w:color w:val="000000"/>
                <w:sz w:val="20"/>
                <w:szCs w:val="20"/>
              </w:rPr>
              <w:t>sample</w:t>
            </w:r>
          </w:p>
        </w:tc>
        <w:tc>
          <w:tcPr>
            <w:tcW w:w="3455" w:type="dxa"/>
            <w:gridSpan w:val="4"/>
            <w:tcBorders>
              <w:top w:val="single" w:sz="4" w:space="0" w:color="auto"/>
              <w:left w:val="nil"/>
              <w:bottom w:val="single" w:sz="4" w:space="0" w:color="auto"/>
              <w:right w:val="single" w:sz="4" w:space="0" w:color="000000"/>
            </w:tcBorders>
            <w:shd w:val="clear" w:color="000000" w:fill="8497B0"/>
            <w:noWrap/>
            <w:vAlign w:val="bottom"/>
            <w:hideMark/>
          </w:tcPr>
          <w:p w14:paraId="4CFA7EF7" w14:textId="77777777" w:rsidR="00417A17" w:rsidRPr="00417A17" w:rsidRDefault="00417A17" w:rsidP="00417A17">
            <w:pPr>
              <w:spacing w:after="0" w:line="240" w:lineRule="auto"/>
              <w:jc w:val="center"/>
              <w:rPr>
                <w:rFonts w:ascii="Calibri" w:eastAsia="Times New Roman" w:hAnsi="Calibri" w:cs="Calibri"/>
                <w:color w:val="000000"/>
                <w:sz w:val="20"/>
                <w:szCs w:val="20"/>
              </w:rPr>
            </w:pPr>
            <w:r w:rsidRPr="00417A17">
              <w:rPr>
                <w:rFonts w:ascii="Calibri" w:eastAsia="Times New Roman" w:hAnsi="Calibri" w:cs="Calibri"/>
                <w:color w:val="000000"/>
                <w:sz w:val="20"/>
                <w:szCs w:val="20"/>
              </w:rPr>
              <w:t>SMOTE</w:t>
            </w:r>
          </w:p>
        </w:tc>
      </w:tr>
      <w:tr w:rsidR="00417A17" w:rsidRPr="00417A17" w14:paraId="4207D10F" w14:textId="77777777" w:rsidTr="00417A17">
        <w:trPr>
          <w:trHeight w:val="290"/>
        </w:trPr>
        <w:tc>
          <w:tcPr>
            <w:tcW w:w="698" w:type="dxa"/>
            <w:vMerge/>
            <w:tcBorders>
              <w:top w:val="single" w:sz="4" w:space="0" w:color="auto"/>
              <w:left w:val="single" w:sz="4" w:space="0" w:color="auto"/>
              <w:bottom w:val="single" w:sz="4" w:space="0" w:color="000000"/>
              <w:right w:val="nil"/>
            </w:tcBorders>
            <w:vAlign w:val="center"/>
            <w:hideMark/>
          </w:tcPr>
          <w:p w14:paraId="478F8961" w14:textId="77777777" w:rsidR="00417A17" w:rsidRPr="00417A17" w:rsidRDefault="00417A17" w:rsidP="00417A17">
            <w:pPr>
              <w:spacing w:after="0" w:line="240" w:lineRule="auto"/>
              <w:rPr>
                <w:rFonts w:ascii="Calibri" w:eastAsia="Times New Roman" w:hAnsi="Calibri" w:cs="Calibri"/>
                <w:color w:val="000000"/>
                <w:sz w:val="20"/>
                <w:szCs w:val="20"/>
              </w:rPr>
            </w:pP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68962D2C" w14:textId="77777777" w:rsidR="00417A17" w:rsidRPr="00417A17" w:rsidRDefault="00417A17" w:rsidP="00417A17">
            <w:pPr>
              <w:spacing w:after="0" w:line="240" w:lineRule="auto"/>
              <w:rPr>
                <w:rFonts w:ascii="Calibri" w:eastAsia="Times New Roman" w:hAnsi="Calibri" w:cs="Calibri"/>
                <w:color w:val="000000"/>
                <w:sz w:val="20"/>
                <w:szCs w:val="20"/>
              </w:rPr>
            </w:pPr>
            <w:r w:rsidRPr="00417A17">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644FD024" w14:textId="77777777" w:rsidR="00417A17" w:rsidRPr="00417A17" w:rsidRDefault="00417A17" w:rsidP="00417A17">
            <w:pPr>
              <w:spacing w:after="0" w:line="240" w:lineRule="auto"/>
              <w:rPr>
                <w:rFonts w:ascii="Calibri" w:eastAsia="Times New Roman" w:hAnsi="Calibri" w:cs="Calibri"/>
                <w:color w:val="000000"/>
                <w:sz w:val="20"/>
                <w:szCs w:val="20"/>
              </w:rPr>
            </w:pPr>
            <w:r w:rsidRPr="00417A17">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64F0E924" w14:textId="77777777" w:rsidR="00417A17" w:rsidRPr="00417A17" w:rsidRDefault="00417A17" w:rsidP="00417A17">
            <w:pPr>
              <w:spacing w:after="0" w:line="240" w:lineRule="auto"/>
              <w:rPr>
                <w:rFonts w:ascii="Calibri" w:eastAsia="Times New Roman" w:hAnsi="Calibri" w:cs="Calibri"/>
                <w:color w:val="000000"/>
                <w:sz w:val="20"/>
                <w:szCs w:val="20"/>
              </w:rPr>
            </w:pPr>
            <w:r w:rsidRPr="00417A17">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092CF1C8" w14:textId="77777777" w:rsidR="00417A17" w:rsidRPr="00417A17" w:rsidRDefault="00417A17" w:rsidP="00417A17">
            <w:pPr>
              <w:spacing w:after="0" w:line="240" w:lineRule="auto"/>
              <w:rPr>
                <w:rFonts w:ascii="Calibri" w:eastAsia="Times New Roman" w:hAnsi="Calibri" w:cs="Calibri"/>
                <w:color w:val="000000"/>
                <w:sz w:val="20"/>
                <w:szCs w:val="20"/>
              </w:rPr>
            </w:pPr>
            <w:r w:rsidRPr="00417A17">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1C44481F" w14:textId="77777777" w:rsidR="00417A17" w:rsidRPr="00417A17" w:rsidRDefault="00417A17" w:rsidP="00417A17">
            <w:pPr>
              <w:spacing w:after="0" w:line="240" w:lineRule="auto"/>
              <w:rPr>
                <w:rFonts w:ascii="Calibri" w:eastAsia="Times New Roman" w:hAnsi="Calibri" w:cs="Calibri"/>
                <w:color w:val="000000"/>
                <w:sz w:val="20"/>
                <w:szCs w:val="20"/>
              </w:rPr>
            </w:pPr>
            <w:r w:rsidRPr="00417A17">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028F852A" w14:textId="77777777" w:rsidR="00417A17" w:rsidRPr="00417A17" w:rsidRDefault="00417A17" w:rsidP="00417A17">
            <w:pPr>
              <w:spacing w:after="0" w:line="240" w:lineRule="auto"/>
              <w:rPr>
                <w:rFonts w:ascii="Calibri" w:eastAsia="Times New Roman" w:hAnsi="Calibri" w:cs="Calibri"/>
                <w:color w:val="000000"/>
                <w:sz w:val="20"/>
                <w:szCs w:val="20"/>
              </w:rPr>
            </w:pPr>
            <w:r w:rsidRPr="00417A17">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56F43CB3" w14:textId="77777777" w:rsidR="00417A17" w:rsidRPr="00417A17" w:rsidRDefault="00417A17" w:rsidP="00417A17">
            <w:pPr>
              <w:spacing w:after="0" w:line="240" w:lineRule="auto"/>
              <w:rPr>
                <w:rFonts w:ascii="Calibri" w:eastAsia="Times New Roman" w:hAnsi="Calibri" w:cs="Calibri"/>
                <w:color w:val="000000"/>
                <w:sz w:val="20"/>
                <w:szCs w:val="20"/>
              </w:rPr>
            </w:pPr>
            <w:r w:rsidRPr="00417A17">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72C991D1" w14:textId="77777777" w:rsidR="00417A17" w:rsidRPr="00417A17" w:rsidRDefault="00417A17" w:rsidP="00417A17">
            <w:pPr>
              <w:spacing w:after="0" w:line="240" w:lineRule="auto"/>
              <w:rPr>
                <w:rFonts w:ascii="Calibri" w:eastAsia="Times New Roman" w:hAnsi="Calibri" w:cs="Calibri"/>
                <w:color w:val="000000"/>
                <w:sz w:val="20"/>
                <w:szCs w:val="20"/>
              </w:rPr>
            </w:pPr>
            <w:r w:rsidRPr="00417A17">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39EBFA42" w14:textId="77777777" w:rsidR="00417A17" w:rsidRPr="00417A17" w:rsidRDefault="00417A17" w:rsidP="00417A17">
            <w:pPr>
              <w:spacing w:after="0" w:line="240" w:lineRule="auto"/>
              <w:rPr>
                <w:rFonts w:ascii="Calibri" w:eastAsia="Times New Roman" w:hAnsi="Calibri" w:cs="Calibri"/>
                <w:color w:val="000000"/>
                <w:sz w:val="20"/>
                <w:szCs w:val="20"/>
              </w:rPr>
            </w:pPr>
            <w:r w:rsidRPr="00417A17">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2CEC8F38" w14:textId="77777777" w:rsidR="00417A17" w:rsidRPr="00417A17" w:rsidRDefault="00417A17" w:rsidP="00417A17">
            <w:pPr>
              <w:spacing w:after="0" w:line="240" w:lineRule="auto"/>
              <w:rPr>
                <w:rFonts w:ascii="Calibri" w:eastAsia="Times New Roman" w:hAnsi="Calibri" w:cs="Calibri"/>
                <w:color w:val="000000"/>
                <w:sz w:val="20"/>
                <w:szCs w:val="20"/>
              </w:rPr>
            </w:pPr>
            <w:r w:rsidRPr="00417A17">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0A3F17A3" w14:textId="77777777" w:rsidR="00417A17" w:rsidRPr="00417A17" w:rsidRDefault="00417A17" w:rsidP="00417A17">
            <w:pPr>
              <w:spacing w:after="0" w:line="240" w:lineRule="auto"/>
              <w:rPr>
                <w:rFonts w:ascii="Calibri" w:eastAsia="Times New Roman" w:hAnsi="Calibri" w:cs="Calibri"/>
                <w:color w:val="000000"/>
                <w:sz w:val="20"/>
                <w:szCs w:val="20"/>
              </w:rPr>
            </w:pPr>
            <w:r w:rsidRPr="00417A17">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317A75D9" w14:textId="77777777" w:rsidR="00417A17" w:rsidRPr="00417A17" w:rsidRDefault="00417A17" w:rsidP="00417A17">
            <w:pPr>
              <w:spacing w:after="0" w:line="240" w:lineRule="auto"/>
              <w:rPr>
                <w:rFonts w:ascii="Calibri" w:eastAsia="Times New Roman" w:hAnsi="Calibri" w:cs="Calibri"/>
                <w:color w:val="000000"/>
                <w:sz w:val="20"/>
                <w:szCs w:val="20"/>
              </w:rPr>
            </w:pPr>
            <w:r w:rsidRPr="00417A17">
              <w:rPr>
                <w:rFonts w:ascii="Calibri" w:eastAsia="Times New Roman" w:hAnsi="Calibri" w:cs="Calibri"/>
                <w:color w:val="000000"/>
                <w:sz w:val="20"/>
                <w:szCs w:val="20"/>
              </w:rPr>
              <w:t>F1</w:t>
            </w:r>
          </w:p>
        </w:tc>
      </w:tr>
      <w:tr w:rsidR="00417A17" w:rsidRPr="00417A17" w14:paraId="770EFE4E" w14:textId="77777777" w:rsidTr="00417A17">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40EC1460"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1</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3BD67E3E"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0.8117</w:t>
            </w:r>
          </w:p>
        </w:tc>
        <w:tc>
          <w:tcPr>
            <w:tcW w:w="954" w:type="dxa"/>
            <w:tcBorders>
              <w:top w:val="nil"/>
              <w:left w:val="nil"/>
              <w:bottom w:val="single" w:sz="4" w:space="0" w:color="auto"/>
              <w:right w:val="single" w:sz="4" w:space="0" w:color="auto"/>
            </w:tcBorders>
            <w:shd w:val="clear" w:color="auto" w:fill="auto"/>
            <w:noWrap/>
            <w:vAlign w:val="bottom"/>
            <w:hideMark/>
          </w:tcPr>
          <w:p w14:paraId="2EB5E26C"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0.8394</w:t>
            </w:r>
          </w:p>
        </w:tc>
        <w:tc>
          <w:tcPr>
            <w:tcW w:w="777" w:type="dxa"/>
            <w:tcBorders>
              <w:top w:val="nil"/>
              <w:left w:val="nil"/>
              <w:bottom w:val="single" w:sz="4" w:space="0" w:color="auto"/>
              <w:right w:val="single" w:sz="4" w:space="0" w:color="auto"/>
            </w:tcBorders>
            <w:shd w:val="clear" w:color="auto" w:fill="auto"/>
            <w:noWrap/>
            <w:vAlign w:val="bottom"/>
            <w:hideMark/>
          </w:tcPr>
          <w:p w14:paraId="12BC112B"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0.9582</w:t>
            </w:r>
          </w:p>
        </w:tc>
        <w:tc>
          <w:tcPr>
            <w:tcW w:w="777" w:type="dxa"/>
            <w:tcBorders>
              <w:top w:val="nil"/>
              <w:left w:val="nil"/>
              <w:bottom w:val="single" w:sz="4" w:space="0" w:color="auto"/>
              <w:right w:val="single" w:sz="4" w:space="0" w:color="auto"/>
            </w:tcBorders>
            <w:shd w:val="clear" w:color="auto" w:fill="auto"/>
            <w:noWrap/>
            <w:vAlign w:val="bottom"/>
            <w:hideMark/>
          </w:tcPr>
          <w:p w14:paraId="53EB607B"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0.8949</w:t>
            </w:r>
          </w:p>
        </w:tc>
        <w:tc>
          <w:tcPr>
            <w:tcW w:w="947" w:type="dxa"/>
            <w:tcBorders>
              <w:top w:val="nil"/>
              <w:left w:val="nil"/>
              <w:bottom w:val="single" w:sz="4" w:space="0" w:color="auto"/>
              <w:right w:val="single" w:sz="4" w:space="0" w:color="auto"/>
            </w:tcBorders>
            <w:shd w:val="clear" w:color="auto" w:fill="auto"/>
            <w:noWrap/>
            <w:vAlign w:val="bottom"/>
            <w:hideMark/>
          </w:tcPr>
          <w:p w14:paraId="07E141ED"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0.5967</w:t>
            </w:r>
          </w:p>
        </w:tc>
        <w:tc>
          <w:tcPr>
            <w:tcW w:w="954" w:type="dxa"/>
            <w:tcBorders>
              <w:top w:val="nil"/>
              <w:left w:val="nil"/>
              <w:bottom w:val="single" w:sz="4" w:space="0" w:color="auto"/>
              <w:right w:val="single" w:sz="4" w:space="0" w:color="auto"/>
            </w:tcBorders>
            <w:shd w:val="clear" w:color="auto" w:fill="auto"/>
            <w:noWrap/>
            <w:vAlign w:val="bottom"/>
            <w:hideMark/>
          </w:tcPr>
          <w:p w14:paraId="67AAE282"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0.8939</w:t>
            </w:r>
          </w:p>
        </w:tc>
        <w:tc>
          <w:tcPr>
            <w:tcW w:w="777" w:type="dxa"/>
            <w:tcBorders>
              <w:top w:val="nil"/>
              <w:left w:val="nil"/>
              <w:bottom w:val="single" w:sz="4" w:space="0" w:color="auto"/>
              <w:right w:val="single" w:sz="4" w:space="0" w:color="auto"/>
            </w:tcBorders>
            <w:shd w:val="clear" w:color="auto" w:fill="auto"/>
            <w:noWrap/>
            <w:vAlign w:val="bottom"/>
            <w:hideMark/>
          </w:tcPr>
          <w:p w14:paraId="21C08506"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0.5876</w:t>
            </w:r>
          </w:p>
        </w:tc>
        <w:tc>
          <w:tcPr>
            <w:tcW w:w="777" w:type="dxa"/>
            <w:tcBorders>
              <w:top w:val="nil"/>
              <w:left w:val="nil"/>
              <w:bottom w:val="single" w:sz="4" w:space="0" w:color="auto"/>
              <w:right w:val="single" w:sz="4" w:space="0" w:color="auto"/>
            </w:tcBorders>
            <w:shd w:val="clear" w:color="auto" w:fill="auto"/>
            <w:noWrap/>
            <w:vAlign w:val="bottom"/>
            <w:hideMark/>
          </w:tcPr>
          <w:p w14:paraId="71BBEAF4"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0.7091</w:t>
            </w:r>
          </w:p>
        </w:tc>
        <w:tc>
          <w:tcPr>
            <w:tcW w:w="947" w:type="dxa"/>
            <w:tcBorders>
              <w:top w:val="nil"/>
              <w:left w:val="nil"/>
              <w:bottom w:val="single" w:sz="4" w:space="0" w:color="auto"/>
              <w:right w:val="single" w:sz="4" w:space="0" w:color="auto"/>
            </w:tcBorders>
            <w:shd w:val="clear" w:color="auto" w:fill="auto"/>
            <w:noWrap/>
            <w:vAlign w:val="bottom"/>
            <w:hideMark/>
          </w:tcPr>
          <w:p w14:paraId="5131802F"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0.7650</w:t>
            </w:r>
          </w:p>
        </w:tc>
        <w:tc>
          <w:tcPr>
            <w:tcW w:w="954" w:type="dxa"/>
            <w:tcBorders>
              <w:top w:val="nil"/>
              <w:left w:val="nil"/>
              <w:bottom w:val="single" w:sz="4" w:space="0" w:color="auto"/>
              <w:right w:val="single" w:sz="4" w:space="0" w:color="auto"/>
            </w:tcBorders>
            <w:shd w:val="clear" w:color="auto" w:fill="auto"/>
            <w:noWrap/>
            <w:vAlign w:val="bottom"/>
            <w:hideMark/>
          </w:tcPr>
          <w:p w14:paraId="730F7A7D"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0.8412</w:t>
            </w:r>
          </w:p>
        </w:tc>
        <w:tc>
          <w:tcPr>
            <w:tcW w:w="777" w:type="dxa"/>
            <w:tcBorders>
              <w:top w:val="nil"/>
              <w:left w:val="nil"/>
              <w:bottom w:val="single" w:sz="4" w:space="0" w:color="auto"/>
              <w:right w:val="single" w:sz="4" w:space="0" w:color="auto"/>
            </w:tcBorders>
            <w:shd w:val="clear" w:color="auto" w:fill="auto"/>
            <w:noWrap/>
            <w:vAlign w:val="bottom"/>
            <w:hideMark/>
          </w:tcPr>
          <w:p w14:paraId="33DB116F"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0.8865</w:t>
            </w:r>
          </w:p>
        </w:tc>
        <w:tc>
          <w:tcPr>
            <w:tcW w:w="777" w:type="dxa"/>
            <w:tcBorders>
              <w:top w:val="nil"/>
              <w:left w:val="nil"/>
              <w:bottom w:val="single" w:sz="4" w:space="0" w:color="auto"/>
              <w:right w:val="single" w:sz="4" w:space="0" w:color="auto"/>
            </w:tcBorders>
            <w:shd w:val="clear" w:color="auto" w:fill="auto"/>
            <w:noWrap/>
            <w:vAlign w:val="bottom"/>
            <w:hideMark/>
          </w:tcPr>
          <w:p w14:paraId="7638AB42"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0.8632</w:t>
            </w:r>
          </w:p>
        </w:tc>
      </w:tr>
      <w:tr w:rsidR="00417A17" w:rsidRPr="00417A17" w14:paraId="5D00D179" w14:textId="77777777" w:rsidTr="00417A17">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153EF5F1"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2</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2B6DDEEA"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0.8183</w:t>
            </w:r>
          </w:p>
        </w:tc>
        <w:tc>
          <w:tcPr>
            <w:tcW w:w="954" w:type="dxa"/>
            <w:tcBorders>
              <w:top w:val="nil"/>
              <w:left w:val="nil"/>
              <w:bottom w:val="single" w:sz="4" w:space="0" w:color="auto"/>
              <w:right w:val="single" w:sz="4" w:space="0" w:color="auto"/>
            </w:tcBorders>
            <w:shd w:val="clear" w:color="auto" w:fill="auto"/>
            <w:noWrap/>
            <w:vAlign w:val="bottom"/>
            <w:hideMark/>
          </w:tcPr>
          <w:p w14:paraId="310D91F9"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0.8441</w:t>
            </w:r>
          </w:p>
        </w:tc>
        <w:tc>
          <w:tcPr>
            <w:tcW w:w="777" w:type="dxa"/>
            <w:tcBorders>
              <w:top w:val="nil"/>
              <w:left w:val="nil"/>
              <w:bottom w:val="single" w:sz="4" w:space="0" w:color="auto"/>
              <w:right w:val="single" w:sz="4" w:space="0" w:color="auto"/>
            </w:tcBorders>
            <w:shd w:val="clear" w:color="auto" w:fill="auto"/>
            <w:noWrap/>
            <w:vAlign w:val="bottom"/>
            <w:hideMark/>
          </w:tcPr>
          <w:p w14:paraId="70A5C490"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0.9602</w:t>
            </w:r>
          </w:p>
        </w:tc>
        <w:tc>
          <w:tcPr>
            <w:tcW w:w="777" w:type="dxa"/>
            <w:tcBorders>
              <w:top w:val="nil"/>
              <w:left w:val="nil"/>
              <w:bottom w:val="single" w:sz="4" w:space="0" w:color="auto"/>
              <w:right w:val="single" w:sz="4" w:space="0" w:color="auto"/>
            </w:tcBorders>
            <w:shd w:val="clear" w:color="auto" w:fill="auto"/>
            <w:noWrap/>
            <w:vAlign w:val="bottom"/>
            <w:hideMark/>
          </w:tcPr>
          <w:p w14:paraId="2272B09D"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0.8984</w:t>
            </w:r>
          </w:p>
        </w:tc>
        <w:tc>
          <w:tcPr>
            <w:tcW w:w="947" w:type="dxa"/>
            <w:tcBorders>
              <w:top w:val="nil"/>
              <w:left w:val="nil"/>
              <w:bottom w:val="single" w:sz="4" w:space="0" w:color="auto"/>
              <w:right w:val="single" w:sz="4" w:space="0" w:color="auto"/>
            </w:tcBorders>
            <w:shd w:val="clear" w:color="auto" w:fill="auto"/>
            <w:noWrap/>
            <w:vAlign w:val="bottom"/>
            <w:hideMark/>
          </w:tcPr>
          <w:p w14:paraId="24EE4AE2"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0.5783</w:t>
            </w:r>
          </w:p>
        </w:tc>
        <w:tc>
          <w:tcPr>
            <w:tcW w:w="954" w:type="dxa"/>
            <w:tcBorders>
              <w:top w:val="nil"/>
              <w:left w:val="nil"/>
              <w:bottom w:val="single" w:sz="4" w:space="0" w:color="auto"/>
              <w:right w:val="single" w:sz="4" w:space="0" w:color="auto"/>
            </w:tcBorders>
            <w:shd w:val="clear" w:color="auto" w:fill="auto"/>
            <w:noWrap/>
            <w:vAlign w:val="bottom"/>
            <w:hideMark/>
          </w:tcPr>
          <w:p w14:paraId="64BB7D64"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0.8952</w:t>
            </w:r>
          </w:p>
        </w:tc>
        <w:tc>
          <w:tcPr>
            <w:tcW w:w="777" w:type="dxa"/>
            <w:tcBorders>
              <w:top w:val="nil"/>
              <w:left w:val="nil"/>
              <w:bottom w:val="single" w:sz="4" w:space="0" w:color="auto"/>
              <w:right w:val="single" w:sz="4" w:space="0" w:color="auto"/>
            </w:tcBorders>
            <w:shd w:val="clear" w:color="auto" w:fill="auto"/>
            <w:noWrap/>
            <w:vAlign w:val="bottom"/>
            <w:hideMark/>
          </w:tcPr>
          <w:p w14:paraId="07C65580"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0.5618</w:t>
            </w:r>
          </w:p>
        </w:tc>
        <w:tc>
          <w:tcPr>
            <w:tcW w:w="777" w:type="dxa"/>
            <w:tcBorders>
              <w:top w:val="nil"/>
              <w:left w:val="nil"/>
              <w:bottom w:val="single" w:sz="4" w:space="0" w:color="auto"/>
              <w:right w:val="single" w:sz="4" w:space="0" w:color="auto"/>
            </w:tcBorders>
            <w:shd w:val="clear" w:color="auto" w:fill="auto"/>
            <w:noWrap/>
            <w:vAlign w:val="bottom"/>
            <w:hideMark/>
          </w:tcPr>
          <w:p w14:paraId="5ECABFC1"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0.6903</w:t>
            </w:r>
          </w:p>
        </w:tc>
        <w:tc>
          <w:tcPr>
            <w:tcW w:w="947" w:type="dxa"/>
            <w:tcBorders>
              <w:top w:val="nil"/>
              <w:left w:val="nil"/>
              <w:bottom w:val="single" w:sz="4" w:space="0" w:color="auto"/>
              <w:right w:val="single" w:sz="4" w:space="0" w:color="auto"/>
            </w:tcBorders>
            <w:shd w:val="clear" w:color="auto" w:fill="auto"/>
            <w:noWrap/>
            <w:vAlign w:val="bottom"/>
            <w:hideMark/>
          </w:tcPr>
          <w:p w14:paraId="232B280E"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0.7683</w:t>
            </w:r>
          </w:p>
        </w:tc>
        <w:tc>
          <w:tcPr>
            <w:tcW w:w="954" w:type="dxa"/>
            <w:tcBorders>
              <w:top w:val="nil"/>
              <w:left w:val="nil"/>
              <w:bottom w:val="single" w:sz="4" w:space="0" w:color="auto"/>
              <w:right w:val="single" w:sz="4" w:space="0" w:color="auto"/>
            </w:tcBorders>
            <w:shd w:val="clear" w:color="auto" w:fill="auto"/>
            <w:noWrap/>
            <w:vAlign w:val="bottom"/>
            <w:hideMark/>
          </w:tcPr>
          <w:p w14:paraId="49AC6BDD"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0.8405</w:t>
            </w:r>
          </w:p>
        </w:tc>
        <w:tc>
          <w:tcPr>
            <w:tcW w:w="777" w:type="dxa"/>
            <w:tcBorders>
              <w:top w:val="nil"/>
              <w:left w:val="nil"/>
              <w:bottom w:val="single" w:sz="4" w:space="0" w:color="auto"/>
              <w:right w:val="single" w:sz="4" w:space="0" w:color="auto"/>
            </w:tcBorders>
            <w:shd w:val="clear" w:color="auto" w:fill="auto"/>
            <w:noWrap/>
            <w:vAlign w:val="bottom"/>
            <w:hideMark/>
          </w:tcPr>
          <w:p w14:paraId="76B2E1C3"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0.8924</w:t>
            </w:r>
          </w:p>
        </w:tc>
        <w:tc>
          <w:tcPr>
            <w:tcW w:w="777" w:type="dxa"/>
            <w:tcBorders>
              <w:top w:val="nil"/>
              <w:left w:val="nil"/>
              <w:bottom w:val="single" w:sz="4" w:space="0" w:color="auto"/>
              <w:right w:val="single" w:sz="4" w:space="0" w:color="auto"/>
            </w:tcBorders>
            <w:shd w:val="clear" w:color="auto" w:fill="auto"/>
            <w:noWrap/>
            <w:vAlign w:val="bottom"/>
            <w:hideMark/>
          </w:tcPr>
          <w:p w14:paraId="478BE5EF"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0.8657</w:t>
            </w:r>
          </w:p>
        </w:tc>
      </w:tr>
      <w:tr w:rsidR="00417A17" w:rsidRPr="00417A17" w14:paraId="3E8C38E8" w14:textId="77777777" w:rsidTr="00417A17">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0370EC06"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3</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E1B4639"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0.8150</w:t>
            </w:r>
          </w:p>
        </w:tc>
        <w:tc>
          <w:tcPr>
            <w:tcW w:w="954" w:type="dxa"/>
            <w:tcBorders>
              <w:top w:val="nil"/>
              <w:left w:val="nil"/>
              <w:bottom w:val="single" w:sz="4" w:space="0" w:color="auto"/>
              <w:right w:val="single" w:sz="4" w:space="0" w:color="auto"/>
            </w:tcBorders>
            <w:shd w:val="clear" w:color="auto" w:fill="auto"/>
            <w:noWrap/>
            <w:vAlign w:val="bottom"/>
            <w:hideMark/>
          </w:tcPr>
          <w:p w14:paraId="1761BA59"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0.8448</w:t>
            </w:r>
          </w:p>
        </w:tc>
        <w:tc>
          <w:tcPr>
            <w:tcW w:w="777" w:type="dxa"/>
            <w:tcBorders>
              <w:top w:val="nil"/>
              <w:left w:val="nil"/>
              <w:bottom w:val="single" w:sz="4" w:space="0" w:color="auto"/>
              <w:right w:val="single" w:sz="4" w:space="0" w:color="auto"/>
            </w:tcBorders>
            <w:shd w:val="clear" w:color="auto" w:fill="auto"/>
            <w:noWrap/>
            <w:vAlign w:val="bottom"/>
            <w:hideMark/>
          </w:tcPr>
          <w:p w14:paraId="1B36A04E"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0.9542</w:t>
            </w:r>
          </w:p>
        </w:tc>
        <w:tc>
          <w:tcPr>
            <w:tcW w:w="777" w:type="dxa"/>
            <w:tcBorders>
              <w:top w:val="nil"/>
              <w:left w:val="nil"/>
              <w:bottom w:val="single" w:sz="4" w:space="0" w:color="auto"/>
              <w:right w:val="single" w:sz="4" w:space="0" w:color="auto"/>
            </w:tcBorders>
            <w:shd w:val="clear" w:color="auto" w:fill="auto"/>
            <w:noWrap/>
            <w:vAlign w:val="bottom"/>
            <w:hideMark/>
          </w:tcPr>
          <w:p w14:paraId="19B09E1D"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0.8962</w:t>
            </w:r>
          </w:p>
        </w:tc>
        <w:tc>
          <w:tcPr>
            <w:tcW w:w="947" w:type="dxa"/>
            <w:tcBorders>
              <w:top w:val="nil"/>
              <w:left w:val="nil"/>
              <w:bottom w:val="single" w:sz="4" w:space="0" w:color="auto"/>
              <w:right w:val="single" w:sz="4" w:space="0" w:color="auto"/>
            </w:tcBorders>
            <w:shd w:val="clear" w:color="auto" w:fill="auto"/>
            <w:noWrap/>
            <w:vAlign w:val="bottom"/>
            <w:hideMark/>
          </w:tcPr>
          <w:p w14:paraId="27AE86D8"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0.5567</w:t>
            </w:r>
          </w:p>
        </w:tc>
        <w:tc>
          <w:tcPr>
            <w:tcW w:w="954" w:type="dxa"/>
            <w:tcBorders>
              <w:top w:val="nil"/>
              <w:left w:val="nil"/>
              <w:bottom w:val="single" w:sz="4" w:space="0" w:color="auto"/>
              <w:right w:val="single" w:sz="4" w:space="0" w:color="auto"/>
            </w:tcBorders>
            <w:shd w:val="clear" w:color="auto" w:fill="auto"/>
            <w:noWrap/>
            <w:vAlign w:val="bottom"/>
            <w:hideMark/>
          </w:tcPr>
          <w:p w14:paraId="6D77CACF"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0.8907</w:t>
            </w:r>
          </w:p>
        </w:tc>
        <w:tc>
          <w:tcPr>
            <w:tcW w:w="777" w:type="dxa"/>
            <w:tcBorders>
              <w:top w:val="nil"/>
              <w:left w:val="nil"/>
              <w:bottom w:val="single" w:sz="4" w:space="0" w:color="auto"/>
              <w:right w:val="single" w:sz="4" w:space="0" w:color="auto"/>
            </w:tcBorders>
            <w:shd w:val="clear" w:color="auto" w:fill="auto"/>
            <w:noWrap/>
            <w:vAlign w:val="bottom"/>
            <w:hideMark/>
          </w:tcPr>
          <w:p w14:paraId="27AC45D6"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0.5359</w:t>
            </w:r>
          </w:p>
        </w:tc>
        <w:tc>
          <w:tcPr>
            <w:tcW w:w="777" w:type="dxa"/>
            <w:tcBorders>
              <w:top w:val="nil"/>
              <w:left w:val="nil"/>
              <w:bottom w:val="single" w:sz="4" w:space="0" w:color="auto"/>
              <w:right w:val="single" w:sz="4" w:space="0" w:color="auto"/>
            </w:tcBorders>
            <w:shd w:val="clear" w:color="auto" w:fill="auto"/>
            <w:noWrap/>
            <w:vAlign w:val="bottom"/>
            <w:hideMark/>
          </w:tcPr>
          <w:p w14:paraId="16FFE61B"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0.6692</w:t>
            </w:r>
          </w:p>
        </w:tc>
        <w:tc>
          <w:tcPr>
            <w:tcW w:w="947" w:type="dxa"/>
            <w:tcBorders>
              <w:top w:val="nil"/>
              <w:left w:val="nil"/>
              <w:bottom w:val="single" w:sz="4" w:space="0" w:color="auto"/>
              <w:right w:val="single" w:sz="4" w:space="0" w:color="auto"/>
            </w:tcBorders>
            <w:shd w:val="clear" w:color="auto" w:fill="auto"/>
            <w:noWrap/>
            <w:vAlign w:val="bottom"/>
            <w:hideMark/>
          </w:tcPr>
          <w:p w14:paraId="722B5899"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0.7833</w:t>
            </w:r>
          </w:p>
        </w:tc>
        <w:tc>
          <w:tcPr>
            <w:tcW w:w="954" w:type="dxa"/>
            <w:tcBorders>
              <w:top w:val="nil"/>
              <w:left w:val="nil"/>
              <w:bottom w:val="single" w:sz="4" w:space="0" w:color="auto"/>
              <w:right w:val="single" w:sz="4" w:space="0" w:color="auto"/>
            </w:tcBorders>
            <w:shd w:val="clear" w:color="auto" w:fill="auto"/>
            <w:noWrap/>
            <w:vAlign w:val="bottom"/>
            <w:hideMark/>
          </w:tcPr>
          <w:p w14:paraId="03F2C7AB"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0.8444</w:t>
            </w:r>
          </w:p>
        </w:tc>
        <w:tc>
          <w:tcPr>
            <w:tcW w:w="777" w:type="dxa"/>
            <w:tcBorders>
              <w:top w:val="nil"/>
              <w:left w:val="nil"/>
              <w:bottom w:val="single" w:sz="4" w:space="0" w:color="auto"/>
              <w:right w:val="single" w:sz="4" w:space="0" w:color="auto"/>
            </w:tcBorders>
            <w:shd w:val="clear" w:color="auto" w:fill="auto"/>
            <w:noWrap/>
            <w:vAlign w:val="bottom"/>
            <w:hideMark/>
          </w:tcPr>
          <w:p w14:paraId="13E295C2"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0.9084</w:t>
            </w:r>
          </w:p>
        </w:tc>
        <w:tc>
          <w:tcPr>
            <w:tcW w:w="777" w:type="dxa"/>
            <w:tcBorders>
              <w:top w:val="nil"/>
              <w:left w:val="nil"/>
              <w:bottom w:val="single" w:sz="4" w:space="0" w:color="auto"/>
              <w:right w:val="single" w:sz="4" w:space="0" w:color="auto"/>
            </w:tcBorders>
            <w:shd w:val="clear" w:color="auto" w:fill="auto"/>
            <w:noWrap/>
            <w:vAlign w:val="bottom"/>
            <w:hideMark/>
          </w:tcPr>
          <w:p w14:paraId="7697F483"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0.8752</w:t>
            </w:r>
          </w:p>
        </w:tc>
      </w:tr>
      <w:tr w:rsidR="00417A17" w:rsidRPr="00417A17" w14:paraId="703A13F1" w14:textId="77777777" w:rsidTr="00417A17">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246FE4BD"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4</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73A6F2EF"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0.7967</w:t>
            </w:r>
          </w:p>
        </w:tc>
        <w:tc>
          <w:tcPr>
            <w:tcW w:w="954" w:type="dxa"/>
            <w:tcBorders>
              <w:top w:val="nil"/>
              <w:left w:val="nil"/>
              <w:bottom w:val="single" w:sz="4" w:space="0" w:color="auto"/>
              <w:right w:val="single" w:sz="4" w:space="0" w:color="auto"/>
            </w:tcBorders>
            <w:shd w:val="clear" w:color="auto" w:fill="auto"/>
            <w:noWrap/>
            <w:vAlign w:val="bottom"/>
            <w:hideMark/>
          </w:tcPr>
          <w:p w14:paraId="66C2B794"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0.8467</w:t>
            </w:r>
          </w:p>
        </w:tc>
        <w:tc>
          <w:tcPr>
            <w:tcW w:w="777" w:type="dxa"/>
            <w:tcBorders>
              <w:top w:val="nil"/>
              <w:left w:val="nil"/>
              <w:bottom w:val="single" w:sz="4" w:space="0" w:color="auto"/>
              <w:right w:val="single" w:sz="4" w:space="0" w:color="auto"/>
            </w:tcBorders>
            <w:shd w:val="clear" w:color="auto" w:fill="auto"/>
            <w:noWrap/>
            <w:vAlign w:val="bottom"/>
            <w:hideMark/>
          </w:tcPr>
          <w:p w14:paraId="5709933D"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0.9243</w:t>
            </w:r>
          </w:p>
        </w:tc>
        <w:tc>
          <w:tcPr>
            <w:tcW w:w="777" w:type="dxa"/>
            <w:tcBorders>
              <w:top w:val="nil"/>
              <w:left w:val="nil"/>
              <w:bottom w:val="single" w:sz="4" w:space="0" w:color="auto"/>
              <w:right w:val="single" w:sz="4" w:space="0" w:color="auto"/>
            </w:tcBorders>
            <w:shd w:val="clear" w:color="auto" w:fill="auto"/>
            <w:noWrap/>
            <w:vAlign w:val="bottom"/>
            <w:hideMark/>
          </w:tcPr>
          <w:p w14:paraId="25626946"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0.8838</w:t>
            </w:r>
          </w:p>
        </w:tc>
        <w:tc>
          <w:tcPr>
            <w:tcW w:w="947" w:type="dxa"/>
            <w:tcBorders>
              <w:top w:val="nil"/>
              <w:left w:val="nil"/>
              <w:bottom w:val="single" w:sz="4" w:space="0" w:color="auto"/>
              <w:right w:val="single" w:sz="4" w:space="0" w:color="auto"/>
            </w:tcBorders>
            <w:shd w:val="clear" w:color="auto" w:fill="auto"/>
            <w:noWrap/>
            <w:vAlign w:val="bottom"/>
            <w:hideMark/>
          </w:tcPr>
          <w:p w14:paraId="4B6D5B4D"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0.5917</w:t>
            </w:r>
          </w:p>
        </w:tc>
        <w:tc>
          <w:tcPr>
            <w:tcW w:w="954" w:type="dxa"/>
            <w:tcBorders>
              <w:top w:val="nil"/>
              <w:left w:val="nil"/>
              <w:bottom w:val="single" w:sz="4" w:space="0" w:color="auto"/>
              <w:right w:val="single" w:sz="4" w:space="0" w:color="auto"/>
            </w:tcBorders>
            <w:shd w:val="clear" w:color="auto" w:fill="auto"/>
            <w:noWrap/>
            <w:vAlign w:val="bottom"/>
            <w:hideMark/>
          </w:tcPr>
          <w:p w14:paraId="3D546DA4"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0.9028</w:t>
            </w:r>
          </w:p>
        </w:tc>
        <w:tc>
          <w:tcPr>
            <w:tcW w:w="777" w:type="dxa"/>
            <w:tcBorders>
              <w:top w:val="nil"/>
              <w:left w:val="nil"/>
              <w:bottom w:val="single" w:sz="4" w:space="0" w:color="auto"/>
              <w:right w:val="single" w:sz="4" w:space="0" w:color="auto"/>
            </w:tcBorders>
            <w:shd w:val="clear" w:color="auto" w:fill="auto"/>
            <w:noWrap/>
            <w:vAlign w:val="bottom"/>
            <w:hideMark/>
          </w:tcPr>
          <w:p w14:paraId="6AFF1028"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0.5737</w:t>
            </w:r>
          </w:p>
        </w:tc>
        <w:tc>
          <w:tcPr>
            <w:tcW w:w="777" w:type="dxa"/>
            <w:tcBorders>
              <w:top w:val="nil"/>
              <w:left w:val="nil"/>
              <w:bottom w:val="single" w:sz="4" w:space="0" w:color="auto"/>
              <w:right w:val="single" w:sz="4" w:space="0" w:color="auto"/>
            </w:tcBorders>
            <w:shd w:val="clear" w:color="auto" w:fill="auto"/>
            <w:noWrap/>
            <w:vAlign w:val="bottom"/>
            <w:hideMark/>
          </w:tcPr>
          <w:p w14:paraId="561BB7BB"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0.7016</w:t>
            </w:r>
          </w:p>
        </w:tc>
        <w:tc>
          <w:tcPr>
            <w:tcW w:w="947" w:type="dxa"/>
            <w:tcBorders>
              <w:top w:val="nil"/>
              <w:left w:val="nil"/>
              <w:bottom w:val="single" w:sz="4" w:space="0" w:color="auto"/>
              <w:right w:val="single" w:sz="4" w:space="0" w:color="auto"/>
            </w:tcBorders>
            <w:shd w:val="clear" w:color="auto" w:fill="auto"/>
            <w:noWrap/>
            <w:vAlign w:val="bottom"/>
            <w:hideMark/>
          </w:tcPr>
          <w:p w14:paraId="00645BAD"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0.7483</w:t>
            </w:r>
          </w:p>
        </w:tc>
        <w:tc>
          <w:tcPr>
            <w:tcW w:w="954" w:type="dxa"/>
            <w:tcBorders>
              <w:top w:val="nil"/>
              <w:left w:val="nil"/>
              <w:bottom w:val="single" w:sz="4" w:space="0" w:color="auto"/>
              <w:right w:val="single" w:sz="4" w:space="0" w:color="auto"/>
            </w:tcBorders>
            <w:shd w:val="clear" w:color="auto" w:fill="auto"/>
            <w:noWrap/>
            <w:vAlign w:val="bottom"/>
            <w:hideMark/>
          </w:tcPr>
          <w:p w14:paraId="251DAE0D"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0.8369</w:t>
            </w:r>
          </w:p>
        </w:tc>
        <w:tc>
          <w:tcPr>
            <w:tcW w:w="777" w:type="dxa"/>
            <w:tcBorders>
              <w:top w:val="nil"/>
              <w:left w:val="nil"/>
              <w:bottom w:val="single" w:sz="4" w:space="0" w:color="auto"/>
              <w:right w:val="single" w:sz="4" w:space="0" w:color="auto"/>
            </w:tcBorders>
            <w:shd w:val="clear" w:color="auto" w:fill="auto"/>
            <w:noWrap/>
            <w:vAlign w:val="bottom"/>
            <w:hideMark/>
          </w:tcPr>
          <w:p w14:paraId="7EAAF705"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0.8685</w:t>
            </w:r>
          </w:p>
        </w:tc>
        <w:tc>
          <w:tcPr>
            <w:tcW w:w="777" w:type="dxa"/>
            <w:tcBorders>
              <w:top w:val="nil"/>
              <w:left w:val="nil"/>
              <w:bottom w:val="single" w:sz="4" w:space="0" w:color="auto"/>
              <w:right w:val="single" w:sz="4" w:space="0" w:color="auto"/>
            </w:tcBorders>
            <w:shd w:val="clear" w:color="auto" w:fill="auto"/>
            <w:noWrap/>
            <w:vAlign w:val="bottom"/>
            <w:hideMark/>
          </w:tcPr>
          <w:p w14:paraId="7FD38248"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0.8524</w:t>
            </w:r>
          </w:p>
        </w:tc>
      </w:tr>
      <w:tr w:rsidR="00417A17" w:rsidRPr="00417A17" w14:paraId="2A589F4F" w14:textId="77777777" w:rsidTr="00417A17">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7F1BF444"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5</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6E76CE4F"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0.8300</w:t>
            </w:r>
          </w:p>
        </w:tc>
        <w:tc>
          <w:tcPr>
            <w:tcW w:w="954" w:type="dxa"/>
            <w:tcBorders>
              <w:top w:val="nil"/>
              <w:left w:val="nil"/>
              <w:bottom w:val="single" w:sz="4" w:space="0" w:color="auto"/>
              <w:right w:val="single" w:sz="4" w:space="0" w:color="auto"/>
            </w:tcBorders>
            <w:shd w:val="clear" w:color="auto" w:fill="auto"/>
            <w:noWrap/>
            <w:vAlign w:val="bottom"/>
            <w:hideMark/>
          </w:tcPr>
          <w:p w14:paraId="5ED5A568"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0.8436</w:t>
            </w:r>
          </w:p>
        </w:tc>
        <w:tc>
          <w:tcPr>
            <w:tcW w:w="777" w:type="dxa"/>
            <w:tcBorders>
              <w:top w:val="nil"/>
              <w:left w:val="nil"/>
              <w:bottom w:val="single" w:sz="4" w:space="0" w:color="auto"/>
              <w:right w:val="single" w:sz="4" w:space="0" w:color="auto"/>
            </w:tcBorders>
            <w:shd w:val="clear" w:color="auto" w:fill="auto"/>
            <w:noWrap/>
            <w:vAlign w:val="bottom"/>
            <w:hideMark/>
          </w:tcPr>
          <w:p w14:paraId="45377899"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0.9781</w:t>
            </w:r>
          </w:p>
        </w:tc>
        <w:tc>
          <w:tcPr>
            <w:tcW w:w="777" w:type="dxa"/>
            <w:tcBorders>
              <w:top w:val="nil"/>
              <w:left w:val="nil"/>
              <w:bottom w:val="single" w:sz="4" w:space="0" w:color="auto"/>
              <w:right w:val="single" w:sz="4" w:space="0" w:color="auto"/>
            </w:tcBorders>
            <w:shd w:val="clear" w:color="auto" w:fill="auto"/>
            <w:noWrap/>
            <w:vAlign w:val="bottom"/>
            <w:hideMark/>
          </w:tcPr>
          <w:p w14:paraId="7C1A5C0C"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0.9059</w:t>
            </w:r>
          </w:p>
        </w:tc>
        <w:tc>
          <w:tcPr>
            <w:tcW w:w="947" w:type="dxa"/>
            <w:tcBorders>
              <w:top w:val="nil"/>
              <w:left w:val="nil"/>
              <w:bottom w:val="single" w:sz="4" w:space="0" w:color="auto"/>
              <w:right w:val="single" w:sz="4" w:space="0" w:color="auto"/>
            </w:tcBorders>
            <w:shd w:val="clear" w:color="auto" w:fill="auto"/>
            <w:noWrap/>
            <w:vAlign w:val="bottom"/>
            <w:hideMark/>
          </w:tcPr>
          <w:p w14:paraId="1A4A29BA"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0.5850</w:t>
            </w:r>
          </w:p>
        </w:tc>
        <w:tc>
          <w:tcPr>
            <w:tcW w:w="954" w:type="dxa"/>
            <w:tcBorders>
              <w:top w:val="nil"/>
              <w:left w:val="nil"/>
              <w:bottom w:val="single" w:sz="4" w:space="0" w:color="auto"/>
              <w:right w:val="single" w:sz="4" w:space="0" w:color="auto"/>
            </w:tcBorders>
            <w:shd w:val="clear" w:color="auto" w:fill="auto"/>
            <w:noWrap/>
            <w:vAlign w:val="bottom"/>
            <w:hideMark/>
          </w:tcPr>
          <w:p w14:paraId="2A2F97AB"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0.8941</w:t>
            </w:r>
          </w:p>
        </w:tc>
        <w:tc>
          <w:tcPr>
            <w:tcW w:w="777" w:type="dxa"/>
            <w:tcBorders>
              <w:top w:val="nil"/>
              <w:left w:val="nil"/>
              <w:bottom w:val="single" w:sz="4" w:space="0" w:color="auto"/>
              <w:right w:val="single" w:sz="4" w:space="0" w:color="auto"/>
            </w:tcBorders>
            <w:shd w:val="clear" w:color="auto" w:fill="auto"/>
            <w:noWrap/>
            <w:vAlign w:val="bottom"/>
            <w:hideMark/>
          </w:tcPr>
          <w:p w14:paraId="7EDA3F74"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0.5717</w:t>
            </w:r>
          </w:p>
        </w:tc>
        <w:tc>
          <w:tcPr>
            <w:tcW w:w="777" w:type="dxa"/>
            <w:tcBorders>
              <w:top w:val="nil"/>
              <w:left w:val="nil"/>
              <w:bottom w:val="single" w:sz="4" w:space="0" w:color="auto"/>
              <w:right w:val="single" w:sz="4" w:space="0" w:color="auto"/>
            </w:tcBorders>
            <w:shd w:val="clear" w:color="auto" w:fill="auto"/>
            <w:noWrap/>
            <w:vAlign w:val="bottom"/>
            <w:hideMark/>
          </w:tcPr>
          <w:p w14:paraId="15C13829"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0.6974</w:t>
            </w:r>
          </w:p>
        </w:tc>
        <w:tc>
          <w:tcPr>
            <w:tcW w:w="947" w:type="dxa"/>
            <w:tcBorders>
              <w:top w:val="nil"/>
              <w:left w:val="nil"/>
              <w:bottom w:val="single" w:sz="4" w:space="0" w:color="auto"/>
              <w:right w:val="single" w:sz="4" w:space="0" w:color="auto"/>
            </w:tcBorders>
            <w:shd w:val="clear" w:color="auto" w:fill="auto"/>
            <w:noWrap/>
            <w:vAlign w:val="bottom"/>
            <w:hideMark/>
          </w:tcPr>
          <w:p w14:paraId="3094297A"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0.7767</w:t>
            </w:r>
          </w:p>
        </w:tc>
        <w:tc>
          <w:tcPr>
            <w:tcW w:w="954" w:type="dxa"/>
            <w:tcBorders>
              <w:top w:val="nil"/>
              <w:left w:val="nil"/>
              <w:bottom w:val="single" w:sz="4" w:space="0" w:color="auto"/>
              <w:right w:val="single" w:sz="4" w:space="0" w:color="auto"/>
            </w:tcBorders>
            <w:shd w:val="clear" w:color="auto" w:fill="auto"/>
            <w:noWrap/>
            <w:vAlign w:val="bottom"/>
            <w:hideMark/>
          </w:tcPr>
          <w:p w14:paraId="3F080A15"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0.8446</w:t>
            </w:r>
          </w:p>
        </w:tc>
        <w:tc>
          <w:tcPr>
            <w:tcW w:w="777" w:type="dxa"/>
            <w:tcBorders>
              <w:top w:val="nil"/>
              <w:left w:val="nil"/>
              <w:bottom w:val="single" w:sz="4" w:space="0" w:color="auto"/>
              <w:right w:val="single" w:sz="4" w:space="0" w:color="auto"/>
            </w:tcBorders>
            <w:shd w:val="clear" w:color="auto" w:fill="auto"/>
            <w:noWrap/>
            <w:vAlign w:val="bottom"/>
            <w:hideMark/>
          </w:tcPr>
          <w:p w14:paraId="32779C86"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0.8984</w:t>
            </w:r>
          </w:p>
        </w:tc>
        <w:tc>
          <w:tcPr>
            <w:tcW w:w="777" w:type="dxa"/>
            <w:tcBorders>
              <w:top w:val="nil"/>
              <w:left w:val="nil"/>
              <w:bottom w:val="single" w:sz="4" w:space="0" w:color="auto"/>
              <w:right w:val="single" w:sz="4" w:space="0" w:color="auto"/>
            </w:tcBorders>
            <w:shd w:val="clear" w:color="auto" w:fill="auto"/>
            <w:noWrap/>
            <w:vAlign w:val="bottom"/>
            <w:hideMark/>
          </w:tcPr>
          <w:p w14:paraId="31BC92CD"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0.8707</w:t>
            </w:r>
          </w:p>
        </w:tc>
      </w:tr>
      <w:tr w:rsidR="00417A17" w:rsidRPr="00417A17" w14:paraId="208D91E9" w14:textId="77777777" w:rsidTr="00417A17">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24E47590"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6</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6B7EE34F"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0.8267</w:t>
            </w:r>
          </w:p>
        </w:tc>
        <w:tc>
          <w:tcPr>
            <w:tcW w:w="954" w:type="dxa"/>
            <w:tcBorders>
              <w:top w:val="nil"/>
              <w:left w:val="nil"/>
              <w:bottom w:val="single" w:sz="4" w:space="0" w:color="auto"/>
              <w:right w:val="single" w:sz="4" w:space="0" w:color="auto"/>
            </w:tcBorders>
            <w:shd w:val="clear" w:color="auto" w:fill="auto"/>
            <w:noWrap/>
            <w:vAlign w:val="bottom"/>
            <w:hideMark/>
          </w:tcPr>
          <w:p w14:paraId="7DE35145"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0.8443</w:t>
            </w:r>
          </w:p>
        </w:tc>
        <w:tc>
          <w:tcPr>
            <w:tcW w:w="777" w:type="dxa"/>
            <w:tcBorders>
              <w:top w:val="nil"/>
              <w:left w:val="nil"/>
              <w:bottom w:val="single" w:sz="4" w:space="0" w:color="auto"/>
              <w:right w:val="single" w:sz="4" w:space="0" w:color="auto"/>
            </w:tcBorders>
            <w:shd w:val="clear" w:color="auto" w:fill="auto"/>
            <w:noWrap/>
            <w:vAlign w:val="bottom"/>
            <w:hideMark/>
          </w:tcPr>
          <w:p w14:paraId="14B1C2C6"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0.9721</w:t>
            </w:r>
          </w:p>
        </w:tc>
        <w:tc>
          <w:tcPr>
            <w:tcW w:w="777" w:type="dxa"/>
            <w:tcBorders>
              <w:top w:val="nil"/>
              <w:left w:val="nil"/>
              <w:bottom w:val="single" w:sz="4" w:space="0" w:color="auto"/>
              <w:right w:val="single" w:sz="4" w:space="0" w:color="auto"/>
            </w:tcBorders>
            <w:shd w:val="clear" w:color="auto" w:fill="auto"/>
            <w:noWrap/>
            <w:vAlign w:val="bottom"/>
            <w:hideMark/>
          </w:tcPr>
          <w:p w14:paraId="0289DF67"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0.9037</w:t>
            </w:r>
          </w:p>
        </w:tc>
        <w:tc>
          <w:tcPr>
            <w:tcW w:w="947" w:type="dxa"/>
            <w:tcBorders>
              <w:top w:val="nil"/>
              <w:left w:val="nil"/>
              <w:bottom w:val="single" w:sz="4" w:space="0" w:color="auto"/>
              <w:right w:val="single" w:sz="4" w:space="0" w:color="auto"/>
            </w:tcBorders>
            <w:shd w:val="clear" w:color="auto" w:fill="auto"/>
            <w:noWrap/>
            <w:vAlign w:val="bottom"/>
            <w:hideMark/>
          </w:tcPr>
          <w:p w14:paraId="7E4C321B"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0.5800</w:t>
            </w:r>
          </w:p>
        </w:tc>
        <w:tc>
          <w:tcPr>
            <w:tcW w:w="954" w:type="dxa"/>
            <w:tcBorders>
              <w:top w:val="nil"/>
              <w:left w:val="nil"/>
              <w:bottom w:val="single" w:sz="4" w:space="0" w:color="auto"/>
              <w:right w:val="single" w:sz="4" w:space="0" w:color="auto"/>
            </w:tcBorders>
            <w:shd w:val="clear" w:color="auto" w:fill="auto"/>
            <w:noWrap/>
            <w:vAlign w:val="bottom"/>
            <w:hideMark/>
          </w:tcPr>
          <w:p w14:paraId="4C2B1EC9"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0.9058</w:t>
            </w:r>
          </w:p>
        </w:tc>
        <w:tc>
          <w:tcPr>
            <w:tcW w:w="777" w:type="dxa"/>
            <w:tcBorders>
              <w:top w:val="nil"/>
              <w:left w:val="nil"/>
              <w:bottom w:val="single" w:sz="4" w:space="0" w:color="auto"/>
              <w:right w:val="single" w:sz="4" w:space="0" w:color="auto"/>
            </w:tcBorders>
            <w:shd w:val="clear" w:color="auto" w:fill="auto"/>
            <w:noWrap/>
            <w:vAlign w:val="bottom"/>
            <w:hideMark/>
          </w:tcPr>
          <w:p w14:paraId="2D48E1DB"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0.5558</w:t>
            </w:r>
          </w:p>
        </w:tc>
        <w:tc>
          <w:tcPr>
            <w:tcW w:w="777" w:type="dxa"/>
            <w:tcBorders>
              <w:top w:val="nil"/>
              <w:left w:val="nil"/>
              <w:bottom w:val="single" w:sz="4" w:space="0" w:color="auto"/>
              <w:right w:val="single" w:sz="4" w:space="0" w:color="auto"/>
            </w:tcBorders>
            <w:shd w:val="clear" w:color="auto" w:fill="auto"/>
            <w:noWrap/>
            <w:vAlign w:val="bottom"/>
            <w:hideMark/>
          </w:tcPr>
          <w:p w14:paraId="600D6A6B"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0.6889</w:t>
            </w:r>
          </w:p>
        </w:tc>
        <w:tc>
          <w:tcPr>
            <w:tcW w:w="947" w:type="dxa"/>
            <w:tcBorders>
              <w:top w:val="nil"/>
              <w:left w:val="nil"/>
              <w:bottom w:val="single" w:sz="4" w:space="0" w:color="auto"/>
              <w:right w:val="single" w:sz="4" w:space="0" w:color="auto"/>
            </w:tcBorders>
            <w:shd w:val="clear" w:color="auto" w:fill="auto"/>
            <w:noWrap/>
            <w:vAlign w:val="bottom"/>
            <w:hideMark/>
          </w:tcPr>
          <w:p w14:paraId="7DB87F3B"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0.7433</w:t>
            </w:r>
          </w:p>
        </w:tc>
        <w:tc>
          <w:tcPr>
            <w:tcW w:w="954" w:type="dxa"/>
            <w:tcBorders>
              <w:top w:val="nil"/>
              <w:left w:val="nil"/>
              <w:bottom w:val="single" w:sz="4" w:space="0" w:color="auto"/>
              <w:right w:val="single" w:sz="4" w:space="0" w:color="auto"/>
            </w:tcBorders>
            <w:shd w:val="clear" w:color="auto" w:fill="auto"/>
            <w:noWrap/>
            <w:vAlign w:val="bottom"/>
            <w:hideMark/>
          </w:tcPr>
          <w:p w14:paraId="29F5FE02"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0.8412</w:t>
            </w:r>
          </w:p>
        </w:tc>
        <w:tc>
          <w:tcPr>
            <w:tcW w:w="777" w:type="dxa"/>
            <w:tcBorders>
              <w:top w:val="nil"/>
              <w:left w:val="nil"/>
              <w:bottom w:val="single" w:sz="4" w:space="0" w:color="auto"/>
              <w:right w:val="single" w:sz="4" w:space="0" w:color="auto"/>
            </w:tcBorders>
            <w:shd w:val="clear" w:color="auto" w:fill="auto"/>
            <w:noWrap/>
            <w:vAlign w:val="bottom"/>
            <w:hideMark/>
          </w:tcPr>
          <w:p w14:paraId="5D1E6B11"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0.8546</w:t>
            </w:r>
          </w:p>
        </w:tc>
        <w:tc>
          <w:tcPr>
            <w:tcW w:w="777" w:type="dxa"/>
            <w:tcBorders>
              <w:top w:val="nil"/>
              <w:left w:val="nil"/>
              <w:bottom w:val="single" w:sz="4" w:space="0" w:color="auto"/>
              <w:right w:val="single" w:sz="4" w:space="0" w:color="auto"/>
            </w:tcBorders>
            <w:shd w:val="clear" w:color="auto" w:fill="auto"/>
            <w:noWrap/>
            <w:vAlign w:val="bottom"/>
            <w:hideMark/>
          </w:tcPr>
          <w:p w14:paraId="72FE4AEE"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0.8478</w:t>
            </w:r>
          </w:p>
        </w:tc>
      </w:tr>
      <w:tr w:rsidR="00417A17" w:rsidRPr="00417A17" w14:paraId="227CAC9C" w14:textId="77777777" w:rsidTr="00417A17">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72235E73"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7</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1EB5491"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0.8033</w:t>
            </w:r>
          </w:p>
        </w:tc>
        <w:tc>
          <w:tcPr>
            <w:tcW w:w="954" w:type="dxa"/>
            <w:tcBorders>
              <w:top w:val="nil"/>
              <w:left w:val="nil"/>
              <w:bottom w:val="single" w:sz="4" w:space="0" w:color="auto"/>
              <w:right w:val="single" w:sz="4" w:space="0" w:color="auto"/>
            </w:tcBorders>
            <w:shd w:val="clear" w:color="auto" w:fill="auto"/>
            <w:noWrap/>
            <w:vAlign w:val="bottom"/>
            <w:hideMark/>
          </w:tcPr>
          <w:p w14:paraId="4C182301"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0.8529</w:t>
            </w:r>
          </w:p>
        </w:tc>
        <w:tc>
          <w:tcPr>
            <w:tcW w:w="777" w:type="dxa"/>
            <w:tcBorders>
              <w:top w:val="nil"/>
              <w:left w:val="nil"/>
              <w:bottom w:val="single" w:sz="4" w:space="0" w:color="auto"/>
              <w:right w:val="single" w:sz="4" w:space="0" w:color="auto"/>
            </w:tcBorders>
            <w:shd w:val="clear" w:color="auto" w:fill="auto"/>
            <w:noWrap/>
            <w:vAlign w:val="bottom"/>
            <w:hideMark/>
          </w:tcPr>
          <w:p w14:paraId="5503BF85"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0.9243</w:t>
            </w:r>
          </w:p>
        </w:tc>
        <w:tc>
          <w:tcPr>
            <w:tcW w:w="777" w:type="dxa"/>
            <w:tcBorders>
              <w:top w:val="nil"/>
              <w:left w:val="nil"/>
              <w:bottom w:val="single" w:sz="4" w:space="0" w:color="auto"/>
              <w:right w:val="single" w:sz="4" w:space="0" w:color="auto"/>
            </w:tcBorders>
            <w:shd w:val="clear" w:color="auto" w:fill="auto"/>
            <w:noWrap/>
            <w:vAlign w:val="bottom"/>
            <w:hideMark/>
          </w:tcPr>
          <w:p w14:paraId="0BD72936"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0.8872</w:t>
            </w:r>
          </w:p>
        </w:tc>
        <w:tc>
          <w:tcPr>
            <w:tcW w:w="947" w:type="dxa"/>
            <w:tcBorders>
              <w:top w:val="nil"/>
              <w:left w:val="nil"/>
              <w:bottom w:val="single" w:sz="4" w:space="0" w:color="auto"/>
              <w:right w:val="single" w:sz="4" w:space="0" w:color="auto"/>
            </w:tcBorders>
            <w:shd w:val="clear" w:color="auto" w:fill="auto"/>
            <w:noWrap/>
            <w:vAlign w:val="bottom"/>
            <w:hideMark/>
          </w:tcPr>
          <w:p w14:paraId="5854B290"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0.6083</w:t>
            </w:r>
          </w:p>
        </w:tc>
        <w:tc>
          <w:tcPr>
            <w:tcW w:w="954" w:type="dxa"/>
            <w:tcBorders>
              <w:top w:val="nil"/>
              <w:left w:val="nil"/>
              <w:bottom w:val="single" w:sz="4" w:space="0" w:color="auto"/>
              <w:right w:val="single" w:sz="4" w:space="0" w:color="auto"/>
            </w:tcBorders>
            <w:shd w:val="clear" w:color="auto" w:fill="auto"/>
            <w:noWrap/>
            <w:vAlign w:val="bottom"/>
            <w:hideMark/>
          </w:tcPr>
          <w:p w14:paraId="4453361F"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0.8985</w:t>
            </w:r>
          </w:p>
        </w:tc>
        <w:tc>
          <w:tcPr>
            <w:tcW w:w="777" w:type="dxa"/>
            <w:tcBorders>
              <w:top w:val="nil"/>
              <w:left w:val="nil"/>
              <w:bottom w:val="single" w:sz="4" w:space="0" w:color="auto"/>
              <w:right w:val="single" w:sz="4" w:space="0" w:color="auto"/>
            </w:tcBorders>
            <w:shd w:val="clear" w:color="auto" w:fill="auto"/>
            <w:noWrap/>
            <w:vAlign w:val="bottom"/>
            <w:hideMark/>
          </w:tcPr>
          <w:p w14:paraId="47502E1C"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0.5996</w:t>
            </w:r>
          </w:p>
        </w:tc>
        <w:tc>
          <w:tcPr>
            <w:tcW w:w="777" w:type="dxa"/>
            <w:tcBorders>
              <w:top w:val="nil"/>
              <w:left w:val="nil"/>
              <w:bottom w:val="single" w:sz="4" w:space="0" w:color="auto"/>
              <w:right w:val="single" w:sz="4" w:space="0" w:color="auto"/>
            </w:tcBorders>
            <w:shd w:val="clear" w:color="auto" w:fill="auto"/>
            <w:noWrap/>
            <w:vAlign w:val="bottom"/>
            <w:hideMark/>
          </w:tcPr>
          <w:p w14:paraId="6A05C2C2"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0.7192</w:t>
            </w:r>
          </w:p>
        </w:tc>
        <w:tc>
          <w:tcPr>
            <w:tcW w:w="947" w:type="dxa"/>
            <w:tcBorders>
              <w:top w:val="nil"/>
              <w:left w:val="nil"/>
              <w:bottom w:val="single" w:sz="4" w:space="0" w:color="auto"/>
              <w:right w:val="single" w:sz="4" w:space="0" w:color="auto"/>
            </w:tcBorders>
            <w:shd w:val="clear" w:color="auto" w:fill="auto"/>
            <w:noWrap/>
            <w:vAlign w:val="bottom"/>
            <w:hideMark/>
          </w:tcPr>
          <w:p w14:paraId="7A0D7D77"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0.7750</w:t>
            </w:r>
          </w:p>
        </w:tc>
        <w:tc>
          <w:tcPr>
            <w:tcW w:w="954" w:type="dxa"/>
            <w:tcBorders>
              <w:top w:val="nil"/>
              <w:left w:val="nil"/>
              <w:bottom w:val="single" w:sz="4" w:space="0" w:color="auto"/>
              <w:right w:val="single" w:sz="4" w:space="0" w:color="auto"/>
            </w:tcBorders>
            <w:shd w:val="clear" w:color="auto" w:fill="auto"/>
            <w:noWrap/>
            <w:vAlign w:val="bottom"/>
            <w:hideMark/>
          </w:tcPr>
          <w:p w14:paraId="72933B22"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0.8392</w:t>
            </w:r>
          </w:p>
        </w:tc>
        <w:tc>
          <w:tcPr>
            <w:tcW w:w="777" w:type="dxa"/>
            <w:tcBorders>
              <w:top w:val="nil"/>
              <w:left w:val="nil"/>
              <w:bottom w:val="single" w:sz="4" w:space="0" w:color="auto"/>
              <w:right w:val="single" w:sz="4" w:space="0" w:color="auto"/>
            </w:tcBorders>
            <w:shd w:val="clear" w:color="auto" w:fill="auto"/>
            <w:noWrap/>
            <w:vAlign w:val="bottom"/>
            <w:hideMark/>
          </w:tcPr>
          <w:p w14:paraId="15507FC4"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0.9044</w:t>
            </w:r>
          </w:p>
        </w:tc>
        <w:tc>
          <w:tcPr>
            <w:tcW w:w="777" w:type="dxa"/>
            <w:tcBorders>
              <w:top w:val="nil"/>
              <w:left w:val="nil"/>
              <w:bottom w:val="single" w:sz="4" w:space="0" w:color="auto"/>
              <w:right w:val="single" w:sz="4" w:space="0" w:color="auto"/>
            </w:tcBorders>
            <w:shd w:val="clear" w:color="auto" w:fill="auto"/>
            <w:noWrap/>
            <w:vAlign w:val="bottom"/>
            <w:hideMark/>
          </w:tcPr>
          <w:p w14:paraId="4C4231C8"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0.8706</w:t>
            </w:r>
          </w:p>
        </w:tc>
      </w:tr>
      <w:tr w:rsidR="00417A17" w:rsidRPr="00417A17" w14:paraId="2954BEA6" w14:textId="77777777" w:rsidTr="00417A17">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23F6A62E"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8</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851ED74"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0.8017</w:t>
            </w:r>
          </w:p>
        </w:tc>
        <w:tc>
          <w:tcPr>
            <w:tcW w:w="954" w:type="dxa"/>
            <w:tcBorders>
              <w:top w:val="nil"/>
              <w:left w:val="nil"/>
              <w:bottom w:val="single" w:sz="4" w:space="0" w:color="auto"/>
              <w:right w:val="single" w:sz="4" w:space="0" w:color="auto"/>
            </w:tcBorders>
            <w:shd w:val="clear" w:color="auto" w:fill="auto"/>
            <w:noWrap/>
            <w:vAlign w:val="bottom"/>
            <w:hideMark/>
          </w:tcPr>
          <w:p w14:paraId="0A0F6491"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0.8450</w:t>
            </w:r>
          </w:p>
        </w:tc>
        <w:tc>
          <w:tcPr>
            <w:tcW w:w="777" w:type="dxa"/>
            <w:tcBorders>
              <w:top w:val="nil"/>
              <w:left w:val="nil"/>
              <w:bottom w:val="single" w:sz="4" w:space="0" w:color="auto"/>
              <w:right w:val="single" w:sz="4" w:space="0" w:color="auto"/>
            </w:tcBorders>
            <w:shd w:val="clear" w:color="auto" w:fill="auto"/>
            <w:noWrap/>
            <w:vAlign w:val="bottom"/>
            <w:hideMark/>
          </w:tcPr>
          <w:p w14:paraId="0B91D7F6"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0.9343</w:t>
            </w:r>
          </w:p>
        </w:tc>
        <w:tc>
          <w:tcPr>
            <w:tcW w:w="777" w:type="dxa"/>
            <w:tcBorders>
              <w:top w:val="nil"/>
              <w:left w:val="nil"/>
              <w:bottom w:val="single" w:sz="4" w:space="0" w:color="auto"/>
              <w:right w:val="single" w:sz="4" w:space="0" w:color="auto"/>
            </w:tcBorders>
            <w:shd w:val="clear" w:color="auto" w:fill="auto"/>
            <w:noWrap/>
            <w:vAlign w:val="bottom"/>
            <w:hideMark/>
          </w:tcPr>
          <w:p w14:paraId="75169E34"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0.8874</w:t>
            </w:r>
          </w:p>
        </w:tc>
        <w:tc>
          <w:tcPr>
            <w:tcW w:w="947" w:type="dxa"/>
            <w:tcBorders>
              <w:top w:val="nil"/>
              <w:left w:val="nil"/>
              <w:bottom w:val="single" w:sz="4" w:space="0" w:color="auto"/>
              <w:right w:val="single" w:sz="4" w:space="0" w:color="auto"/>
            </w:tcBorders>
            <w:shd w:val="clear" w:color="auto" w:fill="auto"/>
            <w:noWrap/>
            <w:vAlign w:val="bottom"/>
            <w:hideMark/>
          </w:tcPr>
          <w:p w14:paraId="7FC026AD"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0.5800</w:t>
            </w:r>
          </w:p>
        </w:tc>
        <w:tc>
          <w:tcPr>
            <w:tcW w:w="954" w:type="dxa"/>
            <w:tcBorders>
              <w:top w:val="nil"/>
              <w:left w:val="nil"/>
              <w:bottom w:val="single" w:sz="4" w:space="0" w:color="auto"/>
              <w:right w:val="single" w:sz="4" w:space="0" w:color="auto"/>
            </w:tcBorders>
            <w:shd w:val="clear" w:color="auto" w:fill="auto"/>
            <w:noWrap/>
            <w:vAlign w:val="bottom"/>
            <w:hideMark/>
          </w:tcPr>
          <w:p w14:paraId="0998A95F"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0.8931</w:t>
            </w:r>
          </w:p>
        </w:tc>
        <w:tc>
          <w:tcPr>
            <w:tcW w:w="777" w:type="dxa"/>
            <w:tcBorders>
              <w:top w:val="nil"/>
              <w:left w:val="nil"/>
              <w:bottom w:val="single" w:sz="4" w:space="0" w:color="auto"/>
              <w:right w:val="single" w:sz="4" w:space="0" w:color="auto"/>
            </w:tcBorders>
            <w:shd w:val="clear" w:color="auto" w:fill="auto"/>
            <w:noWrap/>
            <w:vAlign w:val="bottom"/>
            <w:hideMark/>
          </w:tcPr>
          <w:p w14:paraId="40A651FE"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0.5657</w:t>
            </w:r>
          </w:p>
        </w:tc>
        <w:tc>
          <w:tcPr>
            <w:tcW w:w="777" w:type="dxa"/>
            <w:tcBorders>
              <w:top w:val="nil"/>
              <w:left w:val="nil"/>
              <w:bottom w:val="single" w:sz="4" w:space="0" w:color="auto"/>
              <w:right w:val="single" w:sz="4" w:space="0" w:color="auto"/>
            </w:tcBorders>
            <w:shd w:val="clear" w:color="auto" w:fill="auto"/>
            <w:noWrap/>
            <w:vAlign w:val="bottom"/>
            <w:hideMark/>
          </w:tcPr>
          <w:p w14:paraId="47A444C1"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0.6927</w:t>
            </w:r>
          </w:p>
        </w:tc>
        <w:tc>
          <w:tcPr>
            <w:tcW w:w="947" w:type="dxa"/>
            <w:tcBorders>
              <w:top w:val="nil"/>
              <w:left w:val="nil"/>
              <w:bottom w:val="single" w:sz="4" w:space="0" w:color="auto"/>
              <w:right w:val="single" w:sz="4" w:space="0" w:color="auto"/>
            </w:tcBorders>
            <w:shd w:val="clear" w:color="auto" w:fill="auto"/>
            <w:noWrap/>
            <w:vAlign w:val="bottom"/>
            <w:hideMark/>
          </w:tcPr>
          <w:p w14:paraId="03EE84E5"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0.7500</w:t>
            </w:r>
          </w:p>
        </w:tc>
        <w:tc>
          <w:tcPr>
            <w:tcW w:w="954" w:type="dxa"/>
            <w:tcBorders>
              <w:top w:val="nil"/>
              <w:left w:val="nil"/>
              <w:bottom w:val="single" w:sz="4" w:space="0" w:color="auto"/>
              <w:right w:val="single" w:sz="4" w:space="0" w:color="auto"/>
            </w:tcBorders>
            <w:shd w:val="clear" w:color="auto" w:fill="auto"/>
            <w:noWrap/>
            <w:vAlign w:val="bottom"/>
            <w:hideMark/>
          </w:tcPr>
          <w:p w14:paraId="706D046E"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0.8398</w:t>
            </w:r>
          </w:p>
        </w:tc>
        <w:tc>
          <w:tcPr>
            <w:tcW w:w="777" w:type="dxa"/>
            <w:tcBorders>
              <w:top w:val="nil"/>
              <w:left w:val="nil"/>
              <w:bottom w:val="single" w:sz="4" w:space="0" w:color="auto"/>
              <w:right w:val="single" w:sz="4" w:space="0" w:color="auto"/>
            </w:tcBorders>
            <w:shd w:val="clear" w:color="auto" w:fill="auto"/>
            <w:noWrap/>
            <w:vAlign w:val="bottom"/>
            <w:hideMark/>
          </w:tcPr>
          <w:p w14:paraId="214FD57E"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0.8665</w:t>
            </w:r>
          </w:p>
        </w:tc>
        <w:tc>
          <w:tcPr>
            <w:tcW w:w="777" w:type="dxa"/>
            <w:tcBorders>
              <w:top w:val="nil"/>
              <w:left w:val="nil"/>
              <w:bottom w:val="single" w:sz="4" w:space="0" w:color="auto"/>
              <w:right w:val="single" w:sz="4" w:space="0" w:color="auto"/>
            </w:tcBorders>
            <w:shd w:val="clear" w:color="auto" w:fill="auto"/>
            <w:noWrap/>
            <w:vAlign w:val="bottom"/>
            <w:hideMark/>
          </w:tcPr>
          <w:p w14:paraId="0EBDFB0C"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0.8529</w:t>
            </w:r>
          </w:p>
        </w:tc>
      </w:tr>
      <w:tr w:rsidR="00417A17" w:rsidRPr="00417A17" w14:paraId="70C443F4" w14:textId="77777777" w:rsidTr="00417A17">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33229E21"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9</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21917D4"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0.8150</w:t>
            </w:r>
          </w:p>
        </w:tc>
        <w:tc>
          <w:tcPr>
            <w:tcW w:w="954" w:type="dxa"/>
            <w:tcBorders>
              <w:top w:val="nil"/>
              <w:left w:val="nil"/>
              <w:bottom w:val="single" w:sz="4" w:space="0" w:color="auto"/>
              <w:right w:val="single" w:sz="4" w:space="0" w:color="auto"/>
            </w:tcBorders>
            <w:shd w:val="clear" w:color="auto" w:fill="auto"/>
            <w:noWrap/>
            <w:vAlign w:val="bottom"/>
            <w:hideMark/>
          </w:tcPr>
          <w:p w14:paraId="27B3F091"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0.8485</w:t>
            </w:r>
          </w:p>
        </w:tc>
        <w:tc>
          <w:tcPr>
            <w:tcW w:w="777" w:type="dxa"/>
            <w:tcBorders>
              <w:top w:val="nil"/>
              <w:left w:val="nil"/>
              <w:bottom w:val="single" w:sz="4" w:space="0" w:color="auto"/>
              <w:right w:val="single" w:sz="4" w:space="0" w:color="auto"/>
            </w:tcBorders>
            <w:shd w:val="clear" w:color="auto" w:fill="auto"/>
            <w:noWrap/>
            <w:vAlign w:val="bottom"/>
            <w:hideMark/>
          </w:tcPr>
          <w:p w14:paraId="3D20A844"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0.9482</w:t>
            </w:r>
          </w:p>
        </w:tc>
        <w:tc>
          <w:tcPr>
            <w:tcW w:w="777" w:type="dxa"/>
            <w:tcBorders>
              <w:top w:val="nil"/>
              <w:left w:val="nil"/>
              <w:bottom w:val="single" w:sz="4" w:space="0" w:color="auto"/>
              <w:right w:val="single" w:sz="4" w:space="0" w:color="auto"/>
            </w:tcBorders>
            <w:shd w:val="clear" w:color="auto" w:fill="auto"/>
            <w:noWrap/>
            <w:vAlign w:val="bottom"/>
            <w:hideMark/>
          </w:tcPr>
          <w:p w14:paraId="28E41E62"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0.8956</w:t>
            </w:r>
          </w:p>
        </w:tc>
        <w:tc>
          <w:tcPr>
            <w:tcW w:w="947" w:type="dxa"/>
            <w:tcBorders>
              <w:top w:val="nil"/>
              <w:left w:val="nil"/>
              <w:bottom w:val="single" w:sz="4" w:space="0" w:color="auto"/>
              <w:right w:val="single" w:sz="4" w:space="0" w:color="auto"/>
            </w:tcBorders>
            <w:shd w:val="clear" w:color="auto" w:fill="auto"/>
            <w:noWrap/>
            <w:vAlign w:val="bottom"/>
            <w:hideMark/>
          </w:tcPr>
          <w:p w14:paraId="526E5BBC"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0.5700</w:t>
            </w:r>
          </w:p>
        </w:tc>
        <w:tc>
          <w:tcPr>
            <w:tcW w:w="954" w:type="dxa"/>
            <w:tcBorders>
              <w:top w:val="nil"/>
              <w:left w:val="nil"/>
              <w:bottom w:val="single" w:sz="4" w:space="0" w:color="auto"/>
              <w:right w:val="single" w:sz="4" w:space="0" w:color="auto"/>
            </w:tcBorders>
            <w:shd w:val="clear" w:color="auto" w:fill="auto"/>
            <w:noWrap/>
            <w:vAlign w:val="bottom"/>
            <w:hideMark/>
          </w:tcPr>
          <w:p w14:paraId="6EC215BC"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0.8935</w:t>
            </w:r>
          </w:p>
        </w:tc>
        <w:tc>
          <w:tcPr>
            <w:tcW w:w="777" w:type="dxa"/>
            <w:tcBorders>
              <w:top w:val="nil"/>
              <w:left w:val="nil"/>
              <w:bottom w:val="single" w:sz="4" w:space="0" w:color="auto"/>
              <w:right w:val="single" w:sz="4" w:space="0" w:color="auto"/>
            </w:tcBorders>
            <w:shd w:val="clear" w:color="auto" w:fill="auto"/>
            <w:noWrap/>
            <w:vAlign w:val="bottom"/>
            <w:hideMark/>
          </w:tcPr>
          <w:p w14:paraId="26C8B05B"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0.5518</w:t>
            </w:r>
          </w:p>
        </w:tc>
        <w:tc>
          <w:tcPr>
            <w:tcW w:w="777" w:type="dxa"/>
            <w:tcBorders>
              <w:top w:val="nil"/>
              <w:left w:val="nil"/>
              <w:bottom w:val="single" w:sz="4" w:space="0" w:color="auto"/>
              <w:right w:val="single" w:sz="4" w:space="0" w:color="auto"/>
            </w:tcBorders>
            <w:shd w:val="clear" w:color="auto" w:fill="auto"/>
            <w:noWrap/>
            <w:vAlign w:val="bottom"/>
            <w:hideMark/>
          </w:tcPr>
          <w:p w14:paraId="7C224BA0"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0.6823</w:t>
            </w:r>
          </w:p>
        </w:tc>
        <w:tc>
          <w:tcPr>
            <w:tcW w:w="947" w:type="dxa"/>
            <w:tcBorders>
              <w:top w:val="nil"/>
              <w:left w:val="nil"/>
              <w:bottom w:val="single" w:sz="4" w:space="0" w:color="auto"/>
              <w:right w:val="single" w:sz="4" w:space="0" w:color="auto"/>
            </w:tcBorders>
            <w:shd w:val="clear" w:color="auto" w:fill="auto"/>
            <w:noWrap/>
            <w:vAlign w:val="bottom"/>
            <w:hideMark/>
          </w:tcPr>
          <w:p w14:paraId="4ABC3EA6"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0.7683</w:t>
            </w:r>
          </w:p>
        </w:tc>
        <w:tc>
          <w:tcPr>
            <w:tcW w:w="954" w:type="dxa"/>
            <w:tcBorders>
              <w:top w:val="nil"/>
              <w:left w:val="nil"/>
              <w:bottom w:val="single" w:sz="4" w:space="0" w:color="auto"/>
              <w:right w:val="single" w:sz="4" w:space="0" w:color="auto"/>
            </w:tcBorders>
            <w:shd w:val="clear" w:color="auto" w:fill="auto"/>
            <w:noWrap/>
            <w:vAlign w:val="bottom"/>
            <w:hideMark/>
          </w:tcPr>
          <w:p w14:paraId="32BC3428"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0.8393</w:t>
            </w:r>
          </w:p>
        </w:tc>
        <w:tc>
          <w:tcPr>
            <w:tcW w:w="777" w:type="dxa"/>
            <w:tcBorders>
              <w:top w:val="nil"/>
              <w:left w:val="nil"/>
              <w:bottom w:val="single" w:sz="4" w:space="0" w:color="auto"/>
              <w:right w:val="single" w:sz="4" w:space="0" w:color="auto"/>
            </w:tcBorders>
            <w:shd w:val="clear" w:color="auto" w:fill="auto"/>
            <w:noWrap/>
            <w:vAlign w:val="bottom"/>
            <w:hideMark/>
          </w:tcPr>
          <w:p w14:paraId="7929B1CD"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0.8944</w:t>
            </w:r>
          </w:p>
        </w:tc>
        <w:tc>
          <w:tcPr>
            <w:tcW w:w="777" w:type="dxa"/>
            <w:tcBorders>
              <w:top w:val="nil"/>
              <w:left w:val="nil"/>
              <w:bottom w:val="single" w:sz="4" w:space="0" w:color="auto"/>
              <w:right w:val="single" w:sz="4" w:space="0" w:color="auto"/>
            </w:tcBorders>
            <w:shd w:val="clear" w:color="auto" w:fill="auto"/>
            <w:noWrap/>
            <w:vAlign w:val="bottom"/>
            <w:hideMark/>
          </w:tcPr>
          <w:p w14:paraId="4F970C6B"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0.8660</w:t>
            </w:r>
          </w:p>
        </w:tc>
      </w:tr>
      <w:tr w:rsidR="00417A17" w:rsidRPr="00417A17" w14:paraId="2EF6FA36" w14:textId="77777777" w:rsidTr="00417A17">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346FD4BD"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10</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1411C1E"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0.8117</w:t>
            </w:r>
          </w:p>
        </w:tc>
        <w:tc>
          <w:tcPr>
            <w:tcW w:w="954" w:type="dxa"/>
            <w:tcBorders>
              <w:top w:val="nil"/>
              <w:left w:val="nil"/>
              <w:bottom w:val="single" w:sz="4" w:space="0" w:color="auto"/>
              <w:right w:val="single" w:sz="4" w:space="0" w:color="auto"/>
            </w:tcBorders>
            <w:shd w:val="clear" w:color="auto" w:fill="auto"/>
            <w:noWrap/>
            <w:vAlign w:val="bottom"/>
            <w:hideMark/>
          </w:tcPr>
          <w:p w14:paraId="79E09358"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0.8455</w:t>
            </w:r>
          </w:p>
        </w:tc>
        <w:tc>
          <w:tcPr>
            <w:tcW w:w="777" w:type="dxa"/>
            <w:tcBorders>
              <w:top w:val="nil"/>
              <w:left w:val="nil"/>
              <w:bottom w:val="single" w:sz="4" w:space="0" w:color="auto"/>
              <w:right w:val="single" w:sz="4" w:space="0" w:color="auto"/>
            </w:tcBorders>
            <w:shd w:val="clear" w:color="auto" w:fill="auto"/>
            <w:noWrap/>
            <w:vAlign w:val="bottom"/>
            <w:hideMark/>
          </w:tcPr>
          <w:p w14:paraId="37819F1D"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0.9482</w:t>
            </w:r>
          </w:p>
        </w:tc>
        <w:tc>
          <w:tcPr>
            <w:tcW w:w="777" w:type="dxa"/>
            <w:tcBorders>
              <w:top w:val="nil"/>
              <w:left w:val="nil"/>
              <w:bottom w:val="single" w:sz="4" w:space="0" w:color="auto"/>
              <w:right w:val="single" w:sz="4" w:space="0" w:color="auto"/>
            </w:tcBorders>
            <w:shd w:val="clear" w:color="auto" w:fill="auto"/>
            <w:noWrap/>
            <w:vAlign w:val="bottom"/>
            <w:hideMark/>
          </w:tcPr>
          <w:p w14:paraId="02C1F707"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0.8939</w:t>
            </w:r>
          </w:p>
        </w:tc>
        <w:tc>
          <w:tcPr>
            <w:tcW w:w="947" w:type="dxa"/>
            <w:tcBorders>
              <w:top w:val="nil"/>
              <w:left w:val="nil"/>
              <w:bottom w:val="single" w:sz="4" w:space="0" w:color="auto"/>
              <w:right w:val="single" w:sz="4" w:space="0" w:color="auto"/>
            </w:tcBorders>
            <w:shd w:val="clear" w:color="auto" w:fill="auto"/>
            <w:noWrap/>
            <w:vAlign w:val="bottom"/>
            <w:hideMark/>
          </w:tcPr>
          <w:p w14:paraId="662E72B3"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0.5967</w:t>
            </w:r>
          </w:p>
        </w:tc>
        <w:tc>
          <w:tcPr>
            <w:tcW w:w="954" w:type="dxa"/>
            <w:tcBorders>
              <w:top w:val="nil"/>
              <w:left w:val="nil"/>
              <w:bottom w:val="single" w:sz="4" w:space="0" w:color="auto"/>
              <w:right w:val="single" w:sz="4" w:space="0" w:color="auto"/>
            </w:tcBorders>
            <w:shd w:val="clear" w:color="auto" w:fill="auto"/>
            <w:noWrap/>
            <w:vAlign w:val="bottom"/>
            <w:hideMark/>
          </w:tcPr>
          <w:p w14:paraId="1EF32ED9"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0.9063</w:t>
            </w:r>
          </w:p>
        </w:tc>
        <w:tc>
          <w:tcPr>
            <w:tcW w:w="777" w:type="dxa"/>
            <w:tcBorders>
              <w:top w:val="nil"/>
              <w:left w:val="nil"/>
              <w:bottom w:val="single" w:sz="4" w:space="0" w:color="auto"/>
              <w:right w:val="single" w:sz="4" w:space="0" w:color="auto"/>
            </w:tcBorders>
            <w:shd w:val="clear" w:color="auto" w:fill="auto"/>
            <w:noWrap/>
            <w:vAlign w:val="bottom"/>
            <w:hideMark/>
          </w:tcPr>
          <w:p w14:paraId="725901F0"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0.5777</w:t>
            </w:r>
          </w:p>
        </w:tc>
        <w:tc>
          <w:tcPr>
            <w:tcW w:w="777" w:type="dxa"/>
            <w:tcBorders>
              <w:top w:val="nil"/>
              <w:left w:val="nil"/>
              <w:bottom w:val="single" w:sz="4" w:space="0" w:color="auto"/>
              <w:right w:val="single" w:sz="4" w:space="0" w:color="auto"/>
            </w:tcBorders>
            <w:shd w:val="clear" w:color="auto" w:fill="auto"/>
            <w:noWrap/>
            <w:vAlign w:val="bottom"/>
            <w:hideMark/>
          </w:tcPr>
          <w:p w14:paraId="5BAC3C7C"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0.7056</w:t>
            </w:r>
          </w:p>
        </w:tc>
        <w:tc>
          <w:tcPr>
            <w:tcW w:w="947" w:type="dxa"/>
            <w:tcBorders>
              <w:top w:val="nil"/>
              <w:left w:val="nil"/>
              <w:bottom w:val="single" w:sz="4" w:space="0" w:color="auto"/>
              <w:right w:val="single" w:sz="4" w:space="0" w:color="auto"/>
            </w:tcBorders>
            <w:shd w:val="clear" w:color="auto" w:fill="auto"/>
            <w:noWrap/>
            <w:vAlign w:val="bottom"/>
            <w:hideMark/>
          </w:tcPr>
          <w:p w14:paraId="79995B40"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0.7667</w:t>
            </w:r>
          </w:p>
        </w:tc>
        <w:tc>
          <w:tcPr>
            <w:tcW w:w="954" w:type="dxa"/>
            <w:tcBorders>
              <w:top w:val="nil"/>
              <w:left w:val="nil"/>
              <w:bottom w:val="single" w:sz="4" w:space="0" w:color="auto"/>
              <w:right w:val="single" w:sz="4" w:space="0" w:color="auto"/>
            </w:tcBorders>
            <w:shd w:val="clear" w:color="auto" w:fill="auto"/>
            <w:noWrap/>
            <w:vAlign w:val="bottom"/>
            <w:hideMark/>
          </w:tcPr>
          <w:p w14:paraId="0B4EB045"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0.8377</w:t>
            </w:r>
          </w:p>
        </w:tc>
        <w:tc>
          <w:tcPr>
            <w:tcW w:w="777" w:type="dxa"/>
            <w:tcBorders>
              <w:top w:val="nil"/>
              <w:left w:val="nil"/>
              <w:bottom w:val="single" w:sz="4" w:space="0" w:color="auto"/>
              <w:right w:val="single" w:sz="4" w:space="0" w:color="auto"/>
            </w:tcBorders>
            <w:shd w:val="clear" w:color="auto" w:fill="auto"/>
            <w:noWrap/>
            <w:vAlign w:val="bottom"/>
            <w:hideMark/>
          </w:tcPr>
          <w:p w14:paraId="64CD1105"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0.8944</w:t>
            </w:r>
          </w:p>
        </w:tc>
        <w:tc>
          <w:tcPr>
            <w:tcW w:w="777" w:type="dxa"/>
            <w:tcBorders>
              <w:top w:val="nil"/>
              <w:left w:val="nil"/>
              <w:bottom w:val="single" w:sz="4" w:space="0" w:color="auto"/>
              <w:right w:val="single" w:sz="4" w:space="0" w:color="auto"/>
            </w:tcBorders>
            <w:shd w:val="clear" w:color="auto" w:fill="auto"/>
            <w:noWrap/>
            <w:vAlign w:val="bottom"/>
            <w:hideMark/>
          </w:tcPr>
          <w:p w14:paraId="2A12D15F" w14:textId="77777777" w:rsidR="00417A17" w:rsidRPr="00417A17" w:rsidRDefault="00417A17" w:rsidP="00417A17">
            <w:pPr>
              <w:spacing w:after="0" w:line="240" w:lineRule="auto"/>
              <w:jc w:val="right"/>
              <w:rPr>
                <w:rFonts w:ascii="Calibri" w:eastAsia="Times New Roman" w:hAnsi="Calibri" w:cs="Calibri"/>
                <w:color w:val="000000"/>
                <w:sz w:val="20"/>
                <w:szCs w:val="20"/>
              </w:rPr>
            </w:pPr>
            <w:r w:rsidRPr="00417A17">
              <w:rPr>
                <w:rFonts w:ascii="Calibri" w:eastAsia="Times New Roman" w:hAnsi="Calibri" w:cs="Calibri"/>
                <w:color w:val="000000"/>
                <w:sz w:val="20"/>
                <w:szCs w:val="20"/>
              </w:rPr>
              <w:t>0.8651</w:t>
            </w:r>
          </w:p>
        </w:tc>
      </w:tr>
      <w:tr w:rsidR="00417A17" w:rsidRPr="00417A17" w14:paraId="32C51579" w14:textId="77777777" w:rsidTr="00417A17">
        <w:trPr>
          <w:trHeight w:val="290"/>
        </w:trPr>
        <w:tc>
          <w:tcPr>
            <w:tcW w:w="698" w:type="dxa"/>
            <w:tcBorders>
              <w:top w:val="nil"/>
              <w:left w:val="single" w:sz="4" w:space="0" w:color="auto"/>
              <w:bottom w:val="single" w:sz="4" w:space="0" w:color="auto"/>
              <w:right w:val="nil"/>
            </w:tcBorders>
            <w:shd w:val="clear" w:color="000000" w:fill="8497B0"/>
            <w:noWrap/>
            <w:vAlign w:val="bottom"/>
            <w:hideMark/>
          </w:tcPr>
          <w:p w14:paraId="53E9B525" w14:textId="77777777" w:rsidR="00417A17" w:rsidRPr="00417A17" w:rsidRDefault="00417A17" w:rsidP="00417A17">
            <w:pPr>
              <w:spacing w:after="0" w:line="240" w:lineRule="auto"/>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Mean</w:t>
            </w:r>
          </w:p>
        </w:tc>
        <w:tc>
          <w:tcPr>
            <w:tcW w:w="947" w:type="dxa"/>
            <w:tcBorders>
              <w:top w:val="nil"/>
              <w:left w:val="single" w:sz="4" w:space="0" w:color="auto"/>
              <w:bottom w:val="single" w:sz="4" w:space="0" w:color="auto"/>
              <w:right w:val="single" w:sz="4" w:space="0" w:color="auto"/>
            </w:tcBorders>
            <w:shd w:val="clear" w:color="000000" w:fill="8497B0"/>
            <w:noWrap/>
            <w:vAlign w:val="bottom"/>
            <w:hideMark/>
          </w:tcPr>
          <w:p w14:paraId="47D729E0"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0.8130</w:t>
            </w:r>
          </w:p>
        </w:tc>
        <w:tc>
          <w:tcPr>
            <w:tcW w:w="954" w:type="dxa"/>
            <w:tcBorders>
              <w:top w:val="nil"/>
              <w:left w:val="nil"/>
              <w:bottom w:val="single" w:sz="4" w:space="0" w:color="auto"/>
              <w:right w:val="single" w:sz="4" w:space="0" w:color="auto"/>
            </w:tcBorders>
            <w:shd w:val="clear" w:color="000000" w:fill="8497B0"/>
            <w:noWrap/>
            <w:vAlign w:val="bottom"/>
            <w:hideMark/>
          </w:tcPr>
          <w:p w14:paraId="246E639F"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0.8455</w:t>
            </w:r>
          </w:p>
        </w:tc>
        <w:tc>
          <w:tcPr>
            <w:tcW w:w="777" w:type="dxa"/>
            <w:tcBorders>
              <w:top w:val="nil"/>
              <w:left w:val="nil"/>
              <w:bottom w:val="single" w:sz="4" w:space="0" w:color="auto"/>
              <w:right w:val="single" w:sz="4" w:space="0" w:color="auto"/>
            </w:tcBorders>
            <w:shd w:val="clear" w:color="000000" w:fill="8497B0"/>
            <w:noWrap/>
            <w:vAlign w:val="bottom"/>
            <w:hideMark/>
          </w:tcPr>
          <w:p w14:paraId="39F09E28"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0.9502</w:t>
            </w:r>
          </w:p>
        </w:tc>
        <w:tc>
          <w:tcPr>
            <w:tcW w:w="777" w:type="dxa"/>
            <w:tcBorders>
              <w:top w:val="nil"/>
              <w:left w:val="nil"/>
              <w:bottom w:val="single" w:sz="4" w:space="0" w:color="auto"/>
              <w:right w:val="single" w:sz="4" w:space="0" w:color="auto"/>
            </w:tcBorders>
            <w:shd w:val="clear" w:color="000000" w:fill="8497B0"/>
            <w:noWrap/>
            <w:vAlign w:val="bottom"/>
            <w:hideMark/>
          </w:tcPr>
          <w:p w14:paraId="5EF044BD"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0.8947</w:t>
            </w:r>
          </w:p>
        </w:tc>
        <w:tc>
          <w:tcPr>
            <w:tcW w:w="947" w:type="dxa"/>
            <w:tcBorders>
              <w:top w:val="nil"/>
              <w:left w:val="nil"/>
              <w:bottom w:val="single" w:sz="4" w:space="0" w:color="auto"/>
              <w:right w:val="single" w:sz="4" w:space="0" w:color="auto"/>
            </w:tcBorders>
            <w:shd w:val="clear" w:color="000000" w:fill="8497B0"/>
            <w:noWrap/>
            <w:vAlign w:val="bottom"/>
            <w:hideMark/>
          </w:tcPr>
          <w:p w14:paraId="4289E931"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0.5843</w:t>
            </w:r>
          </w:p>
        </w:tc>
        <w:tc>
          <w:tcPr>
            <w:tcW w:w="954" w:type="dxa"/>
            <w:tcBorders>
              <w:top w:val="nil"/>
              <w:left w:val="nil"/>
              <w:bottom w:val="single" w:sz="4" w:space="0" w:color="auto"/>
              <w:right w:val="single" w:sz="4" w:space="0" w:color="auto"/>
            </w:tcBorders>
            <w:shd w:val="clear" w:color="000000" w:fill="8497B0"/>
            <w:noWrap/>
            <w:vAlign w:val="bottom"/>
            <w:hideMark/>
          </w:tcPr>
          <w:p w14:paraId="3FC3D12C"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0.8974</w:t>
            </w:r>
          </w:p>
        </w:tc>
        <w:tc>
          <w:tcPr>
            <w:tcW w:w="777" w:type="dxa"/>
            <w:tcBorders>
              <w:top w:val="nil"/>
              <w:left w:val="nil"/>
              <w:bottom w:val="single" w:sz="4" w:space="0" w:color="auto"/>
              <w:right w:val="single" w:sz="4" w:space="0" w:color="auto"/>
            </w:tcBorders>
            <w:shd w:val="clear" w:color="000000" w:fill="8497B0"/>
            <w:noWrap/>
            <w:vAlign w:val="bottom"/>
            <w:hideMark/>
          </w:tcPr>
          <w:p w14:paraId="563C4CB1"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0.5681</w:t>
            </w:r>
          </w:p>
        </w:tc>
        <w:tc>
          <w:tcPr>
            <w:tcW w:w="777" w:type="dxa"/>
            <w:tcBorders>
              <w:top w:val="nil"/>
              <w:left w:val="nil"/>
              <w:bottom w:val="single" w:sz="4" w:space="0" w:color="auto"/>
              <w:right w:val="single" w:sz="4" w:space="0" w:color="auto"/>
            </w:tcBorders>
            <w:shd w:val="clear" w:color="000000" w:fill="8497B0"/>
            <w:noWrap/>
            <w:vAlign w:val="bottom"/>
            <w:hideMark/>
          </w:tcPr>
          <w:p w14:paraId="6256F59F"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0.6956</w:t>
            </w:r>
          </w:p>
        </w:tc>
        <w:tc>
          <w:tcPr>
            <w:tcW w:w="947" w:type="dxa"/>
            <w:tcBorders>
              <w:top w:val="nil"/>
              <w:left w:val="nil"/>
              <w:bottom w:val="single" w:sz="4" w:space="0" w:color="auto"/>
              <w:right w:val="single" w:sz="4" w:space="0" w:color="auto"/>
            </w:tcBorders>
            <w:shd w:val="clear" w:color="000000" w:fill="8497B0"/>
            <w:noWrap/>
            <w:vAlign w:val="bottom"/>
            <w:hideMark/>
          </w:tcPr>
          <w:p w14:paraId="3D19AE00"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0.7645</w:t>
            </w:r>
          </w:p>
        </w:tc>
        <w:tc>
          <w:tcPr>
            <w:tcW w:w="954" w:type="dxa"/>
            <w:tcBorders>
              <w:top w:val="nil"/>
              <w:left w:val="nil"/>
              <w:bottom w:val="single" w:sz="4" w:space="0" w:color="auto"/>
              <w:right w:val="single" w:sz="4" w:space="0" w:color="auto"/>
            </w:tcBorders>
            <w:shd w:val="clear" w:color="000000" w:fill="8497B0"/>
            <w:noWrap/>
            <w:vAlign w:val="bottom"/>
            <w:hideMark/>
          </w:tcPr>
          <w:p w14:paraId="1D351CA7"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0.8405</w:t>
            </w:r>
          </w:p>
        </w:tc>
        <w:tc>
          <w:tcPr>
            <w:tcW w:w="777" w:type="dxa"/>
            <w:tcBorders>
              <w:top w:val="nil"/>
              <w:left w:val="nil"/>
              <w:bottom w:val="single" w:sz="4" w:space="0" w:color="auto"/>
              <w:right w:val="single" w:sz="4" w:space="0" w:color="auto"/>
            </w:tcBorders>
            <w:shd w:val="clear" w:color="000000" w:fill="8497B0"/>
            <w:noWrap/>
            <w:vAlign w:val="bottom"/>
            <w:hideMark/>
          </w:tcPr>
          <w:p w14:paraId="199906AA"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0.8869</w:t>
            </w:r>
          </w:p>
        </w:tc>
        <w:tc>
          <w:tcPr>
            <w:tcW w:w="777" w:type="dxa"/>
            <w:tcBorders>
              <w:top w:val="nil"/>
              <w:left w:val="nil"/>
              <w:bottom w:val="single" w:sz="4" w:space="0" w:color="auto"/>
              <w:right w:val="single" w:sz="4" w:space="0" w:color="auto"/>
            </w:tcBorders>
            <w:shd w:val="clear" w:color="000000" w:fill="8497B0"/>
            <w:noWrap/>
            <w:vAlign w:val="bottom"/>
            <w:hideMark/>
          </w:tcPr>
          <w:p w14:paraId="1EA172FD"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0.8630</w:t>
            </w:r>
          </w:p>
        </w:tc>
      </w:tr>
      <w:tr w:rsidR="00417A17" w:rsidRPr="00417A17" w14:paraId="205CA03F" w14:textId="77777777" w:rsidTr="00417A17">
        <w:trPr>
          <w:trHeight w:val="290"/>
        </w:trPr>
        <w:tc>
          <w:tcPr>
            <w:tcW w:w="698" w:type="dxa"/>
            <w:tcBorders>
              <w:top w:val="nil"/>
              <w:left w:val="single" w:sz="4" w:space="0" w:color="auto"/>
              <w:bottom w:val="single" w:sz="4" w:space="0" w:color="auto"/>
              <w:right w:val="nil"/>
            </w:tcBorders>
            <w:shd w:val="clear" w:color="000000" w:fill="C6E0B4"/>
            <w:noWrap/>
            <w:vAlign w:val="bottom"/>
            <w:hideMark/>
          </w:tcPr>
          <w:p w14:paraId="4DD59A53" w14:textId="77777777" w:rsidR="00417A17" w:rsidRPr="00417A17" w:rsidRDefault="00417A17" w:rsidP="00417A17">
            <w:pPr>
              <w:spacing w:after="0" w:line="240" w:lineRule="auto"/>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Min</w:t>
            </w:r>
          </w:p>
        </w:tc>
        <w:tc>
          <w:tcPr>
            <w:tcW w:w="947" w:type="dxa"/>
            <w:tcBorders>
              <w:top w:val="nil"/>
              <w:left w:val="single" w:sz="4" w:space="0" w:color="auto"/>
              <w:bottom w:val="single" w:sz="4" w:space="0" w:color="auto"/>
              <w:right w:val="single" w:sz="4" w:space="0" w:color="auto"/>
            </w:tcBorders>
            <w:shd w:val="clear" w:color="000000" w:fill="C6E0B4"/>
            <w:noWrap/>
            <w:vAlign w:val="bottom"/>
            <w:hideMark/>
          </w:tcPr>
          <w:p w14:paraId="168E340D"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0.7967</w:t>
            </w:r>
          </w:p>
        </w:tc>
        <w:tc>
          <w:tcPr>
            <w:tcW w:w="954" w:type="dxa"/>
            <w:tcBorders>
              <w:top w:val="nil"/>
              <w:left w:val="nil"/>
              <w:bottom w:val="single" w:sz="4" w:space="0" w:color="auto"/>
              <w:right w:val="single" w:sz="4" w:space="0" w:color="auto"/>
            </w:tcBorders>
            <w:shd w:val="clear" w:color="000000" w:fill="C6E0B4"/>
            <w:noWrap/>
            <w:vAlign w:val="bottom"/>
            <w:hideMark/>
          </w:tcPr>
          <w:p w14:paraId="686F9EA7"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0.8394</w:t>
            </w:r>
          </w:p>
        </w:tc>
        <w:tc>
          <w:tcPr>
            <w:tcW w:w="777" w:type="dxa"/>
            <w:tcBorders>
              <w:top w:val="nil"/>
              <w:left w:val="nil"/>
              <w:bottom w:val="single" w:sz="4" w:space="0" w:color="auto"/>
              <w:right w:val="single" w:sz="4" w:space="0" w:color="auto"/>
            </w:tcBorders>
            <w:shd w:val="clear" w:color="000000" w:fill="C6E0B4"/>
            <w:noWrap/>
            <w:vAlign w:val="bottom"/>
            <w:hideMark/>
          </w:tcPr>
          <w:p w14:paraId="1D2654E5"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0.9243</w:t>
            </w:r>
          </w:p>
        </w:tc>
        <w:tc>
          <w:tcPr>
            <w:tcW w:w="777" w:type="dxa"/>
            <w:tcBorders>
              <w:top w:val="nil"/>
              <w:left w:val="nil"/>
              <w:bottom w:val="single" w:sz="4" w:space="0" w:color="auto"/>
              <w:right w:val="single" w:sz="4" w:space="0" w:color="auto"/>
            </w:tcBorders>
            <w:shd w:val="clear" w:color="000000" w:fill="C6E0B4"/>
            <w:noWrap/>
            <w:vAlign w:val="bottom"/>
            <w:hideMark/>
          </w:tcPr>
          <w:p w14:paraId="6293A211"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0.8838</w:t>
            </w:r>
          </w:p>
        </w:tc>
        <w:tc>
          <w:tcPr>
            <w:tcW w:w="947" w:type="dxa"/>
            <w:tcBorders>
              <w:top w:val="nil"/>
              <w:left w:val="nil"/>
              <w:bottom w:val="single" w:sz="4" w:space="0" w:color="auto"/>
              <w:right w:val="single" w:sz="4" w:space="0" w:color="auto"/>
            </w:tcBorders>
            <w:shd w:val="clear" w:color="000000" w:fill="C6E0B4"/>
            <w:noWrap/>
            <w:vAlign w:val="bottom"/>
            <w:hideMark/>
          </w:tcPr>
          <w:p w14:paraId="54BD4DF3"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0.5567</w:t>
            </w:r>
          </w:p>
        </w:tc>
        <w:tc>
          <w:tcPr>
            <w:tcW w:w="954" w:type="dxa"/>
            <w:tcBorders>
              <w:top w:val="nil"/>
              <w:left w:val="nil"/>
              <w:bottom w:val="single" w:sz="4" w:space="0" w:color="auto"/>
              <w:right w:val="single" w:sz="4" w:space="0" w:color="auto"/>
            </w:tcBorders>
            <w:shd w:val="clear" w:color="000000" w:fill="C6E0B4"/>
            <w:noWrap/>
            <w:vAlign w:val="bottom"/>
            <w:hideMark/>
          </w:tcPr>
          <w:p w14:paraId="7D645311"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0.8907</w:t>
            </w:r>
          </w:p>
        </w:tc>
        <w:tc>
          <w:tcPr>
            <w:tcW w:w="777" w:type="dxa"/>
            <w:tcBorders>
              <w:top w:val="nil"/>
              <w:left w:val="nil"/>
              <w:bottom w:val="single" w:sz="4" w:space="0" w:color="auto"/>
              <w:right w:val="single" w:sz="4" w:space="0" w:color="auto"/>
            </w:tcBorders>
            <w:shd w:val="clear" w:color="000000" w:fill="C6E0B4"/>
            <w:noWrap/>
            <w:vAlign w:val="bottom"/>
            <w:hideMark/>
          </w:tcPr>
          <w:p w14:paraId="0CD3B3AE"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0.5359</w:t>
            </w:r>
          </w:p>
        </w:tc>
        <w:tc>
          <w:tcPr>
            <w:tcW w:w="777" w:type="dxa"/>
            <w:tcBorders>
              <w:top w:val="nil"/>
              <w:left w:val="nil"/>
              <w:bottom w:val="single" w:sz="4" w:space="0" w:color="auto"/>
              <w:right w:val="single" w:sz="4" w:space="0" w:color="auto"/>
            </w:tcBorders>
            <w:shd w:val="clear" w:color="000000" w:fill="C6E0B4"/>
            <w:noWrap/>
            <w:vAlign w:val="bottom"/>
            <w:hideMark/>
          </w:tcPr>
          <w:p w14:paraId="30A0E178"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0.6692</w:t>
            </w:r>
          </w:p>
        </w:tc>
        <w:tc>
          <w:tcPr>
            <w:tcW w:w="947" w:type="dxa"/>
            <w:tcBorders>
              <w:top w:val="nil"/>
              <w:left w:val="nil"/>
              <w:bottom w:val="single" w:sz="4" w:space="0" w:color="auto"/>
              <w:right w:val="single" w:sz="4" w:space="0" w:color="auto"/>
            </w:tcBorders>
            <w:shd w:val="clear" w:color="000000" w:fill="C6E0B4"/>
            <w:noWrap/>
            <w:vAlign w:val="bottom"/>
            <w:hideMark/>
          </w:tcPr>
          <w:p w14:paraId="26F68878"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0.7433</w:t>
            </w:r>
          </w:p>
        </w:tc>
        <w:tc>
          <w:tcPr>
            <w:tcW w:w="954" w:type="dxa"/>
            <w:tcBorders>
              <w:top w:val="nil"/>
              <w:left w:val="nil"/>
              <w:bottom w:val="single" w:sz="4" w:space="0" w:color="auto"/>
              <w:right w:val="single" w:sz="4" w:space="0" w:color="auto"/>
            </w:tcBorders>
            <w:shd w:val="clear" w:color="000000" w:fill="C6E0B4"/>
            <w:noWrap/>
            <w:vAlign w:val="bottom"/>
            <w:hideMark/>
          </w:tcPr>
          <w:p w14:paraId="5ADE2F32"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0.8369</w:t>
            </w:r>
          </w:p>
        </w:tc>
        <w:tc>
          <w:tcPr>
            <w:tcW w:w="777" w:type="dxa"/>
            <w:tcBorders>
              <w:top w:val="nil"/>
              <w:left w:val="nil"/>
              <w:bottom w:val="single" w:sz="4" w:space="0" w:color="auto"/>
              <w:right w:val="single" w:sz="4" w:space="0" w:color="auto"/>
            </w:tcBorders>
            <w:shd w:val="clear" w:color="000000" w:fill="C6E0B4"/>
            <w:noWrap/>
            <w:vAlign w:val="bottom"/>
            <w:hideMark/>
          </w:tcPr>
          <w:p w14:paraId="18C57592"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0.8546</w:t>
            </w:r>
          </w:p>
        </w:tc>
        <w:tc>
          <w:tcPr>
            <w:tcW w:w="777" w:type="dxa"/>
            <w:tcBorders>
              <w:top w:val="nil"/>
              <w:left w:val="nil"/>
              <w:bottom w:val="single" w:sz="4" w:space="0" w:color="auto"/>
              <w:right w:val="single" w:sz="4" w:space="0" w:color="auto"/>
            </w:tcBorders>
            <w:shd w:val="clear" w:color="000000" w:fill="C6E0B4"/>
            <w:noWrap/>
            <w:vAlign w:val="bottom"/>
            <w:hideMark/>
          </w:tcPr>
          <w:p w14:paraId="6A3C24CC"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0.8478</w:t>
            </w:r>
          </w:p>
        </w:tc>
      </w:tr>
      <w:tr w:rsidR="00417A17" w:rsidRPr="00417A17" w14:paraId="16D678A1" w14:textId="77777777" w:rsidTr="00417A17">
        <w:trPr>
          <w:trHeight w:val="290"/>
        </w:trPr>
        <w:tc>
          <w:tcPr>
            <w:tcW w:w="698" w:type="dxa"/>
            <w:tcBorders>
              <w:top w:val="nil"/>
              <w:left w:val="single" w:sz="4" w:space="0" w:color="auto"/>
              <w:bottom w:val="single" w:sz="4" w:space="0" w:color="auto"/>
              <w:right w:val="nil"/>
            </w:tcBorders>
            <w:shd w:val="clear" w:color="000000" w:fill="FFD966"/>
            <w:noWrap/>
            <w:vAlign w:val="bottom"/>
            <w:hideMark/>
          </w:tcPr>
          <w:p w14:paraId="1C7C4736" w14:textId="77777777" w:rsidR="00417A17" w:rsidRPr="00417A17" w:rsidRDefault="00417A17" w:rsidP="00417A17">
            <w:pPr>
              <w:spacing w:after="0" w:line="240" w:lineRule="auto"/>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Max</w:t>
            </w:r>
          </w:p>
        </w:tc>
        <w:tc>
          <w:tcPr>
            <w:tcW w:w="947" w:type="dxa"/>
            <w:tcBorders>
              <w:top w:val="nil"/>
              <w:left w:val="single" w:sz="4" w:space="0" w:color="auto"/>
              <w:bottom w:val="single" w:sz="4" w:space="0" w:color="auto"/>
              <w:right w:val="single" w:sz="4" w:space="0" w:color="auto"/>
            </w:tcBorders>
            <w:shd w:val="clear" w:color="000000" w:fill="FFD966"/>
            <w:noWrap/>
            <w:vAlign w:val="bottom"/>
            <w:hideMark/>
          </w:tcPr>
          <w:p w14:paraId="66C4B08A"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0.8300</w:t>
            </w:r>
          </w:p>
        </w:tc>
        <w:tc>
          <w:tcPr>
            <w:tcW w:w="954" w:type="dxa"/>
            <w:tcBorders>
              <w:top w:val="nil"/>
              <w:left w:val="nil"/>
              <w:bottom w:val="single" w:sz="4" w:space="0" w:color="auto"/>
              <w:right w:val="single" w:sz="4" w:space="0" w:color="auto"/>
            </w:tcBorders>
            <w:shd w:val="clear" w:color="000000" w:fill="FFD966"/>
            <w:noWrap/>
            <w:vAlign w:val="bottom"/>
            <w:hideMark/>
          </w:tcPr>
          <w:p w14:paraId="22B59ABE"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0.8529</w:t>
            </w:r>
          </w:p>
        </w:tc>
        <w:tc>
          <w:tcPr>
            <w:tcW w:w="777" w:type="dxa"/>
            <w:tcBorders>
              <w:top w:val="nil"/>
              <w:left w:val="nil"/>
              <w:bottom w:val="single" w:sz="4" w:space="0" w:color="auto"/>
              <w:right w:val="single" w:sz="4" w:space="0" w:color="auto"/>
            </w:tcBorders>
            <w:shd w:val="clear" w:color="000000" w:fill="FFD966"/>
            <w:noWrap/>
            <w:vAlign w:val="bottom"/>
            <w:hideMark/>
          </w:tcPr>
          <w:p w14:paraId="2BFE2120"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0.9781</w:t>
            </w:r>
          </w:p>
        </w:tc>
        <w:tc>
          <w:tcPr>
            <w:tcW w:w="777" w:type="dxa"/>
            <w:tcBorders>
              <w:top w:val="nil"/>
              <w:left w:val="nil"/>
              <w:bottom w:val="single" w:sz="4" w:space="0" w:color="auto"/>
              <w:right w:val="single" w:sz="4" w:space="0" w:color="auto"/>
            </w:tcBorders>
            <w:shd w:val="clear" w:color="000000" w:fill="FFD966"/>
            <w:noWrap/>
            <w:vAlign w:val="bottom"/>
            <w:hideMark/>
          </w:tcPr>
          <w:p w14:paraId="4F4981A5"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0.9059</w:t>
            </w:r>
          </w:p>
        </w:tc>
        <w:tc>
          <w:tcPr>
            <w:tcW w:w="947" w:type="dxa"/>
            <w:tcBorders>
              <w:top w:val="nil"/>
              <w:left w:val="nil"/>
              <w:bottom w:val="single" w:sz="4" w:space="0" w:color="auto"/>
              <w:right w:val="single" w:sz="4" w:space="0" w:color="auto"/>
            </w:tcBorders>
            <w:shd w:val="clear" w:color="000000" w:fill="FFD966"/>
            <w:noWrap/>
            <w:vAlign w:val="bottom"/>
            <w:hideMark/>
          </w:tcPr>
          <w:p w14:paraId="51FF798C"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0.6083</w:t>
            </w:r>
          </w:p>
        </w:tc>
        <w:tc>
          <w:tcPr>
            <w:tcW w:w="954" w:type="dxa"/>
            <w:tcBorders>
              <w:top w:val="nil"/>
              <w:left w:val="nil"/>
              <w:bottom w:val="single" w:sz="4" w:space="0" w:color="auto"/>
              <w:right w:val="single" w:sz="4" w:space="0" w:color="auto"/>
            </w:tcBorders>
            <w:shd w:val="clear" w:color="000000" w:fill="FFD966"/>
            <w:noWrap/>
            <w:vAlign w:val="bottom"/>
            <w:hideMark/>
          </w:tcPr>
          <w:p w14:paraId="50E6CB32"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0.9063</w:t>
            </w:r>
          </w:p>
        </w:tc>
        <w:tc>
          <w:tcPr>
            <w:tcW w:w="777" w:type="dxa"/>
            <w:tcBorders>
              <w:top w:val="nil"/>
              <w:left w:val="nil"/>
              <w:bottom w:val="single" w:sz="4" w:space="0" w:color="auto"/>
              <w:right w:val="single" w:sz="4" w:space="0" w:color="auto"/>
            </w:tcBorders>
            <w:shd w:val="clear" w:color="000000" w:fill="FFD966"/>
            <w:noWrap/>
            <w:vAlign w:val="bottom"/>
            <w:hideMark/>
          </w:tcPr>
          <w:p w14:paraId="410E271D"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0.5996</w:t>
            </w:r>
          </w:p>
        </w:tc>
        <w:tc>
          <w:tcPr>
            <w:tcW w:w="777" w:type="dxa"/>
            <w:tcBorders>
              <w:top w:val="nil"/>
              <w:left w:val="nil"/>
              <w:bottom w:val="single" w:sz="4" w:space="0" w:color="auto"/>
              <w:right w:val="single" w:sz="4" w:space="0" w:color="auto"/>
            </w:tcBorders>
            <w:shd w:val="clear" w:color="000000" w:fill="FFD966"/>
            <w:noWrap/>
            <w:vAlign w:val="bottom"/>
            <w:hideMark/>
          </w:tcPr>
          <w:p w14:paraId="56FF573B"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0.7192</w:t>
            </w:r>
          </w:p>
        </w:tc>
        <w:tc>
          <w:tcPr>
            <w:tcW w:w="947" w:type="dxa"/>
            <w:tcBorders>
              <w:top w:val="nil"/>
              <w:left w:val="nil"/>
              <w:bottom w:val="single" w:sz="4" w:space="0" w:color="auto"/>
              <w:right w:val="single" w:sz="4" w:space="0" w:color="auto"/>
            </w:tcBorders>
            <w:shd w:val="clear" w:color="000000" w:fill="FFD966"/>
            <w:noWrap/>
            <w:vAlign w:val="bottom"/>
            <w:hideMark/>
          </w:tcPr>
          <w:p w14:paraId="1CC24827"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0.7833</w:t>
            </w:r>
          </w:p>
        </w:tc>
        <w:tc>
          <w:tcPr>
            <w:tcW w:w="954" w:type="dxa"/>
            <w:tcBorders>
              <w:top w:val="nil"/>
              <w:left w:val="nil"/>
              <w:bottom w:val="single" w:sz="4" w:space="0" w:color="auto"/>
              <w:right w:val="single" w:sz="4" w:space="0" w:color="auto"/>
            </w:tcBorders>
            <w:shd w:val="clear" w:color="000000" w:fill="FFD966"/>
            <w:noWrap/>
            <w:vAlign w:val="bottom"/>
            <w:hideMark/>
          </w:tcPr>
          <w:p w14:paraId="6456D236"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0.8446</w:t>
            </w:r>
          </w:p>
        </w:tc>
        <w:tc>
          <w:tcPr>
            <w:tcW w:w="777" w:type="dxa"/>
            <w:tcBorders>
              <w:top w:val="nil"/>
              <w:left w:val="nil"/>
              <w:bottom w:val="single" w:sz="4" w:space="0" w:color="auto"/>
              <w:right w:val="single" w:sz="4" w:space="0" w:color="auto"/>
            </w:tcBorders>
            <w:shd w:val="clear" w:color="000000" w:fill="FFD966"/>
            <w:noWrap/>
            <w:vAlign w:val="bottom"/>
            <w:hideMark/>
          </w:tcPr>
          <w:p w14:paraId="71CB5DD8"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0.9084</w:t>
            </w:r>
          </w:p>
        </w:tc>
        <w:tc>
          <w:tcPr>
            <w:tcW w:w="777" w:type="dxa"/>
            <w:tcBorders>
              <w:top w:val="nil"/>
              <w:left w:val="nil"/>
              <w:bottom w:val="single" w:sz="4" w:space="0" w:color="auto"/>
              <w:right w:val="single" w:sz="4" w:space="0" w:color="auto"/>
            </w:tcBorders>
            <w:shd w:val="clear" w:color="000000" w:fill="FFD966"/>
            <w:noWrap/>
            <w:vAlign w:val="bottom"/>
            <w:hideMark/>
          </w:tcPr>
          <w:p w14:paraId="21DC2DD1" w14:textId="77777777" w:rsidR="00417A17" w:rsidRPr="00417A17" w:rsidRDefault="00417A17" w:rsidP="00417A17">
            <w:pPr>
              <w:spacing w:after="0" w:line="240" w:lineRule="auto"/>
              <w:jc w:val="right"/>
              <w:rPr>
                <w:rFonts w:ascii="Calibri" w:eastAsia="Times New Roman" w:hAnsi="Calibri" w:cs="Calibri"/>
                <w:b/>
                <w:bCs/>
                <w:color w:val="000000"/>
                <w:sz w:val="20"/>
                <w:szCs w:val="20"/>
              </w:rPr>
            </w:pPr>
            <w:r w:rsidRPr="00417A17">
              <w:rPr>
                <w:rFonts w:ascii="Calibri" w:eastAsia="Times New Roman" w:hAnsi="Calibri" w:cs="Calibri"/>
                <w:b/>
                <w:bCs/>
                <w:color w:val="000000"/>
                <w:sz w:val="20"/>
                <w:szCs w:val="20"/>
              </w:rPr>
              <w:t>0.8752</w:t>
            </w:r>
          </w:p>
        </w:tc>
      </w:tr>
    </w:tbl>
    <w:p w14:paraId="185D49B7" w14:textId="77777777" w:rsidR="000A059C" w:rsidRDefault="000A059C" w:rsidP="000A059C"/>
    <w:p w14:paraId="107F5C5E" w14:textId="626411F2" w:rsidR="00417A17" w:rsidRDefault="00417A17" w:rsidP="000A059C"/>
    <w:p w14:paraId="17E90EB8" w14:textId="15DF49D9" w:rsidR="000517F1" w:rsidRDefault="000517F1" w:rsidP="000517F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2.5.</w:t>
      </w:r>
      <w:r w:rsidR="00064CB6">
        <w:rPr>
          <w:rFonts w:asciiTheme="majorHAnsi" w:eastAsiaTheme="majorEastAsia" w:hAnsiTheme="majorHAnsi" w:cstheme="majorBidi"/>
          <w:b/>
          <w:bCs/>
          <w:color w:val="365F91" w:themeColor="accent1" w:themeShade="BF"/>
          <w:sz w:val="28"/>
          <w:szCs w:val="28"/>
        </w:rPr>
        <w:t>1.</w:t>
      </w:r>
      <w:r>
        <w:rPr>
          <w:rFonts w:asciiTheme="majorHAnsi" w:eastAsiaTheme="majorEastAsia" w:hAnsiTheme="majorHAnsi" w:cstheme="majorBidi"/>
          <w:b/>
          <w:bCs/>
          <w:color w:val="365F91" w:themeColor="accent1" w:themeShade="BF"/>
          <w:sz w:val="28"/>
          <w:szCs w:val="28"/>
        </w:rPr>
        <w:t xml:space="preserve">3 </w:t>
      </w:r>
      <w:r w:rsidR="00064CB6">
        <w:rPr>
          <w:rFonts w:asciiTheme="majorHAnsi" w:eastAsiaTheme="majorEastAsia" w:hAnsiTheme="majorHAnsi" w:cstheme="majorBidi"/>
          <w:b/>
          <w:bCs/>
          <w:color w:val="365F91" w:themeColor="accent1" w:themeShade="BF"/>
          <w:sz w:val="28"/>
          <w:szCs w:val="28"/>
        </w:rPr>
        <w:t xml:space="preserve">Alzheimer disease: </w:t>
      </w:r>
      <w:r>
        <w:rPr>
          <w:rFonts w:asciiTheme="majorHAnsi" w:eastAsiaTheme="majorEastAsia" w:hAnsiTheme="majorHAnsi" w:cstheme="majorBidi"/>
          <w:b/>
          <w:bCs/>
          <w:color w:val="365F91" w:themeColor="accent1" w:themeShade="BF"/>
          <w:sz w:val="28"/>
          <w:szCs w:val="28"/>
        </w:rPr>
        <w:t>Naïve Bayes balanced dataset</w:t>
      </w:r>
    </w:p>
    <w:p w14:paraId="7A14EC73" w14:textId="1C1A8FD5" w:rsidR="00B46BAD" w:rsidRPr="009948B7" w:rsidRDefault="000517F1" w:rsidP="000517F1">
      <w:pPr>
        <w:rPr>
          <w:sz w:val="24"/>
          <w:szCs w:val="24"/>
        </w:rPr>
      </w:pPr>
      <w:r w:rsidRPr="009948B7">
        <w:rPr>
          <w:sz w:val="24"/>
          <w:szCs w:val="24"/>
        </w:rPr>
        <w:t xml:space="preserve">Below </w:t>
      </w:r>
      <w:r w:rsidR="00B356F9" w:rsidRPr="009948B7">
        <w:rPr>
          <w:sz w:val="24"/>
          <w:szCs w:val="24"/>
        </w:rPr>
        <w:t>is</w:t>
      </w:r>
      <w:r w:rsidRPr="009948B7">
        <w:rPr>
          <w:sz w:val="24"/>
          <w:szCs w:val="24"/>
        </w:rPr>
        <w:t xml:space="preserve"> the result of running the Naïve Bayes algorithm using unde</w:t>
      </w:r>
      <w:r w:rsidR="000D30CB" w:rsidRPr="009948B7">
        <w:rPr>
          <w:sz w:val="24"/>
          <w:szCs w:val="24"/>
        </w:rPr>
        <w:t>r-</w:t>
      </w:r>
      <w:r w:rsidRPr="009948B7">
        <w:rPr>
          <w:sz w:val="24"/>
          <w:szCs w:val="24"/>
        </w:rPr>
        <w:t>sample, over</w:t>
      </w:r>
      <w:r w:rsidR="000D30CB" w:rsidRPr="009948B7">
        <w:rPr>
          <w:sz w:val="24"/>
          <w:szCs w:val="24"/>
        </w:rPr>
        <w:t>-</w:t>
      </w:r>
      <w:r w:rsidRPr="009948B7">
        <w:rPr>
          <w:sz w:val="24"/>
          <w:szCs w:val="24"/>
        </w:rPr>
        <w:t>sample and SMOTE. The result shows the 10 iteration results.</w:t>
      </w:r>
    </w:p>
    <w:tbl>
      <w:tblPr>
        <w:tblW w:w="11063" w:type="dxa"/>
        <w:tblInd w:w="-860" w:type="dxa"/>
        <w:tblLook w:val="04A0" w:firstRow="1" w:lastRow="0" w:firstColumn="1" w:lastColumn="0" w:noHBand="0" w:noVBand="1"/>
      </w:tblPr>
      <w:tblGrid>
        <w:gridCol w:w="922"/>
        <w:gridCol w:w="947"/>
        <w:gridCol w:w="954"/>
        <w:gridCol w:w="777"/>
        <w:gridCol w:w="777"/>
        <w:gridCol w:w="947"/>
        <w:gridCol w:w="954"/>
        <w:gridCol w:w="777"/>
        <w:gridCol w:w="777"/>
        <w:gridCol w:w="947"/>
        <w:gridCol w:w="954"/>
        <w:gridCol w:w="777"/>
        <w:gridCol w:w="777"/>
      </w:tblGrid>
      <w:tr w:rsidR="00815194" w:rsidRPr="00815194" w14:paraId="2FC296AF" w14:textId="77777777" w:rsidTr="00B46BAD">
        <w:trPr>
          <w:trHeight w:val="290"/>
        </w:trPr>
        <w:tc>
          <w:tcPr>
            <w:tcW w:w="698" w:type="dxa"/>
            <w:vMerge w:val="restart"/>
            <w:tcBorders>
              <w:top w:val="single" w:sz="4" w:space="0" w:color="auto"/>
              <w:left w:val="single" w:sz="4" w:space="0" w:color="auto"/>
              <w:bottom w:val="single" w:sz="4" w:space="0" w:color="000000"/>
              <w:right w:val="nil"/>
            </w:tcBorders>
            <w:shd w:val="clear" w:color="auto" w:fill="auto"/>
            <w:noWrap/>
            <w:vAlign w:val="bottom"/>
            <w:hideMark/>
          </w:tcPr>
          <w:p w14:paraId="40B07916" w14:textId="76EACFF9" w:rsidR="00815194" w:rsidRPr="00815194" w:rsidRDefault="0090733D" w:rsidP="00815194">
            <w:pPr>
              <w:spacing w:after="0" w:line="240" w:lineRule="auto"/>
              <w:jc w:val="center"/>
              <w:rPr>
                <w:rFonts w:ascii="Calibri" w:eastAsia="Times New Roman" w:hAnsi="Calibri" w:cs="Calibri"/>
                <w:color w:val="000000"/>
                <w:sz w:val="20"/>
                <w:szCs w:val="20"/>
              </w:rPr>
            </w:pPr>
            <w:r w:rsidRPr="00C77318">
              <w:rPr>
                <w:rFonts w:ascii="Calibri" w:eastAsia="Times New Roman" w:hAnsi="Calibri" w:cs="Calibri"/>
                <w:color w:val="000000"/>
                <w:sz w:val="20"/>
                <w:szCs w:val="20"/>
              </w:rPr>
              <w:t>Iter</w:t>
            </w:r>
            <w:r>
              <w:rPr>
                <w:rFonts w:ascii="Calibri" w:eastAsia="Times New Roman" w:hAnsi="Calibri" w:cs="Calibri"/>
                <w:color w:val="000000"/>
                <w:sz w:val="20"/>
                <w:szCs w:val="20"/>
              </w:rPr>
              <w:t>ation</w:t>
            </w:r>
          </w:p>
        </w:tc>
        <w:tc>
          <w:tcPr>
            <w:tcW w:w="10365" w:type="dxa"/>
            <w:gridSpan w:val="12"/>
            <w:tcBorders>
              <w:top w:val="single" w:sz="4" w:space="0" w:color="auto"/>
              <w:left w:val="single" w:sz="4" w:space="0" w:color="auto"/>
              <w:bottom w:val="single" w:sz="4" w:space="0" w:color="auto"/>
              <w:right w:val="single" w:sz="4" w:space="0" w:color="000000"/>
            </w:tcBorders>
            <w:shd w:val="clear" w:color="000000" w:fill="C6E0B4"/>
            <w:noWrap/>
            <w:vAlign w:val="bottom"/>
            <w:hideMark/>
          </w:tcPr>
          <w:p w14:paraId="4D221669" w14:textId="77777777" w:rsidR="00815194" w:rsidRPr="00815194" w:rsidRDefault="00815194" w:rsidP="00815194">
            <w:pPr>
              <w:spacing w:after="0" w:line="240" w:lineRule="auto"/>
              <w:jc w:val="center"/>
              <w:rPr>
                <w:rFonts w:ascii="Calibri" w:eastAsia="Times New Roman" w:hAnsi="Calibri" w:cs="Calibri"/>
                <w:color w:val="000000"/>
                <w:sz w:val="20"/>
                <w:szCs w:val="20"/>
              </w:rPr>
            </w:pPr>
            <w:r w:rsidRPr="00815194">
              <w:rPr>
                <w:rFonts w:ascii="Calibri" w:eastAsia="Times New Roman" w:hAnsi="Calibri" w:cs="Calibri"/>
                <w:color w:val="000000"/>
                <w:sz w:val="20"/>
                <w:szCs w:val="20"/>
              </w:rPr>
              <w:t>Naïve Byes</w:t>
            </w:r>
          </w:p>
        </w:tc>
      </w:tr>
      <w:tr w:rsidR="00815194" w:rsidRPr="00815194" w14:paraId="38D56DEF" w14:textId="77777777" w:rsidTr="00B46BAD">
        <w:trPr>
          <w:trHeight w:val="290"/>
        </w:trPr>
        <w:tc>
          <w:tcPr>
            <w:tcW w:w="698" w:type="dxa"/>
            <w:vMerge/>
            <w:tcBorders>
              <w:top w:val="single" w:sz="4" w:space="0" w:color="auto"/>
              <w:left w:val="single" w:sz="4" w:space="0" w:color="auto"/>
              <w:bottom w:val="single" w:sz="4" w:space="0" w:color="000000"/>
              <w:right w:val="nil"/>
            </w:tcBorders>
            <w:vAlign w:val="center"/>
            <w:hideMark/>
          </w:tcPr>
          <w:p w14:paraId="571B7790" w14:textId="77777777" w:rsidR="00815194" w:rsidRPr="00815194" w:rsidRDefault="00815194" w:rsidP="00815194">
            <w:pPr>
              <w:spacing w:after="0" w:line="240" w:lineRule="auto"/>
              <w:rPr>
                <w:rFonts w:ascii="Calibri" w:eastAsia="Times New Roman" w:hAnsi="Calibri" w:cs="Calibri"/>
                <w:color w:val="000000"/>
                <w:sz w:val="20"/>
                <w:szCs w:val="20"/>
              </w:rPr>
            </w:pPr>
          </w:p>
        </w:tc>
        <w:tc>
          <w:tcPr>
            <w:tcW w:w="3455" w:type="dxa"/>
            <w:gridSpan w:val="4"/>
            <w:tcBorders>
              <w:top w:val="single" w:sz="4" w:space="0" w:color="auto"/>
              <w:left w:val="single" w:sz="4" w:space="0" w:color="auto"/>
              <w:bottom w:val="single" w:sz="4" w:space="0" w:color="auto"/>
              <w:right w:val="single" w:sz="4" w:space="0" w:color="000000"/>
            </w:tcBorders>
            <w:shd w:val="clear" w:color="000000" w:fill="FCE4D6"/>
            <w:noWrap/>
            <w:vAlign w:val="bottom"/>
            <w:hideMark/>
          </w:tcPr>
          <w:p w14:paraId="53C6ADCC" w14:textId="037BE9D5" w:rsidR="00815194" w:rsidRPr="00815194" w:rsidRDefault="00815194" w:rsidP="00815194">
            <w:pPr>
              <w:spacing w:after="0" w:line="240" w:lineRule="auto"/>
              <w:jc w:val="center"/>
              <w:rPr>
                <w:rFonts w:ascii="Calibri" w:eastAsia="Times New Roman" w:hAnsi="Calibri" w:cs="Calibri"/>
                <w:color w:val="000000"/>
                <w:sz w:val="20"/>
                <w:szCs w:val="20"/>
              </w:rPr>
            </w:pPr>
            <w:r w:rsidRPr="00815194">
              <w:rPr>
                <w:rFonts w:ascii="Calibri" w:eastAsia="Times New Roman" w:hAnsi="Calibri" w:cs="Calibri"/>
                <w:color w:val="000000"/>
                <w:sz w:val="20"/>
                <w:szCs w:val="20"/>
              </w:rPr>
              <w:t>Under</w:t>
            </w:r>
            <w:r w:rsidR="00D919CD">
              <w:rPr>
                <w:rFonts w:ascii="Calibri" w:eastAsia="Times New Roman" w:hAnsi="Calibri" w:cs="Calibri"/>
                <w:color w:val="000000"/>
                <w:sz w:val="20"/>
                <w:szCs w:val="20"/>
              </w:rPr>
              <w:t>-</w:t>
            </w:r>
            <w:r w:rsidRPr="00815194">
              <w:rPr>
                <w:rFonts w:ascii="Calibri" w:eastAsia="Times New Roman" w:hAnsi="Calibri" w:cs="Calibri"/>
                <w:color w:val="000000"/>
                <w:sz w:val="20"/>
                <w:szCs w:val="20"/>
              </w:rPr>
              <w:t>sample</w:t>
            </w:r>
          </w:p>
        </w:tc>
        <w:tc>
          <w:tcPr>
            <w:tcW w:w="3455" w:type="dxa"/>
            <w:gridSpan w:val="4"/>
            <w:tcBorders>
              <w:top w:val="single" w:sz="4" w:space="0" w:color="auto"/>
              <w:left w:val="nil"/>
              <w:bottom w:val="single" w:sz="4" w:space="0" w:color="auto"/>
              <w:right w:val="single" w:sz="4" w:space="0" w:color="000000"/>
            </w:tcBorders>
            <w:shd w:val="clear" w:color="000000" w:fill="ACB9CA"/>
            <w:noWrap/>
            <w:vAlign w:val="bottom"/>
            <w:hideMark/>
          </w:tcPr>
          <w:p w14:paraId="080646D3" w14:textId="43C65158" w:rsidR="00815194" w:rsidRPr="00815194" w:rsidRDefault="00815194" w:rsidP="00815194">
            <w:pPr>
              <w:spacing w:after="0" w:line="240" w:lineRule="auto"/>
              <w:jc w:val="center"/>
              <w:rPr>
                <w:rFonts w:ascii="Calibri" w:eastAsia="Times New Roman" w:hAnsi="Calibri" w:cs="Calibri"/>
                <w:color w:val="000000"/>
                <w:sz w:val="20"/>
                <w:szCs w:val="20"/>
              </w:rPr>
            </w:pPr>
            <w:r w:rsidRPr="00815194">
              <w:rPr>
                <w:rFonts w:ascii="Calibri" w:eastAsia="Times New Roman" w:hAnsi="Calibri" w:cs="Calibri"/>
                <w:color w:val="000000"/>
                <w:sz w:val="20"/>
                <w:szCs w:val="20"/>
              </w:rPr>
              <w:t>Over</w:t>
            </w:r>
            <w:r w:rsidR="00D919CD">
              <w:rPr>
                <w:rFonts w:ascii="Calibri" w:eastAsia="Times New Roman" w:hAnsi="Calibri" w:cs="Calibri"/>
                <w:color w:val="000000"/>
                <w:sz w:val="20"/>
                <w:szCs w:val="20"/>
              </w:rPr>
              <w:t>-</w:t>
            </w:r>
            <w:r w:rsidRPr="00815194">
              <w:rPr>
                <w:rFonts w:ascii="Calibri" w:eastAsia="Times New Roman" w:hAnsi="Calibri" w:cs="Calibri"/>
                <w:color w:val="000000"/>
                <w:sz w:val="20"/>
                <w:szCs w:val="20"/>
              </w:rPr>
              <w:t>sample</w:t>
            </w:r>
          </w:p>
        </w:tc>
        <w:tc>
          <w:tcPr>
            <w:tcW w:w="3455" w:type="dxa"/>
            <w:gridSpan w:val="4"/>
            <w:tcBorders>
              <w:top w:val="single" w:sz="4" w:space="0" w:color="auto"/>
              <w:left w:val="nil"/>
              <w:bottom w:val="single" w:sz="4" w:space="0" w:color="auto"/>
              <w:right w:val="single" w:sz="4" w:space="0" w:color="000000"/>
            </w:tcBorders>
            <w:shd w:val="clear" w:color="000000" w:fill="8497B0"/>
            <w:noWrap/>
            <w:vAlign w:val="bottom"/>
            <w:hideMark/>
          </w:tcPr>
          <w:p w14:paraId="73D7CCB7" w14:textId="77777777" w:rsidR="00815194" w:rsidRPr="00815194" w:rsidRDefault="00815194" w:rsidP="00815194">
            <w:pPr>
              <w:spacing w:after="0" w:line="240" w:lineRule="auto"/>
              <w:jc w:val="center"/>
              <w:rPr>
                <w:rFonts w:ascii="Calibri" w:eastAsia="Times New Roman" w:hAnsi="Calibri" w:cs="Calibri"/>
                <w:color w:val="000000"/>
                <w:sz w:val="20"/>
                <w:szCs w:val="20"/>
              </w:rPr>
            </w:pPr>
            <w:r w:rsidRPr="00815194">
              <w:rPr>
                <w:rFonts w:ascii="Calibri" w:eastAsia="Times New Roman" w:hAnsi="Calibri" w:cs="Calibri"/>
                <w:color w:val="000000"/>
                <w:sz w:val="20"/>
                <w:szCs w:val="20"/>
              </w:rPr>
              <w:t>SMOTE</w:t>
            </w:r>
          </w:p>
        </w:tc>
      </w:tr>
      <w:tr w:rsidR="00B46BAD" w:rsidRPr="00815194" w14:paraId="5CE199E7" w14:textId="77777777" w:rsidTr="00B46BAD">
        <w:trPr>
          <w:trHeight w:val="290"/>
        </w:trPr>
        <w:tc>
          <w:tcPr>
            <w:tcW w:w="698" w:type="dxa"/>
            <w:vMerge/>
            <w:tcBorders>
              <w:top w:val="single" w:sz="4" w:space="0" w:color="auto"/>
              <w:left w:val="single" w:sz="4" w:space="0" w:color="auto"/>
              <w:bottom w:val="single" w:sz="4" w:space="0" w:color="000000"/>
              <w:right w:val="nil"/>
            </w:tcBorders>
            <w:vAlign w:val="center"/>
            <w:hideMark/>
          </w:tcPr>
          <w:p w14:paraId="6EE74190" w14:textId="77777777" w:rsidR="00815194" w:rsidRPr="00815194" w:rsidRDefault="00815194" w:rsidP="00815194">
            <w:pPr>
              <w:spacing w:after="0" w:line="240" w:lineRule="auto"/>
              <w:rPr>
                <w:rFonts w:ascii="Calibri" w:eastAsia="Times New Roman" w:hAnsi="Calibri" w:cs="Calibri"/>
                <w:color w:val="000000"/>
                <w:sz w:val="20"/>
                <w:szCs w:val="20"/>
              </w:rPr>
            </w:pP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38CB260D" w14:textId="77777777" w:rsidR="00815194" w:rsidRPr="00815194" w:rsidRDefault="00815194" w:rsidP="00815194">
            <w:pPr>
              <w:spacing w:after="0" w:line="240" w:lineRule="auto"/>
              <w:rPr>
                <w:rFonts w:ascii="Calibri" w:eastAsia="Times New Roman" w:hAnsi="Calibri" w:cs="Calibri"/>
                <w:color w:val="000000"/>
                <w:sz w:val="20"/>
                <w:szCs w:val="20"/>
              </w:rPr>
            </w:pPr>
            <w:r w:rsidRPr="00815194">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647F9A8F" w14:textId="77777777" w:rsidR="00815194" w:rsidRPr="00815194" w:rsidRDefault="00815194" w:rsidP="00815194">
            <w:pPr>
              <w:spacing w:after="0" w:line="240" w:lineRule="auto"/>
              <w:rPr>
                <w:rFonts w:ascii="Calibri" w:eastAsia="Times New Roman" w:hAnsi="Calibri" w:cs="Calibri"/>
                <w:color w:val="000000"/>
                <w:sz w:val="20"/>
                <w:szCs w:val="20"/>
              </w:rPr>
            </w:pPr>
            <w:r w:rsidRPr="00815194">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0E5957FD" w14:textId="77777777" w:rsidR="00815194" w:rsidRPr="00815194" w:rsidRDefault="00815194" w:rsidP="00815194">
            <w:pPr>
              <w:spacing w:after="0" w:line="240" w:lineRule="auto"/>
              <w:rPr>
                <w:rFonts w:ascii="Calibri" w:eastAsia="Times New Roman" w:hAnsi="Calibri" w:cs="Calibri"/>
                <w:color w:val="000000"/>
                <w:sz w:val="20"/>
                <w:szCs w:val="20"/>
              </w:rPr>
            </w:pPr>
            <w:r w:rsidRPr="00815194">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149137F0" w14:textId="77777777" w:rsidR="00815194" w:rsidRPr="00815194" w:rsidRDefault="00815194" w:rsidP="00815194">
            <w:pPr>
              <w:spacing w:after="0" w:line="240" w:lineRule="auto"/>
              <w:rPr>
                <w:rFonts w:ascii="Calibri" w:eastAsia="Times New Roman" w:hAnsi="Calibri" w:cs="Calibri"/>
                <w:color w:val="000000"/>
                <w:sz w:val="20"/>
                <w:szCs w:val="20"/>
              </w:rPr>
            </w:pPr>
            <w:r w:rsidRPr="00815194">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221BC06A" w14:textId="77777777" w:rsidR="00815194" w:rsidRPr="00815194" w:rsidRDefault="00815194" w:rsidP="00815194">
            <w:pPr>
              <w:spacing w:after="0" w:line="240" w:lineRule="auto"/>
              <w:rPr>
                <w:rFonts w:ascii="Calibri" w:eastAsia="Times New Roman" w:hAnsi="Calibri" w:cs="Calibri"/>
                <w:color w:val="000000"/>
                <w:sz w:val="20"/>
                <w:szCs w:val="20"/>
              </w:rPr>
            </w:pPr>
            <w:r w:rsidRPr="00815194">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1DB16E43" w14:textId="77777777" w:rsidR="00815194" w:rsidRPr="00815194" w:rsidRDefault="00815194" w:rsidP="00815194">
            <w:pPr>
              <w:spacing w:after="0" w:line="240" w:lineRule="auto"/>
              <w:rPr>
                <w:rFonts w:ascii="Calibri" w:eastAsia="Times New Roman" w:hAnsi="Calibri" w:cs="Calibri"/>
                <w:color w:val="000000"/>
                <w:sz w:val="20"/>
                <w:szCs w:val="20"/>
              </w:rPr>
            </w:pPr>
            <w:r w:rsidRPr="00815194">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3ADFCC51" w14:textId="77777777" w:rsidR="00815194" w:rsidRPr="00815194" w:rsidRDefault="00815194" w:rsidP="00815194">
            <w:pPr>
              <w:spacing w:after="0" w:line="240" w:lineRule="auto"/>
              <w:rPr>
                <w:rFonts w:ascii="Calibri" w:eastAsia="Times New Roman" w:hAnsi="Calibri" w:cs="Calibri"/>
                <w:color w:val="000000"/>
                <w:sz w:val="20"/>
                <w:szCs w:val="20"/>
              </w:rPr>
            </w:pPr>
            <w:r w:rsidRPr="00815194">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36AE204F" w14:textId="77777777" w:rsidR="00815194" w:rsidRPr="00815194" w:rsidRDefault="00815194" w:rsidP="00815194">
            <w:pPr>
              <w:spacing w:after="0" w:line="240" w:lineRule="auto"/>
              <w:rPr>
                <w:rFonts w:ascii="Calibri" w:eastAsia="Times New Roman" w:hAnsi="Calibri" w:cs="Calibri"/>
                <w:color w:val="000000"/>
                <w:sz w:val="20"/>
                <w:szCs w:val="20"/>
              </w:rPr>
            </w:pPr>
            <w:r w:rsidRPr="00815194">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511A4B38" w14:textId="77777777" w:rsidR="00815194" w:rsidRPr="00815194" w:rsidRDefault="00815194" w:rsidP="00815194">
            <w:pPr>
              <w:spacing w:after="0" w:line="240" w:lineRule="auto"/>
              <w:rPr>
                <w:rFonts w:ascii="Calibri" w:eastAsia="Times New Roman" w:hAnsi="Calibri" w:cs="Calibri"/>
                <w:color w:val="000000"/>
                <w:sz w:val="20"/>
                <w:szCs w:val="20"/>
              </w:rPr>
            </w:pPr>
            <w:r w:rsidRPr="00815194">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78C478FC" w14:textId="77777777" w:rsidR="00815194" w:rsidRPr="00815194" w:rsidRDefault="00815194" w:rsidP="00815194">
            <w:pPr>
              <w:spacing w:after="0" w:line="240" w:lineRule="auto"/>
              <w:rPr>
                <w:rFonts w:ascii="Calibri" w:eastAsia="Times New Roman" w:hAnsi="Calibri" w:cs="Calibri"/>
                <w:color w:val="000000"/>
                <w:sz w:val="20"/>
                <w:szCs w:val="20"/>
              </w:rPr>
            </w:pPr>
            <w:r w:rsidRPr="00815194">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24624CFE" w14:textId="77777777" w:rsidR="00815194" w:rsidRPr="00815194" w:rsidRDefault="00815194" w:rsidP="00815194">
            <w:pPr>
              <w:spacing w:after="0" w:line="240" w:lineRule="auto"/>
              <w:rPr>
                <w:rFonts w:ascii="Calibri" w:eastAsia="Times New Roman" w:hAnsi="Calibri" w:cs="Calibri"/>
                <w:color w:val="000000"/>
                <w:sz w:val="20"/>
                <w:szCs w:val="20"/>
              </w:rPr>
            </w:pPr>
            <w:r w:rsidRPr="00815194">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6A30600C" w14:textId="77777777" w:rsidR="00815194" w:rsidRPr="00815194" w:rsidRDefault="00815194" w:rsidP="00815194">
            <w:pPr>
              <w:spacing w:after="0" w:line="240" w:lineRule="auto"/>
              <w:rPr>
                <w:rFonts w:ascii="Calibri" w:eastAsia="Times New Roman" w:hAnsi="Calibri" w:cs="Calibri"/>
                <w:color w:val="000000"/>
                <w:sz w:val="20"/>
                <w:szCs w:val="20"/>
              </w:rPr>
            </w:pPr>
            <w:r w:rsidRPr="00815194">
              <w:rPr>
                <w:rFonts w:ascii="Calibri" w:eastAsia="Times New Roman" w:hAnsi="Calibri" w:cs="Calibri"/>
                <w:color w:val="000000"/>
                <w:sz w:val="20"/>
                <w:szCs w:val="20"/>
              </w:rPr>
              <w:t>F1</w:t>
            </w:r>
          </w:p>
        </w:tc>
      </w:tr>
      <w:tr w:rsidR="00B46BAD" w:rsidRPr="00815194" w14:paraId="53DC4781" w14:textId="77777777" w:rsidTr="00B46BAD">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55DA222F"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1</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2C5E5B2A"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0.6867</w:t>
            </w:r>
          </w:p>
        </w:tc>
        <w:tc>
          <w:tcPr>
            <w:tcW w:w="954" w:type="dxa"/>
            <w:tcBorders>
              <w:top w:val="nil"/>
              <w:left w:val="nil"/>
              <w:bottom w:val="single" w:sz="4" w:space="0" w:color="auto"/>
              <w:right w:val="single" w:sz="4" w:space="0" w:color="auto"/>
            </w:tcBorders>
            <w:shd w:val="clear" w:color="auto" w:fill="auto"/>
            <w:noWrap/>
            <w:vAlign w:val="bottom"/>
            <w:hideMark/>
          </w:tcPr>
          <w:p w14:paraId="3ADC17ED"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0.8536</w:t>
            </w:r>
          </w:p>
        </w:tc>
        <w:tc>
          <w:tcPr>
            <w:tcW w:w="777" w:type="dxa"/>
            <w:tcBorders>
              <w:top w:val="nil"/>
              <w:left w:val="nil"/>
              <w:bottom w:val="single" w:sz="4" w:space="0" w:color="auto"/>
              <w:right w:val="single" w:sz="4" w:space="0" w:color="auto"/>
            </w:tcBorders>
            <w:shd w:val="clear" w:color="auto" w:fill="auto"/>
            <w:noWrap/>
            <w:vAlign w:val="bottom"/>
            <w:hideMark/>
          </w:tcPr>
          <w:p w14:paraId="288EA562"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0.7550</w:t>
            </w:r>
          </w:p>
        </w:tc>
        <w:tc>
          <w:tcPr>
            <w:tcW w:w="777" w:type="dxa"/>
            <w:tcBorders>
              <w:top w:val="nil"/>
              <w:left w:val="nil"/>
              <w:bottom w:val="single" w:sz="4" w:space="0" w:color="auto"/>
              <w:right w:val="single" w:sz="4" w:space="0" w:color="auto"/>
            </w:tcBorders>
            <w:shd w:val="clear" w:color="auto" w:fill="auto"/>
            <w:noWrap/>
            <w:vAlign w:val="bottom"/>
            <w:hideMark/>
          </w:tcPr>
          <w:p w14:paraId="036B629E"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0.8013</w:t>
            </w:r>
          </w:p>
        </w:tc>
        <w:tc>
          <w:tcPr>
            <w:tcW w:w="947" w:type="dxa"/>
            <w:tcBorders>
              <w:top w:val="nil"/>
              <w:left w:val="nil"/>
              <w:bottom w:val="single" w:sz="4" w:space="0" w:color="auto"/>
              <w:right w:val="single" w:sz="4" w:space="0" w:color="auto"/>
            </w:tcBorders>
            <w:shd w:val="clear" w:color="auto" w:fill="auto"/>
            <w:noWrap/>
            <w:vAlign w:val="bottom"/>
            <w:hideMark/>
          </w:tcPr>
          <w:p w14:paraId="49B2FBD9"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0.1867</w:t>
            </w:r>
          </w:p>
        </w:tc>
        <w:tc>
          <w:tcPr>
            <w:tcW w:w="954" w:type="dxa"/>
            <w:tcBorders>
              <w:top w:val="nil"/>
              <w:left w:val="nil"/>
              <w:bottom w:val="single" w:sz="4" w:space="0" w:color="auto"/>
              <w:right w:val="single" w:sz="4" w:space="0" w:color="auto"/>
            </w:tcBorders>
            <w:shd w:val="clear" w:color="auto" w:fill="auto"/>
            <w:noWrap/>
            <w:vAlign w:val="bottom"/>
            <w:hideMark/>
          </w:tcPr>
          <w:p w14:paraId="7274935D"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7D464753"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0.0279</w:t>
            </w:r>
          </w:p>
        </w:tc>
        <w:tc>
          <w:tcPr>
            <w:tcW w:w="777" w:type="dxa"/>
            <w:tcBorders>
              <w:top w:val="nil"/>
              <w:left w:val="nil"/>
              <w:bottom w:val="single" w:sz="4" w:space="0" w:color="auto"/>
              <w:right w:val="single" w:sz="4" w:space="0" w:color="auto"/>
            </w:tcBorders>
            <w:shd w:val="clear" w:color="auto" w:fill="auto"/>
            <w:noWrap/>
            <w:vAlign w:val="bottom"/>
            <w:hideMark/>
          </w:tcPr>
          <w:p w14:paraId="0C2B34C4"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0.0543</w:t>
            </w:r>
          </w:p>
        </w:tc>
        <w:tc>
          <w:tcPr>
            <w:tcW w:w="947" w:type="dxa"/>
            <w:tcBorders>
              <w:top w:val="nil"/>
              <w:left w:val="nil"/>
              <w:bottom w:val="single" w:sz="4" w:space="0" w:color="auto"/>
              <w:right w:val="single" w:sz="4" w:space="0" w:color="auto"/>
            </w:tcBorders>
            <w:shd w:val="clear" w:color="auto" w:fill="auto"/>
            <w:noWrap/>
            <w:vAlign w:val="bottom"/>
            <w:hideMark/>
          </w:tcPr>
          <w:p w14:paraId="7093EF2F"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0.7500</w:t>
            </w:r>
          </w:p>
        </w:tc>
        <w:tc>
          <w:tcPr>
            <w:tcW w:w="954" w:type="dxa"/>
            <w:tcBorders>
              <w:top w:val="nil"/>
              <w:left w:val="nil"/>
              <w:bottom w:val="single" w:sz="4" w:space="0" w:color="auto"/>
              <w:right w:val="single" w:sz="4" w:space="0" w:color="auto"/>
            </w:tcBorders>
            <w:shd w:val="clear" w:color="auto" w:fill="auto"/>
            <w:noWrap/>
            <w:vAlign w:val="bottom"/>
            <w:hideMark/>
          </w:tcPr>
          <w:p w14:paraId="764BCFD0"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0.8333</w:t>
            </w:r>
          </w:p>
        </w:tc>
        <w:tc>
          <w:tcPr>
            <w:tcW w:w="777" w:type="dxa"/>
            <w:tcBorders>
              <w:top w:val="nil"/>
              <w:left w:val="nil"/>
              <w:bottom w:val="single" w:sz="4" w:space="0" w:color="auto"/>
              <w:right w:val="single" w:sz="4" w:space="0" w:color="auto"/>
            </w:tcBorders>
            <w:shd w:val="clear" w:color="auto" w:fill="auto"/>
            <w:noWrap/>
            <w:vAlign w:val="bottom"/>
            <w:hideMark/>
          </w:tcPr>
          <w:p w14:paraId="55705493"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0.8765</w:t>
            </w:r>
          </w:p>
        </w:tc>
        <w:tc>
          <w:tcPr>
            <w:tcW w:w="777" w:type="dxa"/>
            <w:tcBorders>
              <w:top w:val="nil"/>
              <w:left w:val="nil"/>
              <w:bottom w:val="single" w:sz="4" w:space="0" w:color="auto"/>
              <w:right w:val="single" w:sz="4" w:space="0" w:color="auto"/>
            </w:tcBorders>
            <w:shd w:val="clear" w:color="auto" w:fill="auto"/>
            <w:noWrap/>
            <w:vAlign w:val="bottom"/>
            <w:hideMark/>
          </w:tcPr>
          <w:p w14:paraId="5169688A"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0.8544</w:t>
            </w:r>
          </w:p>
        </w:tc>
      </w:tr>
      <w:tr w:rsidR="00B46BAD" w:rsidRPr="00815194" w14:paraId="34807B7E" w14:textId="77777777" w:rsidTr="00B46BAD">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44B003BE"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2</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2F8C6EBC"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0.8367</w:t>
            </w:r>
          </w:p>
        </w:tc>
        <w:tc>
          <w:tcPr>
            <w:tcW w:w="954" w:type="dxa"/>
            <w:tcBorders>
              <w:top w:val="nil"/>
              <w:left w:val="nil"/>
              <w:bottom w:val="single" w:sz="4" w:space="0" w:color="auto"/>
              <w:right w:val="single" w:sz="4" w:space="0" w:color="auto"/>
            </w:tcBorders>
            <w:shd w:val="clear" w:color="auto" w:fill="auto"/>
            <w:noWrap/>
            <w:vAlign w:val="bottom"/>
            <w:hideMark/>
          </w:tcPr>
          <w:p w14:paraId="3980EC8D"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0.8367</w:t>
            </w:r>
          </w:p>
        </w:tc>
        <w:tc>
          <w:tcPr>
            <w:tcW w:w="777" w:type="dxa"/>
            <w:tcBorders>
              <w:top w:val="nil"/>
              <w:left w:val="nil"/>
              <w:bottom w:val="single" w:sz="4" w:space="0" w:color="auto"/>
              <w:right w:val="single" w:sz="4" w:space="0" w:color="auto"/>
            </w:tcBorders>
            <w:shd w:val="clear" w:color="auto" w:fill="auto"/>
            <w:noWrap/>
            <w:vAlign w:val="bottom"/>
            <w:hideMark/>
          </w:tcPr>
          <w:p w14:paraId="21FFB74A"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6A275218"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0.9111</w:t>
            </w:r>
          </w:p>
        </w:tc>
        <w:tc>
          <w:tcPr>
            <w:tcW w:w="947" w:type="dxa"/>
            <w:tcBorders>
              <w:top w:val="nil"/>
              <w:left w:val="nil"/>
              <w:bottom w:val="single" w:sz="4" w:space="0" w:color="auto"/>
              <w:right w:val="single" w:sz="4" w:space="0" w:color="auto"/>
            </w:tcBorders>
            <w:shd w:val="clear" w:color="auto" w:fill="auto"/>
            <w:noWrap/>
            <w:vAlign w:val="bottom"/>
            <w:hideMark/>
          </w:tcPr>
          <w:p w14:paraId="0185561D"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0.2233</w:t>
            </w:r>
          </w:p>
        </w:tc>
        <w:tc>
          <w:tcPr>
            <w:tcW w:w="954" w:type="dxa"/>
            <w:tcBorders>
              <w:top w:val="nil"/>
              <w:left w:val="nil"/>
              <w:bottom w:val="single" w:sz="4" w:space="0" w:color="auto"/>
              <w:right w:val="single" w:sz="4" w:space="0" w:color="auto"/>
            </w:tcBorders>
            <w:shd w:val="clear" w:color="auto" w:fill="auto"/>
            <w:noWrap/>
            <w:vAlign w:val="bottom"/>
            <w:hideMark/>
          </w:tcPr>
          <w:p w14:paraId="73453F85"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0.9286</w:t>
            </w:r>
          </w:p>
        </w:tc>
        <w:tc>
          <w:tcPr>
            <w:tcW w:w="777" w:type="dxa"/>
            <w:tcBorders>
              <w:top w:val="nil"/>
              <w:left w:val="nil"/>
              <w:bottom w:val="single" w:sz="4" w:space="0" w:color="auto"/>
              <w:right w:val="single" w:sz="4" w:space="0" w:color="auto"/>
            </w:tcBorders>
            <w:shd w:val="clear" w:color="auto" w:fill="auto"/>
            <w:noWrap/>
            <w:vAlign w:val="bottom"/>
            <w:hideMark/>
          </w:tcPr>
          <w:p w14:paraId="42A2B8DE"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0.0777</w:t>
            </w:r>
          </w:p>
        </w:tc>
        <w:tc>
          <w:tcPr>
            <w:tcW w:w="777" w:type="dxa"/>
            <w:tcBorders>
              <w:top w:val="nil"/>
              <w:left w:val="nil"/>
              <w:bottom w:val="single" w:sz="4" w:space="0" w:color="auto"/>
              <w:right w:val="single" w:sz="4" w:space="0" w:color="auto"/>
            </w:tcBorders>
            <w:shd w:val="clear" w:color="auto" w:fill="auto"/>
            <w:noWrap/>
            <w:vAlign w:val="bottom"/>
            <w:hideMark/>
          </w:tcPr>
          <w:p w14:paraId="779B0313"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0.1434</w:t>
            </w:r>
          </w:p>
        </w:tc>
        <w:tc>
          <w:tcPr>
            <w:tcW w:w="947" w:type="dxa"/>
            <w:tcBorders>
              <w:top w:val="nil"/>
              <w:left w:val="nil"/>
              <w:bottom w:val="single" w:sz="4" w:space="0" w:color="auto"/>
              <w:right w:val="single" w:sz="4" w:space="0" w:color="auto"/>
            </w:tcBorders>
            <w:shd w:val="clear" w:color="auto" w:fill="auto"/>
            <w:noWrap/>
            <w:vAlign w:val="bottom"/>
            <w:hideMark/>
          </w:tcPr>
          <w:p w14:paraId="10D1D55C"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0.7600</w:t>
            </w:r>
          </w:p>
        </w:tc>
        <w:tc>
          <w:tcPr>
            <w:tcW w:w="954" w:type="dxa"/>
            <w:tcBorders>
              <w:top w:val="nil"/>
              <w:left w:val="nil"/>
              <w:bottom w:val="single" w:sz="4" w:space="0" w:color="auto"/>
              <w:right w:val="single" w:sz="4" w:space="0" w:color="auto"/>
            </w:tcBorders>
            <w:shd w:val="clear" w:color="auto" w:fill="auto"/>
            <w:noWrap/>
            <w:vAlign w:val="bottom"/>
            <w:hideMark/>
          </w:tcPr>
          <w:p w14:paraId="5CF2DBCC"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0.8315</w:t>
            </w:r>
          </w:p>
        </w:tc>
        <w:tc>
          <w:tcPr>
            <w:tcW w:w="777" w:type="dxa"/>
            <w:tcBorders>
              <w:top w:val="nil"/>
              <w:left w:val="nil"/>
              <w:bottom w:val="single" w:sz="4" w:space="0" w:color="auto"/>
              <w:right w:val="single" w:sz="4" w:space="0" w:color="auto"/>
            </w:tcBorders>
            <w:shd w:val="clear" w:color="auto" w:fill="auto"/>
            <w:noWrap/>
            <w:vAlign w:val="bottom"/>
            <w:hideMark/>
          </w:tcPr>
          <w:p w14:paraId="6BE715D8"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0.8944</w:t>
            </w:r>
          </w:p>
        </w:tc>
        <w:tc>
          <w:tcPr>
            <w:tcW w:w="777" w:type="dxa"/>
            <w:tcBorders>
              <w:top w:val="nil"/>
              <w:left w:val="nil"/>
              <w:bottom w:val="single" w:sz="4" w:space="0" w:color="auto"/>
              <w:right w:val="single" w:sz="4" w:space="0" w:color="auto"/>
            </w:tcBorders>
            <w:shd w:val="clear" w:color="auto" w:fill="auto"/>
            <w:noWrap/>
            <w:vAlign w:val="bottom"/>
            <w:hideMark/>
          </w:tcPr>
          <w:p w14:paraId="1B3DFF86"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0.8618</w:t>
            </w:r>
          </w:p>
        </w:tc>
      </w:tr>
      <w:tr w:rsidR="00B46BAD" w:rsidRPr="00815194" w14:paraId="1E7BF38E" w14:textId="77777777" w:rsidTr="00B46BAD">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400E5303"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3</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00936373"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0.8283</w:t>
            </w:r>
          </w:p>
        </w:tc>
        <w:tc>
          <w:tcPr>
            <w:tcW w:w="954" w:type="dxa"/>
            <w:tcBorders>
              <w:top w:val="nil"/>
              <w:left w:val="nil"/>
              <w:bottom w:val="single" w:sz="4" w:space="0" w:color="auto"/>
              <w:right w:val="single" w:sz="4" w:space="0" w:color="auto"/>
            </w:tcBorders>
            <w:shd w:val="clear" w:color="auto" w:fill="auto"/>
            <w:noWrap/>
            <w:vAlign w:val="bottom"/>
            <w:hideMark/>
          </w:tcPr>
          <w:p w14:paraId="315ADF96"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0.8376</w:t>
            </w:r>
          </w:p>
        </w:tc>
        <w:tc>
          <w:tcPr>
            <w:tcW w:w="777" w:type="dxa"/>
            <w:tcBorders>
              <w:top w:val="nil"/>
              <w:left w:val="nil"/>
              <w:bottom w:val="single" w:sz="4" w:space="0" w:color="auto"/>
              <w:right w:val="single" w:sz="4" w:space="0" w:color="auto"/>
            </w:tcBorders>
            <w:shd w:val="clear" w:color="auto" w:fill="auto"/>
            <w:noWrap/>
            <w:vAlign w:val="bottom"/>
            <w:hideMark/>
          </w:tcPr>
          <w:p w14:paraId="064048CD"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0.9861</w:t>
            </w:r>
          </w:p>
        </w:tc>
        <w:tc>
          <w:tcPr>
            <w:tcW w:w="777" w:type="dxa"/>
            <w:tcBorders>
              <w:top w:val="nil"/>
              <w:left w:val="nil"/>
              <w:bottom w:val="single" w:sz="4" w:space="0" w:color="auto"/>
              <w:right w:val="single" w:sz="4" w:space="0" w:color="auto"/>
            </w:tcBorders>
            <w:shd w:val="clear" w:color="auto" w:fill="auto"/>
            <w:noWrap/>
            <w:vAlign w:val="bottom"/>
            <w:hideMark/>
          </w:tcPr>
          <w:p w14:paraId="6B358E24"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0.9058</w:t>
            </w:r>
          </w:p>
        </w:tc>
        <w:tc>
          <w:tcPr>
            <w:tcW w:w="947" w:type="dxa"/>
            <w:tcBorders>
              <w:top w:val="nil"/>
              <w:left w:val="nil"/>
              <w:bottom w:val="single" w:sz="4" w:space="0" w:color="auto"/>
              <w:right w:val="single" w:sz="4" w:space="0" w:color="auto"/>
            </w:tcBorders>
            <w:shd w:val="clear" w:color="auto" w:fill="auto"/>
            <w:noWrap/>
            <w:vAlign w:val="bottom"/>
            <w:hideMark/>
          </w:tcPr>
          <w:p w14:paraId="009ADCFA"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0.2267</w:t>
            </w:r>
          </w:p>
        </w:tc>
        <w:tc>
          <w:tcPr>
            <w:tcW w:w="954" w:type="dxa"/>
            <w:tcBorders>
              <w:top w:val="nil"/>
              <w:left w:val="nil"/>
              <w:bottom w:val="single" w:sz="4" w:space="0" w:color="auto"/>
              <w:right w:val="single" w:sz="4" w:space="0" w:color="auto"/>
            </w:tcBorders>
            <w:shd w:val="clear" w:color="auto" w:fill="auto"/>
            <w:noWrap/>
            <w:vAlign w:val="bottom"/>
            <w:hideMark/>
          </w:tcPr>
          <w:p w14:paraId="501C0F41"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0.9318</w:t>
            </w:r>
          </w:p>
        </w:tc>
        <w:tc>
          <w:tcPr>
            <w:tcW w:w="777" w:type="dxa"/>
            <w:tcBorders>
              <w:top w:val="nil"/>
              <w:left w:val="nil"/>
              <w:bottom w:val="single" w:sz="4" w:space="0" w:color="auto"/>
              <w:right w:val="single" w:sz="4" w:space="0" w:color="auto"/>
            </w:tcBorders>
            <w:shd w:val="clear" w:color="auto" w:fill="auto"/>
            <w:noWrap/>
            <w:vAlign w:val="bottom"/>
            <w:hideMark/>
          </w:tcPr>
          <w:p w14:paraId="5F81FF70"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0.0817</w:t>
            </w:r>
          </w:p>
        </w:tc>
        <w:tc>
          <w:tcPr>
            <w:tcW w:w="777" w:type="dxa"/>
            <w:tcBorders>
              <w:top w:val="nil"/>
              <w:left w:val="nil"/>
              <w:bottom w:val="single" w:sz="4" w:space="0" w:color="auto"/>
              <w:right w:val="single" w:sz="4" w:space="0" w:color="auto"/>
            </w:tcBorders>
            <w:shd w:val="clear" w:color="auto" w:fill="auto"/>
            <w:noWrap/>
            <w:vAlign w:val="bottom"/>
            <w:hideMark/>
          </w:tcPr>
          <w:p w14:paraId="1931544A"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0.1502</w:t>
            </w:r>
          </w:p>
        </w:tc>
        <w:tc>
          <w:tcPr>
            <w:tcW w:w="947" w:type="dxa"/>
            <w:tcBorders>
              <w:top w:val="nil"/>
              <w:left w:val="nil"/>
              <w:bottom w:val="single" w:sz="4" w:space="0" w:color="auto"/>
              <w:right w:val="single" w:sz="4" w:space="0" w:color="auto"/>
            </w:tcBorders>
            <w:shd w:val="clear" w:color="auto" w:fill="auto"/>
            <w:noWrap/>
            <w:vAlign w:val="bottom"/>
            <w:hideMark/>
          </w:tcPr>
          <w:p w14:paraId="147B643E"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0.7783</w:t>
            </w:r>
          </w:p>
        </w:tc>
        <w:tc>
          <w:tcPr>
            <w:tcW w:w="954" w:type="dxa"/>
            <w:tcBorders>
              <w:top w:val="nil"/>
              <w:left w:val="nil"/>
              <w:bottom w:val="single" w:sz="4" w:space="0" w:color="auto"/>
              <w:right w:val="single" w:sz="4" w:space="0" w:color="auto"/>
            </w:tcBorders>
            <w:shd w:val="clear" w:color="auto" w:fill="auto"/>
            <w:noWrap/>
            <w:vAlign w:val="bottom"/>
            <w:hideMark/>
          </w:tcPr>
          <w:p w14:paraId="5CC14B54"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0.8348</w:t>
            </w:r>
          </w:p>
        </w:tc>
        <w:tc>
          <w:tcPr>
            <w:tcW w:w="777" w:type="dxa"/>
            <w:tcBorders>
              <w:top w:val="nil"/>
              <w:left w:val="nil"/>
              <w:bottom w:val="single" w:sz="4" w:space="0" w:color="auto"/>
              <w:right w:val="single" w:sz="4" w:space="0" w:color="auto"/>
            </w:tcBorders>
            <w:shd w:val="clear" w:color="auto" w:fill="auto"/>
            <w:noWrap/>
            <w:vAlign w:val="bottom"/>
            <w:hideMark/>
          </w:tcPr>
          <w:p w14:paraId="7E73C72E"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0.9163</w:t>
            </w:r>
          </w:p>
        </w:tc>
        <w:tc>
          <w:tcPr>
            <w:tcW w:w="777" w:type="dxa"/>
            <w:tcBorders>
              <w:top w:val="nil"/>
              <w:left w:val="nil"/>
              <w:bottom w:val="single" w:sz="4" w:space="0" w:color="auto"/>
              <w:right w:val="single" w:sz="4" w:space="0" w:color="auto"/>
            </w:tcBorders>
            <w:shd w:val="clear" w:color="auto" w:fill="auto"/>
            <w:noWrap/>
            <w:vAlign w:val="bottom"/>
            <w:hideMark/>
          </w:tcPr>
          <w:p w14:paraId="3AAD1E9B"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0.8737</w:t>
            </w:r>
          </w:p>
        </w:tc>
      </w:tr>
      <w:tr w:rsidR="00B46BAD" w:rsidRPr="00815194" w14:paraId="6CFDC584" w14:textId="77777777" w:rsidTr="00B46BAD">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143B60DC"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4</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4FF9C55"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0.8300</w:t>
            </w:r>
          </w:p>
        </w:tc>
        <w:tc>
          <w:tcPr>
            <w:tcW w:w="954" w:type="dxa"/>
            <w:tcBorders>
              <w:top w:val="nil"/>
              <w:left w:val="nil"/>
              <w:bottom w:val="single" w:sz="4" w:space="0" w:color="auto"/>
              <w:right w:val="single" w:sz="4" w:space="0" w:color="auto"/>
            </w:tcBorders>
            <w:shd w:val="clear" w:color="auto" w:fill="auto"/>
            <w:noWrap/>
            <w:vAlign w:val="bottom"/>
            <w:hideMark/>
          </w:tcPr>
          <w:p w14:paraId="1D1D3C80"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0.8378</w:t>
            </w:r>
          </w:p>
        </w:tc>
        <w:tc>
          <w:tcPr>
            <w:tcW w:w="777" w:type="dxa"/>
            <w:tcBorders>
              <w:top w:val="nil"/>
              <w:left w:val="nil"/>
              <w:bottom w:val="single" w:sz="4" w:space="0" w:color="auto"/>
              <w:right w:val="single" w:sz="4" w:space="0" w:color="auto"/>
            </w:tcBorders>
            <w:shd w:val="clear" w:color="auto" w:fill="auto"/>
            <w:noWrap/>
            <w:vAlign w:val="bottom"/>
            <w:hideMark/>
          </w:tcPr>
          <w:p w14:paraId="05A6C941"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0.9880</w:t>
            </w:r>
          </w:p>
        </w:tc>
        <w:tc>
          <w:tcPr>
            <w:tcW w:w="777" w:type="dxa"/>
            <w:tcBorders>
              <w:top w:val="nil"/>
              <w:left w:val="nil"/>
              <w:bottom w:val="single" w:sz="4" w:space="0" w:color="auto"/>
              <w:right w:val="single" w:sz="4" w:space="0" w:color="auto"/>
            </w:tcBorders>
            <w:shd w:val="clear" w:color="auto" w:fill="auto"/>
            <w:noWrap/>
            <w:vAlign w:val="bottom"/>
            <w:hideMark/>
          </w:tcPr>
          <w:p w14:paraId="6A83726A"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0.9068</w:t>
            </w:r>
          </w:p>
        </w:tc>
        <w:tc>
          <w:tcPr>
            <w:tcW w:w="947" w:type="dxa"/>
            <w:tcBorders>
              <w:top w:val="nil"/>
              <w:left w:val="nil"/>
              <w:bottom w:val="single" w:sz="4" w:space="0" w:color="auto"/>
              <w:right w:val="single" w:sz="4" w:space="0" w:color="auto"/>
            </w:tcBorders>
            <w:shd w:val="clear" w:color="auto" w:fill="auto"/>
            <w:noWrap/>
            <w:vAlign w:val="bottom"/>
            <w:hideMark/>
          </w:tcPr>
          <w:p w14:paraId="4FC9485D"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0.2350</w:t>
            </w:r>
          </w:p>
        </w:tc>
        <w:tc>
          <w:tcPr>
            <w:tcW w:w="954" w:type="dxa"/>
            <w:tcBorders>
              <w:top w:val="nil"/>
              <w:left w:val="nil"/>
              <w:bottom w:val="single" w:sz="4" w:space="0" w:color="auto"/>
              <w:right w:val="single" w:sz="4" w:space="0" w:color="auto"/>
            </w:tcBorders>
            <w:shd w:val="clear" w:color="auto" w:fill="auto"/>
            <w:noWrap/>
            <w:vAlign w:val="bottom"/>
            <w:hideMark/>
          </w:tcPr>
          <w:p w14:paraId="77E9FB49"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0.8909</w:t>
            </w:r>
          </w:p>
        </w:tc>
        <w:tc>
          <w:tcPr>
            <w:tcW w:w="777" w:type="dxa"/>
            <w:tcBorders>
              <w:top w:val="nil"/>
              <w:left w:val="nil"/>
              <w:bottom w:val="single" w:sz="4" w:space="0" w:color="auto"/>
              <w:right w:val="single" w:sz="4" w:space="0" w:color="auto"/>
            </w:tcBorders>
            <w:shd w:val="clear" w:color="auto" w:fill="auto"/>
            <w:noWrap/>
            <w:vAlign w:val="bottom"/>
            <w:hideMark/>
          </w:tcPr>
          <w:p w14:paraId="665A281D"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0.0976</w:t>
            </w:r>
          </w:p>
        </w:tc>
        <w:tc>
          <w:tcPr>
            <w:tcW w:w="777" w:type="dxa"/>
            <w:tcBorders>
              <w:top w:val="nil"/>
              <w:left w:val="nil"/>
              <w:bottom w:val="single" w:sz="4" w:space="0" w:color="auto"/>
              <w:right w:val="single" w:sz="4" w:space="0" w:color="auto"/>
            </w:tcBorders>
            <w:shd w:val="clear" w:color="auto" w:fill="auto"/>
            <w:noWrap/>
            <w:vAlign w:val="bottom"/>
            <w:hideMark/>
          </w:tcPr>
          <w:p w14:paraId="2BC1BF79"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0.1759</w:t>
            </w:r>
          </w:p>
        </w:tc>
        <w:tc>
          <w:tcPr>
            <w:tcW w:w="947" w:type="dxa"/>
            <w:tcBorders>
              <w:top w:val="nil"/>
              <w:left w:val="nil"/>
              <w:bottom w:val="single" w:sz="4" w:space="0" w:color="auto"/>
              <w:right w:val="single" w:sz="4" w:space="0" w:color="auto"/>
            </w:tcBorders>
            <w:shd w:val="clear" w:color="auto" w:fill="auto"/>
            <w:noWrap/>
            <w:vAlign w:val="bottom"/>
            <w:hideMark/>
          </w:tcPr>
          <w:p w14:paraId="42DB3DC1"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0.7950</w:t>
            </w:r>
          </w:p>
        </w:tc>
        <w:tc>
          <w:tcPr>
            <w:tcW w:w="954" w:type="dxa"/>
            <w:tcBorders>
              <w:top w:val="nil"/>
              <w:left w:val="nil"/>
              <w:bottom w:val="single" w:sz="4" w:space="0" w:color="auto"/>
              <w:right w:val="single" w:sz="4" w:space="0" w:color="auto"/>
            </w:tcBorders>
            <w:shd w:val="clear" w:color="auto" w:fill="auto"/>
            <w:noWrap/>
            <w:vAlign w:val="bottom"/>
            <w:hideMark/>
          </w:tcPr>
          <w:p w14:paraId="6FDCE2D0"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0.8366</w:t>
            </w:r>
          </w:p>
        </w:tc>
        <w:tc>
          <w:tcPr>
            <w:tcW w:w="777" w:type="dxa"/>
            <w:tcBorders>
              <w:top w:val="nil"/>
              <w:left w:val="nil"/>
              <w:bottom w:val="single" w:sz="4" w:space="0" w:color="auto"/>
              <w:right w:val="single" w:sz="4" w:space="0" w:color="auto"/>
            </w:tcBorders>
            <w:shd w:val="clear" w:color="auto" w:fill="auto"/>
            <w:noWrap/>
            <w:vAlign w:val="bottom"/>
            <w:hideMark/>
          </w:tcPr>
          <w:p w14:paraId="07F62D44"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0.9382</w:t>
            </w:r>
          </w:p>
        </w:tc>
        <w:tc>
          <w:tcPr>
            <w:tcW w:w="777" w:type="dxa"/>
            <w:tcBorders>
              <w:top w:val="nil"/>
              <w:left w:val="nil"/>
              <w:bottom w:val="single" w:sz="4" w:space="0" w:color="auto"/>
              <w:right w:val="single" w:sz="4" w:space="0" w:color="auto"/>
            </w:tcBorders>
            <w:shd w:val="clear" w:color="auto" w:fill="auto"/>
            <w:noWrap/>
            <w:vAlign w:val="bottom"/>
            <w:hideMark/>
          </w:tcPr>
          <w:p w14:paraId="0A334C2B"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0.8845</w:t>
            </w:r>
          </w:p>
        </w:tc>
      </w:tr>
      <w:tr w:rsidR="00B46BAD" w:rsidRPr="00815194" w14:paraId="1092EB59" w14:textId="77777777" w:rsidTr="00B46BAD">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5E8F461F"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5</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39820621"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0.7967</w:t>
            </w:r>
          </w:p>
        </w:tc>
        <w:tc>
          <w:tcPr>
            <w:tcW w:w="954" w:type="dxa"/>
            <w:tcBorders>
              <w:top w:val="nil"/>
              <w:left w:val="nil"/>
              <w:bottom w:val="single" w:sz="4" w:space="0" w:color="auto"/>
              <w:right w:val="single" w:sz="4" w:space="0" w:color="auto"/>
            </w:tcBorders>
            <w:shd w:val="clear" w:color="auto" w:fill="auto"/>
            <w:noWrap/>
            <w:vAlign w:val="bottom"/>
            <w:hideMark/>
          </w:tcPr>
          <w:p w14:paraId="4C31E4EC"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0.8333</w:t>
            </w:r>
          </w:p>
        </w:tc>
        <w:tc>
          <w:tcPr>
            <w:tcW w:w="777" w:type="dxa"/>
            <w:tcBorders>
              <w:top w:val="nil"/>
              <w:left w:val="nil"/>
              <w:bottom w:val="single" w:sz="4" w:space="0" w:color="auto"/>
              <w:right w:val="single" w:sz="4" w:space="0" w:color="auto"/>
            </w:tcBorders>
            <w:shd w:val="clear" w:color="auto" w:fill="auto"/>
            <w:noWrap/>
            <w:vAlign w:val="bottom"/>
            <w:hideMark/>
          </w:tcPr>
          <w:p w14:paraId="31280FC5"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0.9462</w:t>
            </w:r>
          </w:p>
        </w:tc>
        <w:tc>
          <w:tcPr>
            <w:tcW w:w="777" w:type="dxa"/>
            <w:tcBorders>
              <w:top w:val="nil"/>
              <w:left w:val="nil"/>
              <w:bottom w:val="single" w:sz="4" w:space="0" w:color="auto"/>
              <w:right w:val="single" w:sz="4" w:space="0" w:color="auto"/>
            </w:tcBorders>
            <w:shd w:val="clear" w:color="auto" w:fill="auto"/>
            <w:noWrap/>
            <w:vAlign w:val="bottom"/>
            <w:hideMark/>
          </w:tcPr>
          <w:p w14:paraId="68F1D0D4"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0.8862</w:t>
            </w:r>
          </w:p>
        </w:tc>
        <w:tc>
          <w:tcPr>
            <w:tcW w:w="947" w:type="dxa"/>
            <w:tcBorders>
              <w:top w:val="nil"/>
              <w:left w:val="nil"/>
              <w:bottom w:val="single" w:sz="4" w:space="0" w:color="auto"/>
              <w:right w:val="single" w:sz="4" w:space="0" w:color="auto"/>
            </w:tcBorders>
            <w:shd w:val="clear" w:color="auto" w:fill="auto"/>
            <w:noWrap/>
            <w:vAlign w:val="bottom"/>
            <w:hideMark/>
          </w:tcPr>
          <w:p w14:paraId="1FE5542C"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0.2783</w:t>
            </w:r>
          </w:p>
        </w:tc>
        <w:tc>
          <w:tcPr>
            <w:tcW w:w="954" w:type="dxa"/>
            <w:tcBorders>
              <w:top w:val="nil"/>
              <w:left w:val="nil"/>
              <w:bottom w:val="single" w:sz="4" w:space="0" w:color="auto"/>
              <w:right w:val="single" w:sz="4" w:space="0" w:color="auto"/>
            </w:tcBorders>
            <w:shd w:val="clear" w:color="auto" w:fill="auto"/>
            <w:noWrap/>
            <w:vAlign w:val="bottom"/>
            <w:hideMark/>
          </w:tcPr>
          <w:p w14:paraId="3BDAD8D4"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0.9259</w:t>
            </w:r>
          </w:p>
        </w:tc>
        <w:tc>
          <w:tcPr>
            <w:tcW w:w="777" w:type="dxa"/>
            <w:tcBorders>
              <w:top w:val="nil"/>
              <w:left w:val="nil"/>
              <w:bottom w:val="single" w:sz="4" w:space="0" w:color="auto"/>
              <w:right w:val="single" w:sz="4" w:space="0" w:color="auto"/>
            </w:tcBorders>
            <w:shd w:val="clear" w:color="auto" w:fill="auto"/>
            <w:noWrap/>
            <w:vAlign w:val="bottom"/>
            <w:hideMark/>
          </w:tcPr>
          <w:p w14:paraId="55BD035F"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0.1494</w:t>
            </w:r>
          </w:p>
        </w:tc>
        <w:tc>
          <w:tcPr>
            <w:tcW w:w="777" w:type="dxa"/>
            <w:tcBorders>
              <w:top w:val="nil"/>
              <w:left w:val="nil"/>
              <w:bottom w:val="single" w:sz="4" w:space="0" w:color="auto"/>
              <w:right w:val="single" w:sz="4" w:space="0" w:color="auto"/>
            </w:tcBorders>
            <w:shd w:val="clear" w:color="auto" w:fill="auto"/>
            <w:noWrap/>
            <w:vAlign w:val="bottom"/>
            <w:hideMark/>
          </w:tcPr>
          <w:p w14:paraId="4F3742DB"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0.2573</w:t>
            </w:r>
          </w:p>
        </w:tc>
        <w:tc>
          <w:tcPr>
            <w:tcW w:w="947" w:type="dxa"/>
            <w:tcBorders>
              <w:top w:val="nil"/>
              <w:left w:val="nil"/>
              <w:bottom w:val="single" w:sz="4" w:space="0" w:color="auto"/>
              <w:right w:val="single" w:sz="4" w:space="0" w:color="auto"/>
            </w:tcBorders>
            <w:shd w:val="clear" w:color="auto" w:fill="auto"/>
            <w:noWrap/>
            <w:vAlign w:val="bottom"/>
            <w:hideMark/>
          </w:tcPr>
          <w:p w14:paraId="160CA241"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0.7850</w:t>
            </w:r>
          </w:p>
        </w:tc>
        <w:tc>
          <w:tcPr>
            <w:tcW w:w="954" w:type="dxa"/>
            <w:tcBorders>
              <w:top w:val="nil"/>
              <w:left w:val="nil"/>
              <w:bottom w:val="single" w:sz="4" w:space="0" w:color="auto"/>
              <w:right w:val="single" w:sz="4" w:space="0" w:color="auto"/>
            </w:tcBorders>
            <w:shd w:val="clear" w:color="auto" w:fill="auto"/>
            <w:noWrap/>
            <w:vAlign w:val="bottom"/>
            <w:hideMark/>
          </w:tcPr>
          <w:p w14:paraId="7DB95128"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0.8348</w:t>
            </w:r>
          </w:p>
        </w:tc>
        <w:tc>
          <w:tcPr>
            <w:tcW w:w="777" w:type="dxa"/>
            <w:tcBorders>
              <w:top w:val="nil"/>
              <w:left w:val="nil"/>
              <w:bottom w:val="single" w:sz="4" w:space="0" w:color="auto"/>
              <w:right w:val="single" w:sz="4" w:space="0" w:color="auto"/>
            </w:tcBorders>
            <w:shd w:val="clear" w:color="auto" w:fill="auto"/>
            <w:noWrap/>
            <w:vAlign w:val="bottom"/>
            <w:hideMark/>
          </w:tcPr>
          <w:p w14:paraId="496B588D"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0.9263</w:t>
            </w:r>
          </w:p>
        </w:tc>
        <w:tc>
          <w:tcPr>
            <w:tcW w:w="777" w:type="dxa"/>
            <w:tcBorders>
              <w:top w:val="nil"/>
              <w:left w:val="nil"/>
              <w:bottom w:val="single" w:sz="4" w:space="0" w:color="auto"/>
              <w:right w:val="single" w:sz="4" w:space="0" w:color="auto"/>
            </w:tcBorders>
            <w:shd w:val="clear" w:color="auto" w:fill="auto"/>
            <w:noWrap/>
            <w:vAlign w:val="bottom"/>
            <w:hideMark/>
          </w:tcPr>
          <w:p w14:paraId="3630FE27"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0.8782</w:t>
            </w:r>
          </w:p>
        </w:tc>
      </w:tr>
      <w:tr w:rsidR="00B46BAD" w:rsidRPr="00815194" w14:paraId="6E7EF619" w14:textId="77777777" w:rsidTr="00B46BAD">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6F5B6C40"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6</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2154D8ED"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0.8367</w:t>
            </w:r>
          </w:p>
        </w:tc>
        <w:tc>
          <w:tcPr>
            <w:tcW w:w="954" w:type="dxa"/>
            <w:tcBorders>
              <w:top w:val="nil"/>
              <w:left w:val="nil"/>
              <w:bottom w:val="single" w:sz="4" w:space="0" w:color="auto"/>
              <w:right w:val="single" w:sz="4" w:space="0" w:color="auto"/>
            </w:tcBorders>
            <w:shd w:val="clear" w:color="auto" w:fill="auto"/>
            <w:noWrap/>
            <w:vAlign w:val="bottom"/>
            <w:hideMark/>
          </w:tcPr>
          <w:p w14:paraId="4F12B15F"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0.8367</w:t>
            </w:r>
          </w:p>
        </w:tc>
        <w:tc>
          <w:tcPr>
            <w:tcW w:w="777" w:type="dxa"/>
            <w:tcBorders>
              <w:top w:val="nil"/>
              <w:left w:val="nil"/>
              <w:bottom w:val="single" w:sz="4" w:space="0" w:color="auto"/>
              <w:right w:val="single" w:sz="4" w:space="0" w:color="auto"/>
            </w:tcBorders>
            <w:shd w:val="clear" w:color="auto" w:fill="auto"/>
            <w:noWrap/>
            <w:vAlign w:val="bottom"/>
            <w:hideMark/>
          </w:tcPr>
          <w:p w14:paraId="1B2B68F9"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6B66DBAA"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0.9111</w:t>
            </w:r>
          </w:p>
        </w:tc>
        <w:tc>
          <w:tcPr>
            <w:tcW w:w="947" w:type="dxa"/>
            <w:tcBorders>
              <w:top w:val="nil"/>
              <w:left w:val="nil"/>
              <w:bottom w:val="single" w:sz="4" w:space="0" w:color="auto"/>
              <w:right w:val="single" w:sz="4" w:space="0" w:color="auto"/>
            </w:tcBorders>
            <w:shd w:val="clear" w:color="auto" w:fill="auto"/>
            <w:noWrap/>
            <w:vAlign w:val="bottom"/>
            <w:hideMark/>
          </w:tcPr>
          <w:p w14:paraId="64060656"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0.2150</w:t>
            </w:r>
          </w:p>
        </w:tc>
        <w:tc>
          <w:tcPr>
            <w:tcW w:w="954" w:type="dxa"/>
            <w:tcBorders>
              <w:top w:val="nil"/>
              <w:left w:val="nil"/>
              <w:bottom w:val="single" w:sz="4" w:space="0" w:color="auto"/>
              <w:right w:val="single" w:sz="4" w:space="0" w:color="auto"/>
            </w:tcBorders>
            <w:shd w:val="clear" w:color="auto" w:fill="auto"/>
            <w:noWrap/>
            <w:vAlign w:val="bottom"/>
            <w:hideMark/>
          </w:tcPr>
          <w:p w14:paraId="562DFB90"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0.9697</w:t>
            </w:r>
          </w:p>
        </w:tc>
        <w:tc>
          <w:tcPr>
            <w:tcW w:w="777" w:type="dxa"/>
            <w:tcBorders>
              <w:top w:val="nil"/>
              <w:left w:val="nil"/>
              <w:bottom w:val="single" w:sz="4" w:space="0" w:color="auto"/>
              <w:right w:val="single" w:sz="4" w:space="0" w:color="auto"/>
            </w:tcBorders>
            <w:shd w:val="clear" w:color="auto" w:fill="auto"/>
            <w:noWrap/>
            <w:vAlign w:val="bottom"/>
            <w:hideMark/>
          </w:tcPr>
          <w:p w14:paraId="3D18B9D9"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0.0637</w:t>
            </w:r>
          </w:p>
        </w:tc>
        <w:tc>
          <w:tcPr>
            <w:tcW w:w="777" w:type="dxa"/>
            <w:tcBorders>
              <w:top w:val="nil"/>
              <w:left w:val="nil"/>
              <w:bottom w:val="single" w:sz="4" w:space="0" w:color="auto"/>
              <w:right w:val="single" w:sz="4" w:space="0" w:color="auto"/>
            </w:tcBorders>
            <w:shd w:val="clear" w:color="auto" w:fill="auto"/>
            <w:noWrap/>
            <w:vAlign w:val="bottom"/>
            <w:hideMark/>
          </w:tcPr>
          <w:p w14:paraId="789EA14E"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0.1196</w:t>
            </w:r>
          </w:p>
        </w:tc>
        <w:tc>
          <w:tcPr>
            <w:tcW w:w="947" w:type="dxa"/>
            <w:tcBorders>
              <w:top w:val="nil"/>
              <w:left w:val="nil"/>
              <w:bottom w:val="single" w:sz="4" w:space="0" w:color="auto"/>
              <w:right w:val="single" w:sz="4" w:space="0" w:color="auto"/>
            </w:tcBorders>
            <w:shd w:val="clear" w:color="auto" w:fill="auto"/>
            <w:noWrap/>
            <w:vAlign w:val="bottom"/>
            <w:hideMark/>
          </w:tcPr>
          <w:p w14:paraId="789F279E"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0.6033</w:t>
            </w:r>
          </w:p>
        </w:tc>
        <w:tc>
          <w:tcPr>
            <w:tcW w:w="954" w:type="dxa"/>
            <w:tcBorders>
              <w:top w:val="nil"/>
              <w:left w:val="nil"/>
              <w:bottom w:val="single" w:sz="4" w:space="0" w:color="auto"/>
              <w:right w:val="single" w:sz="4" w:space="0" w:color="auto"/>
            </w:tcBorders>
            <w:shd w:val="clear" w:color="auto" w:fill="auto"/>
            <w:noWrap/>
            <w:vAlign w:val="bottom"/>
            <w:hideMark/>
          </w:tcPr>
          <w:p w14:paraId="0CBFC306"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0.8420</w:t>
            </w:r>
          </w:p>
        </w:tc>
        <w:tc>
          <w:tcPr>
            <w:tcW w:w="777" w:type="dxa"/>
            <w:tcBorders>
              <w:top w:val="nil"/>
              <w:left w:val="nil"/>
              <w:bottom w:val="single" w:sz="4" w:space="0" w:color="auto"/>
              <w:right w:val="single" w:sz="4" w:space="0" w:color="auto"/>
            </w:tcBorders>
            <w:shd w:val="clear" w:color="auto" w:fill="auto"/>
            <w:noWrap/>
            <w:vAlign w:val="bottom"/>
            <w:hideMark/>
          </w:tcPr>
          <w:p w14:paraId="33A982F0"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0.6474</w:t>
            </w:r>
          </w:p>
        </w:tc>
        <w:tc>
          <w:tcPr>
            <w:tcW w:w="777" w:type="dxa"/>
            <w:tcBorders>
              <w:top w:val="nil"/>
              <w:left w:val="nil"/>
              <w:bottom w:val="single" w:sz="4" w:space="0" w:color="auto"/>
              <w:right w:val="single" w:sz="4" w:space="0" w:color="auto"/>
            </w:tcBorders>
            <w:shd w:val="clear" w:color="auto" w:fill="auto"/>
            <w:noWrap/>
            <w:vAlign w:val="bottom"/>
            <w:hideMark/>
          </w:tcPr>
          <w:p w14:paraId="09110F27"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0.7320</w:t>
            </w:r>
          </w:p>
        </w:tc>
      </w:tr>
      <w:tr w:rsidR="00B46BAD" w:rsidRPr="00815194" w14:paraId="57D1E268" w14:textId="77777777" w:rsidTr="00B46BAD">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17B4205C"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7</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744A25E3"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0.6717</w:t>
            </w:r>
          </w:p>
        </w:tc>
        <w:tc>
          <w:tcPr>
            <w:tcW w:w="954" w:type="dxa"/>
            <w:tcBorders>
              <w:top w:val="nil"/>
              <w:left w:val="nil"/>
              <w:bottom w:val="single" w:sz="4" w:space="0" w:color="auto"/>
              <w:right w:val="single" w:sz="4" w:space="0" w:color="auto"/>
            </w:tcBorders>
            <w:shd w:val="clear" w:color="auto" w:fill="auto"/>
            <w:noWrap/>
            <w:vAlign w:val="bottom"/>
            <w:hideMark/>
          </w:tcPr>
          <w:p w14:paraId="5B9C65B5"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0.8588</w:t>
            </w:r>
          </w:p>
        </w:tc>
        <w:tc>
          <w:tcPr>
            <w:tcW w:w="777" w:type="dxa"/>
            <w:tcBorders>
              <w:top w:val="nil"/>
              <w:left w:val="nil"/>
              <w:bottom w:val="single" w:sz="4" w:space="0" w:color="auto"/>
              <w:right w:val="single" w:sz="4" w:space="0" w:color="auto"/>
            </w:tcBorders>
            <w:shd w:val="clear" w:color="auto" w:fill="auto"/>
            <w:noWrap/>
            <w:vAlign w:val="bottom"/>
            <w:hideMark/>
          </w:tcPr>
          <w:p w14:paraId="19F6AE7E"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0.7271</w:t>
            </w:r>
          </w:p>
        </w:tc>
        <w:tc>
          <w:tcPr>
            <w:tcW w:w="777" w:type="dxa"/>
            <w:tcBorders>
              <w:top w:val="nil"/>
              <w:left w:val="nil"/>
              <w:bottom w:val="single" w:sz="4" w:space="0" w:color="auto"/>
              <w:right w:val="single" w:sz="4" w:space="0" w:color="auto"/>
            </w:tcBorders>
            <w:shd w:val="clear" w:color="auto" w:fill="auto"/>
            <w:noWrap/>
            <w:vAlign w:val="bottom"/>
            <w:hideMark/>
          </w:tcPr>
          <w:p w14:paraId="2790D42B"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0.7875</w:t>
            </w:r>
          </w:p>
        </w:tc>
        <w:tc>
          <w:tcPr>
            <w:tcW w:w="947" w:type="dxa"/>
            <w:tcBorders>
              <w:top w:val="nil"/>
              <w:left w:val="nil"/>
              <w:bottom w:val="single" w:sz="4" w:space="0" w:color="auto"/>
              <w:right w:val="single" w:sz="4" w:space="0" w:color="auto"/>
            </w:tcBorders>
            <w:shd w:val="clear" w:color="auto" w:fill="auto"/>
            <w:noWrap/>
            <w:vAlign w:val="bottom"/>
            <w:hideMark/>
          </w:tcPr>
          <w:p w14:paraId="7A283887"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0.1983</w:t>
            </w:r>
          </w:p>
        </w:tc>
        <w:tc>
          <w:tcPr>
            <w:tcW w:w="954" w:type="dxa"/>
            <w:tcBorders>
              <w:top w:val="nil"/>
              <w:left w:val="nil"/>
              <w:bottom w:val="single" w:sz="4" w:space="0" w:color="auto"/>
              <w:right w:val="single" w:sz="4" w:space="0" w:color="auto"/>
            </w:tcBorders>
            <w:shd w:val="clear" w:color="auto" w:fill="auto"/>
            <w:noWrap/>
            <w:vAlign w:val="bottom"/>
            <w:hideMark/>
          </w:tcPr>
          <w:p w14:paraId="740D9B1C"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49047BFB"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0.0418</w:t>
            </w:r>
          </w:p>
        </w:tc>
        <w:tc>
          <w:tcPr>
            <w:tcW w:w="777" w:type="dxa"/>
            <w:tcBorders>
              <w:top w:val="nil"/>
              <w:left w:val="nil"/>
              <w:bottom w:val="single" w:sz="4" w:space="0" w:color="auto"/>
              <w:right w:val="single" w:sz="4" w:space="0" w:color="auto"/>
            </w:tcBorders>
            <w:shd w:val="clear" w:color="auto" w:fill="auto"/>
            <w:noWrap/>
            <w:vAlign w:val="bottom"/>
            <w:hideMark/>
          </w:tcPr>
          <w:p w14:paraId="4C151AEF"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0.0803</w:t>
            </w:r>
          </w:p>
        </w:tc>
        <w:tc>
          <w:tcPr>
            <w:tcW w:w="947" w:type="dxa"/>
            <w:tcBorders>
              <w:top w:val="nil"/>
              <w:left w:val="nil"/>
              <w:bottom w:val="single" w:sz="4" w:space="0" w:color="auto"/>
              <w:right w:val="single" w:sz="4" w:space="0" w:color="auto"/>
            </w:tcBorders>
            <w:shd w:val="clear" w:color="auto" w:fill="auto"/>
            <w:noWrap/>
            <w:vAlign w:val="bottom"/>
            <w:hideMark/>
          </w:tcPr>
          <w:p w14:paraId="60B718FD"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0.7483</w:t>
            </w:r>
          </w:p>
        </w:tc>
        <w:tc>
          <w:tcPr>
            <w:tcW w:w="954" w:type="dxa"/>
            <w:tcBorders>
              <w:top w:val="nil"/>
              <w:left w:val="nil"/>
              <w:bottom w:val="single" w:sz="4" w:space="0" w:color="auto"/>
              <w:right w:val="single" w:sz="4" w:space="0" w:color="auto"/>
            </w:tcBorders>
            <w:shd w:val="clear" w:color="auto" w:fill="auto"/>
            <w:noWrap/>
            <w:vAlign w:val="bottom"/>
            <w:hideMark/>
          </w:tcPr>
          <w:p w14:paraId="6B469DC4"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0.8343</w:t>
            </w:r>
          </w:p>
        </w:tc>
        <w:tc>
          <w:tcPr>
            <w:tcW w:w="777" w:type="dxa"/>
            <w:tcBorders>
              <w:top w:val="nil"/>
              <w:left w:val="nil"/>
              <w:bottom w:val="single" w:sz="4" w:space="0" w:color="auto"/>
              <w:right w:val="single" w:sz="4" w:space="0" w:color="auto"/>
            </w:tcBorders>
            <w:shd w:val="clear" w:color="auto" w:fill="auto"/>
            <w:noWrap/>
            <w:vAlign w:val="bottom"/>
            <w:hideMark/>
          </w:tcPr>
          <w:p w14:paraId="0F1F4BB6"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0.8725</w:t>
            </w:r>
          </w:p>
        </w:tc>
        <w:tc>
          <w:tcPr>
            <w:tcW w:w="777" w:type="dxa"/>
            <w:tcBorders>
              <w:top w:val="nil"/>
              <w:left w:val="nil"/>
              <w:bottom w:val="single" w:sz="4" w:space="0" w:color="auto"/>
              <w:right w:val="single" w:sz="4" w:space="0" w:color="auto"/>
            </w:tcBorders>
            <w:shd w:val="clear" w:color="auto" w:fill="auto"/>
            <w:noWrap/>
            <w:vAlign w:val="bottom"/>
            <w:hideMark/>
          </w:tcPr>
          <w:p w14:paraId="3EA840FC"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0.8530</w:t>
            </w:r>
          </w:p>
        </w:tc>
      </w:tr>
      <w:tr w:rsidR="00B46BAD" w:rsidRPr="00815194" w14:paraId="29E484D3" w14:textId="77777777" w:rsidTr="00B46BAD">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29E787F9"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8</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32582D48"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0.8350</w:t>
            </w:r>
          </w:p>
        </w:tc>
        <w:tc>
          <w:tcPr>
            <w:tcW w:w="954" w:type="dxa"/>
            <w:tcBorders>
              <w:top w:val="nil"/>
              <w:left w:val="nil"/>
              <w:bottom w:val="single" w:sz="4" w:space="0" w:color="auto"/>
              <w:right w:val="single" w:sz="4" w:space="0" w:color="auto"/>
            </w:tcBorders>
            <w:shd w:val="clear" w:color="auto" w:fill="auto"/>
            <w:noWrap/>
            <w:vAlign w:val="bottom"/>
            <w:hideMark/>
          </w:tcPr>
          <w:p w14:paraId="7BCDE41E"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0.8375</w:t>
            </w:r>
          </w:p>
        </w:tc>
        <w:tc>
          <w:tcPr>
            <w:tcW w:w="777" w:type="dxa"/>
            <w:tcBorders>
              <w:top w:val="nil"/>
              <w:left w:val="nil"/>
              <w:bottom w:val="single" w:sz="4" w:space="0" w:color="auto"/>
              <w:right w:val="single" w:sz="4" w:space="0" w:color="auto"/>
            </w:tcBorders>
            <w:shd w:val="clear" w:color="auto" w:fill="auto"/>
            <w:noWrap/>
            <w:vAlign w:val="bottom"/>
            <w:hideMark/>
          </w:tcPr>
          <w:p w14:paraId="24B53F3F"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0.9960</w:t>
            </w:r>
          </w:p>
        </w:tc>
        <w:tc>
          <w:tcPr>
            <w:tcW w:w="777" w:type="dxa"/>
            <w:tcBorders>
              <w:top w:val="nil"/>
              <w:left w:val="nil"/>
              <w:bottom w:val="single" w:sz="4" w:space="0" w:color="auto"/>
              <w:right w:val="single" w:sz="4" w:space="0" w:color="auto"/>
            </w:tcBorders>
            <w:shd w:val="clear" w:color="auto" w:fill="auto"/>
            <w:noWrap/>
            <w:vAlign w:val="bottom"/>
            <w:hideMark/>
          </w:tcPr>
          <w:p w14:paraId="5848208A"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0.9099</w:t>
            </w:r>
          </w:p>
        </w:tc>
        <w:tc>
          <w:tcPr>
            <w:tcW w:w="947" w:type="dxa"/>
            <w:tcBorders>
              <w:top w:val="nil"/>
              <w:left w:val="nil"/>
              <w:bottom w:val="single" w:sz="4" w:space="0" w:color="auto"/>
              <w:right w:val="single" w:sz="4" w:space="0" w:color="auto"/>
            </w:tcBorders>
            <w:shd w:val="clear" w:color="auto" w:fill="auto"/>
            <w:noWrap/>
            <w:vAlign w:val="bottom"/>
            <w:hideMark/>
          </w:tcPr>
          <w:p w14:paraId="62152100"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0.2383</w:t>
            </w:r>
          </w:p>
        </w:tc>
        <w:tc>
          <w:tcPr>
            <w:tcW w:w="954" w:type="dxa"/>
            <w:tcBorders>
              <w:top w:val="nil"/>
              <w:left w:val="nil"/>
              <w:bottom w:val="single" w:sz="4" w:space="0" w:color="auto"/>
              <w:right w:val="single" w:sz="4" w:space="0" w:color="auto"/>
            </w:tcBorders>
            <w:shd w:val="clear" w:color="auto" w:fill="auto"/>
            <w:noWrap/>
            <w:vAlign w:val="bottom"/>
            <w:hideMark/>
          </w:tcPr>
          <w:p w14:paraId="5F9FF928"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0.8947</w:t>
            </w:r>
          </w:p>
        </w:tc>
        <w:tc>
          <w:tcPr>
            <w:tcW w:w="777" w:type="dxa"/>
            <w:tcBorders>
              <w:top w:val="nil"/>
              <w:left w:val="nil"/>
              <w:bottom w:val="single" w:sz="4" w:space="0" w:color="auto"/>
              <w:right w:val="single" w:sz="4" w:space="0" w:color="auto"/>
            </w:tcBorders>
            <w:shd w:val="clear" w:color="auto" w:fill="auto"/>
            <w:noWrap/>
            <w:vAlign w:val="bottom"/>
            <w:hideMark/>
          </w:tcPr>
          <w:p w14:paraId="17264C8D"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0.1016</w:t>
            </w:r>
          </w:p>
        </w:tc>
        <w:tc>
          <w:tcPr>
            <w:tcW w:w="777" w:type="dxa"/>
            <w:tcBorders>
              <w:top w:val="nil"/>
              <w:left w:val="nil"/>
              <w:bottom w:val="single" w:sz="4" w:space="0" w:color="auto"/>
              <w:right w:val="single" w:sz="4" w:space="0" w:color="auto"/>
            </w:tcBorders>
            <w:shd w:val="clear" w:color="auto" w:fill="auto"/>
            <w:noWrap/>
            <w:vAlign w:val="bottom"/>
            <w:hideMark/>
          </w:tcPr>
          <w:p w14:paraId="3353689B"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0.1825</w:t>
            </w:r>
          </w:p>
        </w:tc>
        <w:tc>
          <w:tcPr>
            <w:tcW w:w="947" w:type="dxa"/>
            <w:tcBorders>
              <w:top w:val="nil"/>
              <w:left w:val="nil"/>
              <w:bottom w:val="single" w:sz="4" w:space="0" w:color="auto"/>
              <w:right w:val="single" w:sz="4" w:space="0" w:color="auto"/>
            </w:tcBorders>
            <w:shd w:val="clear" w:color="auto" w:fill="auto"/>
            <w:noWrap/>
            <w:vAlign w:val="bottom"/>
            <w:hideMark/>
          </w:tcPr>
          <w:p w14:paraId="21E0E2AB"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0.6567</w:t>
            </w:r>
          </w:p>
        </w:tc>
        <w:tc>
          <w:tcPr>
            <w:tcW w:w="954" w:type="dxa"/>
            <w:tcBorders>
              <w:top w:val="nil"/>
              <w:left w:val="nil"/>
              <w:bottom w:val="single" w:sz="4" w:space="0" w:color="auto"/>
              <w:right w:val="single" w:sz="4" w:space="0" w:color="auto"/>
            </w:tcBorders>
            <w:shd w:val="clear" w:color="auto" w:fill="auto"/>
            <w:noWrap/>
            <w:vAlign w:val="bottom"/>
            <w:hideMark/>
          </w:tcPr>
          <w:p w14:paraId="4B64843A"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0.8304</w:t>
            </w:r>
          </w:p>
        </w:tc>
        <w:tc>
          <w:tcPr>
            <w:tcW w:w="777" w:type="dxa"/>
            <w:tcBorders>
              <w:top w:val="nil"/>
              <w:left w:val="nil"/>
              <w:bottom w:val="single" w:sz="4" w:space="0" w:color="auto"/>
              <w:right w:val="single" w:sz="4" w:space="0" w:color="auto"/>
            </w:tcBorders>
            <w:shd w:val="clear" w:color="auto" w:fill="auto"/>
            <w:noWrap/>
            <w:vAlign w:val="bottom"/>
            <w:hideMark/>
          </w:tcPr>
          <w:p w14:paraId="6A317132"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0.7410</w:t>
            </w:r>
          </w:p>
        </w:tc>
        <w:tc>
          <w:tcPr>
            <w:tcW w:w="777" w:type="dxa"/>
            <w:tcBorders>
              <w:top w:val="nil"/>
              <w:left w:val="nil"/>
              <w:bottom w:val="single" w:sz="4" w:space="0" w:color="auto"/>
              <w:right w:val="single" w:sz="4" w:space="0" w:color="auto"/>
            </w:tcBorders>
            <w:shd w:val="clear" w:color="auto" w:fill="auto"/>
            <w:noWrap/>
            <w:vAlign w:val="bottom"/>
            <w:hideMark/>
          </w:tcPr>
          <w:p w14:paraId="05D079FD"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0.7832</w:t>
            </w:r>
          </w:p>
        </w:tc>
      </w:tr>
      <w:tr w:rsidR="00B46BAD" w:rsidRPr="00815194" w14:paraId="5055CA7A" w14:textId="77777777" w:rsidTr="00B46BAD">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3EC8690C"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9</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2972B565"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0.8367</w:t>
            </w:r>
          </w:p>
        </w:tc>
        <w:tc>
          <w:tcPr>
            <w:tcW w:w="954" w:type="dxa"/>
            <w:tcBorders>
              <w:top w:val="nil"/>
              <w:left w:val="nil"/>
              <w:bottom w:val="single" w:sz="4" w:space="0" w:color="auto"/>
              <w:right w:val="single" w:sz="4" w:space="0" w:color="auto"/>
            </w:tcBorders>
            <w:shd w:val="clear" w:color="auto" w:fill="auto"/>
            <w:noWrap/>
            <w:vAlign w:val="bottom"/>
            <w:hideMark/>
          </w:tcPr>
          <w:p w14:paraId="30A5BAD6"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0.8367</w:t>
            </w:r>
          </w:p>
        </w:tc>
        <w:tc>
          <w:tcPr>
            <w:tcW w:w="777" w:type="dxa"/>
            <w:tcBorders>
              <w:top w:val="nil"/>
              <w:left w:val="nil"/>
              <w:bottom w:val="single" w:sz="4" w:space="0" w:color="auto"/>
              <w:right w:val="single" w:sz="4" w:space="0" w:color="auto"/>
            </w:tcBorders>
            <w:shd w:val="clear" w:color="auto" w:fill="auto"/>
            <w:noWrap/>
            <w:vAlign w:val="bottom"/>
            <w:hideMark/>
          </w:tcPr>
          <w:p w14:paraId="60FD60BB"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7374E097"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0.9111</w:t>
            </w:r>
          </w:p>
        </w:tc>
        <w:tc>
          <w:tcPr>
            <w:tcW w:w="947" w:type="dxa"/>
            <w:tcBorders>
              <w:top w:val="nil"/>
              <w:left w:val="nil"/>
              <w:bottom w:val="single" w:sz="4" w:space="0" w:color="auto"/>
              <w:right w:val="single" w:sz="4" w:space="0" w:color="auto"/>
            </w:tcBorders>
            <w:shd w:val="clear" w:color="auto" w:fill="auto"/>
            <w:noWrap/>
            <w:vAlign w:val="bottom"/>
            <w:hideMark/>
          </w:tcPr>
          <w:p w14:paraId="65D8E7F4"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0.3133</w:t>
            </w:r>
          </w:p>
        </w:tc>
        <w:tc>
          <w:tcPr>
            <w:tcW w:w="954" w:type="dxa"/>
            <w:tcBorders>
              <w:top w:val="nil"/>
              <w:left w:val="nil"/>
              <w:bottom w:val="single" w:sz="4" w:space="0" w:color="auto"/>
              <w:right w:val="single" w:sz="4" w:space="0" w:color="auto"/>
            </w:tcBorders>
            <w:shd w:val="clear" w:color="auto" w:fill="auto"/>
            <w:noWrap/>
            <w:vAlign w:val="bottom"/>
            <w:hideMark/>
          </w:tcPr>
          <w:p w14:paraId="4D477972"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0.8814</w:t>
            </w:r>
          </w:p>
        </w:tc>
        <w:tc>
          <w:tcPr>
            <w:tcW w:w="777" w:type="dxa"/>
            <w:tcBorders>
              <w:top w:val="nil"/>
              <w:left w:val="nil"/>
              <w:bottom w:val="single" w:sz="4" w:space="0" w:color="auto"/>
              <w:right w:val="single" w:sz="4" w:space="0" w:color="auto"/>
            </w:tcBorders>
            <w:shd w:val="clear" w:color="auto" w:fill="auto"/>
            <w:noWrap/>
            <w:vAlign w:val="bottom"/>
            <w:hideMark/>
          </w:tcPr>
          <w:p w14:paraId="4A0AE347"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0.2072</w:t>
            </w:r>
          </w:p>
        </w:tc>
        <w:tc>
          <w:tcPr>
            <w:tcW w:w="777" w:type="dxa"/>
            <w:tcBorders>
              <w:top w:val="nil"/>
              <w:left w:val="nil"/>
              <w:bottom w:val="single" w:sz="4" w:space="0" w:color="auto"/>
              <w:right w:val="single" w:sz="4" w:space="0" w:color="auto"/>
            </w:tcBorders>
            <w:shd w:val="clear" w:color="auto" w:fill="auto"/>
            <w:noWrap/>
            <w:vAlign w:val="bottom"/>
            <w:hideMark/>
          </w:tcPr>
          <w:p w14:paraId="1EBE04F8"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0.3355</w:t>
            </w:r>
          </w:p>
        </w:tc>
        <w:tc>
          <w:tcPr>
            <w:tcW w:w="947" w:type="dxa"/>
            <w:tcBorders>
              <w:top w:val="nil"/>
              <w:left w:val="nil"/>
              <w:bottom w:val="single" w:sz="4" w:space="0" w:color="auto"/>
              <w:right w:val="single" w:sz="4" w:space="0" w:color="auto"/>
            </w:tcBorders>
            <w:shd w:val="clear" w:color="auto" w:fill="auto"/>
            <w:noWrap/>
            <w:vAlign w:val="bottom"/>
            <w:hideMark/>
          </w:tcPr>
          <w:p w14:paraId="7AD16054"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0.8067</w:t>
            </w:r>
          </w:p>
        </w:tc>
        <w:tc>
          <w:tcPr>
            <w:tcW w:w="954" w:type="dxa"/>
            <w:tcBorders>
              <w:top w:val="nil"/>
              <w:left w:val="nil"/>
              <w:bottom w:val="single" w:sz="4" w:space="0" w:color="auto"/>
              <w:right w:val="single" w:sz="4" w:space="0" w:color="auto"/>
            </w:tcBorders>
            <w:shd w:val="clear" w:color="auto" w:fill="auto"/>
            <w:noWrap/>
            <w:vAlign w:val="bottom"/>
            <w:hideMark/>
          </w:tcPr>
          <w:p w14:paraId="4D69663C"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0.8328</w:t>
            </w:r>
          </w:p>
        </w:tc>
        <w:tc>
          <w:tcPr>
            <w:tcW w:w="777" w:type="dxa"/>
            <w:tcBorders>
              <w:top w:val="nil"/>
              <w:left w:val="nil"/>
              <w:bottom w:val="single" w:sz="4" w:space="0" w:color="auto"/>
              <w:right w:val="single" w:sz="4" w:space="0" w:color="auto"/>
            </w:tcBorders>
            <w:shd w:val="clear" w:color="auto" w:fill="auto"/>
            <w:noWrap/>
            <w:vAlign w:val="bottom"/>
            <w:hideMark/>
          </w:tcPr>
          <w:p w14:paraId="5F83DF0A"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0.9622</w:t>
            </w:r>
          </w:p>
        </w:tc>
        <w:tc>
          <w:tcPr>
            <w:tcW w:w="777" w:type="dxa"/>
            <w:tcBorders>
              <w:top w:val="nil"/>
              <w:left w:val="nil"/>
              <w:bottom w:val="single" w:sz="4" w:space="0" w:color="auto"/>
              <w:right w:val="single" w:sz="4" w:space="0" w:color="auto"/>
            </w:tcBorders>
            <w:shd w:val="clear" w:color="auto" w:fill="auto"/>
            <w:noWrap/>
            <w:vAlign w:val="bottom"/>
            <w:hideMark/>
          </w:tcPr>
          <w:p w14:paraId="61107B44"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0.8928</w:t>
            </w:r>
          </w:p>
        </w:tc>
      </w:tr>
      <w:tr w:rsidR="00B46BAD" w:rsidRPr="00815194" w14:paraId="40874818" w14:textId="77777777" w:rsidTr="00B46BAD">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06457DF2"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10</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32FD554D"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0.7967</w:t>
            </w:r>
          </w:p>
        </w:tc>
        <w:tc>
          <w:tcPr>
            <w:tcW w:w="954" w:type="dxa"/>
            <w:tcBorders>
              <w:top w:val="nil"/>
              <w:left w:val="nil"/>
              <w:bottom w:val="single" w:sz="4" w:space="0" w:color="auto"/>
              <w:right w:val="single" w:sz="4" w:space="0" w:color="auto"/>
            </w:tcBorders>
            <w:shd w:val="clear" w:color="auto" w:fill="auto"/>
            <w:noWrap/>
            <w:vAlign w:val="bottom"/>
            <w:hideMark/>
          </w:tcPr>
          <w:p w14:paraId="3BBE4124"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0.8442</w:t>
            </w:r>
          </w:p>
        </w:tc>
        <w:tc>
          <w:tcPr>
            <w:tcW w:w="777" w:type="dxa"/>
            <w:tcBorders>
              <w:top w:val="nil"/>
              <w:left w:val="nil"/>
              <w:bottom w:val="single" w:sz="4" w:space="0" w:color="auto"/>
              <w:right w:val="single" w:sz="4" w:space="0" w:color="auto"/>
            </w:tcBorders>
            <w:shd w:val="clear" w:color="auto" w:fill="auto"/>
            <w:noWrap/>
            <w:vAlign w:val="bottom"/>
            <w:hideMark/>
          </w:tcPr>
          <w:p w14:paraId="0CD5D793"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0.9283</w:t>
            </w:r>
          </w:p>
        </w:tc>
        <w:tc>
          <w:tcPr>
            <w:tcW w:w="777" w:type="dxa"/>
            <w:tcBorders>
              <w:top w:val="nil"/>
              <w:left w:val="nil"/>
              <w:bottom w:val="single" w:sz="4" w:space="0" w:color="auto"/>
              <w:right w:val="single" w:sz="4" w:space="0" w:color="auto"/>
            </w:tcBorders>
            <w:shd w:val="clear" w:color="auto" w:fill="auto"/>
            <w:noWrap/>
            <w:vAlign w:val="bottom"/>
            <w:hideMark/>
          </w:tcPr>
          <w:p w14:paraId="02BBDF8C"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0.8843</w:t>
            </w:r>
          </w:p>
        </w:tc>
        <w:tc>
          <w:tcPr>
            <w:tcW w:w="947" w:type="dxa"/>
            <w:tcBorders>
              <w:top w:val="nil"/>
              <w:left w:val="nil"/>
              <w:bottom w:val="single" w:sz="4" w:space="0" w:color="auto"/>
              <w:right w:val="single" w:sz="4" w:space="0" w:color="auto"/>
            </w:tcBorders>
            <w:shd w:val="clear" w:color="auto" w:fill="auto"/>
            <w:noWrap/>
            <w:vAlign w:val="bottom"/>
            <w:hideMark/>
          </w:tcPr>
          <w:p w14:paraId="7C7BB9B9"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0.1983</w:t>
            </w:r>
          </w:p>
        </w:tc>
        <w:tc>
          <w:tcPr>
            <w:tcW w:w="954" w:type="dxa"/>
            <w:tcBorders>
              <w:top w:val="nil"/>
              <w:left w:val="nil"/>
              <w:bottom w:val="single" w:sz="4" w:space="0" w:color="auto"/>
              <w:right w:val="single" w:sz="4" w:space="0" w:color="auto"/>
            </w:tcBorders>
            <w:shd w:val="clear" w:color="auto" w:fill="auto"/>
            <w:noWrap/>
            <w:vAlign w:val="bottom"/>
            <w:hideMark/>
          </w:tcPr>
          <w:p w14:paraId="3190F36F"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20D7B23B"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0.0418</w:t>
            </w:r>
          </w:p>
        </w:tc>
        <w:tc>
          <w:tcPr>
            <w:tcW w:w="777" w:type="dxa"/>
            <w:tcBorders>
              <w:top w:val="nil"/>
              <w:left w:val="nil"/>
              <w:bottom w:val="single" w:sz="4" w:space="0" w:color="auto"/>
              <w:right w:val="single" w:sz="4" w:space="0" w:color="auto"/>
            </w:tcBorders>
            <w:shd w:val="clear" w:color="auto" w:fill="auto"/>
            <w:noWrap/>
            <w:vAlign w:val="bottom"/>
            <w:hideMark/>
          </w:tcPr>
          <w:p w14:paraId="0DDD5129"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0.0803</w:t>
            </w:r>
          </w:p>
        </w:tc>
        <w:tc>
          <w:tcPr>
            <w:tcW w:w="947" w:type="dxa"/>
            <w:tcBorders>
              <w:top w:val="nil"/>
              <w:left w:val="nil"/>
              <w:bottom w:val="single" w:sz="4" w:space="0" w:color="auto"/>
              <w:right w:val="single" w:sz="4" w:space="0" w:color="auto"/>
            </w:tcBorders>
            <w:shd w:val="clear" w:color="auto" w:fill="auto"/>
            <w:noWrap/>
            <w:vAlign w:val="bottom"/>
            <w:hideMark/>
          </w:tcPr>
          <w:p w14:paraId="7E7F4F8F"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0.7433</w:t>
            </w:r>
          </w:p>
        </w:tc>
        <w:tc>
          <w:tcPr>
            <w:tcW w:w="954" w:type="dxa"/>
            <w:tcBorders>
              <w:top w:val="nil"/>
              <w:left w:val="nil"/>
              <w:bottom w:val="single" w:sz="4" w:space="0" w:color="auto"/>
              <w:right w:val="single" w:sz="4" w:space="0" w:color="auto"/>
            </w:tcBorders>
            <w:shd w:val="clear" w:color="auto" w:fill="auto"/>
            <w:noWrap/>
            <w:vAlign w:val="bottom"/>
            <w:hideMark/>
          </w:tcPr>
          <w:p w14:paraId="751C0D98"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0.8308</w:t>
            </w:r>
          </w:p>
        </w:tc>
        <w:tc>
          <w:tcPr>
            <w:tcW w:w="777" w:type="dxa"/>
            <w:tcBorders>
              <w:top w:val="nil"/>
              <w:left w:val="nil"/>
              <w:bottom w:val="single" w:sz="4" w:space="0" w:color="auto"/>
              <w:right w:val="single" w:sz="4" w:space="0" w:color="auto"/>
            </w:tcBorders>
            <w:shd w:val="clear" w:color="auto" w:fill="auto"/>
            <w:noWrap/>
            <w:vAlign w:val="bottom"/>
            <w:hideMark/>
          </w:tcPr>
          <w:p w14:paraId="504268BE"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0.8705</w:t>
            </w:r>
          </w:p>
        </w:tc>
        <w:tc>
          <w:tcPr>
            <w:tcW w:w="777" w:type="dxa"/>
            <w:tcBorders>
              <w:top w:val="nil"/>
              <w:left w:val="nil"/>
              <w:bottom w:val="single" w:sz="4" w:space="0" w:color="auto"/>
              <w:right w:val="single" w:sz="4" w:space="0" w:color="auto"/>
            </w:tcBorders>
            <w:shd w:val="clear" w:color="auto" w:fill="auto"/>
            <w:noWrap/>
            <w:vAlign w:val="bottom"/>
            <w:hideMark/>
          </w:tcPr>
          <w:p w14:paraId="1EB929DA" w14:textId="77777777" w:rsidR="00815194" w:rsidRPr="00815194" w:rsidRDefault="00815194" w:rsidP="00815194">
            <w:pPr>
              <w:spacing w:after="0" w:line="240" w:lineRule="auto"/>
              <w:jc w:val="right"/>
              <w:rPr>
                <w:rFonts w:ascii="Calibri" w:eastAsia="Times New Roman" w:hAnsi="Calibri" w:cs="Calibri"/>
                <w:color w:val="000000"/>
                <w:sz w:val="20"/>
                <w:szCs w:val="20"/>
              </w:rPr>
            </w:pPr>
            <w:r w:rsidRPr="00815194">
              <w:rPr>
                <w:rFonts w:ascii="Calibri" w:eastAsia="Times New Roman" w:hAnsi="Calibri" w:cs="Calibri"/>
                <w:color w:val="000000"/>
                <w:sz w:val="20"/>
                <w:szCs w:val="20"/>
              </w:rPr>
              <w:t>0.8502</w:t>
            </w:r>
          </w:p>
        </w:tc>
      </w:tr>
      <w:tr w:rsidR="00815194" w:rsidRPr="00815194" w14:paraId="348723F7" w14:textId="77777777" w:rsidTr="00B46BAD">
        <w:trPr>
          <w:trHeight w:val="290"/>
        </w:trPr>
        <w:tc>
          <w:tcPr>
            <w:tcW w:w="698" w:type="dxa"/>
            <w:tcBorders>
              <w:top w:val="nil"/>
              <w:left w:val="single" w:sz="4" w:space="0" w:color="auto"/>
              <w:bottom w:val="single" w:sz="4" w:space="0" w:color="auto"/>
              <w:right w:val="nil"/>
            </w:tcBorders>
            <w:shd w:val="clear" w:color="000000" w:fill="8497B0"/>
            <w:noWrap/>
            <w:vAlign w:val="bottom"/>
            <w:hideMark/>
          </w:tcPr>
          <w:p w14:paraId="20E58787" w14:textId="77777777" w:rsidR="00815194" w:rsidRPr="00815194" w:rsidRDefault="00815194" w:rsidP="00815194">
            <w:pPr>
              <w:spacing w:after="0" w:line="240" w:lineRule="auto"/>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Mean</w:t>
            </w:r>
          </w:p>
        </w:tc>
        <w:tc>
          <w:tcPr>
            <w:tcW w:w="947" w:type="dxa"/>
            <w:tcBorders>
              <w:top w:val="nil"/>
              <w:left w:val="single" w:sz="4" w:space="0" w:color="auto"/>
              <w:bottom w:val="single" w:sz="4" w:space="0" w:color="auto"/>
              <w:right w:val="single" w:sz="4" w:space="0" w:color="auto"/>
            </w:tcBorders>
            <w:shd w:val="clear" w:color="000000" w:fill="8497B0"/>
            <w:noWrap/>
            <w:vAlign w:val="bottom"/>
            <w:hideMark/>
          </w:tcPr>
          <w:p w14:paraId="208D1279"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0.7955</w:t>
            </w:r>
          </w:p>
        </w:tc>
        <w:tc>
          <w:tcPr>
            <w:tcW w:w="954" w:type="dxa"/>
            <w:tcBorders>
              <w:top w:val="nil"/>
              <w:left w:val="nil"/>
              <w:bottom w:val="single" w:sz="4" w:space="0" w:color="auto"/>
              <w:right w:val="single" w:sz="4" w:space="0" w:color="auto"/>
            </w:tcBorders>
            <w:shd w:val="clear" w:color="000000" w:fill="8497B0"/>
            <w:noWrap/>
            <w:vAlign w:val="bottom"/>
            <w:hideMark/>
          </w:tcPr>
          <w:p w14:paraId="5F0A69EC"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0.8413</w:t>
            </w:r>
          </w:p>
        </w:tc>
        <w:tc>
          <w:tcPr>
            <w:tcW w:w="777" w:type="dxa"/>
            <w:tcBorders>
              <w:top w:val="nil"/>
              <w:left w:val="nil"/>
              <w:bottom w:val="single" w:sz="4" w:space="0" w:color="auto"/>
              <w:right w:val="single" w:sz="4" w:space="0" w:color="auto"/>
            </w:tcBorders>
            <w:shd w:val="clear" w:color="000000" w:fill="8497B0"/>
            <w:noWrap/>
            <w:vAlign w:val="bottom"/>
            <w:hideMark/>
          </w:tcPr>
          <w:p w14:paraId="2D8E64E4"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0.9327</w:t>
            </w:r>
          </w:p>
        </w:tc>
        <w:tc>
          <w:tcPr>
            <w:tcW w:w="777" w:type="dxa"/>
            <w:tcBorders>
              <w:top w:val="nil"/>
              <w:left w:val="nil"/>
              <w:bottom w:val="single" w:sz="4" w:space="0" w:color="auto"/>
              <w:right w:val="single" w:sz="4" w:space="0" w:color="auto"/>
            </w:tcBorders>
            <w:shd w:val="clear" w:color="000000" w:fill="8497B0"/>
            <w:noWrap/>
            <w:vAlign w:val="bottom"/>
            <w:hideMark/>
          </w:tcPr>
          <w:p w14:paraId="4AC156B8"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0.8815</w:t>
            </w:r>
          </w:p>
        </w:tc>
        <w:tc>
          <w:tcPr>
            <w:tcW w:w="947" w:type="dxa"/>
            <w:tcBorders>
              <w:top w:val="nil"/>
              <w:left w:val="nil"/>
              <w:bottom w:val="single" w:sz="4" w:space="0" w:color="auto"/>
              <w:right w:val="single" w:sz="4" w:space="0" w:color="auto"/>
            </w:tcBorders>
            <w:shd w:val="clear" w:color="000000" w:fill="8497B0"/>
            <w:noWrap/>
            <w:vAlign w:val="bottom"/>
            <w:hideMark/>
          </w:tcPr>
          <w:p w14:paraId="7628AD27"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0.2313</w:t>
            </w:r>
          </w:p>
        </w:tc>
        <w:tc>
          <w:tcPr>
            <w:tcW w:w="954" w:type="dxa"/>
            <w:tcBorders>
              <w:top w:val="nil"/>
              <w:left w:val="nil"/>
              <w:bottom w:val="single" w:sz="4" w:space="0" w:color="auto"/>
              <w:right w:val="single" w:sz="4" w:space="0" w:color="auto"/>
            </w:tcBorders>
            <w:shd w:val="clear" w:color="000000" w:fill="8497B0"/>
            <w:noWrap/>
            <w:vAlign w:val="bottom"/>
            <w:hideMark/>
          </w:tcPr>
          <w:p w14:paraId="1187A8FB"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0.9423</w:t>
            </w:r>
          </w:p>
        </w:tc>
        <w:tc>
          <w:tcPr>
            <w:tcW w:w="777" w:type="dxa"/>
            <w:tcBorders>
              <w:top w:val="nil"/>
              <w:left w:val="nil"/>
              <w:bottom w:val="single" w:sz="4" w:space="0" w:color="auto"/>
              <w:right w:val="single" w:sz="4" w:space="0" w:color="auto"/>
            </w:tcBorders>
            <w:shd w:val="clear" w:color="000000" w:fill="8497B0"/>
            <w:noWrap/>
            <w:vAlign w:val="bottom"/>
            <w:hideMark/>
          </w:tcPr>
          <w:p w14:paraId="1C6A69BF"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0.0890</w:t>
            </w:r>
          </w:p>
        </w:tc>
        <w:tc>
          <w:tcPr>
            <w:tcW w:w="777" w:type="dxa"/>
            <w:tcBorders>
              <w:top w:val="nil"/>
              <w:left w:val="nil"/>
              <w:bottom w:val="single" w:sz="4" w:space="0" w:color="auto"/>
              <w:right w:val="single" w:sz="4" w:space="0" w:color="auto"/>
            </w:tcBorders>
            <w:shd w:val="clear" w:color="000000" w:fill="8497B0"/>
            <w:noWrap/>
            <w:vAlign w:val="bottom"/>
            <w:hideMark/>
          </w:tcPr>
          <w:p w14:paraId="39677F95"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0.1579</w:t>
            </w:r>
          </w:p>
        </w:tc>
        <w:tc>
          <w:tcPr>
            <w:tcW w:w="947" w:type="dxa"/>
            <w:tcBorders>
              <w:top w:val="nil"/>
              <w:left w:val="nil"/>
              <w:bottom w:val="single" w:sz="4" w:space="0" w:color="auto"/>
              <w:right w:val="single" w:sz="4" w:space="0" w:color="auto"/>
            </w:tcBorders>
            <w:shd w:val="clear" w:color="000000" w:fill="8497B0"/>
            <w:noWrap/>
            <w:vAlign w:val="bottom"/>
            <w:hideMark/>
          </w:tcPr>
          <w:p w14:paraId="52963DA3"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0.7427</w:t>
            </w:r>
          </w:p>
        </w:tc>
        <w:tc>
          <w:tcPr>
            <w:tcW w:w="954" w:type="dxa"/>
            <w:tcBorders>
              <w:top w:val="nil"/>
              <w:left w:val="nil"/>
              <w:bottom w:val="single" w:sz="4" w:space="0" w:color="auto"/>
              <w:right w:val="single" w:sz="4" w:space="0" w:color="auto"/>
            </w:tcBorders>
            <w:shd w:val="clear" w:color="000000" w:fill="8497B0"/>
            <w:noWrap/>
            <w:vAlign w:val="bottom"/>
            <w:hideMark/>
          </w:tcPr>
          <w:p w14:paraId="68C76D21"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0.8341</w:t>
            </w:r>
          </w:p>
        </w:tc>
        <w:tc>
          <w:tcPr>
            <w:tcW w:w="777" w:type="dxa"/>
            <w:tcBorders>
              <w:top w:val="nil"/>
              <w:left w:val="nil"/>
              <w:bottom w:val="single" w:sz="4" w:space="0" w:color="auto"/>
              <w:right w:val="single" w:sz="4" w:space="0" w:color="auto"/>
            </w:tcBorders>
            <w:shd w:val="clear" w:color="000000" w:fill="8497B0"/>
            <w:noWrap/>
            <w:vAlign w:val="bottom"/>
            <w:hideMark/>
          </w:tcPr>
          <w:p w14:paraId="45B27FCD"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0.8645</w:t>
            </w:r>
          </w:p>
        </w:tc>
        <w:tc>
          <w:tcPr>
            <w:tcW w:w="777" w:type="dxa"/>
            <w:tcBorders>
              <w:top w:val="nil"/>
              <w:left w:val="nil"/>
              <w:bottom w:val="single" w:sz="4" w:space="0" w:color="auto"/>
              <w:right w:val="single" w:sz="4" w:space="0" w:color="auto"/>
            </w:tcBorders>
            <w:shd w:val="clear" w:color="000000" w:fill="8497B0"/>
            <w:noWrap/>
            <w:vAlign w:val="bottom"/>
            <w:hideMark/>
          </w:tcPr>
          <w:p w14:paraId="6BDDBC21"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0.8464</w:t>
            </w:r>
          </w:p>
        </w:tc>
      </w:tr>
      <w:tr w:rsidR="00815194" w:rsidRPr="00815194" w14:paraId="7E47D86F" w14:textId="77777777" w:rsidTr="00B46BAD">
        <w:trPr>
          <w:trHeight w:val="290"/>
        </w:trPr>
        <w:tc>
          <w:tcPr>
            <w:tcW w:w="698" w:type="dxa"/>
            <w:tcBorders>
              <w:top w:val="nil"/>
              <w:left w:val="single" w:sz="4" w:space="0" w:color="auto"/>
              <w:bottom w:val="single" w:sz="4" w:space="0" w:color="auto"/>
              <w:right w:val="nil"/>
            </w:tcBorders>
            <w:shd w:val="clear" w:color="000000" w:fill="C6E0B4"/>
            <w:noWrap/>
            <w:vAlign w:val="bottom"/>
            <w:hideMark/>
          </w:tcPr>
          <w:p w14:paraId="3F7B9CD0" w14:textId="77777777" w:rsidR="00815194" w:rsidRPr="00815194" w:rsidRDefault="00815194" w:rsidP="00815194">
            <w:pPr>
              <w:spacing w:after="0" w:line="240" w:lineRule="auto"/>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Min</w:t>
            </w:r>
          </w:p>
        </w:tc>
        <w:tc>
          <w:tcPr>
            <w:tcW w:w="947" w:type="dxa"/>
            <w:tcBorders>
              <w:top w:val="nil"/>
              <w:left w:val="single" w:sz="4" w:space="0" w:color="auto"/>
              <w:bottom w:val="single" w:sz="4" w:space="0" w:color="auto"/>
              <w:right w:val="single" w:sz="4" w:space="0" w:color="auto"/>
            </w:tcBorders>
            <w:shd w:val="clear" w:color="000000" w:fill="C6E0B4"/>
            <w:noWrap/>
            <w:vAlign w:val="bottom"/>
            <w:hideMark/>
          </w:tcPr>
          <w:p w14:paraId="043BA87D"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0.6717</w:t>
            </w:r>
          </w:p>
        </w:tc>
        <w:tc>
          <w:tcPr>
            <w:tcW w:w="954" w:type="dxa"/>
            <w:tcBorders>
              <w:top w:val="nil"/>
              <w:left w:val="nil"/>
              <w:bottom w:val="single" w:sz="4" w:space="0" w:color="auto"/>
              <w:right w:val="single" w:sz="4" w:space="0" w:color="auto"/>
            </w:tcBorders>
            <w:shd w:val="clear" w:color="000000" w:fill="C6E0B4"/>
            <w:noWrap/>
            <w:vAlign w:val="bottom"/>
            <w:hideMark/>
          </w:tcPr>
          <w:p w14:paraId="7FBB7D7A"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0.8333</w:t>
            </w:r>
          </w:p>
        </w:tc>
        <w:tc>
          <w:tcPr>
            <w:tcW w:w="777" w:type="dxa"/>
            <w:tcBorders>
              <w:top w:val="nil"/>
              <w:left w:val="nil"/>
              <w:bottom w:val="single" w:sz="4" w:space="0" w:color="auto"/>
              <w:right w:val="single" w:sz="4" w:space="0" w:color="auto"/>
            </w:tcBorders>
            <w:shd w:val="clear" w:color="000000" w:fill="C6E0B4"/>
            <w:noWrap/>
            <w:vAlign w:val="bottom"/>
            <w:hideMark/>
          </w:tcPr>
          <w:p w14:paraId="56C9A8C1"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0.7271</w:t>
            </w:r>
          </w:p>
        </w:tc>
        <w:tc>
          <w:tcPr>
            <w:tcW w:w="777" w:type="dxa"/>
            <w:tcBorders>
              <w:top w:val="nil"/>
              <w:left w:val="nil"/>
              <w:bottom w:val="single" w:sz="4" w:space="0" w:color="auto"/>
              <w:right w:val="single" w:sz="4" w:space="0" w:color="auto"/>
            </w:tcBorders>
            <w:shd w:val="clear" w:color="000000" w:fill="C6E0B4"/>
            <w:noWrap/>
            <w:vAlign w:val="bottom"/>
            <w:hideMark/>
          </w:tcPr>
          <w:p w14:paraId="115BE2A3"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0.7875</w:t>
            </w:r>
          </w:p>
        </w:tc>
        <w:tc>
          <w:tcPr>
            <w:tcW w:w="947" w:type="dxa"/>
            <w:tcBorders>
              <w:top w:val="nil"/>
              <w:left w:val="nil"/>
              <w:bottom w:val="single" w:sz="4" w:space="0" w:color="auto"/>
              <w:right w:val="single" w:sz="4" w:space="0" w:color="auto"/>
            </w:tcBorders>
            <w:shd w:val="clear" w:color="000000" w:fill="C6E0B4"/>
            <w:noWrap/>
            <w:vAlign w:val="bottom"/>
            <w:hideMark/>
          </w:tcPr>
          <w:p w14:paraId="0D12379F"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0.1867</w:t>
            </w:r>
          </w:p>
        </w:tc>
        <w:tc>
          <w:tcPr>
            <w:tcW w:w="954" w:type="dxa"/>
            <w:tcBorders>
              <w:top w:val="nil"/>
              <w:left w:val="nil"/>
              <w:bottom w:val="single" w:sz="4" w:space="0" w:color="auto"/>
              <w:right w:val="single" w:sz="4" w:space="0" w:color="auto"/>
            </w:tcBorders>
            <w:shd w:val="clear" w:color="000000" w:fill="C6E0B4"/>
            <w:noWrap/>
            <w:vAlign w:val="bottom"/>
            <w:hideMark/>
          </w:tcPr>
          <w:p w14:paraId="0EEC8F47"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0.8814</w:t>
            </w:r>
          </w:p>
        </w:tc>
        <w:tc>
          <w:tcPr>
            <w:tcW w:w="777" w:type="dxa"/>
            <w:tcBorders>
              <w:top w:val="nil"/>
              <w:left w:val="nil"/>
              <w:bottom w:val="single" w:sz="4" w:space="0" w:color="auto"/>
              <w:right w:val="single" w:sz="4" w:space="0" w:color="auto"/>
            </w:tcBorders>
            <w:shd w:val="clear" w:color="000000" w:fill="C6E0B4"/>
            <w:noWrap/>
            <w:vAlign w:val="bottom"/>
            <w:hideMark/>
          </w:tcPr>
          <w:p w14:paraId="24415955"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0.0279</w:t>
            </w:r>
          </w:p>
        </w:tc>
        <w:tc>
          <w:tcPr>
            <w:tcW w:w="777" w:type="dxa"/>
            <w:tcBorders>
              <w:top w:val="nil"/>
              <w:left w:val="nil"/>
              <w:bottom w:val="single" w:sz="4" w:space="0" w:color="auto"/>
              <w:right w:val="single" w:sz="4" w:space="0" w:color="auto"/>
            </w:tcBorders>
            <w:shd w:val="clear" w:color="000000" w:fill="C6E0B4"/>
            <w:noWrap/>
            <w:vAlign w:val="bottom"/>
            <w:hideMark/>
          </w:tcPr>
          <w:p w14:paraId="7A0CD0BE"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0.0543</w:t>
            </w:r>
          </w:p>
        </w:tc>
        <w:tc>
          <w:tcPr>
            <w:tcW w:w="947" w:type="dxa"/>
            <w:tcBorders>
              <w:top w:val="nil"/>
              <w:left w:val="nil"/>
              <w:bottom w:val="single" w:sz="4" w:space="0" w:color="auto"/>
              <w:right w:val="single" w:sz="4" w:space="0" w:color="auto"/>
            </w:tcBorders>
            <w:shd w:val="clear" w:color="000000" w:fill="C6E0B4"/>
            <w:noWrap/>
            <w:vAlign w:val="bottom"/>
            <w:hideMark/>
          </w:tcPr>
          <w:p w14:paraId="58B0F212"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0.6033</w:t>
            </w:r>
          </w:p>
        </w:tc>
        <w:tc>
          <w:tcPr>
            <w:tcW w:w="954" w:type="dxa"/>
            <w:tcBorders>
              <w:top w:val="nil"/>
              <w:left w:val="nil"/>
              <w:bottom w:val="single" w:sz="4" w:space="0" w:color="auto"/>
              <w:right w:val="single" w:sz="4" w:space="0" w:color="auto"/>
            </w:tcBorders>
            <w:shd w:val="clear" w:color="000000" w:fill="C6E0B4"/>
            <w:noWrap/>
            <w:vAlign w:val="bottom"/>
            <w:hideMark/>
          </w:tcPr>
          <w:p w14:paraId="17438FDB"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0.8304</w:t>
            </w:r>
          </w:p>
        </w:tc>
        <w:tc>
          <w:tcPr>
            <w:tcW w:w="777" w:type="dxa"/>
            <w:tcBorders>
              <w:top w:val="nil"/>
              <w:left w:val="nil"/>
              <w:bottom w:val="single" w:sz="4" w:space="0" w:color="auto"/>
              <w:right w:val="single" w:sz="4" w:space="0" w:color="auto"/>
            </w:tcBorders>
            <w:shd w:val="clear" w:color="000000" w:fill="C6E0B4"/>
            <w:noWrap/>
            <w:vAlign w:val="bottom"/>
            <w:hideMark/>
          </w:tcPr>
          <w:p w14:paraId="15F28CF1"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0.6474</w:t>
            </w:r>
          </w:p>
        </w:tc>
        <w:tc>
          <w:tcPr>
            <w:tcW w:w="777" w:type="dxa"/>
            <w:tcBorders>
              <w:top w:val="nil"/>
              <w:left w:val="nil"/>
              <w:bottom w:val="single" w:sz="4" w:space="0" w:color="auto"/>
              <w:right w:val="single" w:sz="4" w:space="0" w:color="auto"/>
            </w:tcBorders>
            <w:shd w:val="clear" w:color="000000" w:fill="C6E0B4"/>
            <w:noWrap/>
            <w:vAlign w:val="bottom"/>
            <w:hideMark/>
          </w:tcPr>
          <w:p w14:paraId="1515BEDD"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0.7320</w:t>
            </w:r>
          </w:p>
        </w:tc>
      </w:tr>
      <w:tr w:rsidR="00815194" w:rsidRPr="00815194" w14:paraId="246B6EFB" w14:textId="77777777" w:rsidTr="00B46BAD">
        <w:trPr>
          <w:trHeight w:val="290"/>
        </w:trPr>
        <w:tc>
          <w:tcPr>
            <w:tcW w:w="698" w:type="dxa"/>
            <w:tcBorders>
              <w:top w:val="nil"/>
              <w:left w:val="single" w:sz="4" w:space="0" w:color="auto"/>
              <w:bottom w:val="single" w:sz="4" w:space="0" w:color="auto"/>
              <w:right w:val="nil"/>
            </w:tcBorders>
            <w:shd w:val="clear" w:color="000000" w:fill="FFD966"/>
            <w:noWrap/>
            <w:vAlign w:val="bottom"/>
            <w:hideMark/>
          </w:tcPr>
          <w:p w14:paraId="2547045A" w14:textId="77777777" w:rsidR="00815194" w:rsidRPr="00815194" w:rsidRDefault="00815194" w:rsidP="00815194">
            <w:pPr>
              <w:spacing w:after="0" w:line="240" w:lineRule="auto"/>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Max</w:t>
            </w:r>
          </w:p>
        </w:tc>
        <w:tc>
          <w:tcPr>
            <w:tcW w:w="947" w:type="dxa"/>
            <w:tcBorders>
              <w:top w:val="nil"/>
              <w:left w:val="single" w:sz="4" w:space="0" w:color="auto"/>
              <w:bottom w:val="single" w:sz="4" w:space="0" w:color="auto"/>
              <w:right w:val="single" w:sz="4" w:space="0" w:color="auto"/>
            </w:tcBorders>
            <w:shd w:val="clear" w:color="000000" w:fill="FFD966"/>
            <w:noWrap/>
            <w:vAlign w:val="bottom"/>
            <w:hideMark/>
          </w:tcPr>
          <w:p w14:paraId="307EA512"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0.8367</w:t>
            </w:r>
          </w:p>
        </w:tc>
        <w:tc>
          <w:tcPr>
            <w:tcW w:w="954" w:type="dxa"/>
            <w:tcBorders>
              <w:top w:val="nil"/>
              <w:left w:val="nil"/>
              <w:bottom w:val="single" w:sz="4" w:space="0" w:color="auto"/>
              <w:right w:val="single" w:sz="4" w:space="0" w:color="auto"/>
            </w:tcBorders>
            <w:shd w:val="clear" w:color="000000" w:fill="FFD966"/>
            <w:noWrap/>
            <w:vAlign w:val="bottom"/>
            <w:hideMark/>
          </w:tcPr>
          <w:p w14:paraId="058F7C1C"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0.8588</w:t>
            </w:r>
          </w:p>
        </w:tc>
        <w:tc>
          <w:tcPr>
            <w:tcW w:w="777" w:type="dxa"/>
            <w:tcBorders>
              <w:top w:val="nil"/>
              <w:left w:val="nil"/>
              <w:bottom w:val="single" w:sz="4" w:space="0" w:color="auto"/>
              <w:right w:val="single" w:sz="4" w:space="0" w:color="auto"/>
            </w:tcBorders>
            <w:shd w:val="clear" w:color="000000" w:fill="FFD966"/>
            <w:noWrap/>
            <w:vAlign w:val="bottom"/>
            <w:hideMark/>
          </w:tcPr>
          <w:p w14:paraId="6C98E61B"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000000" w:fill="FFD966"/>
            <w:noWrap/>
            <w:vAlign w:val="bottom"/>
            <w:hideMark/>
          </w:tcPr>
          <w:p w14:paraId="40C092E5"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0.9111</w:t>
            </w:r>
          </w:p>
        </w:tc>
        <w:tc>
          <w:tcPr>
            <w:tcW w:w="947" w:type="dxa"/>
            <w:tcBorders>
              <w:top w:val="nil"/>
              <w:left w:val="nil"/>
              <w:bottom w:val="single" w:sz="4" w:space="0" w:color="auto"/>
              <w:right w:val="single" w:sz="4" w:space="0" w:color="auto"/>
            </w:tcBorders>
            <w:shd w:val="clear" w:color="000000" w:fill="FFD966"/>
            <w:noWrap/>
            <w:vAlign w:val="bottom"/>
            <w:hideMark/>
          </w:tcPr>
          <w:p w14:paraId="36D0230C"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0.3133</w:t>
            </w:r>
          </w:p>
        </w:tc>
        <w:tc>
          <w:tcPr>
            <w:tcW w:w="954" w:type="dxa"/>
            <w:tcBorders>
              <w:top w:val="nil"/>
              <w:left w:val="nil"/>
              <w:bottom w:val="single" w:sz="4" w:space="0" w:color="auto"/>
              <w:right w:val="single" w:sz="4" w:space="0" w:color="auto"/>
            </w:tcBorders>
            <w:shd w:val="clear" w:color="000000" w:fill="FFD966"/>
            <w:noWrap/>
            <w:vAlign w:val="bottom"/>
            <w:hideMark/>
          </w:tcPr>
          <w:p w14:paraId="69DD649D"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000000" w:fill="FFD966"/>
            <w:noWrap/>
            <w:vAlign w:val="bottom"/>
            <w:hideMark/>
          </w:tcPr>
          <w:p w14:paraId="6D69D265"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0.2072</w:t>
            </w:r>
          </w:p>
        </w:tc>
        <w:tc>
          <w:tcPr>
            <w:tcW w:w="777" w:type="dxa"/>
            <w:tcBorders>
              <w:top w:val="nil"/>
              <w:left w:val="nil"/>
              <w:bottom w:val="single" w:sz="4" w:space="0" w:color="auto"/>
              <w:right w:val="single" w:sz="4" w:space="0" w:color="auto"/>
            </w:tcBorders>
            <w:shd w:val="clear" w:color="000000" w:fill="FFD966"/>
            <w:noWrap/>
            <w:vAlign w:val="bottom"/>
            <w:hideMark/>
          </w:tcPr>
          <w:p w14:paraId="0FB95419"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0.3355</w:t>
            </w:r>
          </w:p>
        </w:tc>
        <w:tc>
          <w:tcPr>
            <w:tcW w:w="947" w:type="dxa"/>
            <w:tcBorders>
              <w:top w:val="nil"/>
              <w:left w:val="nil"/>
              <w:bottom w:val="single" w:sz="4" w:space="0" w:color="auto"/>
              <w:right w:val="single" w:sz="4" w:space="0" w:color="auto"/>
            </w:tcBorders>
            <w:shd w:val="clear" w:color="000000" w:fill="FFD966"/>
            <w:noWrap/>
            <w:vAlign w:val="bottom"/>
            <w:hideMark/>
          </w:tcPr>
          <w:p w14:paraId="53DBE9AB"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0.8067</w:t>
            </w:r>
          </w:p>
        </w:tc>
        <w:tc>
          <w:tcPr>
            <w:tcW w:w="954" w:type="dxa"/>
            <w:tcBorders>
              <w:top w:val="nil"/>
              <w:left w:val="nil"/>
              <w:bottom w:val="single" w:sz="4" w:space="0" w:color="auto"/>
              <w:right w:val="single" w:sz="4" w:space="0" w:color="auto"/>
            </w:tcBorders>
            <w:shd w:val="clear" w:color="000000" w:fill="FFD966"/>
            <w:noWrap/>
            <w:vAlign w:val="bottom"/>
            <w:hideMark/>
          </w:tcPr>
          <w:p w14:paraId="36A033DE"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0.8420</w:t>
            </w:r>
          </w:p>
        </w:tc>
        <w:tc>
          <w:tcPr>
            <w:tcW w:w="777" w:type="dxa"/>
            <w:tcBorders>
              <w:top w:val="nil"/>
              <w:left w:val="nil"/>
              <w:bottom w:val="single" w:sz="4" w:space="0" w:color="auto"/>
              <w:right w:val="single" w:sz="4" w:space="0" w:color="auto"/>
            </w:tcBorders>
            <w:shd w:val="clear" w:color="000000" w:fill="FFD966"/>
            <w:noWrap/>
            <w:vAlign w:val="bottom"/>
            <w:hideMark/>
          </w:tcPr>
          <w:p w14:paraId="3AF290F5"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0.9622</w:t>
            </w:r>
          </w:p>
        </w:tc>
        <w:tc>
          <w:tcPr>
            <w:tcW w:w="777" w:type="dxa"/>
            <w:tcBorders>
              <w:top w:val="nil"/>
              <w:left w:val="nil"/>
              <w:bottom w:val="single" w:sz="4" w:space="0" w:color="auto"/>
              <w:right w:val="single" w:sz="4" w:space="0" w:color="auto"/>
            </w:tcBorders>
            <w:shd w:val="clear" w:color="000000" w:fill="FFD966"/>
            <w:noWrap/>
            <w:vAlign w:val="bottom"/>
            <w:hideMark/>
          </w:tcPr>
          <w:p w14:paraId="06AFE185" w14:textId="77777777" w:rsidR="00815194" w:rsidRPr="00815194" w:rsidRDefault="00815194" w:rsidP="00815194">
            <w:pPr>
              <w:spacing w:after="0" w:line="240" w:lineRule="auto"/>
              <w:jc w:val="right"/>
              <w:rPr>
                <w:rFonts w:ascii="Calibri" w:eastAsia="Times New Roman" w:hAnsi="Calibri" w:cs="Calibri"/>
                <w:b/>
                <w:bCs/>
                <w:color w:val="000000"/>
                <w:sz w:val="20"/>
                <w:szCs w:val="20"/>
              </w:rPr>
            </w:pPr>
            <w:r w:rsidRPr="00815194">
              <w:rPr>
                <w:rFonts w:ascii="Calibri" w:eastAsia="Times New Roman" w:hAnsi="Calibri" w:cs="Calibri"/>
                <w:b/>
                <w:bCs/>
                <w:color w:val="000000"/>
                <w:sz w:val="20"/>
                <w:szCs w:val="20"/>
              </w:rPr>
              <w:t>0.8928</w:t>
            </w:r>
          </w:p>
        </w:tc>
      </w:tr>
    </w:tbl>
    <w:p w14:paraId="551DC66E" w14:textId="7AD85724" w:rsidR="00260C40" w:rsidRDefault="00260C40" w:rsidP="000517F1"/>
    <w:p w14:paraId="14EAAB84" w14:textId="77777777" w:rsidR="004C204E" w:rsidRDefault="004C204E" w:rsidP="000517F1">
      <w:pPr>
        <w:rPr>
          <w:rFonts w:asciiTheme="majorHAnsi" w:eastAsiaTheme="majorEastAsia" w:hAnsiTheme="majorHAnsi" w:cstheme="majorBidi"/>
          <w:b/>
          <w:bCs/>
          <w:color w:val="365F91" w:themeColor="accent1" w:themeShade="BF"/>
          <w:sz w:val="28"/>
          <w:szCs w:val="28"/>
        </w:rPr>
      </w:pPr>
    </w:p>
    <w:p w14:paraId="5893F869" w14:textId="06DADA05" w:rsidR="00B45120" w:rsidRPr="00E42987" w:rsidRDefault="00064CB6" w:rsidP="000517F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 xml:space="preserve">2.5.1.4 Alzheimer disease: </w:t>
      </w:r>
      <w:r w:rsidR="005D6DFA">
        <w:rPr>
          <w:rFonts w:asciiTheme="majorHAnsi" w:eastAsiaTheme="majorEastAsia" w:hAnsiTheme="majorHAnsi" w:cstheme="majorBidi"/>
          <w:b/>
          <w:bCs/>
          <w:color w:val="365F91" w:themeColor="accent1" w:themeShade="BF"/>
          <w:sz w:val="28"/>
          <w:szCs w:val="28"/>
        </w:rPr>
        <w:t xml:space="preserve">Graph show the </w:t>
      </w:r>
      <w:r w:rsidR="00E42987">
        <w:rPr>
          <w:rFonts w:asciiTheme="majorHAnsi" w:eastAsiaTheme="majorEastAsia" w:hAnsiTheme="majorHAnsi" w:cstheme="majorBidi"/>
          <w:b/>
          <w:bCs/>
          <w:color w:val="365F91" w:themeColor="accent1" w:themeShade="BF"/>
          <w:sz w:val="28"/>
          <w:szCs w:val="28"/>
        </w:rPr>
        <w:t>models differences</w:t>
      </w:r>
    </w:p>
    <w:p w14:paraId="091A3EA1" w14:textId="2A417F02" w:rsidR="00B45120" w:rsidRDefault="00B45120" w:rsidP="000517F1">
      <w:r>
        <w:rPr>
          <w:noProof/>
        </w:rPr>
        <w:drawing>
          <wp:inline distT="0" distB="0" distL="0" distR="0" wp14:anchorId="5E2F9A71" wp14:editId="5F320A77">
            <wp:extent cx="4962525" cy="2514600"/>
            <wp:effectExtent l="0" t="0" r="9525" b="0"/>
            <wp:docPr id="34" name="Chart 34">
              <a:extLst xmlns:a="http://schemas.openxmlformats.org/drawingml/2006/main">
                <a:ext uri="{FF2B5EF4-FFF2-40B4-BE49-F238E27FC236}">
                  <a16:creationId xmlns:a16="http://schemas.microsoft.com/office/drawing/2014/main" id="{D3FC42B1-2675-4BBE-9496-B22A158CD2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61CD8B73" wp14:editId="49D22B38">
            <wp:extent cx="4991100" cy="2524125"/>
            <wp:effectExtent l="0" t="0" r="0" b="9525"/>
            <wp:docPr id="2" name="Chart 2">
              <a:extLst xmlns:a="http://schemas.openxmlformats.org/drawingml/2006/main">
                <a:ext uri="{FF2B5EF4-FFF2-40B4-BE49-F238E27FC236}">
                  <a16:creationId xmlns:a16="http://schemas.microsoft.com/office/drawing/2014/main" id="{3BB0386C-BF59-424E-956C-A41DA1027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303BE901" wp14:editId="4F79B2C9">
            <wp:extent cx="5010150" cy="2590800"/>
            <wp:effectExtent l="0" t="0" r="0" b="0"/>
            <wp:docPr id="35" name="Chart 35">
              <a:extLst xmlns:a="http://schemas.openxmlformats.org/drawingml/2006/main">
                <a:ext uri="{FF2B5EF4-FFF2-40B4-BE49-F238E27FC236}">
                  <a16:creationId xmlns:a16="http://schemas.microsoft.com/office/drawing/2014/main" id="{F23FB468-D3F7-44EA-B851-E758393284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DB2271A" w14:textId="77777777" w:rsidR="00E42987" w:rsidRDefault="00E42987" w:rsidP="000517F1"/>
    <w:p w14:paraId="622D376A" w14:textId="7F5AD228" w:rsidR="00905844" w:rsidRPr="00113366" w:rsidRDefault="00905844" w:rsidP="0090584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2.5.</w:t>
      </w:r>
      <w:r w:rsidR="00E42987">
        <w:rPr>
          <w:rFonts w:asciiTheme="majorHAnsi" w:eastAsiaTheme="majorEastAsia" w:hAnsiTheme="majorHAnsi" w:cstheme="majorBidi"/>
          <w:b/>
          <w:bCs/>
          <w:color w:val="365F91" w:themeColor="accent1" w:themeShade="BF"/>
          <w:sz w:val="28"/>
          <w:szCs w:val="28"/>
        </w:rPr>
        <w:t>2.1</w:t>
      </w:r>
      <w:r>
        <w:rPr>
          <w:rFonts w:asciiTheme="majorHAnsi" w:eastAsiaTheme="majorEastAsia" w:hAnsiTheme="majorHAnsi" w:cstheme="majorBidi"/>
          <w:b/>
          <w:bCs/>
          <w:color w:val="365F91" w:themeColor="accent1" w:themeShade="BF"/>
          <w:sz w:val="28"/>
          <w:szCs w:val="28"/>
        </w:rPr>
        <w:t xml:space="preserve"> </w:t>
      </w:r>
      <w:r w:rsidR="00E42987">
        <w:rPr>
          <w:rFonts w:asciiTheme="majorHAnsi" w:eastAsiaTheme="majorEastAsia" w:hAnsiTheme="majorHAnsi" w:cstheme="majorBidi"/>
          <w:b/>
          <w:bCs/>
          <w:color w:val="365F91" w:themeColor="accent1" w:themeShade="BF"/>
          <w:sz w:val="28"/>
          <w:szCs w:val="28"/>
        </w:rPr>
        <w:t xml:space="preserve">Hypertension disease: </w:t>
      </w:r>
      <w:r>
        <w:rPr>
          <w:rFonts w:asciiTheme="majorHAnsi" w:eastAsiaTheme="majorEastAsia" w:hAnsiTheme="majorHAnsi" w:cstheme="majorBidi"/>
          <w:b/>
          <w:bCs/>
          <w:color w:val="365F91" w:themeColor="accent1" w:themeShade="BF"/>
          <w:sz w:val="28"/>
          <w:szCs w:val="28"/>
        </w:rPr>
        <w:t>Logistic Regression balanced dataset</w:t>
      </w:r>
    </w:p>
    <w:p w14:paraId="3E5C6C04" w14:textId="77777777" w:rsidR="00905844" w:rsidRPr="009948B7" w:rsidRDefault="00905844" w:rsidP="00905844">
      <w:pPr>
        <w:rPr>
          <w:sz w:val="24"/>
          <w:szCs w:val="24"/>
        </w:rPr>
      </w:pPr>
      <w:r w:rsidRPr="009948B7">
        <w:rPr>
          <w:sz w:val="24"/>
          <w:szCs w:val="24"/>
        </w:rPr>
        <w:t>Below is the result of running the Logistic Regression algorithm using under-sample, over-sample and SMOTE. The result shows the 10 iteration results.</w:t>
      </w:r>
    </w:p>
    <w:tbl>
      <w:tblPr>
        <w:tblW w:w="11085" w:type="dxa"/>
        <w:tblInd w:w="-868" w:type="dxa"/>
        <w:tblLook w:val="04A0" w:firstRow="1" w:lastRow="0" w:firstColumn="1" w:lastColumn="0" w:noHBand="0" w:noVBand="1"/>
      </w:tblPr>
      <w:tblGrid>
        <w:gridCol w:w="922"/>
        <w:gridCol w:w="947"/>
        <w:gridCol w:w="954"/>
        <w:gridCol w:w="777"/>
        <w:gridCol w:w="777"/>
        <w:gridCol w:w="947"/>
        <w:gridCol w:w="954"/>
        <w:gridCol w:w="777"/>
        <w:gridCol w:w="777"/>
        <w:gridCol w:w="947"/>
        <w:gridCol w:w="954"/>
        <w:gridCol w:w="777"/>
        <w:gridCol w:w="777"/>
      </w:tblGrid>
      <w:tr w:rsidR="001845F2" w:rsidRPr="001845F2" w14:paraId="4A91A20E" w14:textId="77777777" w:rsidTr="001845F2">
        <w:trPr>
          <w:trHeight w:val="290"/>
        </w:trPr>
        <w:tc>
          <w:tcPr>
            <w:tcW w:w="72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311088EA" w14:textId="00F70021" w:rsidR="001845F2" w:rsidRPr="001845F2" w:rsidRDefault="0029022F" w:rsidP="001845F2">
            <w:pPr>
              <w:spacing w:after="0" w:line="240" w:lineRule="auto"/>
              <w:jc w:val="center"/>
              <w:rPr>
                <w:rFonts w:ascii="Calibri" w:eastAsia="Times New Roman" w:hAnsi="Calibri" w:cs="Calibri"/>
                <w:color w:val="000000"/>
                <w:sz w:val="20"/>
                <w:szCs w:val="20"/>
              </w:rPr>
            </w:pPr>
            <w:r w:rsidRPr="00C77318">
              <w:rPr>
                <w:rFonts w:ascii="Calibri" w:eastAsia="Times New Roman" w:hAnsi="Calibri" w:cs="Calibri"/>
                <w:color w:val="000000"/>
                <w:sz w:val="20"/>
                <w:szCs w:val="20"/>
              </w:rPr>
              <w:t>Iter</w:t>
            </w:r>
            <w:r>
              <w:rPr>
                <w:rFonts w:ascii="Calibri" w:eastAsia="Times New Roman" w:hAnsi="Calibri" w:cs="Calibri"/>
                <w:color w:val="000000"/>
                <w:sz w:val="20"/>
                <w:szCs w:val="20"/>
              </w:rPr>
              <w:t>ation</w:t>
            </w:r>
          </w:p>
        </w:tc>
        <w:tc>
          <w:tcPr>
            <w:tcW w:w="10365" w:type="dxa"/>
            <w:gridSpan w:val="12"/>
            <w:tcBorders>
              <w:top w:val="single" w:sz="4" w:space="0" w:color="auto"/>
              <w:left w:val="nil"/>
              <w:bottom w:val="single" w:sz="4" w:space="0" w:color="auto"/>
              <w:right w:val="single" w:sz="4" w:space="0" w:color="000000"/>
            </w:tcBorders>
            <w:shd w:val="clear" w:color="000000" w:fill="B4C6E7"/>
            <w:noWrap/>
            <w:vAlign w:val="bottom"/>
            <w:hideMark/>
          </w:tcPr>
          <w:p w14:paraId="626151F2" w14:textId="77777777" w:rsidR="001845F2" w:rsidRPr="001845F2" w:rsidRDefault="001845F2" w:rsidP="001845F2">
            <w:pPr>
              <w:spacing w:after="0" w:line="240" w:lineRule="auto"/>
              <w:jc w:val="center"/>
              <w:rPr>
                <w:rFonts w:ascii="Calibri" w:eastAsia="Times New Roman" w:hAnsi="Calibri" w:cs="Calibri"/>
                <w:color w:val="000000"/>
                <w:sz w:val="20"/>
                <w:szCs w:val="20"/>
              </w:rPr>
            </w:pPr>
            <w:r w:rsidRPr="001845F2">
              <w:rPr>
                <w:rFonts w:ascii="Calibri" w:eastAsia="Times New Roman" w:hAnsi="Calibri" w:cs="Calibri"/>
                <w:color w:val="000000"/>
                <w:sz w:val="20"/>
                <w:szCs w:val="20"/>
              </w:rPr>
              <w:t>Logistic Regression</w:t>
            </w:r>
          </w:p>
        </w:tc>
      </w:tr>
      <w:tr w:rsidR="001845F2" w:rsidRPr="001845F2" w14:paraId="0C686D96" w14:textId="77777777" w:rsidTr="001845F2">
        <w:trPr>
          <w:trHeight w:val="290"/>
        </w:trPr>
        <w:tc>
          <w:tcPr>
            <w:tcW w:w="720" w:type="dxa"/>
            <w:vMerge/>
            <w:tcBorders>
              <w:top w:val="single" w:sz="4" w:space="0" w:color="auto"/>
              <w:left w:val="single" w:sz="4" w:space="0" w:color="auto"/>
              <w:bottom w:val="single" w:sz="4" w:space="0" w:color="000000"/>
              <w:right w:val="single" w:sz="4" w:space="0" w:color="auto"/>
            </w:tcBorders>
            <w:vAlign w:val="center"/>
            <w:hideMark/>
          </w:tcPr>
          <w:p w14:paraId="5002D790" w14:textId="77777777" w:rsidR="001845F2" w:rsidRPr="001845F2" w:rsidRDefault="001845F2" w:rsidP="001845F2">
            <w:pPr>
              <w:spacing w:after="0" w:line="240" w:lineRule="auto"/>
              <w:rPr>
                <w:rFonts w:ascii="Calibri" w:eastAsia="Times New Roman" w:hAnsi="Calibri" w:cs="Calibri"/>
                <w:color w:val="000000"/>
                <w:sz w:val="20"/>
                <w:szCs w:val="20"/>
              </w:rPr>
            </w:pPr>
          </w:p>
        </w:tc>
        <w:tc>
          <w:tcPr>
            <w:tcW w:w="3455" w:type="dxa"/>
            <w:gridSpan w:val="4"/>
            <w:tcBorders>
              <w:top w:val="single" w:sz="4" w:space="0" w:color="auto"/>
              <w:left w:val="nil"/>
              <w:bottom w:val="single" w:sz="4" w:space="0" w:color="auto"/>
              <w:right w:val="single" w:sz="4" w:space="0" w:color="000000"/>
            </w:tcBorders>
            <w:shd w:val="clear" w:color="000000" w:fill="FCE4D6"/>
            <w:noWrap/>
            <w:vAlign w:val="bottom"/>
            <w:hideMark/>
          </w:tcPr>
          <w:p w14:paraId="18149F68" w14:textId="77777777" w:rsidR="001845F2" w:rsidRPr="001845F2" w:rsidRDefault="001845F2" w:rsidP="001845F2">
            <w:pPr>
              <w:spacing w:after="0" w:line="240" w:lineRule="auto"/>
              <w:jc w:val="center"/>
              <w:rPr>
                <w:rFonts w:ascii="Calibri" w:eastAsia="Times New Roman" w:hAnsi="Calibri" w:cs="Calibri"/>
                <w:color w:val="000000"/>
                <w:sz w:val="20"/>
                <w:szCs w:val="20"/>
              </w:rPr>
            </w:pPr>
            <w:r w:rsidRPr="001845F2">
              <w:rPr>
                <w:rFonts w:ascii="Calibri" w:eastAsia="Times New Roman" w:hAnsi="Calibri" w:cs="Calibri"/>
                <w:color w:val="000000"/>
                <w:sz w:val="20"/>
                <w:szCs w:val="20"/>
              </w:rPr>
              <w:t>Under-sample</w:t>
            </w:r>
          </w:p>
        </w:tc>
        <w:tc>
          <w:tcPr>
            <w:tcW w:w="3455" w:type="dxa"/>
            <w:gridSpan w:val="4"/>
            <w:tcBorders>
              <w:top w:val="single" w:sz="4" w:space="0" w:color="auto"/>
              <w:left w:val="nil"/>
              <w:bottom w:val="single" w:sz="4" w:space="0" w:color="auto"/>
              <w:right w:val="single" w:sz="4" w:space="0" w:color="000000"/>
            </w:tcBorders>
            <w:shd w:val="clear" w:color="000000" w:fill="ACB9CA"/>
            <w:noWrap/>
            <w:vAlign w:val="bottom"/>
            <w:hideMark/>
          </w:tcPr>
          <w:p w14:paraId="6A34286E" w14:textId="77777777" w:rsidR="001845F2" w:rsidRPr="001845F2" w:rsidRDefault="001845F2" w:rsidP="001845F2">
            <w:pPr>
              <w:spacing w:after="0" w:line="240" w:lineRule="auto"/>
              <w:jc w:val="center"/>
              <w:rPr>
                <w:rFonts w:ascii="Calibri" w:eastAsia="Times New Roman" w:hAnsi="Calibri" w:cs="Calibri"/>
                <w:color w:val="000000"/>
                <w:sz w:val="20"/>
                <w:szCs w:val="20"/>
              </w:rPr>
            </w:pPr>
            <w:r w:rsidRPr="001845F2">
              <w:rPr>
                <w:rFonts w:ascii="Calibri" w:eastAsia="Times New Roman" w:hAnsi="Calibri" w:cs="Calibri"/>
                <w:color w:val="000000"/>
                <w:sz w:val="20"/>
                <w:szCs w:val="20"/>
              </w:rPr>
              <w:t>Over-sample</w:t>
            </w:r>
          </w:p>
        </w:tc>
        <w:tc>
          <w:tcPr>
            <w:tcW w:w="3455" w:type="dxa"/>
            <w:gridSpan w:val="4"/>
            <w:tcBorders>
              <w:top w:val="single" w:sz="4" w:space="0" w:color="auto"/>
              <w:left w:val="nil"/>
              <w:bottom w:val="single" w:sz="4" w:space="0" w:color="auto"/>
              <w:right w:val="single" w:sz="4" w:space="0" w:color="000000"/>
            </w:tcBorders>
            <w:shd w:val="clear" w:color="000000" w:fill="8497B0"/>
            <w:noWrap/>
            <w:vAlign w:val="bottom"/>
            <w:hideMark/>
          </w:tcPr>
          <w:p w14:paraId="6DFFE105" w14:textId="77777777" w:rsidR="001845F2" w:rsidRPr="001845F2" w:rsidRDefault="001845F2" w:rsidP="001845F2">
            <w:pPr>
              <w:spacing w:after="0" w:line="240" w:lineRule="auto"/>
              <w:jc w:val="center"/>
              <w:rPr>
                <w:rFonts w:ascii="Calibri" w:eastAsia="Times New Roman" w:hAnsi="Calibri" w:cs="Calibri"/>
                <w:color w:val="000000"/>
                <w:sz w:val="20"/>
                <w:szCs w:val="20"/>
              </w:rPr>
            </w:pPr>
            <w:r w:rsidRPr="001845F2">
              <w:rPr>
                <w:rFonts w:ascii="Calibri" w:eastAsia="Times New Roman" w:hAnsi="Calibri" w:cs="Calibri"/>
                <w:color w:val="000000"/>
                <w:sz w:val="20"/>
                <w:szCs w:val="20"/>
              </w:rPr>
              <w:t>SMOTE</w:t>
            </w:r>
          </w:p>
        </w:tc>
      </w:tr>
      <w:tr w:rsidR="001845F2" w:rsidRPr="001845F2" w14:paraId="2C687E5D" w14:textId="77777777" w:rsidTr="001845F2">
        <w:trPr>
          <w:trHeight w:val="290"/>
        </w:trPr>
        <w:tc>
          <w:tcPr>
            <w:tcW w:w="720" w:type="dxa"/>
            <w:vMerge/>
            <w:tcBorders>
              <w:top w:val="single" w:sz="4" w:space="0" w:color="auto"/>
              <w:left w:val="single" w:sz="4" w:space="0" w:color="auto"/>
              <w:bottom w:val="single" w:sz="4" w:space="0" w:color="000000"/>
              <w:right w:val="single" w:sz="4" w:space="0" w:color="auto"/>
            </w:tcBorders>
            <w:vAlign w:val="center"/>
            <w:hideMark/>
          </w:tcPr>
          <w:p w14:paraId="1D40D535" w14:textId="77777777" w:rsidR="001845F2" w:rsidRPr="001845F2" w:rsidRDefault="001845F2" w:rsidP="001845F2">
            <w:pPr>
              <w:spacing w:after="0" w:line="240" w:lineRule="auto"/>
              <w:rPr>
                <w:rFonts w:ascii="Calibri" w:eastAsia="Times New Roman" w:hAnsi="Calibri" w:cs="Calibri"/>
                <w:color w:val="000000"/>
                <w:sz w:val="20"/>
                <w:szCs w:val="20"/>
              </w:rPr>
            </w:pPr>
          </w:p>
        </w:tc>
        <w:tc>
          <w:tcPr>
            <w:tcW w:w="947" w:type="dxa"/>
            <w:tcBorders>
              <w:top w:val="nil"/>
              <w:left w:val="nil"/>
              <w:bottom w:val="single" w:sz="4" w:space="0" w:color="auto"/>
              <w:right w:val="single" w:sz="4" w:space="0" w:color="auto"/>
            </w:tcBorders>
            <w:shd w:val="clear" w:color="auto" w:fill="auto"/>
            <w:noWrap/>
            <w:vAlign w:val="bottom"/>
            <w:hideMark/>
          </w:tcPr>
          <w:p w14:paraId="5B401131" w14:textId="77777777" w:rsidR="001845F2" w:rsidRPr="001845F2" w:rsidRDefault="001845F2" w:rsidP="001845F2">
            <w:pPr>
              <w:spacing w:after="0" w:line="240" w:lineRule="auto"/>
              <w:rPr>
                <w:rFonts w:ascii="Calibri" w:eastAsia="Times New Roman" w:hAnsi="Calibri" w:cs="Calibri"/>
                <w:color w:val="000000"/>
                <w:sz w:val="20"/>
                <w:szCs w:val="20"/>
              </w:rPr>
            </w:pPr>
            <w:r w:rsidRPr="001845F2">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43E074D2" w14:textId="77777777" w:rsidR="001845F2" w:rsidRPr="001845F2" w:rsidRDefault="001845F2" w:rsidP="001845F2">
            <w:pPr>
              <w:spacing w:after="0" w:line="240" w:lineRule="auto"/>
              <w:rPr>
                <w:rFonts w:ascii="Calibri" w:eastAsia="Times New Roman" w:hAnsi="Calibri" w:cs="Calibri"/>
                <w:color w:val="000000"/>
                <w:sz w:val="20"/>
                <w:szCs w:val="20"/>
              </w:rPr>
            </w:pPr>
            <w:r w:rsidRPr="001845F2">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14EE64F9" w14:textId="77777777" w:rsidR="001845F2" w:rsidRPr="001845F2" w:rsidRDefault="001845F2" w:rsidP="001845F2">
            <w:pPr>
              <w:spacing w:after="0" w:line="240" w:lineRule="auto"/>
              <w:rPr>
                <w:rFonts w:ascii="Calibri" w:eastAsia="Times New Roman" w:hAnsi="Calibri" w:cs="Calibri"/>
                <w:color w:val="000000"/>
                <w:sz w:val="20"/>
                <w:szCs w:val="20"/>
              </w:rPr>
            </w:pPr>
            <w:r w:rsidRPr="001845F2">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18A45F47" w14:textId="77777777" w:rsidR="001845F2" w:rsidRPr="001845F2" w:rsidRDefault="001845F2" w:rsidP="001845F2">
            <w:pPr>
              <w:spacing w:after="0" w:line="240" w:lineRule="auto"/>
              <w:rPr>
                <w:rFonts w:ascii="Calibri" w:eastAsia="Times New Roman" w:hAnsi="Calibri" w:cs="Calibri"/>
                <w:color w:val="000000"/>
                <w:sz w:val="20"/>
                <w:szCs w:val="20"/>
              </w:rPr>
            </w:pPr>
            <w:r w:rsidRPr="001845F2">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74E7F0D2" w14:textId="77777777" w:rsidR="001845F2" w:rsidRPr="001845F2" w:rsidRDefault="001845F2" w:rsidP="001845F2">
            <w:pPr>
              <w:spacing w:after="0" w:line="240" w:lineRule="auto"/>
              <w:rPr>
                <w:rFonts w:ascii="Calibri" w:eastAsia="Times New Roman" w:hAnsi="Calibri" w:cs="Calibri"/>
                <w:color w:val="000000"/>
                <w:sz w:val="20"/>
                <w:szCs w:val="20"/>
              </w:rPr>
            </w:pPr>
            <w:r w:rsidRPr="001845F2">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010E93D1" w14:textId="77777777" w:rsidR="001845F2" w:rsidRPr="001845F2" w:rsidRDefault="001845F2" w:rsidP="001845F2">
            <w:pPr>
              <w:spacing w:after="0" w:line="240" w:lineRule="auto"/>
              <w:rPr>
                <w:rFonts w:ascii="Calibri" w:eastAsia="Times New Roman" w:hAnsi="Calibri" w:cs="Calibri"/>
                <w:color w:val="000000"/>
                <w:sz w:val="20"/>
                <w:szCs w:val="20"/>
              </w:rPr>
            </w:pPr>
            <w:r w:rsidRPr="001845F2">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27495F37" w14:textId="77777777" w:rsidR="001845F2" w:rsidRPr="001845F2" w:rsidRDefault="001845F2" w:rsidP="001845F2">
            <w:pPr>
              <w:spacing w:after="0" w:line="240" w:lineRule="auto"/>
              <w:rPr>
                <w:rFonts w:ascii="Calibri" w:eastAsia="Times New Roman" w:hAnsi="Calibri" w:cs="Calibri"/>
                <w:color w:val="000000"/>
                <w:sz w:val="20"/>
                <w:szCs w:val="20"/>
              </w:rPr>
            </w:pPr>
            <w:r w:rsidRPr="001845F2">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44D693DA" w14:textId="77777777" w:rsidR="001845F2" w:rsidRPr="001845F2" w:rsidRDefault="001845F2" w:rsidP="001845F2">
            <w:pPr>
              <w:spacing w:after="0" w:line="240" w:lineRule="auto"/>
              <w:rPr>
                <w:rFonts w:ascii="Calibri" w:eastAsia="Times New Roman" w:hAnsi="Calibri" w:cs="Calibri"/>
                <w:color w:val="000000"/>
                <w:sz w:val="20"/>
                <w:szCs w:val="20"/>
              </w:rPr>
            </w:pPr>
            <w:r w:rsidRPr="001845F2">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76F2F37D" w14:textId="77777777" w:rsidR="001845F2" w:rsidRPr="001845F2" w:rsidRDefault="001845F2" w:rsidP="001845F2">
            <w:pPr>
              <w:spacing w:after="0" w:line="240" w:lineRule="auto"/>
              <w:rPr>
                <w:rFonts w:ascii="Calibri" w:eastAsia="Times New Roman" w:hAnsi="Calibri" w:cs="Calibri"/>
                <w:color w:val="000000"/>
                <w:sz w:val="20"/>
                <w:szCs w:val="20"/>
              </w:rPr>
            </w:pPr>
            <w:r w:rsidRPr="001845F2">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6173EA1C" w14:textId="77777777" w:rsidR="001845F2" w:rsidRPr="001845F2" w:rsidRDefault="001845F2" w:rsidP="001845F2">
            <w:pPr>
              <w:spacing w:after="0" w:line="240" w:lineRule="auto"/>
              <w:rPr>
                <w:rFonts w:ascii="Calibri" w:eastAsia="Times New Roman" w:hAnsi="Calibri" w:cs="Calibri"/>
                <w:color w:val="000000"/>
                <w:sz w:val="20"/>
                <w:szCs w:val="20"/>
              </w:rPr>
            </w:pPr>
            <w:r w:rsidRPr="001845F2">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36E91CFF" w14:textId="77777777" w:rsidR="001845F2" w:rsidRPr="001845F2" w:rsidRDefault="001845F2" w:rsidP="001845F2">
            <w:pPr>
              <w:spacing w:after="0" w:line="240" w:lineRule="auto"/>
              <w:rPr>
                <w:rFonts w:ascii="Calibri" w:eastAsia="Times New Roman" w:hAnsi="Calibri" w:cs="Calibri"/>
                <w:color w:val="000000"/>
                <w:sz w:val="20"/>
                <w:szCs w:val="20"/>
              </w:rPr>
            </w:pPr>
            <w:r w:rsidRPr="001845F2">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280A40E6" w14:textId="77777777" w:rsidR="001845F2" w:rsidRPr="001845F2" w:rsidRDefault="001845F2" w:rsidP="001845F2">
            <w:pPr>
              <w:spacing w:after="0" w:line="240" w:lineRule="auto"/>
              <w:rPr>
                <w:rFonts w:ascii="Calibri" w:eastAsia="Times New Roman" w:hAnsi="Calibri" w:cs="Calibri"/>
                <w:color w:val="000000"/>
                <w:sz w:val="20"/>
                <w:szCs w:val="20"/>
              </w:rPr>
            </w:pPr>
            <w:r w:rsidRPr="001845F2">
              <w:rPr>
                <w:rFonts w:ascii="Calibri" w:eastAsia="Times New Roman" w:hAnsi="Calibri" w:cs="Calibri"/>
                <w:color w:val="000000"/>
                <w:sz w:val="20"/>
                <w:szCs w:val="20"/>
              </w:rPr>
              <w:t>F1</w:t>
            </w:r>
          </w:p>
        </w:tc>
      </w:tr>
      <w:tr w:rsidR="001845F2" w:rsidRPr="001845F2" w14:paraId="23C05C59" w14:textId="77777777" w:rsidTr="001845F2">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FC48236"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1</w:t>
            </w:r>
          </w:p>
        </w:tc>
        <w:tc>
          <w:tcPr>
            <w:tcW w:w="947" w:type="dxa"/>
            <w:tcBorders>
              <w:top w:val="nil"/>
              <w:left w:val="nil"/>
              <w:bottom w:val="single" w:sz="4" w:space="0" w:color="auto"/>
              <w:right w:val="single" w:sz="4" w:space="0" w:color="auto"/>
            </w:tcBorders>
            <w:shd w:val="clear" w:color="auto" w:fill="auto"/>
            <w:noWrap/>
            <w:vAlign w:val="bottom"/>
            <w:hideMark/>
          </w:tcPr>
          <w:p w14:paraId="70C435F2"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0.8667</w:t>
            </w:r>
          </w:p>
        </w:tc>
        <w:tc>
          <w:tcPr>
            <w:tcW w:w="954" w:type="dxa"/>
            <w:tcBorders>
              <w:top w:val="nil"/>
              <w:left w:val="nil"/>
              <w:bottom w:val="single" w:sz="4" w:space="0" w:color="auto"/>
              <w:right w:val="single" w:sz="4" w:space="0" w:color="auto"/>
            </w:tcBorders>
            <w:shd w:val="clear" w:color="auto" w:fill="auto"/>
            <w:noWrap/>
            <w:vAlign w:val="bottom"/>
            <w:hideMark/>
          </w:tcPr>
          <w:p w14:paraId="32566712"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0.8735</w:t>
            </w:r>
          </w:p>
        </w:tc>
        <w:tc>
          <w:tcPr>
            <w:tcW w:w="777" w:type="dxa"/>
            <w:tcBorders>
              <w:top w:val="nil"/>
              <w:left w:val="nil"/>
              <w:bottom w:val="single" w:sz="4" w:space="0" w:color="auto"/>
              <w:right w:val="single" w:sz="4" w:space="0" w:color="auto"/>
            </w:tcBorders>
            <w:shd w:val="clear" w:color="auto" w:fill="auto"/>
            <w:noWrap/>
            <w:vAlign w:val="bottom"/>
            <w:hideMark/>
          </w:tcPr>
          <w:p w14:paraId="37BCF595"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0.9904</w:t>
            </w:r>
          </w:p>
        </w:tc>
        <w:tc>
          <w:tcPr>
            <w:tcW w:w="777" w:type="dxa"/>
            <w:tcBorders>
              <w:top w:val="nil"/>
              <w:left w:val="nil"/>
              <w:bottom w:val="single" w:sz="4" w:space="0" w:color="auto"/>
              <w:right w:val="single" w:sz="4" w:space="0" w:color="auto"/>
            </w:tcBorders>
            <w:shd w:val="clear" w:color="auto" w:fill="auto"/>
            <w:noWrap/>
            <w:vAlign w:val="bottom"/>
            <w:hideMark/>
          </w:tcPr>
          <w:p w14:paraId="67261903"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0.9283</w:t>
            </w:r>
          </w:p>
        </w:tc>
        <w:tc>
          <w:tcPr>
            <w:tcW w:w="947" w:type="dxa"/>
            <w:tcBorders>
              <w:top w:val="nil"/>
              <w:left w:val="nil"/>
              <w:bottom w:val="single" w:sz="4" w:space="0" w:color="auto"/>
              <w:right w:val="single" w:sz="4" w:space="0" w:color="auto"/>
            </w:tcBorders>
            <w:shd w:val="clear" w:color="auto" w:fill="auto"/>
            <w:noWrap/>
            <w:vAlign w:val="bottom"/>
            <w:hideMark/>
          </w:tcPr>
          <w:p w14:paraId="3B9A77A9"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0.4950</w:t>
            </w:r>
          </w:p>
        </w:tc>
        <w:tc>
          <w:tcPr>
            <w:tcW w:w="954" w:type="dxa"/>
            <w:tcBorders>
              <w:top w:val="nil"/>
              <w:left w:val="nil"/>
              <w:bottom w:val="single" w:sz="4" w:space="0" w:color="auto"/>
              <w:right w:val="single" w:sz="4" w:space="0" w:color="auto"/>
            </w:tcBorders>
            <w:shd w:val="clear" w:color="auto" w:fill="auto"/>
            <w:noWrap/>
            <w:vAlign w:val="bottom"/>
            <w:hideMark/>
          </w:tcPr>
          <w:p w14:paraId="2FED53A1"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0.8957</w:t>
            </w:r>
          </w:p>
        </w:tc>
        <w:tc>
          <w:tcPr>
            <w:tcW w:w="777" w:type="dxa"/>
            <w:tcBorders>
              <w:top w:val="nil"/>
              <w:left w:val="nil"/>
              <w:bottom w:val="single" w:sz="4" w:space="0" w:color="auto"/>
              <w:right w:val="single" w:sz="4" w:space="0" w:color="auto"/>
            </w:tcBorders>
            <w:shd w:val="clear" w:color="auto" w:fill="auto"/>
            <w:noWrap/>
            <w:vAlign w:val="bottom"/>
            <w:hideMark/>
          </w:tcPr>
          <w:p w14:paraId="3EAE1B09"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0.4761</w:t>
            </w:r>
          </w:p>
        </w:tc>
        <w:tc>
          <w:tcPr>
            <w:tcW w:w="777" w:type="dxa"/>
            <w:tcBorders>
              <w:top w:val="nil"/>
              <w:left w:val="nil"/>
              <w:bottom w:val="single" w:sz="4" w:space="0" w:color="auto"/>
              <w:right w:val="single" w:sz="4" w:space="0" w:color="auto"/>
            </w:tcBorders>
            <w:shd w:val="clear" w:color="auto" w:fill="auto"/>
            <w:noWrap/>
            <w:vAlign w:val="bottom"/>
            <w:hideMark/>
          </w:tcPr>
          <w:p w14:paraId="384FF00D"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0.6217</w:t>
            </w:r>
          </w:p>
        </w:tc>
        <w:tc>
          <w:tcPr>
            <w:tcW w:w="947" w:type="dxa"/>
            <w:tcBorders>
              <w:top w:val="nil"/>
              <w:left w:val="nil"/>
              <w:bottom w:val="single" w:sz="4" w:space="0" w:color="auto"/>
              <w:right w:val="single" w:sz="4" w:space="0" w:color="auto"/>
            </w:tcBorders>
            <w:shd w:val="clear" w:color="auto" w:fill="auto"/>
            <w:noWrap/>
            <w:vAlign w:val="bottom"/>
            <w:hideMark/>
          </w:tcPr>
          <w:p w14:paraId="6DB8FD02"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0.7933</w:t>
            </w:r>
          </w:p>
        </w:tc>
        <w:tc>
          <w:tcPr>
            <w:tcW w:w="954" w:type="dxa"/>
            <w:tcBorders>
              <w:top w:val="nil"/>
              <w:left w:val="nil"/>
              <w:bottom w:val="single" w:sz="4" w:space="0" w:color="auto"/>
              <w:right w:val="single" w:sz="4" w:space="0" w:color="auto"/>
            </w:tcBorders>
            <w:shd w:val="clear" w:color="auto" w:fill="auto"/>
            <w:noWrap/>
            <w:vAlign w:val="bottom"/>
            <w:hideMark/>
          </w:tcPr>
          <w:p w14:paraId="6CCF3135"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0.8859</w:t>
            </w:r>
          </w:p>
        </w:tc>
        <w:tc>
          <w:tcPr>
            <w:tcW w:w="777" w:type="dxa"/>
            <w:tcBorders>
              <w:top w:val="nil"/>
              <w:left w:val="nil"/>
              <w:bottom w:val="single" w:sz="4" w:space="0" w:color="auto"/>
              <w:right w:val="single" w:sz="4" w:space="0" w:color="auto"/>
            </w:tcBorders>
            <w:shd w:val="clear" w:color="auto" w:fill="auto"/>
            <w:noWrap/>
            <w:vAlign w:val="bottom"/>
            <w:hideMark/>
          </w:tcPr>
          <w:p w14:paraId="639FA547"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0.8757</w:t>
            </w:r>
          </w:p>
        </w:tc>
        <w:tc>
          <w:tcPr>
            <w:tcW w:w="777" w:type="dxa"/>
            <w:tcBorders>
              <w:top w:val="nil"/>
              <w:left w:val="nil"/>
              <w:bottom w:val="single" w:sz="4" w:space="0" w:color="auto"/>
              <w:right w:val="single" w:sz="4" w:space="0" w:color="auto"/>
            </w:tcBorders>
            <w:shd w:val="clear" w:color="auto" w:fill="auto"/>
            <w:noWrap/>
            <w:vAlign w:val="bottom"/>
            <w:hideMark/>
          </w:tcPr>
          <w:p w14:paraId="7E948BB3"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0.8808</w:t>
            </w:r>
          </w:p>
        </w:tc>
      </w:tr>
      <w:tr w:rsidR="001845F2" w:rsidRPr="001845F2" w14:paraId="4B9DB15E" w14:textId="77777777" w:rsidTr="001845F2">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5A381CC"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2</w:t>
            </w:r>
          </w:p>
        </w:tc>
        <w:tc>
          <w:tcPr>
            <w:tcW w:w="947" w:type="dxa"/>
            <w:tcBorders>
              <w:top w:val="nil"/>
              <w:left w:val="nil"/>
              <w:bottom w:val="single" w:sz="4" w:space="0" w:color="auto"/>
              <w:right w:val="single" w:sz="4" w:space="0" w:color="auto"/>
            </w:tcBorders>
            <w:shd w:val="clear" w:color="auto" w:fill="auto"/>
            <w:noWrap/>
            <w:vAlign w:val="bottom"/>
            <w:hideMark/>
          </w:tcPr>
          <w:p w14:paraId="0CB7432F"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0.8300</w:t>
            </w:r>
          </w:p>
        </w:tc>
        <w:tc>
          <w:tcPr>
            <w:tcW w:w="954" w:type="dxa"/>
            <w:tcBorders>
              <w:top w:val="nil"/>
              <w:left w:val="nil"/>
              <w:bottom w:val="single" w:sz="4" w:space="0" w:color="auto"/>
              <w:right w:val="single" w:sz="4" w:space="0" w:color="auto"/>
            </w:tcBorders>
            <w:shd w:val="clear" w:color="auto" w:fill="auto"/>
            <w:noWrap/>
            <w:vAlign w:val="bottom"/>
            <w:hideMark/>
          </w:tcPr>
          <w:p w14:paraId="6D990DE8"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0.8779</w:t>
            </w:r>
          </w:p>
        </w:tc>
        <w:tc>
          <w:tcPr>
            <w:tcW w:w="777" w:type="dxa"/>
            <w:tcBorders>
              <w:top w:val="nil"/>
              <w:left w:val="nil"/>
              <w:bottom w:val="single" w:sz="4" w:space="0" w:color="auto"/>
              <w:right w:val="single" w:sz="4" w:space="0" w:color="auto"/>
            </w:tcBorders>
            <w:shd w:val="clear" w:color="auto" w:fill="auto"/>
            <w:noWrap/>
            <w:vAlign w:val="bottom"/>
            <w:hideMark/>
          </w:tcPr>
          <w:p w14:paraId="23B76116"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0.9350</w:t>
            </w:r>
          </w:p>
        </w:tc>
        <w:tc>
          <w:tcPr>
            <w:tcW w:w="777" w:type="dxa"/>
            <w:tcBorders>
              <w:top w:val="nil"/>
              <w:left w:val="nil"/>
              <w:bottom w:val="single" w:sz="4" w:space="0" w:color="auto"/>
              <w:right w:val="single" w:sz="4" w:space="0" w:color="auto"/>
            </w:tcBorders>
            <w:shd w:val="clear" w:color="auto" w:fill="auto"/>
            <w:noWrap/>
            <w:vAlign w:val="bottom"/>
            <w:hideMark/>
          </w:tcPr>
          <w:p w14:paraId="4D1460BC"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0.9056</w:t>
            </w:r>
          </w:p>
        </w:tc>
        <w:tc>
          <w:tcPr>
            <w:tcW w:w="947" w:type="dxa"/>
            <w:tcBorders>
              <w:top w:val="nil"/>
              <w:left w:val="nil"/>
              <w:bottom w:val="single" w:sz="4" w:space="0" w:color="auto"/>
              <w:right w:val="single" w:sz="4" w:space="0" w:color="auto"/>
            </w:tcBorders>
            <w:shd w:val="clear" w:color="auto" w:fill="auto"/>
            <w:noWrap/>
            <w:vAlign w:val="bottom"/>
            <w:hideMark/>
          </w:tcPr>
          <w:p w14:paraId="21CFDAAD"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0.5283</w:t>
            </w:r>
          </w:p>
        </w:tc>
        <w:tc>
          <w:tcPr>
            <w:tcW w:w="954" w:type="dxa"/>
            <w:tcBorders>
              <w:top w:val="nil"/>
              <w:left w:val="nil"/>
              <w:bottom w:val="single" w:sz="4" w:space="0" w:color="auto"/>
              <w:right w:val="single" w:sz="4" w:space="0" w:color="auto"/>
            </w:tcBorders>
            <w:shd w:val="clear" w:color="auto" w:fill="auto"/>
            <w:noWrap/>
            <w:vAlign w:val="bottom"/>
            <w:hideMark/>
          </w:tcPr>
          <w:p w14:paraId="3E04D22D"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0.8974</w:t>
            </w:r>
          </w:p>
        </w:tc>
        <w:tc>
          <w:tcPr>
            <w:tcW w:w="777" w:type="dxa"/>
            <w:tcBorders>
              <w:top w:val="nil"/>
              <w:left w:val="nil"/>
              <w:bottom w:val="single" w:sz="4" w:space="0" w:color="auto"/>
              <w:right w:val="single" w:sz="4" w:space="0" w:color="auto"/>
            </w:tcBorders>
            <w:shd w:val="clear" w:color="auto" w:fill="auto"/>
            <w:noWrap/>
            <w:vAlign w:val="bottom"/>
            <w:hideMark/>
          </w:tcPr>
          <w:p w14:paraId="59FFCC15"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0.5182</w:t>
            </w:r>
          </w:p>
        </w:tc>
        <w:tc>
          <w:tcPr>
            <w:tcW w:w="777" w:type="dxa"/>
            <w:tcBorders>
              <w:top w:val="nil"/>
              <w:left w:val="nil"/>
              <w:bottom w:val="single" w:sz="4" w:space="0" w:color="auto"/>
              <w:right w:val="single" w:sz="4" w:space="0" w:color="auto"/>
            </w:tcBorders>
            <w:shd w:val="clear" w:color="auto" w:fill="auto"/>
            <w:noWrap/>
            <w:vAlign w:val="bottom"/>
            <w:hideMark/>
          </w:tcPr>
          <w:p w14:paraId="45452343"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0.6570</w:t>
            </w:r>
          </w:p>
        </w:tc>
        <w:tc>
          <w:tcPr>
            <w:tcW w:w="947" w:type="dxa"/>
            <w:tcBorders>
              <w:top w:val="nil"/>
              <w:left w:val="nil"/>
              <w:bottom w:val="single" w:sz="4" w:space="0" w:color="auto"/>
              <w:right w:val="single" w:sz="4" w:space="0" w:color="auto"/>
            </w:tcBorders>
            <w:shd w:val="clear" w:color="auto" w:fill="auto"/>
            <w:noWrap/>
            <w:vAlign w:val="bottom"/>
            <w:hideMark/>
          </w:tcPr>
          <w:p w14:paraId="08668ED2"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0.7717</w:t>
            </w:r>
          </w:p>
        </w:tc>
        <w:tc>
          <w:tcPr>
            <w:tcW w:w="954" w:type="dxa"/>
            <w:tcBorders>
              <w:top w:val="nil"/>
              <w:left w:val="nil"/>
              <w:bottom w:val="single" w:sz="4" w:space="0" w:color="auto"/>
              <w:right w:val="single" w:sz="4" w:space="0" w:color="auto"/>
            </w:tcBorders>
            <w:shd w:val="clear" w:color="auto" w:fill="auto"/>
            <w:noWrap/>
            <w:vAlign w:val="bottom"/>
            <w:hideMark/>
          </w:tcPr>
          <w:p w14:paraId="6181BAB8"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0.8907</w:t>
            </w:r>
          </w:p>
        </w:tc>
        <w:tc>
          <w:tcPr>
            <w:tcW w:w="777" w:type="dxa"/>
            <w:tcBorders>
              <w:top w:val="nil"/>
              <w:left w:val="nil"/>
              <w:bottom w:val="single" w:sz="4" w:space="0" w:color="auto"/>
              <w:right w:val="single" w:sz="4" w:space="0" w:color="auto"/>
            </w:tcBorders>
            <w:shd w:val="clear" w:color="auto" w:fill="auto"/>
            <w:noWrap/>
            <w:vAlign w:val="bottom"/>
            <w:hideMark/>
          </w:tcPr>
          <w:p w14:paraId="48E51A08"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0.8413</w:t>
            </w:r>
          </w:p>
        </w:tc>
        <w:tc>
          <w:tcPr>
            <w:tcW w:w="777" w:type="dxa"/>
            <w:tcBorders>
              <w:top w:val="nil"/>
              <w:left w:val="nil"/>
              <w:bottom w:val="single" w:sz="4" w:space="0" w:color="auto"/>
              <w:right w:val="single" w:sz="4" w:space="0" w:color="auto"/>
            </w:tcBorders>
            <w:shd w:val="clear" w:color="auto" w:fill="auto"/>
            <w:noWrap/>
            <w:vAlign w:val="bottom"/>
            <w:hideMark/>
          </w:tcPr>
          <w:p w14:paraId="1824820B"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0.8653</w:t>
            </w:r>
          </w:p>
        </w:tc>
      </w:tr>
      <w:tr w:rsidR="001845F2" w:rsidRPr="001845F2" w14:paraId="44C7677B" w14:textId="77777777" w:rsidTr="001845F2">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BAA4706"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3</w:t>
            </w:r>
          </w:p>
        </w:tc>
        <w:tc>
          <w:tcPr>
            <w:tcW w:w="947" w:type="dxa"/>
            <w:tcBorders>
              <w:top w:val="nil"/>
              <w:left w:val="nil"/>
              <w:bottom w:val="single" w:sz="4" w:space="0" w:color="auto"/>
              <w:right w:val="single" w:sz="4" w:space="0" w:color="auto"/>
            </w:tcBorders>
            <w:shd w:val="clear" w:color="auto" w:fill="auto"/>
            <w:noWrap/>
            <w:vAlign w:val="bottom"/>
            <w:hideMark/>
          </w:tcPr>
          <w:p w14:paraId="4E73B640"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0.8683</w:t>
            </w:r>
          </w:p>
        </w:tc>
        <w:tc>
          <w:tcPr>
            <w:tcW w:w="954" w:type="dxa"/>
            <w:tcBorders>
              <w:top w:val="nil"/>
              <w:left w:val="nil"/>
              <w:bottom w:val="single" w:sz="4" w:space="0" w:color="auto"/>
              <w:right w:val="single" w:sz="4" w:space="0" w:color="auto"/>
            </w:tcBorders>
            <w:shd w:val="clear" w:color="auto" w:fill="auto"/>
            <w:noWrap/>
            <w:vAlign w:val="bottom"/>
            <w:hideMark/>
          </w:tcPr>
          <w:p w14:paraId="4823A5DE"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0.8712</w:t>
            </w:r>
          </w:p>
        </w:tc>
        <w:tc>
          <w:tcPr>
            <w:tcW w:w="777" w:type="dxa"/>
            <w:tcBorders>
              <w:top w:val="nil"/>
              <w:left w:val="nil"/>
              <w:bottom w:val="single" w:sz="4" w:space="0" w:color="auto"/>
              <w:right w:val="single" w:sz="4" w:space="0" w:color="auto"/>
            </w:tcBorders>
            <w:shd w:val="clear" w:color="auto" w:fill="auto"/>
            <w:noWrap/>
            <w:vAlign w:val="bottom"/>
            <w:hideMark/>
          </w:tcPr>
          <w:p w14:paraId="1A9F0FB7"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0.9962</w:t>
            </w:r>
          </w:p>
        </w:tc>
        <w:tc>
          <w:tcPr>
            <w:tcW w:w="777" w:type="dxa"/>
            <w:tcBorders>
              <w:top w:val="nil"/>
              <w:left w:val="nil"/>
              <w:bottom w:val="single" w:sz="4" w:space="0" w:color="auto"/>
              <w:right w:val="single" w:sz="4" w:space="0" w:color="auto"/>
            </w:tcBorders>
            <w:shd w:val="clear" w:color="auto" w:fill="auto"/>
            <w:noWrap/>
            <w:vAlign w:val="bottom"/>
            <w:hideMark/>
          </w:tcPr>
          <w:p w14:paraId="632A9FB1"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0.9295</w:t>
            </w:r>
          </w:p>
        </w:tc>
        <w:tc>
          <w:tcPr>
            <w:tcW w:w="947" w:type="dxa"/>
            <w:tcBorders>
              <w:top w:val="nil"/>
              <w:left w:val="nil"/>
              <w:bottom w:val="single" w:sz="4" w:space="0" w:color="auto"/>
              <w:right w:val="single" w:sz="4" w:space="0" w:color="auto"/>
            </w:tcBorders>
            <w:shd w:val="clear" w:color="auto" w:fill="auto"/>
            <w:noWrap/>
            <w:vAlign w:val="bottom"/>
            <w:hideMark/>
          </w:tcPr>
          <w:p w14:paraId="753D3CB0"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0.5283</w:t>
            </w:r>
          </w:p>
        </w:tc>
        <w:tc>
          <w:tcPr>
            <w:tcW w:w="954" w:type="dxa"/>
            <w:tcBorders>
              <w:top w:val="nil"/>
              <w:left w:val="nil"/>
              <w:bottom w:val="single" w:sz="4" w:space="0" w:color="auto"/>
              <w:right w:val="single" w:sz="4" w:space="0" w:color="auto"/>
            </w:tcBorders>
            <w:shd w:val="clear" w:color="auto" w:fill="auto"/>
            <w:noWrap/>
            <w:vAlign w:val="bottom"/>
            <w:hideMark/>
          </w:tcPr>
          <w:p w14:paraId="494E21A6"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0.9054</w:t>
            </w:r>
          </w:p>
        </w:tc>
        <w:tc>
          <w:tcPr>
            <w:tcW w:w="777" w:type="dxa"/>
            <w:tcBorders>
              <w:top w:val="nil"/>
              <w:left w:val="nil"/>
              <w:bottom w:val="single" w:sz="4" w:space="0" w:color="auto"/>
              <w:right w:val="single" w:sz="4" w:space="0" w:color="auto"/>
            </w:tcBorders>
            <w:shd w:val="clear" w:color="auto" w:fill="auto"/>
            <w:noWrap/>
            <w:vAlign w:val="bottom"/>
            <w:hideMark/>
          </w:tcPr>
          <w:p w14:paraId="556DC4EE"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0.5124</w:t>
            </w:r>
          </w:p>
        </w:tc>
        <w:tc>
          <w:tcPr>
            <w:tcW w:w="777" w:type="dxa"/>
            <w:tcBorders>
              <w:top w:val="nil"/>
              <w:left w:val="nil"/>
              <w:bottom w:val="single" w:sz="4" w:space="0" w:color="auto"/>
              <w:right w:val="single" w:sz="4" w:space="0" w:color="auto"/>
            </w:tcBorders>
            <w:shd w:val="clear" w:color="auto" w:fill="auto"/>
            <w:noWrap/>
            <w:vAlign w:val="bottom"/>
            <w:hideMark/>
          </w:tcPr>
          <w:p w14:paraId="6F28C051"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0.6545</w:t>
            </w:r>
          </w:p>
        </w:tc>
        <w:tc>
          <w:tcPr>
            <w:tcW w:w="947" w:type="dxa"/>
            <w:tcBorders>
              <w:top w:val="nil"/>
              <w:left w:val="nil"/>
              <w:bottom w:val="single" w:sz="4" w:space="0" w:color="auto"/>
              <w:right w:val="single" w:sz="4" w:space="0" w:color="auto"/>
            </w:tcBorders>
            <w:shd w:val="clear" w:color="auto" w:fill="auto"/>
            <w:noWrap/>
            <w:vAlign w:val="bottom"/>
            <w:hideMark/>
          </w:tcPr>
          <w:p w14:paraId="0966C5CF"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0.7683</w:t>
            </w:r>
          </w:p>
        </w:tc>
        <w:tc>
          <w:tcPr>
            <w:tcW w:w="954" w:type="dxa"/>
            <w:tcBorders>
              <w:top w:val="nil"/>
              <w:left w:val="nil"/>
              <w:bottom w:val="single" w:sz="4" w:space="0" w:color="auto"/>
              <w:right w:val="single" w:sz="4" w:space="0" w:color="auto"/>
            </w:tcBorders>
            <w:shd w:val="clear" w:color="auto" w:fill="auto"/>
            <w:noWrap/>
            <w:vAlign w:val="bottom"/>
            <w:hideMark/>
          </w:tcPr>
          <w:p w14:paraId="46BF5CB5"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0.8855</w:t>
            </w:r>
          </w:p>
        </w:tc>
        <w:tc>
          <w:tcPr>
            <w:tcW w:w="777" w:type="dxa"/>
            <w:tcBorders>
              <w:top w:val="nil"/>
              <w:left w:val="nil"/>
              <w:bottom w:val="single" w:sz="4" w:space="0" w:color="auto"/>
              <w:right w:val="single" w:sz="4" w:space="0" w:color="auto"/>
            </w:tcBorders>
            <w:shd w:val="clear" w:color="auto" w:fill="auto"/>
            <w:noWrap/>
            <w:vAlign w:val="bottom"/>
            <w:hideMark/>
          </w:tcPr>
          <w:p w14:paraId="365462AC"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0.8432</w:t>
            </w:r>
          </w:p>
        </w:tc>
        <w:tc>
          <w:tcPr>
            <w:tcW w:w="777" w:type="dxa"/>
            <w:tcBorders>
              <w:top w:val="nil"/>
              <w:left w:val="nil"/>
              <w:bottom w:val="single" w:sz="4" w:space="0" w:color="auto"/>
              <w:right w:val="single" w:sz="4" w:space="0" w:color="auto"/>
            </w:tcBorders>
            <w:shd w:val="clear" w:color="auto" w:fill="auto"/>
            <w:noWrap/>
            <w:vAlign w:val="bottom"/>
            <w:hideMark/>
          </w:tcPr>
          <w:p w14:paraId="5E5A2EEF"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0.8639</w:t>
            </w:r>
          </w:p>
        </w:tc>
      </w:tr>
      <w:tr w:rsidR="001845F2" w:rsidRPr="001845F2" w14:paraId="4841F0A1" w14:textId="77777777" w:rsidTr="001845F2">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0D9BFAA"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4</w:t>
            </w:r>
          </w:p>
        </w:tc>
        <w:tc>
          <w:tcPr>
            <w:tcW w:w="947" w:type="dxa"/>
            <w:tcBorders>
              <w:top w:val="nil"/>
              <w:left w:val="nil"/>
              <w:bottom w:val="single" w:sz="4" w:space="0" w:color="auto"/>
              <w:right w:val="single" w:sz="4" w:space="0" w:color="auto"/>
            </w:tcBorders>
            <w:shd w:val="clear" w:color="auto" w:fill="auto"/>
            <w:noWrap/>
            <w:vAlign w:val="bottom"/>
            <w:hideMark/>
          </w:tcPr>
          <w:p w14:paraId="2C9A9867"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0.8200</w:t>
            </w:r>
          </w:p>
        </w:tc>
        <w:tc>
          <w:tcPr>
            <w:tcW w:w="954" w:type="dxa"/>
            <w:tcBorders>
              <w:top w:val="nil"/>
              <w:left w:val="nil"/>
              <w:bottom w:val="single" w:sz="4" w:space="0" w:color="auto"/>
              <w:right w:val="single" w:sz="4" w:space="0" w:color="auto"/>
            </w:tcBorders>
            <w:shd w:val="clear" w:color="auto" w:fill="auto"/>
            <w:noWrap/>
            <w:vAlign w:val="bottom"/>
            <w:hideMark/>
          </w:tcPr>
          <w:p w14:paraId="41D5715F"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0.8780</w:t>
            </w:r>
          </w:p>
        </w:tc>
        <w:tc>
          <w:tcPr>
            <w:tcW w:w="777" w:type="dxa"/>
            <w:tcBorders>
              <w:top w:val="nil"/>
              <w:left w:val="nil"/>
              <w:bottom w:val="single" w:sz="4" w:space="0" w:color="auto"/>
              <w:right w:val="single" w:sz="4" w:space="0" w:color="auto"/>
            </w:tcBorders>
            <w:shd w:val="clear" w:color="auto" w:fill="auto"/>
            <w:noWrap/>
            <w:vAlign w:val="bottom"/>
            <w:hideMark/>
          </w:tcPr>
          <w:p w14:paraId="346B2E11"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0.9216</w:t>
            </w:r>
          </w:p>
        </w:tc>
        <w:tc>
          <w:tcPr>
            <w:tcW w:w="777" w:type="dxa"/>
            <w:tcBorders>
              <w:top w:val="nil"/>
              <w:left w:val="nil"/>
              <w:bottom w:val="single" w:sz="4" w:space="0" w:color="auto"/>
              <w:right w:val="single" w:sz="4" w:space="0" w:color="auto"/>
            </w:tcBorders>
            <w:shd w:val="clear" w:color="auto" w:fill="auto"/>
            <w:noWrap/>
            <w:vAlign w:val="bottom"/>
            <w:hideMark/>
          </w:tcPr>
          <w:p w14:paraId="0ED312E0"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0.8993</w:t>
            </w:r>
          </w:p>
        </w:tc>
        <w:tc>
          <w:tcPr>
            <w:tcW w:w="947" w:type="dxa"/>
            <w:tcBorders>
              <w:top w:val="nil"/>
              <w:left w:val="nil"/>
              <w:bottom w:val="single" w:sz="4" w:space="0" w:color="auto"/>
              <w:right w:val="single" w:sz="4" w:space="0" w:color="auto"/>
            </w:tcBorders>
            <w:shd w:val="clear" w:color="auto" w:fill="auto"/>
            <w:noWrap/>
            <w:vAlign w:val="bottom"/>
            <w:hideMark/>
          </w:tcPr>
          <w:p w14:paraId="5287E6E7"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0.5200</w:t>
            </w:r>
          </w:p>
        </w:tc>
        <w:tc>
          <w:tcPr>
            <w:tcW w:w="954" w:type="dxa"/>
            <w:tcBorders>
              <w:top w:val="nil"/>
              <w:left w:val="nil"/>
              <w:bottom w:val="single" w:sz="4" w:space="0" w:color="auto"/>
              <w:right w:val="single" w:sz="4" w:space="0" w:color="auto"/>
            </w:tcBorders>
            <w:shd w:val="clear" w:color="auto" w:fill="auto"/>
            <w:noWrap/>
            <w:vAlign w:val="bottom"/>
            <w:hideMark/>
          </w:tcPr>
          <w:p w14:paraId="42B2095B"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0.8930</w:t>
            </w:r>
          </w:p>
        </w:tc>
        <w:tc>
          <w:tcPr>
            <w:tcW w:w="777" w:type="dxa"/>
            <w:tcBorders>
              <w:top w:val="nil"/>
              <w:left w:val="nil"/>
              <w:bottom w:val="single" w:sz="4" w:space="0" w:color="auto"/>
              <w:right w:val="single" w:sz="4" w:space="0" w:color="auto"/>
            </w:tcBorders>
            <w:shd w:val="clear" w:color="auto" w:fill="auto"/>
            <w:noWrap/>
            <w:vAlign w:val="bottom"/>
            <w:hideMark/>
          </w:tcPr>
          <w:p w14:paraId="431DAEF1"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0.5105</w:t>
            </w:r>
          </w:p>
        </w:tc>
        <w:tc>
          <w:tcPr>
            <w:tcW w:w="777" w:type="dxa"/>
            <w:tcBorders>
              <w:top w:val="nil"/>
              <w:left w:val="nil"/>
              <w:bottom w:val="single" w:sz="4" w:space="0" w:color="auto"/>
              <w:right w:val="single" w:sz="4" w:space="0" w:color="auto"/>
            </w:tcBorders>
            <w:shd w:val="clear" w:color="auto" w:fill="auto"/>
            <w:noWrap/>
            <w:vAlign w:val="bottom"/>
            <w:hideMark/>
          </w:tcPr>
          <w:p w14:paraId="64CD26F2"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0.6496</w:t>
            </w:r>
          </w:p>
        </w:tc>
        <w:tc>
          <w:tcPr>
            <w:tcW w:w="947" w:type="dxa"/>
            <w:tcBorders>
              <w:top w:val="nil"/>
              <w:left w:val="nil"/>
              <w:bottom w:val="single" w:sz="4" w:space="0" w:color="auto"/>
              <w:right w:val="single" w:sz="4" w:space="0" w:color="auto"/>
            </w:tcBorders>
            <w:shd w:val="clear" w:color="auto" w:fill="auto"/>
            <w:noWrap/>
            <w:vAlign w:val="bottom"/>
            <w:hideMark/>
          </w:tcPr>
          <w:p w14:paraId="2D5BF220"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0.7700</w:t>
            </w:r>
          </w:p>
        </w:tc>
        <w:tc>
          <w:tcPr>
            <w:tcW w:w="954" w:type="dxa"/>
            <w:tcBorders>
              <w:top w:val="nil"/>
              <w:left w:val="nil"/>
              <w:bottom w:val="single" w:sz="4" w:space="0" w:color="auto"/>
              <w:right w:val="single" w:sz="4" w:space="0" w:color="auto"/>
            </w:tcBorders>
            <w:shd w:val="clear" w:color="auto" w:fill="auto"/>
            <w:noWrap/>
            <w:vAlign w:val="bottom"/>
            <w:hideMark/>
          </w:tcPr>
          <w:p w14:paraId="3B6471CB"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0.8858</w:t>
            </w:r>
          </w:p>
        </w:tc>
        <w:tc>
          <w:tcPr>
            <w:tcW w:w="777" w:type="dxa"/>
            <w:tcBorders>
              <w:top w:val="nil"/>
              <w:left w:val="nil"/>
              <w:bottom w:val="single" w:sz="4" w:space="0" w:color="auto"/>
              <w:right w:val="single" w:sz="4" w:space="0" w:color="auto"/>
            </w:tcBorders>
            <w:shd w:val="clear" w:color="auto" w:fill="auto"/>
            <w:noWrap/>
            <w:vAlign w:val="bottom"/>
            <w:hideMark/>
          </w:tcPr>
          <w:p w14:paraId="176E4D1E"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0.8451</w:t>
            </w:r>
          </w:p>
        </w:tc>
        <w:tc>
          <w:tcPr>
            <w:tcW w:w="777" w:type="dxa"/>
            <w:tcBorders>
              <w:top w:val="nil"/>
              <w:left w:val="nil"/>
              <w:bottom w:val="single" w:sz="4" w:space="0" w:color="auto"/>
              <w:right w:val="single" w:sz="4" w:space="0" w:color="auto"/>
            </w:tcBorders>
            <w:shd w:val="clear" w:color="auto" w:fill="auto"/>
            <w:noWrap/>
            <w:vAlign w:val="bottom"/>
            <w:hideMark/>
          </w:tcPr>
          <w:p w14:paraId="7D913F9A"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0.8650</w:t>
            </w:r>
          </w:p>
        </w:tc>
      </w:tr>
      <w:tr w:rsidR="001845F2" w:rsidRPr="001845F2" w14:paraId="64AF6CB7" w14:textId="77777777" w:rsidTr="001845F2">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4B929BB"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5</w:t>
            </w:r>
          </w:p>
        </w:tc>
        <w:tc>
          <w:tcPr>
            <w:tcW w:w="947" w:type="dxa"/>
            <w:tcBorders>
              <w:top w:val="nil"/>
              <w:left w:val="nil"/>
              <w:bottom w:val="single" w:sz="4" w:space="0" w:color="auto"/>
              <w:right w:val="single" w:sz="4" w:space="0" w:color="auto"/>
            </w:tcBorders>
            <w:shd w:val="clear" w:color="auto" w:fill="auto"/>
            <w:noWrap/>
            <w:vAlign w:val="bottom"/>
            <w:hideMark/>
          </w:tcPr>
          <w:p w14:paraId="6E82AB38"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0.8283</w:t>
            </w:r>
          </w:p>
        </w:tc>
        <w:tc>
          <w:tcPr>
            <w:tcW w:w="954" w:type="dxa"/>
            <w:tcBorders>
              <w:top w:val="nil"/>
              <w:left w:val="nil"/>
              <w:bottom w:val="single" w:sz="4" w:space="0" w:color="auto"/>
              <w:right w:val="single" w:sz="4" w:space="0" w:color="auto"/>
            </w:tcBorders>
            <w:shd w:val="clear" w:color="auto" w:fill="auto"/>
            <w:noWrap/>
            <w:vAlign w:val="bottom"/>
            <w:hideMark/>
          </w:tcPr>
          <w:p w14:paraId="25EF7DB4"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0.8763</w:t>
            </w:r>
          </w:p>
        </w:tc>
        <w:tc>
          <w:tcPr>
            <w:tcW w:w="777" w:type="dxa"/>
            <w:tcBorders>
              <w:top w:val="nil"/>
              <w:left w:val="nil"/>
              <w:bottom w:val="single" w:sz="4" w:space="0" w:color="auto"/>
              <w:right w:val="single" w:sz="4" w:space="0" w:color="auto"/>
            </w:tcBorders>
            <w:shd w:val="clear" w:color="auto" w:fill="auto"/>
            <w:noWrap/>
            <w:vAlign w:val="bottom"/>
            <w:hideMark/>
          </w:tcPr>
          <w:p w14:paraId="6FB62DB1"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0.9350</w:t>
            </w:r>
          </w:p>
        </w:tc>
        <w:tc>
          <w:tcPr>
            <w:tcW w:w="777" w:type="dxa"/>
            <w:tcBorders>
              <w:top w:val="nil"/>
              <w:left w:val="nil"/>
              <w:bottom w:val="single" w:sz="4" w:space="0" w:color="auto"/>
              <w:right w:val="single" w:sz="4" w:space="0" w:color="auto"/>
            </w:tcBorders>
            <w:shd w:val="clear" w:color="auto" w:fill="auto"/>
            <w:noWrap/>
            <w:vAlign w:val="bottom"/>
            <w:hideMark/>
          </w:tcPr>
          <w:p w14:paraId="3B03CE32"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0.9047</w:t>
            </w:r>
          </w:p>
        </w:tc>
        <w:tc>
          <w:tcPr>
            <w:tcW w:w="947" w:type="dxa"/>
            <w:tcBorders>
              <w:top w:val="nil"/>
              <w:left w:val="nil"/>
              <w:bottom w:val="single" w:sz="4" w:space="0" w:color="auto"/>
              <w:right w:val="single" w:sz="4" w:space="0" w:color="auto"/>
            </w:tcBorders>
            <w:shd w:val="clear" w:color="auto" w:fill="auto"/>
            <w:noWrap/>
            <w:vAlign w:val="bottom"/>
            <w:hideMark/>
          </w:tcPr>
          <w:p w14:paraId="1C0A2769"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0.5117</w:t>
            </w:r>
          </w:p>
        </w:tc>
        <w:tc>
          <w:tcPr>
            <w:tcW w:w="954" w:type="dxa"/>
            <w:tcBorders>
              <w:top w:val="nil"/>
              <w:left w:val="nil"/>
              <w:bottom w:val="single" w:sz="4" w:space="0" w:color="auto"/>
              <w:right w:val="single" w:sz="4" w:space="0" w:color="auto"/>
            </w:tcBorders>
            <w:shd w:val="clear" w:color="auto" w:fill="auto"/>
            <w:noWrap/>
            <w:vAlign w:val="bottom"/>
            <w:hideMark/>
          </w:tcPr>
          <w:p w14:paraId="4C96B96A"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0.8859</w:t>
            </w:r>
          </w:p>
        </w:tc>
        <w:tc>
          <w:tcPr>
            <w:tcW w:w="777" w:type="dxa"/>
            <w:tcBorders>
              <w:top w:val="nil"/>
              <w:left w:val="nil"/>
              <w:bottom w:val="single" w:sz="4" w:space="0" w:color="auto"/>
              <w:right w:val="single" w:sz="4" w:space="0" w:color="auto"/>
            </w:tcBorders>
            <w:shd w:val="clear" w:color="auto" w:fill="auto"/>
            <w:noWrap/>
            <w:vAlign w:val="bottom"/>
            <w:hideMark/>
          </w:tcPr>
          <w:p w14:paraId="4D540248"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0.5048</w:t>
            </w:r>
          </w:p>
        </w:tc>
        <w:tc>
          <w:tcPr>
            <w:tcW w:w="777" w:type="dxa"/>
            <w:tcBorders>
              <w:top w:val="nil"/>
              <w:left w:val="nil"/>
              <w:bottom w:val="single" w:sz="4" w:space="0" w:color="auto"/>
              <w:right w:val="single" w:sz="4" w:space="0" w:color="auto"/>
            </w:tcBorders>
            <w:shd w:val="clear" w:color="auto" w:fill="auto"/>
            <w:noWrap/>
            <w:vAlign w:val="bottom"/>
            <w:hideMark/>
          </w:tcPr>
          <w:p w14:paraId="2AE857C7"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0.6431</w:t>
            </w:r>
          </w:p>
        </w:tc>
        <w:tc>
          <w:tcPr>
            <w:tcW w:w="947" w:type="dxa"/>
            <w:tcBorders>
              <w:top w:val="nil"/>
              <w:left w:val="nil"/>
              <w:bottom w:val="single" w:sz="4" w:space="0" w:color="auto"/>
              <w:right w:val="single" w:sz="4" w:space="0" w:color="auto"/>
            </w:tcBorders>
            <w:shd w:val="clear" w:color="auto" w:fill="auto"/>
            <w:noWrap/>
            <w:vAlign w:val="bottom"/>
            <w:hideMark/>
          </w:tcPr>
          <w:p w14:paraId="2E7C3C0B"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0.7917</w:t>
            </w:r>
          </w:p>
        </w:tc>
        <w:tc>
          <w:tcPr>
            <w:tcW w:w="954" w:type="dxa"/>
            <w:tcBorders>
              <w:top w:val="nil"/>
              <w:left w:val="nil"/>
              <w:bottom w:val="single" w:sz="4" w:space="0" w:color="auto"/>
              <w:right w:val="single" w:sz="4" w:space="0" w:color="auto"/>
            </w:tcBorders>
            <w:shd w:val="clear" w:color="auto" w:fill="auto"/>
            <w:noWrap/>
            <w:vAlign w:val="bottom"/>
            <w:hideMark/>
          </w:tcPr>
          <w:p w14:paraId="6F184829"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0.8872</w:t>
            </w:r>
          </w:p>
        </w:tc>
        <w:tc>
          <w:tcPr>
            <w:tcW w:w="777" w:type="dxa"/>
            <w:tcBorders>
              <w:top w:val="nil"/>
              <w:left w:val="nil"/>
              <w:bottom w:val="single" w:sz="4" w:space="0" w:color="auto"/>
              <w:right w:val="single" w:sz="4" w:space="0" w:color="auto"/>
            </w:tcBorders>
            <w:shd w:val="clear" w:color="auto" w:fill="auto"/>
            <w:noWrap/>
            <w:vAlign w:val="bottom"/>
            <w:hideMark/>
          </w:tcPr>
          <w:p w14:paraId="119548C1"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0.8719</w:t>
            </w:r>
          </w:p>
        </w:tc>
        <w:tc>
          <w:tcPr>
            <w:tcW w:w="777" w:type="dxa"/>
            <w:tcBorders>
              <w:top w:val="nil"/>
              <w:left w:val="nil"/>
              <w:bottom w:val="single" w:sz="4" w:space="0" w:color="auto"/>
              <w:right w:val="single" w:sz="4" w:space="0" w:color="auto"/>
            </w:tcBorders>
            <w:shd w:val="clear" w:color="auto" w:fill="auto"/>
            <w:noWrap/>
            <w:vAlign w:val="bottom"/>
            <w:hideMark/>
          </w:tcPr>
          <w:p w14:paraId="2714D155"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0.8795</w:t>
            </w:r>
          </w:p>
        </w:tc>
      </w:tr>
      <w:tr w:rsidR="001845F2" w:rsidRPr="001845F2" w14:paraId="0E986FB6" w14:textId="77777777" w:rsidTr="001845F2">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8EA8338"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6</w:t>
            </w:r>
          </w:p>
        </w:tc>
        <w:tc>
          <w:tcPr>
            <w:tcW w:w="947" w:type="dxa"/>
            <w:tcBorders>
              <w:top w:val="nil"/>
              <w:left w:val="nil"/>
              <w:bottom w:val="single" w:sz="4" w:space="0" w:color="auto"/>
              <w:right w:val="single" w:sz="4" w:space="0" w:color="auto"/>
            </w:tcBorders>
            <w:shd w:val="clear" w:color="auto" w:fill="auto"/>
            <w:noWrap/>
            <w:vAlign w:val="bottom"/>
            <w:hideMark/>
          </w:tcPr>
          <w:p w14:paraId="17B8D3E9"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0.8700</w:t>
            </w:r>
          </w:p>
        </w:tc>
        <w:tc>
          <w:tcPr>
            <w:tcW w:w="954" w:type="dxa"/>
            <w:tcBorders>
              <w:top w:val="nil"/>
              <w:left w:val="nil"/>
              <w:bottom w:val="single" w:sz="4" w:space="0" w:color="auto"/>
              <w:right w:val="single" w:sz="4" w:space="0" w:color="auto"/>
            </w:tcBorders>
            <w:shd w:val="clear" w:color="auto" w:fill="auto"/>
            <w:noWrap/>
            <w:vAlign w:val="bottom"/>
            <w:hideMark/>
          </w:tcPr>
          <w:p w14:paraId="28A65FF2"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0.8739</w:t>
            </w:r>
          </w:p>
        </w:tc>
        <w:tc>
          <w:tcPr>
            <w:tcW w:w="777" w:type="dxa"/>
            <w:tcBorders>
              <w:top w:val="nil"/>
              <w:left w:val="nil"/>
              <w:bottom w:val="single" w:sz="4" w:space="0" w:color="auto"/>
              <w:right w:val="single" w:sz="4" w:space="0" w:color="auto"/>
            </w:tcBorders>
            <w:shd w:val="clear" w:color="auto" w:fill="auto"/>
            <w:noWrap/>
            <w:vAlign w:val="bottom"/>
            <w:hideMark/>
          </w:tcPr>
          <w:p w14:paraId="11BB99A3"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0.9943</w:t>
            </w:r>
          </w:p>
        </w:tc>
        <w:tc>
          <w:tcPr>
            <w:tcW w:w="777" w:type="dxa"/>
            <w:tcBorders>
              <w:top w:val="nil"/>
              <w:left w:val="nil"/>
              <w:bottom w:val="single" w:sz="4" w:space="0" w:color="auto"/>
              <w:right w:val="single" w:sz="4" w:space="0" w:color="auto"/>
            </w:tcBorders>
            <w:shd w:val="clear" w:color="auto" w:fill="auto"/>
            <w:noWrap/>
            <w:vAlign w:val="bottom"/>
            <w:hideMark/>
          </w:tcPr>
          <w:p w14:paraId="6501CA12"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0.9302</w:t>
            </w:r>
          </w:p>
        </w:tc>
        <w:tc>
          <w:tcPr>
            <w:tcW w:w="947" w:type="dxa"/>
            <w:tcBorders>
              <w:top w:val="nil"/>
              <w:left w:val="nil"/>
              <w:bottom w:val="single" w:sz="4" w:space="0" w:color="auto"/>
              <w:right w:val="single" w:sz="4" w:space="0" w:color="auto"/>
            </w:tcBorders>
            <w:shd w:val="clear" w:color="auto" w:fill="auto"/>
            <w:noWrap/>
            <w:vAlign w:val="bottom"/>
            <w:hideMark/>
          </w:tcPr>
          <w:p w14:paraId="10B1F5CD"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0.5183</w:t>
            </w:r>
          </w:p>
        </w:tc>
        <w:tc>
          <w:tcPr>
            <w:tcW w:w="954" w:type="dxa"/>
            <w:tcBorders>
              <w:top w:val="nil"/>
              <w:left w:val="nil"/>
              <w:bottom w:val="single" w:sz="4" w:space="0" w:color="auto"/>
              <w:right w:val="single" w:sz="4" w:space="0" w:color="auto"/>
            </w:tcBorders>
            <w:shd w:val="clear" w:color="auto" w:fill="auto"/>
            <w:noWrap/>
            <w:vAlign w:val="bottom"/>
            <w:hideMark/>
          </w:tcPr>
          <w:p w14:paraId="162F641C"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0.8774</w:t>
            </w:r>
          </w:p>
        </w:tc>
        <w:tc>
          <w:tcPr>
            <w:tcW w:w="777" w:type="dxa"/>
            <w:tcBorders>
              <w:top w:val="nil"/>
              <w:left w:val="nil"/>
              <w:bottom w:val="single" w:sz="4" w:space="0" w:color="auto"/>
              <w:right w:val="single" w:sz="4" w:space="0" w:color="auto"/>
            </w:tcBorders>
            <w:shd w:val="clear" w:color="auto" w:fill="auto"/>
            <w:noWrap/>
            <w:vAlign w:val="bottom"/>
            <w:hideMark/>
          </w:tcPr>
          <w:p w14:paraId="33204736"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0.5201</w:t>
            </w:r>
          </w:p>
        </w:tc>
        <w:tc>
          <w:tcPr>
            <w:tcW w:w="777" w:type="dxa"/>
            <w:tcBorders>
              <w:top w:val="nil"/>
              <w:left w:val="nil"/>
              <w:bottom w:val="single" w:sz="4" w:space="0" w:color="auto"/>
              <w:right w:val="single" w:sz="4" w:space="0" w:color="auto"/>
            </w:tcBorders>
            <w:shd w:val="clear" w:color="auto" w:fill="auto"/>
            <w:noWrap/>
            <w:vAlign w:val="bottom"/>
            <w:hideMark/>
          </w:tcPr>
          <w:p w14:paraId="7858AF91"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0.6531</w:t>
            </w:r>
          </w:p>
        </w:tc>
        <w:tc>
          <w:tcPr>
            <w:tcW w:w="947" w:type="dxa"/>
            <w:tcBorders>
              <w:top w:val="nil"/>
              <w:left w:val="nil"/>
              <w:bottom w:val="single" w:sz="4" w:space="0" w:color="auto"/>
              <w:right w:val="single" w:sz="4" w:space="0" w:color="auto"/>
            </w:tcBorders>
            <w:shd w:val="clear" w:color="auto" w:fill="auto"/>
            <w:noWrap/>
            <w:vAlign w:val="bottom"/>
            <w:hideMark/>
          </w:tcPr>
          <w:p w14:paraId="7D543C6B"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0.8100</w:t>
            </w:r>
          </w:p>
        </w:tc>
        <w:tc>
          <w:tcPr>
            <w:tcW w:w="954" w:type="dxa"/>
            <w:tcBorders>
              <w:top w:val="nil"/>
              <w:left w:val="nil"/>
              <w:bottom w:val="single" w:sz="4" w:space="0" w:color="auto"/>
              <w:right w:val="single" w:sz="4" w:space="0" w:color="auto"/>
            </w:tcBorders>
            <w:shd w:val="clear" w:color="auto" w:fill="auto"/>
            <w:noWrap/>
            <w:vAlign w:val="bottom"/>
            <w:hideMark/>
          </w:tcPr>
          <w:p w14:paraId="239EC0B2"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0.8866</w:t>
            </w:r>
          </w:p>
        </w:tc>
        <w:tc>
          <w:tcPr>
            <w:tcW w:w="777" w:type="dxa"/>
            <w:tcBorders>
              <w:top w:val="nil"/>
              <w:left w:val="nil"/>
              <w:bottom w:val="single" w:sz="4" w:space="0" w:color="auto"/>
              <w:right w:val="single" w:sz="4" w:space="0" w:color="auto"/>
            </w:tcBorders>
            <w:shd w:val="clear" w:color="auto" w:fill="auto"/>
            <w:noWrap/>
            <w:vAlign w:val="bottom"/>
            <w:hideMark/>
          </w:tcPr>
          <w:p w14:paraId="1C532ED4"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0.8967</w:t>
            </w:r>
          </w:p>
        </w:tc>
        <w:tc>
          <w:tcPr>
            <w:tcW w:w="777" w:type="dxa"/>
            <w:tcBorders>
              <w:top w:val="nil"/>
              <w:left w:val="nil"/>
              <w:bottom w:val="single" w:sz="4" w:space="0" w:color="auto"/>
              <w:right w:val="single" w:sz="4" w:space="0" w:color="auto"/>
            </w:tcBorders>
            <w:shd w:val="clear" w:color="auto" w:fill="auto"/>
            <w:noWrap/>
            <w:vAlign w:val="bottom"/>
            <w:hideMark/>
          </w:tcPr>
          <w:p w14:paraId="3E383D67"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0.8916</w:t>
            </w:r>
          </w:p>
        </w:tc>
      </w:tr>
      <w:tr w:rsidR="001845F2" w:rsidRPr="001845F2" w14:paraId="1EB3C71B" w14:textId="77777777" w:rsidTr="001845F2">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902640D"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7</w:t>
            </w:r>
          </w:p>
        </w:tc>
        <w:tc>
          <w:tcPr>
            <w:tcW w:w="947" w:type="dxa"/>
            <w:tcBorders>
              <w:top w:val="nil"/>
              <w:left w:val="nil"/>
              <w:bottom w:val="single" w:sz="4" w:space="0" w:color="auto"/>
              <w:right w:val="single" w:sz="4" w:space="0" w:color="auto"/>
            </w:tcBorders>
            <w:shd w:val="clear" w:color="auto" w:fill="auto"/>
            <w:noWrap/>
            <w:vAlign w:val="bottom"/>
            <w:hideMark/>
          </w:tcPr>
          <w:p w14:paraId="3BC4EC6A"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0.8600</w:t>
            </w:r>
          </w:p>
        </w:tc>
        <w:tc>
          <w:tcPr>
            <w:tcW w:w="954" w:type="dxa"/>
            <w:tcBorders>
              <w:top w:val="nil"/>
              <w:left w:val="nil"/>
              <w:bottom w:val="single" w:sz="4" w:space="0" w:color="auto"/>
              <w:right w:val="single" w:sz="4" w:space="0" w:color="auto"/>
            </w:tcBorders>
            <w:shd w:val="clear" w:color="auto" w:fill="auto"/>
            <w:noWrap/>
            <w:vAlign w:val="bottom"/>
            <w:hideMark/>
          </w:tcPr>
          <w:p w14:paraId="0CAE6000"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0.8885</w:t>
            </w:r>
          </w:p>
        </w:tc>
        <w:tc>
          <w:tcPr>
            <w:tcW w:w="777" w:type="dxa"/>
            <w:tcBorders>
              <w:top w:val="nil"/>
              <w:left w:val="nil"/>
              <w:bottom w:val="single" w:sz="4" w:space="0" w:color="auto"/>
              <w:right w:val="single" w:sz="4" w:space="0" w:color="auto"/>
            </w:tcBorders>
            <w:shd w:val="clear" w:color="auto" w:fill="auto"/>
            <w:noWrap/>
            <w:vAlign w:val="bottom"/>
            <w:hideMark/>
          </w:tcPr>
          <w:p w14:paraId="18A58A0A"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0.9598</w:t>
            </w:r>
          </w:p>
        </w:tc>
        <w:tc>
          <w:tcPr>
            <w:tcW w:w="777" w:type="dxa"/>
            <w:tcBorders>
              <w:top w:val="nil"/>
              <w:left w:val="nil"/>
              <w:bottom w:val="single" w:sz="4" w:space="0" w:color="auto"/>
              <w:right w:val="single" w:sz="4" w:space="0" w:color="auto"/>
            </w:tcBorders>
            <w:shd w:val="clear" w:color="auto" w:fill="auto"/>
            <w:noWrap/>
            <w:vAlign w:val="bottom"/>
            <w:hideMark/>
          </w:tcPr>
          <w:p w14:paraId="21AD514A"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0.9228</w:t>
            </w:r>
          </w:p>
        </w:tc>
        <w:tc>
          <w:tcPr>
            <w:tcW w:w="947" w:type="dxa"/>
            <w:tcBorders>
              <w:top w:val="nil"/>
              <w:left w:val="nil"/>
              <w:bottom w:val="single" w:sz="4" w:space="0" w:color="auto"/>
              <w:right w:val="single" w:sz="4" w:space="0" w:color="auto"/>
            </w:tcBorders>
            <w:shd w:val="clear" w:color="auto" w:fill="auto"/>
            <w:noWrap/>
            <w:vAlign w:val="bottom"/>
            <w:hideMark/>
          </w:tcPr>
          <w:p w14:paraId="11144B71"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0.5483</w:t>
            </w:r>
          </w:p>
        </w:tc>
        <w:tc>
          <w:tcPr>
            <w:tcW w:w="954" w:type="dxa"/>
            <w:tcBorders>
              <w:top w:val="nil"/>
              <w:left w:val="nil"/>
              <w:bottom w:val="single" w:sz="4" w:space="0" w:color="auto"/>
              <w:right w:val="single" w:sz="4" w:space="0" w:color="auto"/>
            </w:tcBorders>
            <w:shd w:val="clear" w:color="auto" w:fill="auto"/>
            <w:noWrap/>
            <w:vAlign w:val="bottom"/>
            <w:hideMark/>
          </w:tcPr>
          <w:p w14:paraId="529EF36F"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0.8962</w:t>
            </w:r>
          </w:p>
        </w:tc>
        <w:tc>
          <w:tcPr>
            <w:tcW w:w="777" w:type="dxa"/>
            <w:tcBorders>
              <w:top w:val="nil"/>
              <w:left w:val="nil"/>
              <w:bottom w:val="single" w:sz="4" w:space="0" w:color="auto"/>
              <w:right w:val="single" w:sz="4" w:space="0" w:color="auto"/>
            </w:tcBorders>
            <w:shd w:val="clear" w:color="auto" w:fill="auto"/>
            <w:noWrap/>
            <w:vAlign w:val="bottom"/>
            <w:hideMark/>
          </w:tcPr>
          <w:p w14:paraId="36EDCACF"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0.5449</w:t>
            </w:r>
          </w:p>
        </w:tc>
        <w:tc>
          <w:tcPr>
            <w:tcW w:w="777" w:type="dxa"/>
            <w:tcBorders>
              <w:top w:val="nil"/>
              <w:left w:val="nil"/>
              <w:bottom w:val="single" w:sz="4" w:space="0" w:color="auto"/>
              <w:right w:val="single" w:sz="4" w:space="0" w:color="auto"/>
            </w:tcBorders>
            <w:shd w:val="clear" w:color="auto" w:fill="auto"/>
            <w:noWrap/>
            <w:vAlign w:val="bottom"/>
            <w:hideMark/>
          </w:tcPr>
          <w:p w14:paraId="5B8A26BD"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0.6778</w:t>
            </w:r>
          </w:p>
        </w:tc>
        <w:tc>
          <w:tcPr>
            <w:tcW w:w="947" w:type="dxa"/>
            <w:tcBorders>
              <w:top w:val="nil"/>
              <w:left w:val="nil"/>
              <w:bottom w:val="single" w:sz="4" w:space="0" w:color="auto"/>
              <w:right w:val="single" w:sz="4" w:space="0" w:color="auto"/>
            </w:tcBorders>
            <w:shd w:val="clear" w:color="auto" w:fill="auto"/>
            <w:noWrap/>
            <w:vAlign w:val="bottom"/>
            <w:hideMark/>
          </w:tcPr>
          <w:p w14:paraId="5DFCFBB2"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0.7850</w:t>
            </w:r>
          </w:p>
        </w:tc>
        <w:tc>
          <w:tcPr>
            <w:tcW w:w="954" w:type="dxa"/>
            <w:tcBorders>
              <w:top w:val="nil"/>
              <w:left w:val="nil"/>
              <w:bottom w:val="single" w:sz="4" w:space="0" w:color="auto"/>
              <w:right w:val="single" w:sz="4" w:space="0" w:color="auto"/>
            </w:tcBorders>
            <w:shd w:val="clear" w:color="auto" w:fill="auto"/>
            <w:noWrap/>
            <w:vAlign w:val="bottom"/>
            <w:hideMark/>
          </w:tcPr>
          <w:p w14:paraId="4D50D01A"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0.8878</w:t>
            </w:r>
          </w:p>
        </w:tc>
        <w:tc>
          <w:tcPr>
            <w:tcW w:w="777" w:type="dxa"/>
            <w:tcBorders>
              <w:top w:val="nil"/>
              <w:left w:val="nil"/>
              <w:bottom w:val="single" w:sz="4" w:space="0" w:color="auto"/>
              <w:right w:val="single" w:sz="4" w:space="0" w:color="auto"/>
            </w:tcBorders>
            <w:shd w:val="clear" w:color="auto" w:fill="auto"/>
            <w:noWrap/>
            <w:vAlign w:val="bottom"/>
            <w:hideMark/>
          </w:tcPr>
          <w:p w14:paraId="304C59A0"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0.8623</w:t>
            </w:r>
          </w:p>
        </w:tc>
        <w:tc>
          <w:tcPr>
            <w:tcW w:w="777" w:type="dxa"/>
            <w:tcBorders>
              <w:top w:val="nil"/>
              <w:left w:val="nil"/>
              <w:bottom w:val="single" w:sz="4" w:space="0" w:color="auto"/>
              <w:right w:val="single" w:sz="4" w:space="0" w:color="auto"/>
            </w:tcBorders>
            <w:shd w:val="clear" w:color="auto" w:fill="auto"/>
            <w:noWrap/>
            <w:vAlign w:val="bottom"/>
            <w:hideMark/>
          </w:tcPr>
          <w:p w14:paraId="7C172357"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0.8749</w:t>
            </w:r>
          </w:p>
        </w:tc>
      </w:tr>
      <w:tr w:rsidR="001845F2" w:rsidRPr="001845F2" w14:paraId="0A0F4B95" w14:textId="77777777" w:rsidTr="001845F2">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1EA0C14"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8</w:t>
            </w:r>
          </w:p>
        </w:tc>
        <w:tc>
          <w:tcPr>
            <w:tcW w:w="947" w:type="dxa"/>
            <w:tcBorders>
              <w:top w:val="nil"/>
              <w:left w:val="nil"/>
              <w:bottom w:val="single" w:sz="4" w:space="0" w:color="auto"/>
              <w:right w:val="single" w:sz="4" w:space="0" w:color="auto"/>
            </w:tcBorders>
            <w:shd w:val="clear" w:color="auto" w:fill="auto"/>
            <w:noWrap/>
            <w:vAlign w:val="bottom"/>
            <w:hideMark/>
          </w:tcPr>
          <w:p w14:paraId="3ADE6117"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0.8700</w:t>
            </w:r>
          </w:p>
        </w:tc>
        <w:tc>
          <w:tcPr>
            <w:tcW w:w="954" w:type="dxa"/>
            <w:tcBorders>
              <w:top w:val="nil"/>
              <w:left w:val="nil"/>
              <w:bottom w:val="single" w:sz="4" w:space="0" w:color="auto"/>
              <w:right w:val="single" w:sz="4" w:space="0" w:color="auto"/>
            </w:tcBorders>
            <w:shd w:val="clear" w:color="auto" w:fill="auto"/>
            <w:noWrap/>
            <w:vAlign w:val="bottom"/>
            <w:hideMark/>
          </w:tcPr>
          <w:p w14:paraId="003F72B8"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0.8739</w:t>
            </w:r>
          </w:p>
        </w:tc>
        <w:tc>
          <w:tcPr>
            <w:tcW w:w="777" w:type="dxa"/>
            <w:tcBorders>
              <w:top w:val="nil"/>
              <w:left w:val="nil"/>
              <w:bottom w:val="single" w:sz="4" w:space="0" w:color="auto"/>
              <w:right w:val="single" w:sz="4" w:space="0" w:color="auto"/>
            </w:tcBorders>
            <w:shd w:val="clear" w:color="auto" w:fill="auto"/>
            <w:noWrap/>
            <w:vAlign w:val="bottom"/>
            <w:hideMark/>
          </w:tcPr>
          <w:p w14:paraId="1D20BBA3"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0.9943</w:t>
            </w:r>
          </w:p>
        </w:tc>
        <w:tc>
          <w:tcPr>
            <w:tcW w:w="777" w:type="dxa"/>
            <w:tcBorders>
              <w:top w:val="nil"/>
              <w:left w:val="nil"/>
              <w:bottom w:val="single" w:sz="4" w:space="0" w:color="auto"/>
              <w:right w:val="single" w:sz="4" w:space="0" w:color="auto"/>
            </w:tcBorders>
            <w:shd w:val="clear" w:color="auto" w:fill="auto"/>
            <w:noWrap/>
            <w:vAlign w:val="bottom"/>
            <w:hideMark/>
          </w:tcPr>
          <w:p w14:paraId="0BCB17F0"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0.9302</w:t>
            </w:r>
          </w:p>
        </w:tc>
        <w:tc>
          <w:tcPr>
            <w:tcW w:w="947" w:type="dxa"/>
            <w:tcBorders>
              <w:top w:val="nil"/>
              <w:left w:val="nil"/>
              <w:bottom w:val="single" w:sz="4" w:space="0" w:color="auto"/>
              <w:right w:val="single" w:sz="4" w:space="0" w:color="auto"/>
            </w:tcBorders>
            <w:shd w:val="clear" w:color="auto" w:fill="auto"/>
            <w:noWrap/>
            <w:vAlign w:val="bottom"/>
            <w:hideMark/>
          </w:tcPr>
          <w:p w14:paraId="09620B23"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0.5167</w:t>
            </w:r>
          </w:p>
        </w:tc>
        <w:tc>
          <w:tcPr>
            <w:tcW w:w="954" w:type="dxa"/>
            <w:tcBorders>
              <w:top w:val="nil"/>
              <w:left w:val="nil"/>
              <w:bottom w:val="single" w:sz="4" w:space="0" w:color="auto"/>
              <w:right w:val="single" w:sz="4" w:space="0" w:color="auto"/>
            </w:tcBorders>
            <w:shd w:val="clear" w:color="auto" w:fill="auto"/>
            <w:noWrap/>
            <w:vAlign w:val="bottom"/>
            <w:hideMark/>
          </w:tcPr>
          <w:p w14:paraId="1151F2FE"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0.8949</w:t>
            </w:r>
          </w:p>
        </w:tc>
        <w:tc>
          <w:tcPr>
            <w:tcW w:w="777" w:type="dxa"/>
            <w:tcBorders>
              <w:top w:val="nil"/>
              <w:left w:val="nil"/>
              <w:bottom w:val="single" w:sz="4" w:space="0" w:color="auto"/>
              <w:right w:val="single" w:sz="4" w:space="0" w:color="auto"/>
            </w:tcBorders>
            <w:shd w:val="clear" w:color="auto" w:fill="auto"/>
            <w:noWrap/>
            <w:vAlign w:val="bottom"/>
            <w:hideMark/>
          </w:tcPr>
          <w:p w14:paraId="0FE3B35F"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0.5048</w:t>
            </w:r>
          </w:p>
        </w:tc>
        <w:tc>
          <w:tcPr>
            <w:tcW w:w="777" w:type="dxa"/>
            <w:tcBorders>
              <w:top w:val="nil"/>
              <w:left w:val="nil"/>
              <w:bottom w:val="single" w:sz="4" w:space="0" w:color="auto"/>
              <w:right w:val="single" w:sz="4" w:space="0" w:color="auto"/>
            </w:tcBorders>
            <w:shd w:val="clear" w:color="auto" w:fill="auto"/>
            <w:noWrap/>
            <w:vAlign w:val="bottom"/>
            <w:hideMark/>
          </w:tcPr>
          <w:p w14:paraId="2D6506B9"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0.6455</w:t>
            </w:r>
          </w:p>
        </w:tc>
        <w:tc>
          <w:tcPr>
            <w:tcW w:w="947" w:type="dxa"/>
            <w:tcBorders>
              <w:top w:val="nil"/>
              <w:left w:val="nil"/>
              <w:bottom w:val="single" w:sz="4" w:space="0" w:color="auto"/>
              <w:right w:val="single" w:sz="4" w:space="0" w:color="auto"/>
            </w:tcBorders>
            <w:shd w:val="clear" w:color="auto" w:fill="auto"/>
            <w:noWrap/>
            <w:vAlign w:val="bottom"/>
            <w:hideMark/>
          </w:tcPr>
          <w:p w14:paraId="17BFBE6D"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0.7850</w:t>
            </w:r>
          </w:p>
        </w:tc>
        <w:tc>
          <w:tcPr>
            <w:tcW w:w="954" w:type="dxa"/>
            <w:tcBorders>
              <w:top w:val="nil"/>
              <w:left w:val="nil"/>
              <w:bottom w:val="single" w:sz="4" w:space="0" w:color="auto"/>
              <w:right w:val="single" w:sz="4" w:space="0" w:color="auto"/>
            </w:tcBorders>
            <w:shd w:val="clear" w:color="auto" w:fill="auto"/>
            <w:noWrap/>
            <w:vAlign w:val="bottom"/>
            <w:hideMark/>
          </w:tcPr>
          <w:p w14:paraId="31F91F8F"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0.8863</w:t>
            </w:r>
          </w:p>
        </w:tc>
        <w:tc>
          <w:tcPr>
            <w:tcW w:w="777" w:type="dxa"/>
            <w:tcBorders>
              <w:top w:val="nil"/>
              <w:left w:val="nil"/>
              <w:bottom w:val="single" w:sz="4" w:space="0" w:color="auto"/>
              <w:right w:val="single" w:sz="4" w:space="0" w:color="auto"/>
            </w:tcBorders>
            <w:shd w:val="clear" w:color="auto" w:fill="auto"/>
            <w:noWrap/>
            <w:vAlign w:val="bottom"/>
            <w:hideMark/>
          </w:tcPr>
          <w:p w14:paraId="3D3C811F"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0.8642</w:t>
            </w:r>
          </w:p>
        </w:tc>
        <w:tc>
          <w:tcPr>
            <w:tcW w:w="777" w:type="dxa"/>
            <w:tcBorders>
              <w:top w:val="nil"/>
              <w:left w:val="nil"/>
              <w:bottom w:val="single" w:sz="4" w:space="0" w:color="auto"/>
              <w:right w:val="single" w:sz="4" w:space="0" w:color="auto"/>
            </w:tcBorders>
            <w:shd w:val="clear" w:color="auto" w:fill="auto"/>
            <w:noWrap/>
            <w:vAlign w:val="bottom"/>
            <w:hideMark/>
          </w:tcPr>
          <w:p w14:paraId="553269BD"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0.8751</w:t>
            </w:r>
          </w:p>
        </w:tc>
      </w:tr>
      <w:tr w:rsidR="001845F2" w:rsidRPr="001845F2" w14:paraId="41306AF8" w14:textId="77777777" w:rsidTr="001845F2">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7D35764"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9</w:t>
            </w:r>
          </w:p>
        </w:tc>
        <w:tc>
          <w:tcPr>
            <w:tcW w:w="947" w:type="dxa"/>
            <w:tcBorders>
              <w:top w:val="nil"/>
              <w:left w:val="nil"/>
              <w:bottom w:val="single" w:sz="4" w:space="0" w:color="auto"/>
              <w:right w:val="single" w:sz="4" w:space="0" w:color="auto"/>
            </w:tcBorders>
            <w:shd w:val="clear" w:color="auto" w:fill="auto"/>
            <w:noWrap/>
            <w:vAlign w:val="bottom"/>
            <w:hideMark/>
          </w:tcPr>
          <w:p w14:paraId="51CC5D03"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0.8300</w:t>
            </w:r>
          </w:p>
        </w:tc>
        <w:tc>
          <w:tcPr>
            <w:tcW w:w="954" w:type="dxa"/>
            <w:tcBorders>
              <w:top w:val="nil"/>
              <w:left w:val="nil"/>
              <w:bottom w:val="single" w:sz="4" w:space="0" w:color="auto"/>
              <w:right w:val="single" w:sz="4" w:space="0" w:color="auto"/>
            </w:tcBorders>
            <w:shd w:val="clear" w:color="auto" w:fill="auto"/>
            <w:noWrap/>
            <w:vAlign w:val="bottom"/>
            <w:hideMark/>
          </w:tcPr>
          <w:p w14:paraId="28191315"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0.8752</w:t>
            </w:r>
          </w:p>
        </w:tc>
        <w:tc>
          <w:tcPr>
            <w:tcW w:w="777" w:type="dxa"/>
            <w:tcBorders>
              <w:top w:val="nil"/>
              <w:left w:val="nil"/>
              <w:bottom w:val="single" w:sz="4" w:space="0" w:color="auto"/>
              <w:right w:val="single" w:sz="4" w:space="0" w:color="auto"/>
            </w:tcBorders>
            <w:shd w:val="clear" w:color="auto" w:fill="auto"/>
            <w:noWrap/>
            <w:vAlign w:val="bottom"/>
            <w:hideMark/>
          </w:tcPr>
          <w:p w14:paraId="64FDE20C"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0.9388</w:t>
            </w:r>
          </w:p>
        </w:tc>
        <w:tc>
          <w:tcPr>
            <w:tcW w:w="777" w:type="dxa"/>
            <w:tcBorders>
              <w:top w:val="nil"/>
              <w:left w:val="nil"/>
              <w:bottom w:val="single" w:sz="4" w:space="0" w:color="auto"/>
              <w:right w:val="single" w:sz="4" w:space="0" w:color="auto"/>
            </w:tcBorders>
            <w:shd w:val="clear" w:color="auto" w:fill="auto"/>
            <w:noWrap/>
            <w:vAlign w:val="bottom"/>
            <w:hideMark/>
          </w:tcPr>
          <w:p w14:paraId="7AD5C2E4"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0.9059</w:t>
            </w:r>
          </w:p>
        </w:tc>
        <w:tc>
          <w:tcPr>
            <w:tcW w:w="947" w:type="dxa"/>
            <w:tcBorders>
              <w:top w:val="nil"/>
              <w:left w:val="nil"/>
              <w:bottom w:val="single" w:sz="4" w:space="0" w:color="auto"/>
              <w:right w:val="single" w:sz="4" w:space="0" w:color="auto"/>
            </w:tcBorders>
            <w:shd w:val="clear" w:color="auto" w:fill="auto"/>
            <w:noWrap/>
            <w:vAlign w:val="bottom"/>
            <w:hideMark/>
          </w:tcPr>
          <w:p w14:paraId="75A2B18A"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0.5083</w:t>
            </w:r>
          </w:p>
        </w:tc>
        <w:tc>
          <w:tcPr>
            <w:tcW w:w="954" w:type="dxa"/>
            <w:tcBorders>
              <w:top w:val="nil"/>
              <w:left w:val="nil"/>
              <w:bottom w:val="single" w:sz="4" w:space="0" w:color="auto"/>
              <w:right w:val="single" w:sz="4" w:space="0" w:color="auto"/>
            </w:tcBorders>
            <w:shd w:val="clear" w:color="auto" w:fill="auto"/>
            <w:noWrap/>
            <w:vAlign w:val="bottom"/>
            <w:hideMark/>
          </w:tcPr>
          <w:p w14:paraId="7D820021"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0.8958</w:t>
            </w:r>
          </w:p>
        </w:tc>
        <w:tc>
          <w:tcPr>
            <w:tcW w:w="777" w:type="dxa"/>
            <w:tcBorders>
              <w:top w:val="nil"/>
              <w:left w:val="nil"/>
              <w:bottom w:val="single" w:sz="4" w:space="0" w:color="auto"/>
              <w:right w:val="single" w:sz="4" w:space="0" w:color="auto"/>
            </w:tcBorders>
            <w:shd w:val="clear" w:color="auto" w:fill="auto"/>
            <w:noWrap/>
            <w:vAlign w:val="bottom"/>
            <w:hideMark/>
          </w:tcPr>
          <w:p w14:paraId="7F4BDBB5"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0.4933</w:t>
            </w:r>
          </w:p>
        </w:tc>
        <w:tc>
          <w:tcPr>
            <w:tcW w:w="777" w:type="dxa"/>
            <w:tcBorders>
              <w:top w:val="nil"/>
              <w:left w:val="nil"/>
              <w:bottom w:val="single" w:sz="4" w:space="0" w:color="auto"/>
              <w:right w:val="single" w:sz="4" w:space="0" w:color="auto"/>
            </w:tcBorders>
            <w:shd w:val="clear" w:color="auto" w:fill="auto"/>
            <w:noWrap/>
            <w:vAlign w:val="bottom"/>
            <w:hideMark/>
          </w:tcPr>
          <w:p w14:paraId="1C38BA59"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0.6363</w:t>
            </w:r>
          </w:p>
        </w:tc>
        <w:tc>
          <w:tcPr>
            <w:tcW w:w="947" w:type="dxa"/>
            <w:tcBorders>
              <w:top w:val="nil"/>
              <w:left w:val="nil"/>
              <w:bottom w:val="single" w:sz="4" w:space="0" w:color="auto"/>
              <w:right w:val="single" w:sz="4" w:space="0" w:color="auto"/>
            </w:tcBorders>
            <w:shd w:val="clear" w:color="auto" w:fill="auto"/>
            <w:noWrap/>
            <w:vAlign w:val="bottom"/>
            <w:hideMark/>
          </w:tcPr>
          <w:p w14:paraId="4751AB18"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0.7983</w:t>
            </w:r>
          </w:p>
        </w:tc>
        <w:tc>
          <w:tcPr>
            <w:tcW w:w="954" w:type="dxa"/>
            <w:tcBorders>
              <w:top w:val="nil"/>
              <w:left w:val="nil"/>
              <w:bottom w:val="single" w:sz="4" w:space="0" w:color="auto"/>
              <w:right w:val="single" w:sz="4" w:space="0" w:color="auto"/>
            </w:tcBorders>
            <w:shd w:val="clear" w:color="auto" w:fill="auto"/>
            <w:noWrap/>
            <w:vAlign w:val="bottom"/>
            <w:hideMark/>
          </w:tcPr>
          <w:p w14:paraId="231D8B7E"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0.8911</w:t>
            </w:r>
          </w:p>
        </w:tc>
        <w:tc>
          <w:tcPr>
            <w:tcW w:w="777" w:type="dxa"/>
            <w:tcBorders>
              <w:top w:val="nil"/>
              <w:left w:val="nil"/>
              <w:bottom w:val="single" w:sz="4" w:space="0" w:color="auto"/>
              <w:right w:val="single" w:sz="4" w:space="0" w:color="auto"/>
            </w:tcBorders>
            <w:shd w:val="clear" w:color="auto" w:fill="auto"/>
            <w:noWrap/>
            <w:vAlign w:val="bottom"/>
            <w:hideMark/>
          </w:tcPr>
          <w:p w14:paraId="3F7D1719"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0.8757</w:t>
            </w:r>
          </w:p>
        </w:tc>
        <w:tc>
          <w:tcPr>
            <w:tcW w:w="777" w:type="dxa"/>
            <w:tcBorders>
              <w:top w:val="nil"/>
              <w:left w:val="nil"/>
              <w:bottom w:val="single" w:sz="4" w:space="0" w:color="auto"/>
              <w:right w:val="single" w:sz="4" w:space="0" w:color="auto"/>
            </w:tcBorders>
            <w:shd w:val="clear" w:color="auto" w:fill="auto"/>
            <w:noWrap/>
            <w:vAlign w:val="bottom"/>
            <w:hideMark/>
          </w:tcPr>
          <w:p w14:paraId="3CEBE802"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0.8833</w:t>
            </w:r>
          </w:p>
        </w:tc>
      </w:tr>
      <w:tr w:rsidR="001845F2" w:rsidRPr="001845F2" w14:paraId="53E53456" w14:textId="77777777" w:rsidTr="001845F2">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984888D"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10</w:t>
            </w:r>
          </w:p>
        </w:tc>
        <w:tc>
          <w:tcPr>
            <w:tcW w:w="947" w:type="dxa"/>
            <w:tcBorders>
              <w:top w:val="nil"/>
              <w:left w:val="nil"/>
              <w:bottom w:val="single" w:sz="4" w:space="0" w:color="auto"/>
              <w:right w:val="single" w:sz="4" w:space="0" w:color="auto"/>
            </w:tcBorders>
            <w:shd w:val="clear" w:color="auto" w:fill="auto"/>
            <w:noWrap/>
            <w:vAlign w:val="bottom"/>
            <w:hideMark/>
          </w:tcPr>
          <w:p w14:paraId="6C778EF8"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0.8017</w:t>
            </w:r>
          </w:p>
        </w:tc>
        <w:tc>
          <w:tcPr>
            <w:tcW w:w="954" w:type="dxa"/>
            <w:tcBorders>
              <w:top w:val="nil"/>
              <w:left w:val="nil"/>
              <w:bottom w:val="single" w:sz="4" w:space="0" w:color="auto"/>
              <w:right w:val="single" w:sz="4" w:space="0" w:color="auto"/>
            </w:tcBorders>
            <w:shd w:val="clear" w:color="auto" w:fill="auto"/>
            <w:noWrap/>
            <w:vAlign w:val="bottom"/>
            <w:hideMark/>
          </w:tcPr>
          <w:p w14:paraId="41B4A2C6"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0.8755</w:t>
            </w:r>
          </w:p>
        </w:tc>
        <w:tc>
          <w:tcPr>
            <w:tcW w:w="777" w:type="dxa"/>
            <w:tcBorders>
              <w:top w:val="nil"/>
              <w:left w:val="nil"/>
              <w:bottom w:val="single" w:sz="4" w:space="0" w:color="auto"/>
              <w:right w:val="single" w:sz="4" w:space="0" w:color="auto"/>
            </w:tcBorders>
            <w:shd w:val="clear" w:color="auto" w:fill="auto"/>
            <w:noWrap/>
            <w:vAlign w:val="bottom"/>
            <w:hideMark/>
          </w:tcPr>
          <w:p w14:paraId="49D5684F"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0.9006</w:t>
            </w:r>
          </w:p>
        </w:tc>
        <w:tc>
          <w:tcPr>
            <w:tcW w:w="777" w:type="dxa"/>
            <w:tcBorders>
              <w:top w:val="nil"/>
              <w:left w:val="nil"/>
              <w:bottom w:val="single" w:sz="4" w:space="0" w:color="auto"/>
              <w:right w:val="single" w:sz="4" w:space="0" w:color="auto"/>
            </w:tcBorders>
            <w:shd w:val="clear" w:color="auto" w:fill="auto"/>
            <w:noWrap/>
            <w:vAlign w:val="bottom"/>
            <w:hideMark/>
          </w:tcPr>
          <w:p w14:paraId="1B0F8B7F"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0.8878</w:t>
            </w:r>
          </w:p>
        </w:tc>
        <w:tc>
          <w:tcPr>
            <w:tcW w:w="947" w:type="dxa"/>
            <w:tcBorders>
              <w:top w:val="nil"/>
              <w:left w:val="nil"/>
              <w:bottom w:val="single" w:sz="4" w:space="0" w:color="auto"/>
              <w:right w:val="single" w:sz="4" w:space="0" w:color="auto"/>
            </w:tcBorders>
            <w:shd w:val="clear" w:color="auto" w:fill="auto"/>
            <w:noWrap/>
            <w:vAlign w:val="bottom"/>
            <w:hideMark/>
          </w:tcPr>
          <w:p w14:paraId="3E675716"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0.4900</w:t>
            </w:r>
          </w:p>
        </w:tc>
        <w:tc>
          <w:tcPr>
            <w:tcW w:w="954" w:type="dxa"/>
            <w:tcBorders>
              <w:top w:val="nil"/>
              <w:left w:val="nil"/>
              <w:bottom w:val="single" w:sz="4" w:space="0" w:color="auto"/>
              <w:right w:val="single" w:sz="4" w:space="0" w:color="auto"/>
            </w:tcBorders>
            <w:shd w:val="clear" w:color="auto" w:fill="auto"/>
            <w:noWrap/>
            <w:vAlign w:val="bottom"/>
            <w:hideMark/>
          </w:tcPr>
          <w:p w14:paraId="1D84B991"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0.8945</w:t>
            </w:r>
          </w:p>
        </w:tc>
        <w:tc>
          <w:tcPr>
            <w:tcW w:w="777" w:type="dxa"/>
            <w:tcBorders>
              <w:top w:val="nil"/>
              <w:left w:val="nil"/>
              <w:bottom w:val="single" w:sz="4" w:space="0" w:color="auto"/>
              <w:right w:val="single" w:sz="4" w:space="0" w:color="auto"/>
            </w:tcBorders>
            <w:shd w:val="clear" w:color="auto" w:fill="auto"/>
            <w:noWrap/>
            <w:vAlign w:val="bottom"/>
            <w:hideMark/>
          </w:tcPr>
          <w:p w14:paraId="07CFA999"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0.4704</w:t>
            </w:r>
          </w:p>
        </w:tc>
        <w:tc>
          <w:tcPr>
            <w:tcW w:w="777" w:type="dxa"/>
            <w:tcBorders>
              <w:top w:val="nil"/>
              <w:left w:val="nil"/>
              <w:bottom w:val="single" w:sz="4" w:space="0" w:color="auto"/>
              <w:right w:val="single" w:sz="4" w:space="0" w:color="auto"/>
            </w:tcBorders>
            <w:shd w:val="clear" w:color="auto" w:fill="auto"/>
            <w:noWrap/>
            <w:vAlign w:val="bottom"/>
            <w:hideMark/>
          </w:tcPr>
          <w:p w14:paraId="44AA15B8"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0.6165</w:t>
            </w:r>
          </w:p>
        </w:tc>
        <w:tc>
          <w:tcPr>
            <w:tcW w:w="947" w:type="dxa"/>
            <w:tcBorders>
              <w:top w:val="nil"/>
              <w:left w:val="nil"/>
              <w:bottom w:val="single" w:sz="4" w:space="0" w:color="auto"/>
              <w:right w:val="single" w:sz="4" w:space="0" w:color="auto"/>
            </w:tcBorders>
            <w:shd w:val="clear" w:color="auto" w:fill="auto"/>
            <w:noWrap/>
            <w:vAlign w:val="bottom"/>
            <w:hideMark/>
          </w:tcPr>
          <w:p w14:paraId="4C100417"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0.8083</w:t>
            </w:r>
          </w:p>
        </w:tc>
        <w:tc>
          <w:tcPr>
            <w:tcW w:w="954" w:type="dxa"/>
            <w:tcBorders>
              <w:top w:val="nil"/>
              <w:left w:val="nil"/>
              <w:bottom w:val="single" w:sz="4" w:space="0" w:color="auto"/>
              <w:right w:val="single" w:sz="4" w:space="0" w:color="auto"/>
            </w:tcBorders>
            <w:shd w:val="clear" w:color="auto" w:fill="auto"/>
            <w:noWrap/>
            <w:vAlign w:val="bottom"/>
            <w:hideMark/>
          </w:tcPr>
          <w:p w14:paraId="1D79D4CD"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0.8893</w:t>
            </w:r>
          </w:p>
        </w:tc>
        <w:tc>
          <w:tcPr>
            <w:tcW w:w="777" w:type="dxa"/>
            <w:tcBorders>
              <w:top w:val="nil"/>
              <w:left w:val="nil"/>
              <w:bottom w:val="single" w:sz="4" w:space="0" w:color="auto"/>
              <w:right w:val="single" w:sz="4" w:space="0" w:color="auto"/>
            </w:tcBorders>
            <w:shd w:val="clear" w:color="auto" w:fill="auto"/>
            <w:noWrap/>
            <w:vAlign w:val="bottom"/>
            <w:hideMark/>
          </w:tcPr>
          <w:p w14:paraId="65E58C45"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0.8910</w:t>
            </w:r>
          </w:p>
        </w:tc>
        <w:tc>
          <w:tcPr>
            <w:tcW w:w="777" w:type="dxa"/>
            <w:tcBorders>
              <w:top w:val="nil"/>
              <w:left w:val="nil"/>
              <w:bottom w:val="single" w:sz="4" w:space="0" w:color="auto"/>
              <w:right w:val="single" w:sz="4" w:space="0" w:color="auto"/>
            </w:tcBorders>
            <w:shd w:val="clear" w:color="auto" w:fill="auto"/>
            <w:noWrap/>
            <w:vAlign w:val="bottom"/>
            <w:hideMark/>
          </w:tcPr>
          <w:p w14:paraId="32431E11" w14:textId="77777777" w:rsidR="001845F2" w:rsidRPr="001845F2" w:rsidRDefault="001845F2" w:rsidP="001845F2">
            <w:pPr>
              <w:spacing w:after="0" w:line="240" w:lineRule="auto"/>
              <w:jc w:val="right"/>
              <w:rPr>
                <w:rFonts w:ascii="Calibri" w:eastAsia="Times New Roman" w:hAnsi="Calibri" w:cs="Calibri"/>
                <w:color w:val="000000"/>
                <w:sz w:val="20"/>
                <w:szCs w:val="20"/>
              </w:rPr>
            </w:pPr>
            <w:r w:rsidRPr="001845F2">
              <w:rPr>
                <w:rFonts w:ascii="Calibri" w:eastAsia="Times New Roman" w:hAnsi="Calibri" w:cs="Calibri"/>
                <w:color w:val="000000"/>
                <w:sz w:val="20"/>
                <w:szCs w:val="20"/>
              </w:rPr>
              <w:t>0.8902</w:t>
            </w:r>
          </w:p>
        </w:tc>
      </w:tr>
      <w:tr w:rsidR="001845F2" w:rsidRPr="001845F2" w14:paraId="0B8D2422" w14:textId="77777777" w:rsidTr="001845F2">
        <w:trPr>
          <w:trHeight w:val="290"/>
        </w:trPr>
        <w:tc>
          <w:tcPr>
            <w:tcW w:w="720" w:type="dxa"/>
            <w:tcBorders>
              <w:top w:val="nil"/>
              <w:left w:val="single" w:sz="4" w:space="0" w:color="auto"/>
              <w:bottom w:val="single" w:sz="4" w:space="0" w:color="auto"/>
              <w:right w:val="single" w:sz="4" w:space="0" w:color="auto"/>
            </w:tcBorders>
            <w:shd w:val="clear" w:color="000000" w:fill="8497B0"/>
            <w:noWrap/>
            <w:vAlign w:val="bottom"/>
            <w:hideMark/>
          </w:tcPr>
          <w:p w14:paraId="1B15AFFF" w14:textId="77777777" w:rsidR="001845F2" w:rsidRPr="001845F2" w:rsidRDefault="001845F2" w:rsidP="001845F2">
            <w:pPr>
              <w:spacing w:after="0" w:line="240" w:lineRule="auto"/>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Mean</w:t>
            </w:r>
          </w:p>
        </w:tc>
        <w:tc>
          <w:tcPr>
            <w:tcW w:w="947" w:type="dxa"/>
            <w:tcBorders>
              <w:top w:val="nil"/>
              <w:left w:val="nil"/>
              <w:bottom w:val="single" w:sz="4" w:space="0" w:color="auto"/>
              <w:right w:val="single" w:sz="4" w:space="0" w:color="auto"/>
            </w:tcBorders>
            <w:shd w:val="clear" w:color="000000" w:fill="8497B0"/>
            <w:noWrap/>
            <w:vAlign w:val="bottom"/>
            <w:hideMark/>
          </w:tcPr>
          <w:p w14:paraId="2A0D7A91"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0.8445</w:t>
            </w:r>
          </w:p>
        </w:tc>
        <w:tc>
          <w:tcPr>
            <w:tcW w:w="954" w:type="dxa"/>
            <w:tcBorders>
              <w:top w:val="nil"/>
              <w:left w:val="nil"/>
              <w:bottom w:val="single" w:sz="4" w:space="0" w:color="auto"/>
              <w:right w:val="single" w:sz="4" w:space="0" w:color="auto"/>
            </w:tcBorders>
            <w:shd w:val="clear" w:color="000000" w:fill="8497B0"/>
            <w:noWrap/>
            <w:vAlign w:val="bottom"/>
            <w:hideMark/>
          </w:tcPr>
          <w:p w14:paraId="6223D79A"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0.8764</w:t>
            </w:r>
          </w:p>
        </w:tc>
        <w:tc>
          <w:tcPr>
            <w:tcW w:w="777" w:type="dxa"/>
            <w:tcBorders>
              <w:top w:val="nil"/>
              <w:left w:val="nil"/>
              <w:bottom w:val="single" w:sz="4" w:space="0" w:color="auto"/>
              <w:right w:val="single" w:sz="4" w:space="0" w:color="auto"/>
            </w:tcBorders>
            <w:shd w:val="clear" w:color="000000" w:fill="8497B0"/>
            <w:noWrap/>
            <w:vAlign w:val="bottom"/>
            <w:hideMark/>
          </w:tcPr>
          <w:p w14:paraId="1413215D"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0.9566</w:t>
            </w:r>
          </w:p>
        </w:tc>
        <w:tc>
          <w:tcPr>
            <w:tcW w:w="777" w:type="dxa"/>
            <w:tcBorders>
              <w:top w:val="nil"/>
              <w:left w:val="nil"/>
              <w:bottom w:val="single" w:sz="4" w:space="0" w:color="auto"/>
              <w:right w:val="single" w:sz="4" w:space="0" w:color="auto"/>
            </w:tcBorders>
            <w:shd w:val="clear" w:color="000000" w:fill="8497B0"/>
            <w:noWrap/>
            <w:vAlign w:val="bottom"/>
            <w:hideMark/>
          </w:tcPr>
          <w:p w14:paraId="3CF3AE46"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0.9144</w:t>
            </w:r>
          </w:p>
        </w:tc>
        <w:tc>
          <w:tcPr>
            <w:tcW w:w="947" w:type="dxa"/>
            <w:tcBorders>
              <w:top w:val="nil"/>
              <w:left w:val="nil"/>
              <w:bottom w:val="single" w:sz="4" w:space="0" w:color="auto"/>
              <w:right w:val="single" w:sz="4" w:space="0" w:color="auto"/>
            </w:tcBorders>
            <w:shd w:val="clear" w:color="000000" w:fill="8497B0"/>
            <w:noWrap/>
            <w:vAlign w:val="bottom"/>
            <w:hideMark/>
          </w:tcPr>
          <w:p w14:paraId="6B7183D3"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0.5165</w:t>
            </w:r>
          </w:p>
        </w:tc>
        <w:tc>
          <w:tcPr>
            <w:tcW w:w="954" w:type="dxa"/>
            <w:tcBorders>
              <w:top w:val="nil"/>
              <w:left w:val="nil"/>
              <w:bottom w:val="single" w:sz="4" w:space="0" w:color="auto"/>
              <w:right w:val="single" w:sz="4" w:space="0" w:color="auto"/>
            </w:tcBorders>
            <w:shd w:val="clear" w:color="000000" w:fill="8497B0"/>
            <w:noWrap/>
            <w:vAlign w:val="bottom"/>
            <w:hideMark/>
          </w:tcPr>
          <w:p w14:paraId="7CDB3208"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0.8936</w:t>
            </w:r>
          </w:p>
        </w:tc>
        <w:tc>
          <w:tcPr>
            <w:tcW w:w="777" w:type="dxa"/>
            <w:tcBorders>
              <w:top w:val="nil"/>
              <w:left w:val="nil"/>
              <w:bottom w:val="single" w:sz="4" w:space="0" w:color="auto"/>
              <w:right w:val="single" w:sz="4" w:space="0" w:color="auto"/>
            </w:tcBorders>
            <w:shd w:val="clear" w:color="000000" w:fill="8497B0"/>
            <w:noWrap/>
            <w:vAlign w:val="bottom"/>
            <w:hideMark/>
          </w:tcPr>
          <w:p w14:paraId="001B4AD5"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0.5055</w:t>
            </w:r>
          </w:p>
        </w:tc>
        <w:tc>
          <w:tcPr>
            <w:tcW w:w="777" w:type="dxa"/>
            <w:tcBorders>
              <w:top w:val="nil"/>
              <w:left w:val="nil"/>
              <w:bottom w:val="single" w:sz="4" w:space="0" w:color="auto"/>
              <w:right w:val="single" w:sz="4" w:space="0" w:color="auto"/>
            </w:tcBorders>
            <w:shd w:val="clear" w:color="000000" w:fill="8497B0"/>
            <w:noWrap/>
            <w:vAlign w:val="bottom"/>
            <w:hideMark/>
          </w:tcPr>
          <w:p w14:paraId="32126C7A"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0.6455</w:t>
            </w:r>
          </w:p>
        </w:tc>
        <w:tc>
          <w:tcPr>
            <w:tcW w:w="947" w:type="dxa"/>
            <w:tcBorders>
              <w:top w:val="nil"/>
              <w:left w:val="nil"/>
              <w:bottom w:val="single" w:sz="4" w:space="0" w:color="auto"/>
              <w:right w:val="single" w:sz="4" w:space="0" w:color="auto"/>
            </w:tcBorders>
            <w:shd w:val="clear" w:color="000000" w:fill="8497B0"/>
            <w:noWrap/>
            <w:vAlign w:val="bottom"/>
            <w:hideMark/>
          </w:tcPr>
          <w:p w14:paraId="07D8466A"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0.7882</w:t>
            </w:r>
          </w:p>
        </w:tc>
        <w:tc>
          <w:tcPr>
            <w:tcW w:w="954" w:type="dxa"/>
            <w:tcBorders>
              <w:top w:val="nil"/>
              <w:left w:val="nil"/>
              <w:bottom w:val="single" w:sz="4" w:space="0" w:color="auto"/>
              <w:right w:val="single" w:sz="4" w:space="0" w:color="auto"/>
            </w:tcBorders>
            <w:shd w:val="clear" w:color="000000" w:fill="8497B0"/>
            <w:noWrap/>
            <w:vAlign w:val="bottom"/>
            <w:hideMark/>
          </w:tcPr>
          <w:p w14:paraId="0F11F3F4"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0.8876</w:t>
            </w:r>
          </w:p>
        </w:tc>
        <w:tc>
          <w:tcPr>
            <w:tcW w:w="777" w:type="dxa"/>
            <w:tcBorders>
              <w:top w:val="nil"/>
              <w:left w:val="nil"/>
              <w:bottom w:val="single" w:sz="4" w:space="0" w:color="auto"/>
              <w:right w:val="single" w:sz="4" w:space="0" w:color="auto"/>
            </w:tcBorders>
            <w:shd w:val="clear" w:color="000000" w:fill="8497B0"/>
            <w:noWrap/>
            <w:vAlign w:val="bottom"/>
            <w:hideMark/>
          </w:tcPr>
          <w:p w14:paraId="3EC887E5"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0.8667</w:t>
            </w:r>
          </w:p>
        </w:tc>
        <w:tc>
          <w:tcPr>
            <w:tcW w:w="777" w:type="dxa"/>
            <w:tcBorders>
              <w:top w:val="nil"/>
              <w:left w:val="nil"/>
              <w:bottom w:val="single" w:sz="4" w:space="0" w:color="auto"/>
              <w:right w:val="single" w:sz="4" w:space="0" w:color="auto"/>
            </w:tcBorders>
            <w:shd w:val="clear" w:color="000000" w:fill="8497B0"/>
            <w:noWrap/>
            <w:vAlign w:val="bottom"/>
            <w:hideMark/>
          </w:tcPr>
          <w:p w14:paraId="2E123522"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0.8769</w:t>
            </w:r>
          </w:p>
        </w:tc>
      </w:tr>
      <w:tr w:rsidR="001845F2" w:rsidRPr="001845F2" w14:paraId="18E0F6CB" w14:textId="77777777" w:rsidTr="001845F2">
        <w:trPr>
          <w:trHeight w:val="290"/>
        </w:trPr>
        <w:tc>
          <w:tcPr>
            <w:tcW w:w="720" w:type="dxa"/>
            <w:tcBorders>
              <w:top w:val="nil"/>
              <w:left w:val="single" w:sz="4" w:space="0" w:color="auto"/>
              <w:bottom w:val="single" w:sz="4" w:space="0" w:color="auto"/>
              <w:right w:val="single" w:sz="4" w:space="0" w:color="auto"/>
            </w:tcBorders>
            <w:shd w:val="clear" w:color="000000" w:fill="C6E0B4"/>
            <w:noWrap/>
            <w:vAlign w:val="bottom"/>
            <w:hideMark/>
          </w:tcPr>
          <w:p w14:paraId="40AFEA78" w14:textId="77777777" w:rsidR="001845F2" w:rsidRPr="001845F2" w:rsidRDefault="001845F2" w:rsidP="001845F2">
            <w:pPr>
              <w:spacing w:after="0" w:line="240" w:lineRule="auto"/>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Min</w:t>
            </w:r>
          </w:p>
        </w:tc>
        <w:tc>
          <w:tcPr>
            <w:tcW w:w="947" w:type="dxa"/>
            <w:tcBorders>
              <w:top w:val="nil"/>
              <w:left w:val="nil"/>
              <w:bottom w:val="single" w:sz="4" w:space="0" w:color="auto"/>
              <w:right w:val="single" w:sz="4" w:space="0" w:color="auto"/>
            </w:tcBorders>
            <w:shd w:val="clear" w:color="000000" w:fill="C6E0B4"/>
            <w:noWrap/>
            <w:vAlign w:val="bottom"/>
            <w:hideMark/>
          </w:tcPr>
          <w:p w14:paraId="37C2C753"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0.8017</w:t>
            </w:r>
          </w:p>
        </w:tc>
        <w:tc>
          <w:tcPr>
            <w:tcW w:w="954" w:type="dxa"/>
            <w:tcBorders>
              <w:top w:val="nil"/>
              <w:left w:val="nil"/>
              <w:bottom w:val="single" w:sz="4" w:space="0" w:color="auto"/>
              <w:right w:val="single" w:sz="4" w:space="0" w:color="auto"/>
            </w:tcBorders>
            <w:shd w:val="clear" w:color="000000" w:fill="C6E0B4"/>
            <w:noWrap/>
            <w:vAlign w:val="bottom"/>
            <w:hideMark/>
          </w:tcPr>
          <w:p w14:paraId="46658ACD"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0.8712</w:t>
            </w:r>
          </w:p>
        </w:tc>
        <w:tc>
          <w:tcPr>
            <w:tcW w:w="777" w:type="dxa"/>
            <w:tcBorders>
              <w:top w:val="nil"/>
              <w:left w:val="nil"/>
              <w:bottom w:val="single" w:sz="4" w:space="0" w:color="auto"/>
              <w:right w:val="single" w:sz="4" w:space="0" w:color="auto"/>
            </w:tcBorders>
            <w:shd w:val="clear" w:color="000000" w:fill="C6E0B4"/>
            <w:noWrap/>
            <w:vAlign w:val="bottom"/>
            <w:hideMark/>
          </w:tcPr>
          <w:p w14:paraId="408AB789"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0.9006</w:t>
            </w:r>
          </w:p>
        </w:tc>
        <w:tc>
          <w:tcPr>
            <w:tcW w:w="777" w:type="dxa"/>
            <w:tcBorders>
              <w:top w:val="nil"/>
              <w:left w:val="nil"/>
              <w:bottom w:val="single" w:sz="4" w:space="0" w:color="auto"/>
              <w:right w:val="single" w:sz="4" w:space="0" w:color="auto"/>
            </w:tcBorders>
            <w:shd w:val="clear" w:color="000000" w:fill="C6E0B4"/>
            <w:noWrap/>
            <w:vAlign w:val="bottom"/>
            <w:hideMark/>
          </w:tcPr>
          <w:p w14:paraId="24AFCD2D"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0.8878</w:t>
            </w:r>
          </w:p>
        </w:tc>
        <w:tc>
          <w:tcPr>
            <w:tcW w:w="947" w:type="dxa"/>
            <w:tcBorders>
              <w:top w:val="nil"/>
              <w:left w:val="nil"/>
              <w:bottom w:val="single" w:sz="4" w:space="0" w:color="auto"/>
              <w:right w:val="single" w:sz="4" w:space="0" w:color="auto"/>
            </w:tcBorders>
            <w:shd w:val="clear" w:color="000000" w:fill="C6E0B4"/>
            <w:noWrap/>
            <w:vAlign w:val="bottom"/>
            <w:hideMark/>
          </w:tcPr>
          <w:p w14:paraId="075EF8FD"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0.4900</w:t>
            </w:r>
          </w:p>
        </w:tc>
        <w:tc>
          <w:tcPr>
            <w:tcW w:w="954" w:type="dxa"/>
            <w:tcBorders>
              <w:top w:val="nil"/>
              <w:left w:val="nil"/>
              <w:bottom w:val="single" w:sz="4" w:space="0" w:color="auto"/>
              <w:right w:val="single" w:sz="4" w:space="0" w:color="auto"/>
            </w:tcBorders>
            <w:shd w:val="clear" w:color="000000" w:fill="C6E0B4"/>
            <w:noWrap/>
            <w:vAlign w:val="bottom"/>
            <w:hideMark/>
          </w:tcPr>
          <w:p w14:paraId="6182B9E1"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0.8774</w:t>
            </w:r>
          </w:p>
        </w:tc>
        <w:tc>
          <w:tcPr>
            <w:tcW w:w="777" w:type="dxa"/>
            <w:tcBorders>
              <w:top w:val="nil"/>
              <w:left w:val="nil"/>
              <w:bottom w:val="single" w:sz="4" w:space="0" w:color="auto"/>
              <w:right w:val="single" w:sz="4" w:space="0" w:color="auto"/>
            </w:tcBorders>
            <w:shd w:val="clear" w:color="000000" w:fill="C6E0B4"/>
            <w:noWrap/>
            <w:vAlign w:val="bottom"/>
            <w:hideMark/>
          </w:tcPr>
          <w:p w14:paraId="6F21E0E0"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0.4704</w:t>
            </w:r>
          </w:p>
        </w:tc>
        <w:tc>
          <w:tcPr>
            <w:tcW w:w="777" w:type="dxa"/>
            <w:tcBorders>
              <w:top w:val="nil"/>
              <w:left w:val="nil"/>
              <w:bottom w:val="single" w:sz="4" w:space="0" w:color="auto"/>
              <w:right w:val="single" w:sz="4" w:space="0" w:color="auto"/>
            </w:tcBorders>
            <w:shd w:val="clear" w:color="000000" w:fill="C6E0B4"/>
            <w:noWrap/>
            <w:vAlign w:val="bottom"/>
            <w:hideMark/>
          </w:tcPr>
          <w:p w14:paraId="01BCE00C"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0.6165</w:t>
            </w:r>
          </w:p>
        </w:tc>
        <w:tc>
          <w:tcPr>
            <w:tcW w:w="947" w:type="dxa"/>
            <w:tcBorders>
              <w:top w:val="nil"/>
              <w:left w:val="nil"/>
              <w:bottom w:val="single" w:sz="4" w:space="0" w:color="auto"/>
              <w:right w:val="single" w:sz="4" w:space="0" w:color="auto"/>
            </w:tcBorders>
            <w:shd w:val="clear" w:color="000000" w:fill="C6E0B4"/>
            <w:noWrap/>
            <w:vAlign w:val="bottom"/>
            <w:hideMark/>
          </w:tcPr>
          <w:p w14:paraId="45EBEAC6"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0.7683</w:t>
            </w:r>
          </w:p>
        </w:tc>
        <w:tc>
          <w:tcPr>
            <w:tcW w:w="954" w:type="dxa"/>
            <w:tcBorders>
              <w:top w:val="nil"/>
              <w:left w:val="nil"/>
              <w:bottom w:val="single" w:sz="4" w:space="0" w:color="auto"/>
              <w:right w:val="single" w:sz="4" w:space="0" w:color="auto"/>
            </w:tcBorders>
            <w:shd w:val="clear" w:color="000000" w:fill="C6E0B4"/>
            <w:noWrap/>
            <w:vAlign w:val="bottom"/>
            <w:hideMark/>
          </w:tcPr>
          <w:p w14:paraId="069A938A"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0.8855</w:t>
            </w:r>
          </w:p>
        </w:tc>
        <w:tc>
          <w:tcPr>
            <w:tcW w:w="777" w:type="dxa"/>
            <w:tcBorders>
              <w:top w:val="nil"/>
              <w:left w:val="nil"/>
              <w:bottom w:val="single" w:sz="4" w:space="0" w:color="auto"/>
              <w:right w:val="single" w:sz="4" w:space="0" w:color="auto"/>
            </w:tcBorders>
            <w:shd w:val="clear" w:color="000000" w:fill="C6E0B4"/>
            <w:noWrap/>
            <w:vAlign w:val="bottom"/>
            <w:hideMark/>
          </w:tcPr>
          <w:p w14:paraId="731AC4EF"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0.8413</w:t>
            </w:r>
          </w:p>
        </w:tc>
        <w:tc>
          <w:tcPr>
            <w:tcW w:w="777" w:type="dxa"/>
            <w:tcBorders>
              <w:top w:val="nil"/>
              <w:left w:val="nil"/>
              <w:bottom w:val="single" w:sz="4" w:space="0" w:color="auto"/>
              <w:right w:val="single" w:sz="4" w:space="0" w:color="auto"/>
            </w:tcBorders>
            <w:shd w:val="clear" w:color="000000" w:fill="C6E0B4"/>
            <w:noWrap/>
            <w:vAlign w:val="bottom"/>
            <w:hideMark/>
          </w:tcPr>
          <w:p w14:paraId="650200AE"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0.8639</w:t>
            </w:r>
          </w:p>
        </w:tc>
      </w:tr>
      <w:tr w:rsidR="001845F2" w:rsidRPr="001845F2" w14:paraId="06DEC63B" w14:textId="77777777" w:rsidTr="001845F2">
        <w:trPr>
          <w:trHeight w:val="290"/>
        </w:trPr>
        <w:tc>
          <w:tcPr>
            <w:tcW w:w="720" w:type="dxa"/>
            <w:tcBorders>
              <w:top w:val="nil"/>
              <w:left w:val="single" w:sz="4" w:space="0" w:color="auto"/>
              <w:bottom w:val="single" w:sz="4" w:space="0" w:color="auto"/>
              <w:right w:val="single" w:sz="4" w:space="0" w:color="auto"/>
            </w:tcBorders>
            <w:shd w:val="clear" w:color="000000" w:fill="FFD966"/>
            <w:noWrap/>
            <w:vAlign w:val="bottom"/>
            <w:hideMark/>
          </w:tcPr>
          <w:p w14:paraId="09688C96" w14:textId="77777777" w:rsidR="001845F2" w:rsidRPr="001845F2" w:rsidRDefault="001845F2" w:rsidP="001845F2">
            <w:pPr>
              <w:spacing w:after="0" w:line="240" w:lineRule="auto"/>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Max</w:t>
            </w:r>
          </w:p>
        </w:tc>
        <w:tc>
          <w:tcPr>
            <w:tcW w:w="947" w:type="dxa"/>
            <w:tcBorders>
              <w:top w:val="nil"/>
              <w:left w:val="nil"/>
              <w:bottom w:val="single" w:sz="4" w:space="0" w:color="auto"/>
              <w:right w:val="single" w:sz="4" w:space="0" w:color="auto"/>
            </w:tcBorders>
            <w:shd w:val="clear" w:color="000000" w:fill="FFD966"/>
            <w:noWrap/>
            <w:vAlign w:val="bottom"/>
            <w:hideMark/>
          </w:tcPr>
          <w:p w14:paraId="0AE60ADF"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0.8700</w:t>
            </w:r>
          </w:p>
        </w:tc>
        <w:tc>
          <w:tcPr>
            <w:tcW w:w="954" w:type="dxa"/>
            <w:tcBorders>
              <w:top w:val="nil"/>
              <w:left w:val="nil"/>
              <w:bottom w:val="single" w:sz="4" w:space="0" w:color="auto"/>
              <w:right w:val="single" w:sz="4" w:space="0" w:color="auto"/>
            </w:tcBorders>
            <w:shd w:val="clear" w:color="000000" w:fill="FFD966"/>
            <w:noWrap/>
            <w:vAlign w:val="bottom"/>
            <w:hideMark/>
          </w:tcPr>
          <w:p w14:paraId="363BBF37"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0.8885</w:t>
            </w:r>
          </w:p>
        </w:tc>
        <w:tc>
          <w:tcPr>
            <w:tcW w:w="777" w:type="dxa"/>
            <w:tcBorders>
              <w:top w:val="nil"/>
              <w:left w:val="nil"/>
              <w:bottom w:val="single" w:sz="4" w:space="0" w:color="auto"/>
              <w:right w:val="single" w:sz="4" w:space="0" w:color="auto"/>
            </w:tcBorders>
            <w:shd w:val="clear" w:color="000000" w:fill="FFD966"/>
            <w:noWrap/>
            <w:vAlign w:val="bottom"/>
            <w:hideMark/>
          </w:tcPr>
          <w:p w14:paraId="2D236F48"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0.9962</w:t>
            </w:r>
          </w:p>
        </w:tc>
        <w:tc>
          <w:tcPr>
            <w:tcW w:w="777" w:type="dxa"/>
            <w:tcBorders>
              <w:top w:val="nil"/>
              <w:left w:val="nil"/>
              <w:bottom w:val="single" w:sz="4" w:space="0" w:color="auto"/>
              <w:right w:val="single" w:sz="4" w:space="0" w:color="auto"/>
            </w:tcBorders>
            <w:shd w:val="clear" w:color="000000" w:fill="FFD966"/>
            <w:noWrap/>
            <w:vAlign w:val="bottom"/>
            <w:hideMark/>
          </w:tcPr>
          <w:p w14:paraId="4370EFE1"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0.9302</w:t>
            </w:r>
          </w:p>
        </w:tc>
        <w:tc>
          <w:tcPr>
            <w:tcW w:w="947" w:type="dxa"/>
            <w:tcBorders>
              <w:top w:val="nil"/>
              <w:left w:val="nil"/>
              <w:bottom w:val="single" w:sz="4" w:space="0" w:color="auto"/>
              <w:right w:val="single" w:sz="4" w:space="0" w:color="auto"/>
            </w:tcBorders>
            <w:shd w:val="clear" w:color="000000" w:fill="FFD966"/>
            <w:noWrap/>
            <w:vAlign w:val="bottom"/>
            <w:hideMark/>
          </w:tcPr>
          <w:p w14:paraId="5EAF5298"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0.5483</w:t>
            </w:r>
          </w:p>
        </w:tc>
        <w:tc>
          <w:tcPr>
            <w:tcW w:w="954" w:type="dxa"/>
            <w:tcBorders>
              <w:top w:val="nil"/>
              <w:left w:val="nil"/>
              <w:bottom w:val="single" w:sz="4" w:space="0" w:color="auto"/>
              <w:right w:val="single" w:sz="4" w:space="0" w:color="auto"/>
            </w:tcBorders>
            <w:shd w:val="clear" w:color="000000" w:fill="FFD966"/>
            <w:noWrap/>
            <w:vAlign w:val="bottom"/>
            <w:hideMark/>
          </w:tcPr>
          <w:p w14:paraId="0700727B"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0.9054</w:t>
            </w:r>
          </w:p>
        </w:tc>
        <w:tc>
          <w:tcPr>
            <w:tcW w:w="777" w:type="dxa"/>
            <w:tcBorders>
              <w:top w:val="nil"/>
              <w:left w:val="nil"/>
              <w:bottom w:val="single" w:sz="4" w:space="0" w:color="auto"/>
              <w:right w:val="single" w:sz="4" w:space="0" w:color="auto"/>
            </w:tcBorders>
            <w:shd w:val="clear" w:color="000000" w:fill="FFD966"/>
            <w:noWrap/>
            <w:vAlign w:val="bottom"/>
            <w:hideMark/>
          </w:tcPr>
          <w:p w14:paraId="37348352"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0.5449</w:t>
            </w:r>
          </w:p>
        </w:tc>
        <w:tc>
          <w:tcPr>
            <w:tcW w:w="777" w:type="dxa"/>
            <w:tcBorders>
              <w:top w:val="nil"/>
              <w:left w:val="nil"/>
              <w:bottom w:val="single" w:sz="4" w:space="0" w:color="auto"/>
              <w:right w:val="single" w:sz="4" w:space="0" w:color="auto"/>
            </w:tcBorders>
            <w:shd w:val="clear" w:color="000000" w:fill="FFD966"/>
            <w:noWrap/>
            <w:vAlign w:val="bottom"/>
            <w:hideMark/>
          </w:tcPr>
          <w:p w14:paraId="749EA1D3"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0.6778</w:t>
            </w:r>
          </w:p>
        </w:tc>
        <w:tc>
          <w:tcPr>
            <w:tcW w:w="947" w:type="dxa"/>
            <w:tcBorders>
              <w:top w:val="nil"/>
              <w:left w:val="nil"/>
              <w:bottom w:val="single" w:sz="4" w:space="0" w:color="auto"/>
              <w:right w:val="single" w:sz="4" w:space="0" w:color="auto"/>
            </w:tcBorders>
            <w:shd w:val="clear" w:color="000000" w:fill="FFD966"/>
            <w:noWrap/>
            <w:vAlign w:val="bottom"/>
            <w:hideMark/>
          </w:tcPr>
          <w:p w14:paraId="04B30EF9"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0.8100</w:t>
            </w:r>
          </w:p>
        </w:tc>
        <w:tc>
          <w:tcPr>
            <w:tcW w:w="954" w:type="dxa"/>
            <w:tcBorders>
              <w:top w:val="nil"/>
              <w:left w:val="nil"/>
              <w:bottom w:val="single" w:sz="4" w:space="0" w:color="auto"/>
              <w:right w:val="single" w:sz="4" w:space="0" w:color="auto"/>
            </w:tcBorders>
            <w:shd w:val="clear" w:color="000000" w:fill="FFD966"/>
            <w:noWrap/>
            <w:vAlign w:val="bottom"/>
            <w:hideMark/>
          </w:tcPr>
          <w:p w14:paraId="6452088C"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0.8911</w:t>
            </w:r>
          </w:p>
        </w:tc>
        <w:tc>
          <w:tcPr>
            <w:tcW w:w="777" w:type="dxa"/>
            <w:tcBorders>
              <w:top w:val="nil"/>
              <w:left w:val="nil"/>
              <w:bottom w:val="single" w:sz="4" w:space="0" w:color="auto"/>
              <w:right w:val="single" w:sz="4" w:space="0" w:color="auto"/>
            </w:tcBorders>
            <w:shd w:val="clear" w:color="000000" w:fill="FFD966"/>
            <w:noWrap/>
            <w:vAlign w:val="bottom"/>
            <w:hideMark/>
          </w:tcPr>
          <w:p w14:paraId="3A1ED580"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0.8967</w:t>
            </w:r>
          </w:p>
        </w:tc>
        <w:tc>
          <w:tcPr>
            <w:tcW w:w="777" w:type="dxa"/>
            <w:tcBorders>
              <w:top w:val="nil"/>
              <w:left w:val="nil"/>
              <w:bottom w:val="single" w:sz="4" w:space="0" w:color="auto"/>
              <w:right w:val="single" w:sz="4" w:space="0" w:color="auto"/>
            </w:tcBorders>
            <w:shd w:val="clear" w:color="000000" w:fill="FFD966"/>
            <w:noWrap/>
            <w:vAlign w:val="bottom"/>
            <w:hideMark/>
          </w:tcPr>
          <w:p w14:paraId="4BF165E4" w14:textId="77777777" w:rsidR="001845F2" w:rsidRPr="001845F2" w:rsidRDefault="001845F2" w:rsidP="001845F2">
            <w:pPr>
              <w:spacing w:after="0" w:line="240" w:lineRule="auto"/>
              <w:jc w:val="right"/>
              <w:rPr>
                <w:rFonts w:ascii="Calibri" w:eastAsia="Times New Roman" w:hAnsi="Calibri" w:cs="Calibri"/>
                <w:b/>
                <w:bCs/>
                <w:color w:val="000000"/>
                <w:sz w:val="20"/>
                <w:szCs w:val="20"/>
              </w:rPr>
            </w:pPr>
            <w:r w:rsidRPr="001845F2">
              <w:rPr>
                <w:rFonts w:ascii="Calibri" w:eastAsia="Times New Roman" w:hAnsi="Calibri" w:cs="Calibri"/>
                <w:b/>
                <w:bCs/>
                <w:color w:val="000000"/>
                <w:sz w:val="20"/>
                <w:szCs w:val="20"/>
              </w:rPr>
              <w:t>0.8916</w:t>
            </w:r>
          </w:p>
        </w:tc>
      </w:tr>
    </w:tbl>
    <w:p w14:paraId="7AA8AD6A" w14:textId="0D036BCF" w:rsidR="00905844" w:rsidRDefault="00905844" w:rsidP="00905844"/>
    <w:p w14:paraId="574B9294" w14:textId="77777777" w:rsidR="00880DC8" w:rsidRDefault="00880DC8" w:rsidP="00905844"/>
    <w:p w14:paraId="3411C527" w14:textId="2D542B04" w:rsidR="00905844" w:rsidRDefault="00905844" w:rsidP="0090584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2.5.</w:t>
      </w:r>
      <w:r w:rsidR="00E42987">
        <w:rPr>
          <w:rFonts w:asciiTheme="majorHAnsi" w:eastAsiaTheme="majorEastAsia" w:hAnsiTheme="majorHAnsi" w:cstheme="majorBidi"/>
          <w:b/>
          <w:bCs/>
          <w:color w:val="365F91" w:themeColor="accent1" w:themeShade="BF"/>
          <w:sz w:val="28"/>
          <w:szCs w:val="28"/>
        </w:rPr>
        <w:t>2.2</w:t>
      </w:r>
      <w:r>
        <w:rPr>
          <w:rFonts w:asciiTheme="majorHAnsi" w:eastAsiaTheme="majorEastAsia" w:hAnsiTheme="majorHAnsi" w:cstheme="majorBidi"/>
          <w:b/>
          <w:bCs/>
          <w:color w:val="365F91" w:themeColor="accent1" w:themeShade="BF"/>
          <w:sz w:val="28"/>
          <w:szCs w:val="28"/>
        </w:rPr>
        <w:t xml:space="preserve"> </w:t>
      </w:r>
      <w:r w:rsidR="00E42987">
        <w:rPr>
          <w:rFonts w:asciiTheme="majorHAnsi" w:eastAsiaTheme="majorEastAsia" w:hAnsiTheme="majorHAnsi" w:cstheme="majorBidi"/>
          <w:b/>
          <w:bCs/>
          <w:color w:val="365F91" w:themeColor="accent1" w:themeShade="BF"/>
          <w:sz w:val="28"/>
          <w:szCs w:val="28"/>
        </w:rPr>
        <w:t xml:space="preserve">Hypertension disease </w:t>
      </w:r>
      <w:r>
        <w:rPr>
          <w:rFonts w:asciiTheme="majorHAnsi" w:eastAsiaTheme="majorEastAsia" w:hAnsiTheme="majorHAnsi" w:cstheme="majorBidi"/>
          <w:b/>
          <w:bCs/>
          <w:color w:val="365F91" w:themeColor="accent1" w:themeShade="BF"/>
          <w:sz w:val="28"/>
          <w:szCs w:val="28"/>
        </w:rPr>
        <w:t>Random Forest balanced dataset</w:t>
      </w:r>
    </w:p>
    <w:p w14:paraId="28C53692" w14:textId="77777777" w:rsidR="00905844" w:rsidRPr="009948B7" w:rsidRDefault="00905844" w:rsidP="00905844">
      <w:pPr>
        <w:rPr>
          <w:sz w:val="24"/>
          <w:szCs w:val="24"/>
        </w:rPr>
      </w:pPr>
      <w:r w:rsidRPr="009948B7">
        <w:rPr>
          <w:sz w:val="24"/>
          <w:szCs w:val="24"/>
        </w:rPr>
        <w:t>Below is the result of running the Random Forest algorithm using under-sample, over-sample and SMOTE. The result shows the 10 iteration results.</w:t>
      </w:r>
    </w:p>
    <w:tbl>
      <w:tblPr>
        <w:tblW w:w="11085" w:type="dxa"/>
        <w:tblInd w:w="-868" w:type="dxa"/>
        <w:tblLook w:val="04A0" w:firstRow="1" w:lastRow="0" w:firstColumn="1" w:lastColumn="0" w:noHBand="0" w:noVBand="1"/>
      </w:tblPr>
      <w:tblGrid>
        <w:gridCol w:w="922"/>
        <w:gridCol w:w="947"/>
        <w:gridCol w:w="954"/>
        <w:gridCol w:w="777"/>
        <w:gridCol w:w="777"/>
        <w:gridCol w:w="947"/>
        <w:gridCol w:w="954"/>
        <w:gridCol w:w="777"/>
        <w:gridCol w:w="777"/>
        <w:gridCol w:w="947"/>
        <w:gridCol w:w="954"/>
        <w:gridCol w:w="777"/>
        <w:gridCol w:w="777"/>
      </w:tblGrid>
      <w:tr w:rsidR="0063513E" w:rsidRPr="0063513E" w14:paraId="5DEE0455" w14:textId="77777777" w:rsidTr="0063513E">
        <w:trPr>
          <w:trHeight w:val="290"/>
        </w:trPr>
        <w:tc>
          <w:tcPr>
            <w:tcW w:w="720" w:type="dxa"/>
            <w:vMerge w:val="restart"/>
            <w:tcBorders>
              <w:top w:val="single" w:sz="4" w:space="0" w:color="auto"/>
              <w:left w:val="single" w:sz="4" w:space="0" w:color="auto"/>
              <w:bottom w:val="single" w:sz="4" w:space="0" w:color="000000"/>
              <w:right w:val="nil"/>
            </w:tcBorders>
            <w:shd w:val="clear" w:color="auto" w:fill="auto"/>
            <w:noWrap/>
            <w:vAlign w:val="bottom"/>
            <w:hideMark/>
          </w:tcPr>
          <w:p w14:paraId="7E4325A5" w14:textId="2AD524D6" w:rsidR="0063513E" w:rsidRPr="0063513E" w:rsidRDefault="0029022F" w:rsidP="0063513E">
            <w:pPr>
              <w:spacing w:after="0" w:line="240" w:lineRule="auto"/>
              <w:jc w:val="center"/>
              <w:rPr>
                <w:rFonts w:ascii="Calibri" w:eastAsia="Times New Roman" w:hAnsi="Calibri" w:cs="Calibri"/>
                <w:color w:val="000000"/>
                <w:sz w:val="20"/>
                <w:szCs w:val="20"/>
              </w:rPr>
            </w:pPr>
            <w:r w:rsidRPr="00C77318">
              <w:rPr>
                <w:rFonts w:ascii="Calibri" w:eastAsia="Times New Roman" w:hAnsi="Calibri" w:cs="Calibri"/>
                <w:color w:val="000000"/>
                <w:sz w:val="20"/>
                <w:szCs w:val="20"/>
              </w:rPr>
              <w:t>Iter</w:t>
            </w:r>
            <w:r>
              <w:rPr>
                <w:rFonts w:ascii="Calibri" w:eastAsia="Times New Roman" w:hAnsi="Calibri" w:cs="Calibri"/>
                <w:color w:val="000000"/>
                <w:sz w:val="20"/>
                <w:szCs w:val="20"/>
              </w:rPr>
              <w:t>ation</w:t>
            </w:r>
          </w:p>
        </w:tc>
        <w:tc>
          <w:tcPr>
            <w:tcW w:w="10365" w:type="dxa"/>
            <w:gridSpan w:val="12"/>
            <w:tcBorders>
              <w:top w:val="single" w:sz="4" w:space="0" w:color="auto"/>
              <w:left w:val="single" w:sz="4" w:space="0" w:color="auto"/>
              <w:bottom w:val="single" w:sz="4" w:space="0" w:color="auto"/>
              <w:right w:val="single" w:sz="4" w:space="0" w:color="000000"/>
            </w:tcBorders>
            <w:shd w:val="clear" w:color="000000" w:fill="F8CBAD"/>
            <w:noWrap/>
            <w:vAlign w:val="bottom"/>
            <w:hideMark/>
          </w:tcPr>
          <w:p w14:paraId="710813D7" w14:textId="77777777" w:rsidR="0063513E" w:rsidRPr="0063513E" w:rsidRDefault="0063513E" w:rsidP="0063513E">
            <w:pPr>
              <w:spacing w:after="0" w:line="240" w:lineRule="auto"/>
              <w:jc w:val="center"/>
              <w:rPr>
                <w:rFonts w:ascii="Calibri" w:eastAsia="Times New Roman" w:hAnsi="Calibri" w:cs="Calibri"/>
                <w:color w:val="000000"/>
                <w:sz w:val="20"/>
                <w:szCs w:val="20"/>
              </w:rPr>
            </w:pPr>
            <w:r w:rsidRPr="0063513E">
              <w:rPr>
                <w:rFonts w:ascii="Calibri" w:eastAsia="Times New Roman" w:hAnsi="Calibri" w:cs="Calibri"/>
                <w:color w:val="000000"/>
                <w:sz w:val="20"/>
                <w:szCs w:val="20"/>
              </w:rPr>
              <w:t>Random Forest</w:t>
            </w:r>
          </w:p>
        </w:tc>
      </w:tr>
      <w:tr w:rsidR="0063513E" w:rsidRPr="0063513E" w14:paraId="3F51B631" w14:textId="77777777" w:rsidTr="0063513E">
        <w:trPr>
          <w:trHeight w:val="290"/>
        </w:trPr>
        <w:tc>
          <w:tcPr>
            <w:tcW w:w="720" w:type="dxa"/>
            <w:vMerge/>
            <w:tcBorders>
              <w:top w:val="single" w:sz="4" w:space="0" w:color="auto"/>
              <w:left w:val="single" w:sz="4" w:space="0" w:color="auto"/>
              <w:bottom w:val="single" w:sz="4" w:space="0" w:color="000000"/>
              <w:right w:val="nil"/>
            </w:tcBorders>
            <w:vAlign w:val="center"/>
            <w:hideMark/>
          </w:tcPr>
          <w:p w14:paraId="0F291A02" w14:textId="77777777" w:rsidR="0063513E" w:rsidRPr="0063513E" w:rsidRDefault="0063513E" w:rsidP="0063513E">
            <w:pPr>
              <w:spacing w:after="0" w:line="240" w:lineRule="auto"/>
              <w:rPr>
                <w:rFonts w:ascii="Calibri" w:eastAsia="Times New Roman" w:hAnsi="Calibri" w:cs="Calibri"/>
                <w:color w:val="000000"/>
                <w:sz w:val="20"/>
                <w:szCs w:val="20"/>
              </w:rPr>
            </w:pPr>
          </w:p>
        </w:tc>
        <w:tc>
          <w:tcPr>
            <w:tcW w:w="3455" w:type="dxa"/>
            <w:gridSpan w:val="4"/>
            <w:tcBorders>
              <w:top w:val="single" w:sz="4" w:space="0" w:color="auto"/>
              <w:left w:val="single" w:sz="4" w:space="0" w:color="auto"/>
              <w:bottom w:val="single" w:sz="4" w:space="0" w:color="auto"/>
              <w:right w:val="single" w:sz="4" w:space="0" w:color="000000"/>
            </w:tcBorders>
            <w:shd w:val="clear" w:color="000000" w:fill="FCE4D6"/>
            <w:noWrap/>
            <w:vAlign w:val="bottom"/>
            <w:hideMark/>
          </w:tcPr>
          <w:p w14:paraId="36D76C22" w14:textId="77777777" w:rsidR="0063513E" w:rsidRPr="0063513E" w:rsidRDefault="0063513E" w:rsidP="0063513E">
            <w:pPr>
              <w:spacing w:after="0" w:line="240" w:lineRule="auto"/>
              <w:jc w:val="center"/>
              <w:rPr>
                <w:rFonts w:ascii="Calibri" w:eastAsia="Times New Roman" w:hAnsi="Calibri" w:cs="Calibri"/>
                <w:color w:val="000000"/>
                <w:sz w:val="20"/>
                <w:szCs w:val="20"/>
              </w:rPr>
            </w:pPr>
            <w:r w:rsidRPr="0063513E">
              <w:rPr>
                <w:rFonts w:ascii="Calibri" w:eastAsia="Times New Roman" w:hAnsi="Calibri" w:cs="Calibri"/>
                <w:color w:val="000000"/>
                <w:sz w:val="20"/>
                <w:szCs w:val="20"/>
              </w:rPr>
              <w:t>Under-sample</w:t>
            </w:r>
          </w:p>
        </w:tc>
        <w:tc>
          <w:tcPr>
            <w:tcW w:w="3455" w:type="dxa"/>
            <w:gridSpan w:val="4"/>
            <w:tcBorders>
              <w:top w:val="single" w:sz="4" w:space="0" w:color="auto"/>
              <w:left w:val="nil"/>
              <w:bottom w:val="single" w:sz="4" w:space="0" w:color="auto"/>
              <w:right w:val="single" w:sz="4" w:space="0" w:color="000000"/>
            </w:tcBorders>
            <w:shd w:val="clear" w:color="000000" w:fill="ACB9CA"/>
            <w:noWrap/>
            <w:vAlign w:val="bottom"/>
            <w:hideMark/>
          </w:tcPr>
          <w:p w14:paraId="015C310B" w14:textId="77777777" w:rsidR="0063513E" w:rsidRPr="0063513E" w:rsidRDefault="0063513E" w:rsidP="0063513E">
            <w:pPr>
              <w:spacing w:after="0" w:line="240" w:lineRule="auto"/>
              <w:jc w:val="center"/>
              <w:rPr>
                <w:rFonts w:ascii="Calibri" w:eastAsia="Times New Roman" w:hAnsi="Calibri" w:cs="Calibri"/>
                <w:color w:val="000000"/>
                <w:sz w:val="20"/>
                <w:szCs w:val="20"/>
              </w:rPr>
            </w:pPr>
            <w:r w:rsidRPr="0063513E">
              <w:rPr>
                <w:rFonts w:ascii="Calibri" w:eastAsia="Times New Roman" w:hAnsi="Calibri" w:cs="Calibri"/>
                <w:color w:val="000000"/>
                <w:sz w:val="20"/>
                <w:szCs w:val="20"/>
              </w:rPr>
              <w:t>Over-sample</w:t>
            </w:r>
          </w:p>
        </w:tc>
        <w:tc>
          <w:tcPr>
            <w:tcW w:w="3455" w:type="dxa"/>
            <w:gridSpan w:val="4"/>
            <w:tcBorders>
              <w:top w:val="single" w:sz="4" w:space="0" w:color="auto"/>
              <w:left w:val="nil"/>
              <w:bottom w:val="single" w:sz="4" w:space="0" w:color="auto"/>
              <w:right w:val="single" w:sz="4" w:space="0" w:color="000000"/>
            </w:tcBorders>
            <w:shd w:val="clear" w:color="000000" w:fill="8497B0"/>
            <w:noWrap/>
            <w:vAlign w:val="bottom"/>
            <w:hideMark/>
          </w:tcPr>
          <w:p w14:paraId="48D21A8F" w14:textId="77777777" w:rsidR="0063513E" w:rsidRPr="0063513E" w:rsidRDefault="0063513E" w:rsidP="0063513E">
            <w:pPr>
              <w:spacing w:after="0" w:line="240" w:lineRule="auto"/>
              <w:jc w:val="center"/>
              <w:rPr>
                <w:rFonts w:ascii="Calibri" w:eastAsia="Times New Roman" w:hAnsi="Calibri" w:cs="Calibri"/>
                <w:color w:val="000000"/>
                <w:sz w:val="20"/>
                <w:szCs w:val="20"/>
              </w:rPr>
            </w:pPr>
            <w:r w:rsidRPr="0063513E">
              <w:rPr>
                <w:rFonts w:ascii="Calibri" w:eastAsia="Times New Roman" w:hAnsi="Calibri" w:cs="Calibri"/>
                <w:color w:val="000000"/>
                <w:sz w:val="20"/>
                <w:szCs w:val="20"/>
              </w:rPr>
              <w:t>SMOTE</w:t>
            </w:r>
          </w:p>
        </w:tc>
      </w:tr>
      <w:tr w:rsidR="0063513E" w:rsidRPr="0063513E" w14:paraId="31ED6EE2" w14:textId="77777777" w:rsidTr="0063513E">
        <w:trPr>
          <w:trHeight w:val="290"/>
        </w:trPr>
        <w:tc>
          <w:tcPr>
            <w:tcW w:w="720" w:type="dxa"/>
            <w:vMerge/>
            <w:tcBorders>
              <w:top w:val="single" w:sz="4" w:space="0" w:color="auto"/>
              <w:left w:val="single" w:sz="4" w:space="0" w:color="auto"/>
              <w:bottom w:val="single" w:sz="4" w:space="0" w:color="000000"/>
              <w:right w:val="nil"/>
            </w:tcBorders>
            <w:vAlign w:val="center"/>
            <w:hideMark/>
          </w:tcPr>
          <w:p w14:paraId="3CC75DBA" w14:textId="77777777" w:rsidR="0063513E" w:rsidRPr="0063513E" w:rsidRDefault="0063513E" w:rsidP="0063513E">
            <w:pPr>
              <w:spacing w:after="0" w:line="240" w:lineRule="auto"/>
              <w:rPr>
                <w:rFonts w:ascii="Calibri" w:eastAsia="Times New Roman" w:hAnsi="Calibri" w:cs="Calibri"/>
                <w:color w:val="000000"/>
                <w:sz w:val="20"/>
                <w:szCs w:val="20"/>
              </w:rPr>
            </w:pP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7637FF0" w14:textId="77777777" w:rsidR="0063513E" w:rsidRPr="0063513E" w:rsidRDefault="0063513E" w:rsidP="0063513E">
            <w:pPr>
              <w:spacing w:after="0" w:line="240" w:lineRule="auto"/>
              <w:rPr>
                <w:rFonts w:ascii="Calibri" w:eastAsia="Times New Roman" w:hAnsi="Calibri" w:cs="Calibri"/>
                <w:color w:val="000000"/>
                <w:sz w:val="20"/>
                <w:szCs w:val="20"/>
              </w:rPr>
            </w:pPr>
            <w:r w:rsidRPr="0063513E">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4F2FEC15" w14:textId="77777777" w:rsidR="0063513E" w:rsidRPr="0063513E" w:rsidRDefault="0063513E" w:rsidP="0063513E">
            <w:pPr>
              <w:spacing w:after="0" w:line="240" w:lineRule="auto"/>
              <w:rPr>
                <w:rFonts w:ascii="Calibri" w:eastAsia="Times New Roman" w:hAnsi="Calibri" w:cs="Calibri"/>
                <w:color w:val="000000"/>
                <w:sz w:val="20"/>
                <w:szCs w:val="20"/>
              </w:rPr>
            </w:pPr>
            <w:r w:rsidRPr="0063513E">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7C80CFEC" w14:textId="77777777" w:rsidR="0063513E" w:rsidRPr="0063513E" w:rsidRDefault="0063513E" w:rsidP="0063513E">
            <w:pPr>
              <w:spacing w:after="0" w:line="240" w:lineRule="auto"/>
              <w:rPr>
                <w:rFonts w:ascii="Calibri" w:eastAsia="Times New Roman" w:hAnsi="Calibri" w:cs="Calibri"/>
                <w:color w:val="000000"/>
                <w:sz w:val="20"/>
                <w:szCs w:val="20"/>
              </w:rPr>
            </w:pPr>
            <w:r w:rsidRPr="0063513E">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74B578F5" w14:textId="77777777" w:rsidR="0063513E" w:rsidRPr="0063513E" w:rsidRDefault="0063513E" w:rsidP="0063513E">
            <w:pPr>
              <w:spacing w:after="0" w:line="240" w:lineRule="auto"/>
              <w:rPr>
                <w:rFonts w:ascii="Calibri" w:eastAsia="Times New Roman" w:hAnsi="Calibri" w:cs="Calibri"/>
                <w:color w:val="000000"/>
                <w:sz w:val="20"/>
                <w:szCs w:val="20"/>
              </w:rPr>
            </w:pPr>
            <w:r w:rsidRPr="0063513E">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70EE4251" w14:textId="77777777" w:rsidR="0063513E" w:rsidRPr="0063513E" w:rsidRDefault="0063513E" w:rsidP="0063513E">
            <w:pPr>
              <w:spacing w:after="0" w:line="240" w:lineRule="auto"/>
              <w:rPr>
                <w:rFonts w:ascii="Calibri" w:eastAsia="Times New Roman" w:hAnsi="Calibri" w:cs="Calibri"/>
                <w:color w:val="000000"/>
                <w:sz w:val="20"/>
                <w:szCs w:val="20"/>
              </w:rPr>
            </w:pPr>
            <w:r w:rsidRPr="0063513E">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7F730C3E" w14:textId="77777777" w:rsidR="0063513E" w:rsidRPr="0063513E" w:rsidRDefault="0063513E" w:rsidP="0063513E">
            <w:pPr>
              <w:spacing w:after="0" w:line="240" w:lineRule="auto"/>
              <w:rPr>
                <w:rFonts w:ascii="Calibri" w:eastAsia="Times New Roman" w:hAnsi="Calibri" w:cs="Calibri"/>
                <w:color w:val="000000"/>
                <w:sz w:val="20"/>
                <w:szCs w:val="20"/>
              </w:rPr>
            </w:pPr>
            <w:r w:rsidRPr="0063513E">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7BA9993C" w14:textId="77777777" w:rsidR="0063513E" w:rsidRPr="0063513E" w:rsidRDefault="0063513E" w:rsidP="0063513E">
            <w:pPr>
              <w:spacing w:after="0" w:line="240" w:lineRule="auto"/>
              <w:rPr>
                <w:rFonts w:ascii="Calibri" w:eastAsia="Times New Roman" w:hAnsi="Calibri" w:cs="Calibri"/>
                <w:color w:val="000000"/>
                <w:sz w:val="20"/>
                <w:szCs w:val="20"/>
              </w:rPr>
            </w:pPr>
            <w:r w:rsidRPr="0063513E">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34689699" w14:textId="77777777" w:rsidR="0063513E" w:rsidRPr="0063513E" w:rsidRDefault="0063513E" w:rsidP="0063513E">
            <w:pPr>
              <w:spacing w:after="0" w:line="240" w:lineRule="auto"/>
              <w:rPr>
                <w:rFonts w:ascii="Calibri" w:eastAsia="Times New Roman" w:hAnsi="Calibri" w:cs="Calibri"/>
                <w:color w:val="000000"/>
                <w:sz w:val="20"/>
                <w:szCs w:val="20"/>
              </w:rPr>
            </w:pPr>
            <w:r w:rsidRPr="0063513E">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2B66328A" w14:textId="77777777" w:rsidR="0063513E" w:rsidRPr="0063513E" w:rsidRDefault="0063513E" w:rsidP="0063513E">
            <w:pPr>
              <w:spacing w:after="0" w:line="240" w:lineRule="auto"/>
              <w:rPr>
                <w:rFonts w:ascii="Calibri" w:eastAsia="Times New Roman" w:hAnsi="Calibri" w:cs="Calibri"/>
                <w:color w:val="000000"/>
                <w:sz w:val="20"/>
                <w:szCs w:val="20"/>
              </w:rPr>
            </w:pPr>
            <w:r w:rsidRPr="0063513E">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0AADB280" w14:textId="77777777" w:rsidR="0063513E" w:rsidRPr="0063513E" w:rsidRDefault="0063513E" w:rsidP="0063513E">
            <w:pPr>
              <w:spacing w:after="0" w:line="240" w:lineRule="auto"/>
              <w:rPr>
                <w:rFonts w:ascii="Calibri" w:eastAsia="Times New Roman" w:hAnsi="Calibri" w:cs="Calibri"/>
                <w:color w:val="000000"/>
                <w:sz w:val="20"/>
                <w:szCs w:val="20"/>
              </w:rPr>
            </w:pPr>
            <w:r w:rsidRPr="0063513E">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44A58E39" w14:textId="77777777" w:rsidR="0063513E" w:rsidRPr="0063513E" w:rsidRDefault="0063513E" w:rsidP="0063513E">
            <w:pPr>
              <w:spacing w:after="0" w:line="240" w:lineRule="auto"/>
              <w:rPr>
                <w:rFonts w:ascii="Calibri" w:eastAsia="Times New Roman" w:hAnsi="Calibri" w:cs="Calibri"/>
                <w:color w:val="000000"/>
                <w:sz w:val="20"/>
                <w:szCs w:val="20"/>
              </w:rPr>
            </w:pPr>
            <w:r w:rsidRPr="0063513E">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1E4E039D" w14:textId="77777777" w:rsidR="0063513E" w:rsidRPr="0063513E" w:rsidRDefault="0063513E" w:rsidP="0063513E">
            <w:pPr>
              <w:spacing w:after="0" w:line="240" w:lineRule="auto"/>
              <w:rPr>
                <w:rFonts w:ascii="Calibri" w:eastAsia="Times New Roman" w:hAnsi="Calibri" w:cs="Calibri"/>
                <w:color w:val="000000"/>
                <w:sz w:val="20"/>
                <w:szCs w:val="20"/>
              </w:rPr>
            </w:pPr>
            <w:r w:rsidRPr="0063513E">
              <w:rPr>
                <w:rFonts w:ascii="Calibri" w:eastAsia="Times New Roman" w:hAnsi="Calibri" w:cs="Calibri"/>
                <w:color w:val="000000"/>
                <w:sz w:val="20"/>
                <w:szCs w:val="20"/>
              </w:rPr>
              <w:t>F1</w:t>
            </w:r>
          </w:p>
        </w:tc>
      </w:tr>
      <w:tr w:rsidR="0063513E" w:rsidRPr="0063513E" w14:paraId="6F66D10C" w14:textId="77777777" w:rsidTr="0063513E">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7CC3AD90"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1</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79E668DE"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0.8567</w:t>
            </w:r>
          </w:p>
        </w:tc>
        <w:tc>
          <w:tcPr>
            <w:tcW w:w="954" w:type="dxa"/>
            <w:tcBorders>
              <w:top w:val="nil"/>
              <w:left w:val="nil"/>
              <w:bottom w:val="single" w:sz="4" w:space="0" w:color="auto"/>
              <w:right w:val="single" w:sz="4" w:space="0" w:color="auto"/>
            </w:tcBorders>
            <w:shd w:val="clear" w:color="auto" w:fill="auto"/>
            <w:noWrap/>
            <w:vAlign w:val="bottom"/>
            <w:hideMark/>
          </w:tcPr>
          <w:p w14:paraId="1751FAB9"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0.8895</w:t>
            </w:r>
          </w:p>
        </w:tc>
        <w:tc>
          <w:tcPr>
            <w:tcW w:w="777" w:type="dxa"/>
            <w:tcBorders>
              <w:top w:val="nil"/>
              <w:left w:val="nil"/>
              <w:bottom w:val="single" w:sz="4" w:space="0" w:color="auto"/>
              <w:right w:val="single" w:sz="4" w:space="0" w:color="auto"/>
            </w:tcBorders>
            <w:shd w:val="clear" w:color="auto" w:fill="auto"/>
            <w:noWrap/>
            <w:vAlign w:val="bottom"/>
            <w:hideMark/>
          </w:tcPr>
          <w:p w14:paraId="3F0C383D"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0.9541</w:t>
            </w:r>
          </w:p>
        </w:tc>
        <w:tc>
          <w:tcPr>
            <w:tcW w:w="777" w:type="dxa"/>
            <w:tcBorders>
              <w:top w:val="nil"/>
              <w:left w:val="nil"/>
              <w:bottom w:val="single" w:sz="4" w:space="0" w:color="auto"/>
              <w:right w:val="single" w:sz="4" w:space="0" w:color="auto"/>
            </w:tcBorders>
            <w:shd w:val="clear" w:color="auto" w:fill="auto"/>
            <w:noWrap/>
            <w:vAlign w:val="bottom"/>
            <w:hideMark/>
          </w:tcPr>
          <w:p w14:paraId="52D65C5E"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0.9207</w:t>
            </w:r>
          </w:p>
        </w:tc>
        <w:tc>
          <w:tcPr>
            <w:tcW w:w="947" w:type="dxa"/>
            <w:tcBorders>
              <w:top w:val="nil"/>
              <w:left w:val="nil"/>
              <w:bottom w:val="single" w:sz="4" w:space="0" w:color="auto"/>
              <w:right w:val="single" w:sz="4" w:space="0" w:color="auto"/>
            </w:tcBorders>
            <w:shd w:val="clear" w:color="auto" w:fill="auto"/>
            <w:noWrap/>
            <w:vAlign w:val="bottom"/>
            <w:hideMark/>
          </w:tcPr>
          <w:p w14:paraId="04A264AF"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0.5217</w:t>
            </w:r>
          </w:p>
        </w:tc>
        <w:tc>
          <w:tcPr>
            <w:tcW w:w="954" w:type="dxa"/>
            <w:tcBorders>
              <w:top w:val="nil"/>
              <w:left w:val="nil"/>
              <w:bottom w:val="single" w:sz="4" w:space="0" w:color="auto"/>
              <w:right w:val="single" w:sz="4" w:space="0" w:color="auto"/>
            </w:tcBorders>
            <w:shd w:val="clear" w:color="auto" w:fill="auto"/>
            <w:noWrap/>
            <w:vAlign w:val="bottom"/>
            <w:hideMark/>
          </w:tcPr>
          <w:p w14:paraId="64FD3B94"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0.9436</w:t>
            </w:r>
          </w:p>
        </w:tc>
        <w:tc>
          <w:tcPr>
            <w:tcW w:w="777" w:type="dxa"/>
            <w:tcBorders>
              <w:top w:val="nil"/>
              <w:left w:val="nil"/>
              <w:bottom w:val="single" w:sz="4" w:space="0" w:color="auto"/>
              <w:right w:val="single" w:sz="4" w:space="0" w:color="auto"/>
            </w:tcBorders>
            <w:shd w:val="clear" w:color="auto" w:fill="auto"/>
            <w:noWrap/>
            <w:vAlign w:val="bottom"/>
            <w:hideMark/>
          </w:tcPr>
          <w:p w14:paraId="61E38AD5"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0.4799</w:t>
            </w:r>
          </w:p>
        </w:tc>
        <w:tc>
          <w:tcPr>
            <w:tcW w:w="777" w:type="dxa"/>
            <w:tcBorders>
              <w:top w:val="nil"/>
              <w:left w:val="nil"/>
              <w:bottom w:val="single" w:sz="4" w:space="0" w:color="auto"/>
              <w:right w:val="single" w:sz="4" w:space="0" w:color="auto"/>
            </w:tcBorders>
            <w:shd w:val="clear" w:color="auto" w:fill="auto"/>
            <w:noWrap/>
            <w:vAlign w:val="bottom"/>
            <w:hideMark/>
          </w:tcPr>
          <w:p w14:paraId="7152070F"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0.6362</w:t>
            </w:r>
          </w:p>
        </w:tc>
        <w:tc>
          <w:tcPr>
            <w:tcW w:w="947" w:type="dxa"/>
            <w:tcBorders>
              <w:top w:val="nil"/>
              <w:left w:val="nil"/>
              <w:bottom w:val="single" w:sz="4" w:space="0" w:color="auto"/>
              <w:right w:val="single" w:sz="4" w:space="0" w:color="auto"/>
            </w:tcBorders>
            <w:shd w:val="clear" w:color="auto" w:fill="auto"/>
            <w:noWrap/>
            <w:vAlign w:val="bottom"/>
            <w:hideMark/>
          </w:tcPr>
          <w:p w14:paraId="72E5CA0D"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0.8250</w:t>
            </w:r>
          </w:p>
        </w:tc>
        <w:tc>
          <w:tcPr>
            <w:tcW w:w="954" w:type="dxa"/>
            <w:tcBorders>
              <w:top w:val="nil"/>
              <w:left w:val="nil"/>
              <w:bottom w:val="single" w:sz="4" w:space="0" w:color="auto"/>
              <w:right w:val="single" w:sz="4" w:space="0" w:color="auto"/>
            </w:tcBorders>
            <w:shd w:val="clear" w:color="auto" w:fill="auto"/>
            <w:noWrap/>
            <w:vAlign w:val="bottom"/>
            <w:hideMark/>
          </w:tcPr>
          <w:p w14:paraId="74853B72"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0.8899</w:t>
            </w:r>
          </w:p>
        </w:tc>
        <w:tc>
          <w:tcPr>
            <w:tcW w:w="777" w:type="dxa"/>
            <w:tcBorders>
              <w:top w:val="nil"/>
              <w:left w:val="nil"/>
              <w:bottom w:val="single" w:sz="4" w:space="0" w:color="auto"/>
              <w:right w:val="single" w:sz="4" w:space="0" w:color="auto"/>
            </w:tcBorders>
            <w:shd w:val="clear" w:color="auto" w:fill="auto"/>
            <w:noWrap/>
            <w:vAlign w:val="bottom"/>
            <w:hideMark/>
          </w:tcPr>
          <w:p w14:paraId="364685D1"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0.9120</w:t>
            </w:r>
          </w:p>
        </w:tc>
        <w:tc>
          <w:tcPr>
            <w:tcW w:w="777" w:type="dxa"/>
            <w:tcBorders>
              <w:top w:val="nil"/>
              <w:left w:val="nil"/>
              <w:bottom w:val="single" w:sz="4" w:space="0" w:color="auto"/>
              <w:right w:val="single" w:sz="4" w:space="0" w:color="auto"/>
            </w:tcBorders>
            <w:shd w:val="clear" w:color="auto" w:fill="auto"/>
            <w:noWrap/>
            <w:vAlign w:val="bottom"/>
            <w:hideMark/>
          </w:tcPr>
          <w:p w14:paraId="4A887113"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0.9008</w:t>
            </w:r>
          </w:p>
        </w:tc>
      </w:tr>
      <w:tr w:rsidR="0063513E" w:rsidRPr="0063513E" w14:paraId="672A4CA0" w14:textId="77777777" w:rsidTr="0063513E">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566EAFD2"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2</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6F5BEBDE"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0.8233</w:t>
            </w:r>
          </w:p>
        </w:tc>
        <w:tc>
          <w:tcPr>
            <w:tcW w:w="954" w:type="dxa"/>
            <w:tcBorders>
              <w:top w:val="nil"/>
              <w:left w:val="nil"/>
              <w:bottom w:val="single" w:sz="4" w:space="0" w:color="auto"/>
              <w:right w:val="single" w:sz="4" w:space="0" w:color="auto"/>
            </w:tcBorders>
            <w:shd w:val="clear" w:color="auto" w:fill="auto"/>
            <w:noWrap/>
            <w:vAlign w:val="bottom"/>
            <w:hideMark/>
          </w:tcPr>
          <w:p w14:paraId="3474A906"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0.8897</w:t>
            </w:r>
          </w:p>
        </w:tc>
        <w:tc>
          <w:tcPr>
            <w:tcW w:w="777" w:type="dxa"/>
            <w:tcBorders>
              <w:top w:val="nil"/>
              <w:left w:val="nil"/>
              <w:bottom w:val="single" w:sz="4" w:space="0" w:color="auto"/>
              <w:right w:val="single" w:sz="4" w:space="0" w:color="auto"/>
            </w:tcBorders>
            <w:shd w:val="clear" w:color="auto" w:fill="auto"/>
            <w:noWrap/>
            <w:vAlign w:val="bottom"/>
            <w:hideMark/>
          </w:tcPr>
          <w:p w14:paraId="7A850AF1"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0.9101</w:t>
            </w:r>
          </w:p>
        </w:tc>
        <w:tc>
          <w:tcPr>
            <w:tcW w:w="777" w:type="dxa"/>
            <w:tcBorders>
              <w:top w:val="nil"/>
              <w:left w:val="nil"/>
              <w:bottom w:val="single" w:sz="4" w:space="0" w:color="auto"/>
              <w:right w:val="single" w:sz="4" w:space="0" w:color="auto"/>
            </w:tcBorders>
            <w:shd w:val="clear" w:color="auto" w:fill="auto"/>
            <w:noWrap/>
            <w:vAlign w:val="bottom"/>
            <w:hideMark/>
          </w:tcPr>
          <w:p w14:paraId="5D01AF7E"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0.8998</w:t>
            </w:r>
          </w:p>
        </w:tc>
        <w:tc>
          <w:tcPr>
            <w:tcW w:w="947" w:type="dxa"/>
            <w:tcBorders>
              <w:top w:val="nil"/>
              <w:left w:val="nil"/>
              <w:bottom w:val="single" w:sz="4" w:space="0" w:color="auto"/>
              <w:right w:val="single" w:sz="4" w:space="0" w:color="auto"/>
            </w:tcBorders>
            <w:shd w:val="clear" w:color="auto" w:fill="auto"/>
            <w:noWrap/>
            <w:vAlign w:val="bottom"/>
            <w:hideMark/>
          </w:tcPr>
          <w:p w14:paraId="24B65D00"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0.4933</w:t>
            </w:r>
          </w:p>
        </w:tc>
        <w:tc>
          <w:tcPr>
            <w:tcW w:w="954" w:type="dxa"/>
            <w:tcBorders>
              <w:top w:val="nil"/>
              <w:left w:val="nil"/>
              <w:bottom w:val="single" w:sz="4" w:space="0" w:color="auto"/>
              <w:right w:val="single" w:sz="4" w:space="0" w:color="auto"/>
            </w:tcBorders>
            <w:shd w:val="clear" w:color="auto" w:fill="auto"/>
            <w:noWrap/>
            <w:vAlign w:val="bottom"/>
            <w:hideMark/>
          </w:tcPr>
          <w:p w14:paraId="031A95E1"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0.9294</w:t>
            </w:r>
          </w:p>
        </w:tc>
        <w:tc>
          <w:tcPr>
            <w:tcW w:w="777" w:type="dxa"/>
            <w:tcBorders>
              <w:top w:val="nil"/>
              <w:left w:val="nil"/>
              <w:bottom w:val="single" w:sz="4" w:space="0" w:color="auto"/>
              <w:right w:val="single" w:sz="4" w:space="0" w:color="auto"/>
            </w:tcBorders>
            <w:shd w:val="clear" w:color="auto" w:fill="auto"/>
            <w:noWrap/>
            <w:vAlign w:val="bottom"/>
            <w:hideMark/>
          </w:tcPr>
          <w:p w14:paraId="2DF49A27"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0.4532</w:t>
            </w:r>
          </w:p>
        </w:tc>
        <w:tc>
          <w:tcPr>
            <w:tcW w:w="777" w:type="dxa"/>
            <w:tcBorders>
              <w:top w:val="nil"/>
              <w:left w:val="nil"/>
              <w:bottom w:val="single" w:sz="4" w:space="0" w:color="auto"/>
              <w:right w:val="single" w:sz="4" w:space="0" w:color="auto"/>
            </w:tcBorders>
            <w:shd w:val="clear" w:color="auto" w:fill="auto"/>
            <w:noWrap/>
            <w:vAlign w:val="bottom"/>
            <w:hideMark/>
          </w:tcPr>
          <w:p w14:paraId="1BCA939A"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0.6093</w:t>
            </w:r>
          </w:p>
        </w:tc>
        <w:tc>
          <w:tcPr>
            <w:tcW w:w="947" w:type="dxa"/>
            <w:tcBorders>
              <w:top w:val="nil"/>
              <w:left w:val="nil"/>
              <w:bottom w:val="single" w:sz="4" w:space="0" w:color="auto"/>
              <w:right w:val="single" w:sz="4" w:space="0" w:color="auto"/>
            </w:tcBorders>
            <w:shd w:val="clear" w:color="auto" w:fill="auto"/>
            <w:noWrap/>
            <w:vAlign w:val="bottom"/>
            <w:hideMark/>
          </w:tcPr>
          <w:p w14:paraId="458D45B9"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0.8250</w:t>
            </w:r>
          </w:p>
        </w:tc>
        <w:tc>
          <w:tcPr>
            <w:tcW w:w="954" w:type="dxa"/>
            <w:tcBorders>
              <w:top w:val="nil"/>
              <w:left w:val="nil"/>
              <w:bottom w:val="single" w:sz="4" w:space="0" w:color="auto"/>
              <w:right w:val="single" w:sz="4" w:space="0" w:color="auto"/>
            </w:tcBorders>
            <w:shd w:val="clear" w:color="auto" w:fill="auto"/>
            <w:noWrap/>
            <w:vAlign w:val="bottom"/>
            <w:hideMark/>
          </w:tcPr>
          <w:p w14:paraId="57B8AEAF"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0.8943</w:t>
            </w:r>
          </w:p>
        </w:tc>
        <w:tc>
          <w:tcPr>
            <w:tcW w:w="777" w:type="dxa"/>
            <w:tcBorders>
              <w:top w:val="nil"/>
              <w:left w:val="nil"/>
              <w:bottom w:val="single" w:sz="4" w:space="0" w:color="auto"/>
              <w:right w:val="single" w:sz="4" w:space="0" w:color="auto"/>
            </w:tcBorders>
            <w:shd w:val="clear" w:color="auto" w:fill="auto"/>
            <w:noWrap/>
            <w:vAlign w:val="bottom"/>
            <w:hideMark/>
          </w:tcPr>
          <w:p w14:paraId="63125FAA"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0.9063</w:t>
            </w:r>
          </w:p>
        </w:tc>
        <w:tc>
          <w:tcPr>
            <w:tcW w:w="777" w:type="dxa"/>
            <w:tcBorders>
              <w:top w:val="nil"/>
              <w:left w:val="nil"/>
              <w:bottom w:val="single" w:sz="4" w:space="0" w:color="auto"/>
              <w:right w:val="single" w:sz="4" w:space="0" w:color="auto"/>
            </w:tcBorders>
            <w:shd w:val="clear" w:color="auto" w:fill="auto"/>
            <w:noWrap/>
            <w:vAlign w:val="bottom"/>
            <w:hideMark/>
          </w:tcPr>
          <w:p w14:paraId="52ECF2C5"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0.9003</w:t>
            </w:r>
          </w:p>
        </w:tc>
      </w:tr>
      <w:tr w:rsidR="0063513E" w:rsidRPr="0063513E" w14:paraId="79ADE8C7" w14:textId="77777777" w:rsidTr="0063513E">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5CCA86E4"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3</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60A5C0D4"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0.8667</w:t>
            </w:r>
          </w:p>
        </w:tc>
        <w:tc>
          <w:tcPr>
            <w:tcW w:w="954" w:type="dxa"/>
            <w:tcBorders>
              <w:top w:val="nil"/>
              <w:left w:val="nil"/>
              <w:bottom w:val="single" w:sz="4" w:space="0" w:color="auto"/>
              <w:right w:val="single" w:sz="4" w:space="0" w:color="auto"/>
            </w:tcBorders>
            <w:shd w:val="clear" w:color="auto" w:fill="auto"/>
            <w:noWrap/>
            <w:vAlign w:val="bottom"/>
            <w:hideMark/>
          </w:tcPr>
          <w:p w14:paraId="51E36359"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0.8893</w:t>
            </w:r>
          </w:p>
        </w:tc>
        <w:tc>
          <w:tcPr>
            <w:tcW w:w="777" w:type="dxa"/>
            <w:tcBorders>
              <w:top w:val="nil"/>
              <w:left w:val="nil"/>
              <w:bottom w:val="single" w:sz="4" w:space="0" w:color="auto"/>
              <w:right w:val="single" w:sz="4" w:space="0" w:color="auto"/>
            </w:tcBorders>
            <w:shd w:val="clear" w:color="auto" w:fill="auto"/>
            <w:noWrap/>
            <w:vAlign w:val="bottom"/>
            <w:hideMark/>
          </w:tcPr>
          <w:p w14:paraId="1B674179"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0.9675</w:t>
            </w:r>
          </w:p>
        </w:tc>
        <w:tc>
          <w:tcPr>
            <w:tcW w:w="777" w:type="dxa"/>
            <w:tcBorders>
              <w:top w:val="nil"/>
              <w:left w:val="nil"/>
              <w:bottom w:val="single" w:sz="4" w:space="0" w:color="auto"/>
              <w:right w:val="single" w:sz="4" w:space="0" w:color="auto"/>
            </w:tcBorders>
            <w:shd w:val="clear" w:color="auto" w:fill="auto"/>
            <w:noWrap/>
            <w:vAlign w:val="bottom"/>
            <w:hideMark/>
          </w:tcPr>
          <w:p w14:paraId="63478743"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0.9267</w:t>
            </w:r>
          </w:p>
        </w:tc>
        <w:tc>
          <w:tcPr>
            <w:tcW w:w="947" w:type="dxa"/>
            <w:tcBorders>
              <w:top w:val="nil"/>
              <w:left w:val="nil"/>
              <w:bottom w:val="single" w:sz="4" w:space="0" w:color="auto"/>
              <w:right w:val="single" w:sz="4" w:space="0" w:color="auto"/>
            </w:tcBorders>
            <w:shd w:val="clear" w:color="auto" w:fill="auto"/>
            <w:noWrap/>
            <w:vAlign w:val="bottom"/>
            <w:hideMark/>
          </w:tcPr>
          <w:p w14:paraId="4A1CFA0B"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0.5883</w:t>
            </w:r>
          </w:p>
        </w:tc>
        <w:tc>
          <w:tcPr>
            <w:tcW w:w="954" w:type="dxa"/>
            <w:tcBorders>
              <w:top w:val="nil"/>
              <w:left w:val="nil"/>
              <w:bottom w:val="single" w:sz="4" w:space="0" w:color="auto"/>
              <w:right w:val="single" w:sz="4" w:space="0" w:color="auto"/>
            </w:tcBorders>
            <w:shd w:val="clear" w:color="auto" w:fill="auto"/>
            <w:noWrap/>
            <w:vAlign w:val="bottom"/>
            <w:hideMark/>
          </w:tcPr>
          <w:p w14:paraId="54B156A1"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0.9340</w:t>
            </w:r>
          </w:p>
        </w:tc>
        <w:tc>
          <w:tcPr>
            <w:tcW w:w="777" w:type="dxa"/>
            <w:tcBorders>
              <w:top w:val="nil"/>
              <w:left w:val="nil"/>
              <w:bottom w:val="single" w:sz="4" w:space="0" w:color="auto"/>
              <w:right w:val="single" w:sz="4" w:space="0" w:color="auto"/>
            </w:tcBorders>
            <w:shd w:val="clear" w:color="auto" w:fill="auto"/>
            <w:noWrap/>
            <w:vAlign w:val="bottom"/>
            <w:hideMark/>
          </w:tcPr>
          <w:p w14:paraId="32554823"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0.5679</w:t>
            </w:r>
          </w:p>
        </w:tc>
        <w:tc>
          <w:tcPr>
            <w:tcW w:w="777" w:type="dxa"/>
            <w:tcBorders>
              <w:top w:val="nil"/>
              <w:left w:val="nil"/>
              <w:bottom w:val="single" w:sz="4" w:space="0" w:color="auto"/>
              <w:right w:val="single" w:sz="4" w:space="0" w:color="auto"/>
            </w:tcBorders>
            <w:shd w:val="clear" w:color="auto" w:fill="auto"/>
            <w:noWrap/>
            <w:vAlign w:val="bottom"/>
            <w:hideMark/>
          </w:tcPr>
          <w:p w14:paraId="0CBD44E7"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0.7063</w:t>
            </w:r>
          </w:p>
        </w:tc>
        <w:tc>
          <w:tcPr>
            <w:tcW w:w="947" w:type="dxa"/>
            <w:tcBorders>
              <w:top w:val="nil"/>
              <w:left w:val="nil"/>
              <w:bottom w:val="single" w:sz="4" w:space="0" w:color="auto"/>
              <w:right w:val="single" w:sz="4" w:space="0" w:color="auto"/>
            </w:tcBorders>
            <w:shd w:val="clear" w:color="auto" w:fill="auto"/>
            <w:noWrap/>
            <w:vAlign w:val="bottom"/>
            <w:hideMark/>
          </w:tcPr>
          <w:p w14:paraId="540911C2"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0.7950</w:t>
            </w:r>
          </w:p>
        </w:tc>
        <w:tc>
          <w:tcPr>
            <w:tcW w:w="954" w:type="dxa"/>
            <w:tcBorders>
              <w:top w:val="nil"/>
              <w:left w:val="nil"/>
              <w:bottom w:val="single" w:sz="4" w:space="0" w:color="auto"/>
              <w:right w:val="single" w:sz="4" w:space="0" w:color="auto"/>
            </w:tcBorders>
            <w:shd w:val="clear" w:color="auto" w:fill="auto"/>
            <w:noWrap/>
            <w:vAlign w:val="bottom"/>
            <w:hideMark/>
          </w:tcPr>
          <w:p w14:paraId="7AFB1005"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0.8891</w:t>
            </w:r>
          </w:p>
        </w:tc>
        <w:tc>
          <w:tcPr>
            <w:tcW w:w="777" w:type="dxa"/>
            <w:tcBorders>
              <w:top w:val="nil"/>
              <w:left w:val="nil"/>
              <w:bottom w:val="single" w:sz="4" w:space="0" w:color="auto"/>
              <w:right w:val="single" w:sz="4" w:space="0" w:color="auto"/>
            </w:tcBorders>
            <w:shd w:val="clear" w:color="auto" w:fill="auto"/>
            <w:noWrap/>
            <w:vAlign w:val="bottom"/>
            <w:hideMark/>
          </w:tcPr>
          <w:p w14:paraId="0CA29A23"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0.8738</w:t>
            </w:r>
          </w:p>
        </w:tc>
        <w:tc>
          <w:tcPr>
            <w:tcW w:w="777" w:type="dxa"/>
            <w:tcBorders>
              <w:top w:val="nil"/>
              <w:left w:val="nil"/>
              <w:bottom w:val="single" w:sz="4" w:space="0" w:color="auto"/>
              <w:right w:val="single" w:sz="4" w:space="0" w:color="auto"/>
            </w:tcBorders>
            <w:shd w:val="clear" w:color="auto" w:fill="auto"/>
            <w:noWrap/>
            <w:vAlign w:val="bottom"/>
            <w:hideMark/>
          </w:tcPr>
          <w:p w14:paraId="54FFF02E"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0.8814</w:t>
            </w:r>
          </w:p>
        </w:tc>
      </w:tr>
      <w:tr w:rsidR="0063513E" w:rsidRPr="0063513E" w14:paraId="6A2A7E5B" w14:textId="77777777" w:rsidTr="0063513E">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1FC812DB"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4</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9881913"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0.8517</w:t>
            </w:r>
          </w:p>
        </w:tc>
        <w:tc>
          <w:tcPr>
            <w:tcW w:w="954" w:type="dxa"/>
            <w:tcBorders>
              <w:top w:val="nil"/>
              <w:left w:val="nil"/>
              <w:bottom w:val="single" w:sz="4" w:space="0" w:color="auto"/>
              <w:right w:val="single" w:sz="4" w:space="0" w:color="auto"/>
            </w:tcBorders>
            <w:shd w:val="clear" w:color="auto" w:fill="auto"/>
            <w:noWrap/>
            <w:vAlign w:val="bottom"/>
            <w:hideMark/>
          </w:tcPr>
          <w:p w14:paraId="5536CC9C"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0.8931</w:t>
            </w:r>
          </w:p>
        </w:tc>
        <w:tc>
          <w:tcPr>
            <w:tcW w:w="777" w:type="dxa"/>
            <w:tcBorders>
              <w:top w:val="nil"/>
              <w:left w:val="nil"/>
              <w:bottom w:val="single" w:sz="4" w:space="0" w:color="auto"/>
              <w:right w:val="single" w:sz="4" w:space="0" w:color="auto"/>
            </w:tcBorders>
            <w:shd w:val="clear" w:color="auto" w:fill="auto"/>
            <w:noWrap/>
            <w:vAlign w:val="bottom"/>
            <w:hideMark/>
          </w:tcPr>
          <w:p w14:paraId="32546D4A"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0.9426</w:t>
            </w:r>
          </w:p>
        </w:tc>
        <w:tc>
          <w:tcPr>
            <w:tcW w:w="777" w:type="dxa"/>
            <w:tcBorders>
              <w:top w:val="nil"/>
              <w:left w:val="nil"/>
              <w:bottom w:val="single" w:sz="4" w:space="0" w:color="auto"/>
              <w:right w:val="single" w:sz="4" w:space="0" w:color="auto"/>
            </w:tcBorders>
            <w:shd w:val="clear" w:color="auto" w:fill="auto"/>
            <w:noWrap/>
            <w:vAlign w:val="bottom"/>
            <w:hideMark/>
          </w:tcPr>
          <w:p w14:paraId="6BF189F2"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0.9172</w:t>
            </w:r>
          </w:p>
        </w:tc>
        <w:tc>
          <w:tcPr>
            <w:tcW w:w="947" w:type="dxa"/>
            <w:tcBorders>
              <w:top w:val="nil"/>
              <w:left w:val="nil"/>
              <w:bottom w:val="single" w:sz="4" w:space="0" w:color="auto"/>
              <w:right w:val="single" w:sz="4" w:space="0" w:color="auto"/>
            </w:tcBorders>
            <w:shd w:val="clear" w:color="auto" w:fill="auto"/>
            <w:noWrap/>
            <w:vAlign w:val="bottom"/>
            <w:hideMark/>
          </w:tcPr>
          <w:p w14:paraId="2C45EF7E"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0.5650</w:t>
            </w:r>
          </w:p>
        </w:tc>
        <w:tc>
          <w:tcPr>
            <w:tcW w:w="954" w:type="dxa"/>
            <w:tcBorders>
              <w:top w:val="nil"/>
              <w:left w:val="nil"/>
              <w:bottom w:val="single" w:sz="4" w:space="0" w:color="auto"/>
              <w:right w:val="single" w:sz="4" w:space="0" w:color="auto"/>
            </w:tcBorders>
            <w:shd w:val="clear" w:color="auto" w:fill="auto"/>
            <w:noWrap/>
            <w:vAlign w:val="bottom"/>
            <w:hideMark/>
          </w:tcPr>
          <w:p w14:paraId="120181E1"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0.9367</w:t>
            </w:r>
          </w:p>
        </w:tc>
        <w:tc>
          <w:tcPr>
            <w:tcW w:w="777" w:type="dxa"/>
            <w:tcBorders>
              <w:top w:val="nil"/>
              <w:left w:val="nil"/>
              <w:bottom w:val="single" w:sz="4" w:space="0" w:color="auto"/>
              <w:right w:val="single" w:sz="4" w:space="0" w:color="auto"/>
            </w:tcBorders>
            <w:shd w:val="clear" w:color="auto" w:fill="auto"/>
            <w:noWrap/>
            <w:vAlign w:val="bottom"/>
            <w:hideMark/>
          </w:tcPr>
          <w:p w14:paraId="5EE044B1"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0.5373</w:t>
            </w:r>
          </w:p>
        </w:tc>
        <w:tc>
          <w:tcPr>
            <w:tcW w:w="777" w:type="dxa"/>
            <w:tcBorders>
              <w:top w:val="nil"/>
              <w:left w:val="nil"/>
              <w:bottom w:val="single" w:sz="4" w:space="0" w:color="auto"/>
              <w:right w:val="single" w:sz="4" w:space="0" w:color="auto"/>
            </w:tcBorders>
            <w:shd w:val="clear" w:color="auto" w:fill="auto"/>
            <w:noWrap/>
            <w:vAlign w:val="bottom"/>
            <w:hideMark/>
          </w:tcPr>
          <w:p w14:paraId="5CB81DBB"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0.6829</w:t>
            </w:r>
          </w:p>
        </w:tc>
        <w:tc>
          <w:tcPr>
            <w:tcW w:w="947" w:type="dxa"/>
            <w:tcBorders>
              <w:top w:val="nil"/>
              <w:left w:val="nil"/>
              <w:bottom w:val="single" w:sz="4" w:space="0" w:color="auto"/>
              <w:right w:val="single" w:sz="4" w:space="0" w:color="auto"/>
            </w:tcBorders>
            <w:shd w:val="clear" w:color="auto" w:fill="auto"/>
            <w:noWrap/>
            <w:vAlign w:val="bottom"/>
            <w:hideMark/>
          </w:tcPr>
          <w:p w14:paraId="1E596A33"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0.8400</w:t>
            </w:r>
          </w:p>
        </w:tc>
        <w:tc>
          <w:tcPr>
            <w:tcW w:w="954" w:type="dxa"/>
            <w:tcBorders>
              <w:top w:val="nil"/>
              <w:left w:val="nil"/>
              <w:bottom w:val="single" w:sz="4" w:space="0" w:color="auto"/>
              <w:right w:val="single" w:sz="4" w:space="0" w:color="auto"/>
            </w:tcBorders>
            <w:shd w:val="clear" w:color="auto" w:fill="auto"/>
            <w:noWrap/>
            <w:vAlign w:val="bottom"/>
            <w:hideMark/>
          </w:tcPr>
          <w:p w14:paraId="674BE324"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0.8917</w:t>
            </w:r>
          </w:p>
        </w:tc>
        <w:tc>
          <w:tcPr>
            <w:tcW w:w="777" w:type="dxa"/>
            <w:tcBorders>
              <w:top w:val="nil"/>
              <w:left w:val="nil"/>
              <w:bottom w:val="single" w:sz="4" w:space="0" w:color="auto"/>
              <w:right w:val="single" w:sz="4" w:space="0" w:color="auto"/>
            </w:tcBorders>
            <w:shd w:val="clear" w:color="auto" w:fill="auto"/>
            <w:noWrap/>
            <w:vAlign w:val="bottom"/>
            <w:hideMark/>
          </w:tcPr>
          <w:p w14:paraId="6555DA41"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0.9293</w:t>
            </w:r>
          </w:p>
        </w:tc>
        <w:tc>
          <w:tcPr>
            <w:tcW w:w="777" w:type="dxa"/>
            <w:tcBorders>
              <w:top w:val="nil"/>
              <w:left w:val="nil"/>
              <w:bottom w:val="single" w:sz="4" w:space="0" w:color="auto"/>
              <w:right w:val="single" w:sz="4" w:space="0" w:color="auto"/>
            </w:tcBorders>
            <w:shd w:val="clear" w:color="auto" w:fill="auto"/>
            <w:noWrap/>
            <w:vAlign w:val="bottom"/>
            <w:hideMark/>
          </w:tcPr>
          <w:p w14:paraId="29A2EB52"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0.9101</w:t>
            </w:r>
          </w:p>
        </w:tc>
      </w:tr>
      <w:tr w:rsidR="0063513E" w:rsidRPr="0063513E" w14:paraId="426E7B89" w14:textId="77777777" w:rsidTr="0063513E">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7B3E5387"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5</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21176685"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0.8583</w:t>
            </w:r>
          </w:p>
        </w:tc>
        <w:tc>
          <w:tcPr>
            <w:tcW w:w="954" w:type="dxa"/>
            <w:tcBorders>
              <w:top w:val="nil"/>
              <w:left w:val="nil"/>
              <w:bottom w:val="single" w:sz="4" w:space="0" w:color="auto"/>
              <w:right w:val="single" w:sz="4" w:space="0" w:color="auto"/>
            </w:tcBorders>
            <w:shd w:val="clear" w:color="auto" w:fill="auto"/>
            <w:noWrap/>
            <w:vAlign w:val="bottom"/>
            <w:hideMark/>
          </w:tcPr>
          <w:p w14:paraId="19C4B531"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0.8996</w:t>
            </w:r>
          </w:p>
        </w:tc>
        <w:tc>
          <w:tcPr>
            <w:tcW w:w="777" w:type="dxa"/>
            <w:tcBorders>
              <w:top w:val="nil"/>
              <w:left w:val="nil"/>
              <w:bottom w:val="single" w:sz="4" w:space="0" w:color="auto"/>
              <w:right w:val="single" w:sz="4" w:space="0" w:color="auto"/>
            </w:tcBorders>
            <w:shd w:val="clear" w:color="auto" w:fill="auto"/>
            <w:noWrap/>
            <w:vAlign w:val="bottom"/>
            <w:hideMark/>
          </w:tcPr>
          <w:p w14:paraId="2A67C71C"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0.9426</w:t>
            </w:r>
          </w:p>
        </w:tc>
        <w:tc>
          <w:tcPr>
            <w:tcW w:w="777" w:type="dxa"/>
            <w:tcBorders>
              <w:top w:val="nil"/>
              <w:left w:val="nil"/>
              <w:bottom w:val="single" w:sz="4" w:space="0" w:color="auto"/>
              <w:right w:val="single" w:sz="4" w:space="0" w:color="auto"/>
            </w:tcBorders>
            <w:shd w:val="clear" w:color="auto" w:fill="auto"/>
            <w:noWrap/>
            <w:vAlign w:val="bottom"/>
            <w:hideMark/>
          </w:tcPr>
          <w:p w14:paraId="6A4E3A63"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0.9206</w:t>
            </w:r>
          </w:p>
        </w:tc>
        <w:tc>
          <w:tcPr>
            <w:tcW w:w="947" w:type="dxa"/>
            <w:tcBorders>
              <w:top w:val="nil"/>
              <w:left w:val="nil"/>
              <w:bottom w:val="single" w:sz="4" w:space="0" w:color="auto"/>
              <w:right w:val="single" w:sz="4" w:space="0" w:color="auto"/>
            </w:tcBorders>
            <w:shd w:val="clear" w:color="auto" w:fill="auto"/>
            <w:noWrap/>
            <w:vAlign w:val="bottom"/>
            <w:hideMark/>
          </w:tcPr>
          <w:p w14:paraId="5622D12A"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0.5867</w:t>
            </w:r>
          </w:p>
        </w:tc>
        <w:tc>
          <w:tcPr>
            <w:tcW w:w="954" w:type="dxa"/>
            <w:tcBorders>
              <w:top w:val="nil"/>
              <w:left w:val="nil"/>
              <w:bottom w:val="single" w:sz="4" w:space="0" w:color="auto"/>
              <w:right w:val="single" w:sz="4" w:space="0" w:color="auto"/>
            </w:tcBorders>
            <w:shd w:val="clear" w:color="auto" w:fill="auto"/>
            <w:noWrap/>
            <w:vAlign w:val="bottom"/>
            <w:hideMark/>
          </w:tcPr>
          <w:p w14:paraId="10BF1300"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0.9421</w:t>
            </w:r>
          </w:p>
        </w:tc>
        <w:tc>
          <w:tcPr>
            <w:tcW w:w="777" w:type="dxa"/>
            <w:tcBorders>
              <w:top w:val="nil"/>
              <w:left w:val="nil"/>
              <w:bottom w:val="single" w:sz="4" w:space="0" w:color="auto"/>
              <w:right w:val="single" w:sz="4" w:space="0" w:color="auto"/>
            </w:tcBorders>
            <w:shd w:val="clear" w:color="auto" w:fill="auto"/>
            <w:noWrap/>
            <w:vAlign w:val="bottom"/>
            <w:hideMark/>
          </w:tcPr>
          <w:p w14:paraId="0D489935"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0.5602</w:t>
            </w:r>
          </w:p>
        </w:tc>
        <w:tc>
          <w:tcPr>
            <w:tcW w:w="777" w:type="dxa"/>
            <w:tcBorders>
              <w:top w:val="nil"/>
              <w:left w:val="nil"/>
              <w:bottom w:val="single" w:sz="4" w:space="0" w:color="auto"/>
              <w:right w:val="single" w:sz="4" w:space="0" w:color="auto"/>
            </w:tcBorders>
            <w:shd w:val="clear" w:color="auto" w:fill="auto"/>
            <w:noWrap/>
            <w:vAlign w:val="bottom"/>
            <w:hideMark/>
          </w:tcPr>
          <w:p w14:paraId="352A2E31"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0.7026</w:t>
            </w:r>
          </w:p>
        </w:tc>
        <w:tc>
          <w:tcPr>
            <w:tcW w:w="947" w:type="dxa"/>
            <w:tcBorders>
              <w:top w:val="nil"/>
              <w:left w:val="nil"/>
              <w:bottom w:val="single" w:sz="4" w:space="0" w:color="auto"/>
              <w:right w:val="single" w:sz="4" w:space="0" w:color="auto"/>
            </w:tcBorders>
            <w:shd w:val="clear" w:color="auto" w:fill="auto"/>
            <w:noWrap/>
            <w:vAlign w:val="bottom"/>
            <w:hideMark/>
          </w:tcPr>
          <w:p w14:paraId="2E3AE086"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0.8350</w:t>
            </w:r>
          </w:p>
        </w:tc>
        <w:tc>
          <w:tcPr>
            <w:tcW w:w="954" w:type="dxa"/>
            <w:tcBorders>
              <w:top w:val="nil"/>
              <w:left w:val="nil"/>
              <w:bottom w:val="single" w:sz="4" w:space="0" w:color="auto"/>
              <w:right w:val="single" w:sz="4" w:space="0" w:color="auto"/>
            </w:tcBorders>
            <w:shd w:val="clear" w:color="auto" w:fill="auto"/>
            <w:noWrap/>
            <w:vAlign w:val="bottom"/>
            <w:hideMark/>
          </w:tcPr>
          <w:p w14:paraId="23C43C8A"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0.8926</w:t>
            </w:r>
          </w:p>
        </w:tc>
        <w:tc>
          <w:tcPr>
            <w:tcW w:w="777" w:type="dxa"/>
            <w:tcBorders>
              <w:top w:val="nil"/>
              <w:left w:val="nil"/>
              <w:bottom w:val="single" w:sz="4" w:space="0" w:color="auto"/>
              <w:right w:val="single" w:sz="4" w:space="0" w:color="auto"/>
            </w:tcBorders>
            <w:shd w:val="clear" w:color="auto" w:fill="auto"/>
            <w:noWrap/>
            <w:vAlign w:val="bottom"/>
            <w:hideMark/>
          </w:tcPr>
          <w:p w14:paraId="3A533507"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0.9216</w:t>
            </w:r>
          </w:p>
        </w:tc>
        <w:tc>
          <w:tcPr>
            <w:tcW w:w="777" w:type="dxa"/>
            <w:tcBorders>
              <w:top w:val="nil"/>
              <w:left w:val="nil"/>
              <w:bottom w:val="single" w:sz="4" w:space="0" w:color="auto"/>
              <w:right w:val="single" w:sz="4" w:space="0" w:color="auto"/>
            </w:tcBorders>
            <w:shd w:val="clear" w:color="auto" w:fill="auto"/>
            <w:noWrap/>
            <w:vAlign w:val="bottom"/>
            <w:hideMark/>
          </w:tcPr>
          <w:p w14:paraId="25261E8B"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0.9069</w:t>
            </w:r>
          </w:p>
        </w:tc>
      </w:tr>
      <w:tr w:rsidR="0063513E" w:rsidRPr="0063513E" w14:paraId="016AF44E" w14:textId="77777777" w:rsidTr="0063513E">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238603B9"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6</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67499896"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0.8683</w:t>
            </w:r>
          </w:p>
        </w:tc>
        <w:tc>
          <w:tcPr>
            <w:tcW w:w="954" w:type="dxa"/>
            <w:tcBorders>
              <w:top w:val="nil"/>
              <w:left w:val="nil"/>
              <w:bottom w:val="single" w:sz="4" w:space="0" w:color="auto"/>
              <w:right w:val="single" w:sz="4" w:space="0" w:color="auto"/>
            </w:tcBorders>
            <w:shd w:val="clear" w:color="auto" w:fill="auto"/>
            <w:noWrap/>
            <w:vAlign w:val="bottom"/>
            <w:hideMark/>
          </w:tcPr>
          <w:p w14:paraId="0D6F9E2B"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0.8868</w:t>
            </w:r>
          </w:p>
        </w:tc>
        <w:tc>
          <w:tcPr>
            <w:tcW w:w="777" w:type="dxa"/>
            <w:tcBorders>
              <w:top w:val="nil"/>
              <w:left w:val="nil"/>
              <w:bottom w:val="single" w:sz="4" w:space="0" w:color="auto"/>
              <w:right w:val="single" w:sz="4" w:space="0" w:color="auto"/>
            </w:tcBorders>
            <w:shd w:val="clear" w:color="auto" w:fill="auto"/>
            <w:noWrap/>
            <w:vAlign w:val="bottom"/>
            <w:hideMark/>
          </w:tcPr>
          <w:p w14:paraId="0E138BC6"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0.9732</w:t>
            </w:r>
          </w:p>
        </w:tc>
        <w:tc>
          <w:tcPr>
            <w:tcW w:w="777" w:type="dxa"/>
            <w:tcBorders>
              <w:top w:val="nil"/>
              <w:left w:val="nil"/>
              <w:bottom w:val="single" w:sz="4" w:space="0" w:color="auto"/>
              <w:right w:val="single" w:sz="4" w:space="0" w:color="auto"/>
            </w:tcBorders>
            <w:shd w:val="clear" w:color="auto" w:fill="auto"/>
            <w:noWrap/>
            <w:vAlign w:val="bottom"/>
            <w:hideMark/>
          </w:tcPr>
          <w:p w14:paraId="1EE5EE98"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0.9280</w:t>
            </w:r>
          </w:p>
        </w:tc>
        <w:tc>
          <w:tcPr>
            <w:tcW w:w="947" w:type="dxa"/>
            <w:tcBorders>
              <w:top w:val="nil"/>
              <w:left w:val="nil"/>
              <w:bottom w:val="single" w:sz="4" w:space="0" w:color="auto"/>
              <w:right w:val="single" w:sz="4" w:space="0" w:color="auto"/>
            </w:tcBorders>
            <w:shd w:val="clear" w:color="auto" w:fill="auto"/>
            <w:noWrap/>
            <w:vAlign w:val="bottom"/>
            <w:hideMark/>
          </w:tcPr>
          <w:p w14:paraId="75FEF184"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0.5867</w:t>
            </w:r>
          </w:p>
        </w:tc>
        <w:tc>
          <w:tcPr>
            <w:tcW w:w="954" w:type="dxa"/>
            <w:tcBorders>
              <w:top w:val="nil"/>
              <w:left w:val="nil"/>
              <w:bottom w:val="single" w:sz="4" w:space="0" w:color="auto"/>
              <w:right w:val="single" w:sz="4" w:space="0" w:color="auto"/>
            </w:tcBorders>
            <w:shd w:val="clear" w:color="auto" w:fill="auto"/>
            <w:noWrap/>
            <w:vAlign w:val="bottom"/>
            <w:hideMark/>
          </w:tcPr>
          <w:p w14:paraId="50844CEA"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0.9283</w:t>
            </w:r>
          </w:p>
        </w:tc>
        <w:tc>
          <w:tcPr>
            <w:tcW w:w="777" w:type="dxa"/>
            <w:tcBorders>
              <w:top w:val="nil"/>
              <w:left w:val="nil"/>
              <w:bottom w:val="single" w:sz="4" w:space="0" w:color="auto"/>
              <w:right w:val="single" w:sz="4" w:space="0" w:color="auto"/>
            </w:tcBorders>
            <w:shd w:val="clear" w:color="auto" w:fill="auto"/>
            <w:noWrap/>
            <w:vAlign w:val="bottom"/>
            <w:hideMark/>
          </w:tcPr>
          <w:p w14:paraId="7E877F80"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0.5698</w:t>
            </w:r>
          </w:p>
        </w:tc>
        <w:tc>
          <w:tcPr>
            <w:tcW w:w="777" w:type="dxa"/>
            <w:tcBorders>
              <w:top w:val="nil"/>
              <w:left w:val="nil"/>
              <w:bottom w:val="single" w:sz="4" w:space="0" w:color="auto"/>
              <w:right w:val="single" w:sz="4" w:space="0" w:color="auto"/>
            </w:tcBorders>
            <w:shd w:val="clear" w:color="auto" w:fill="auto"/>
            <w:noWrap/>
            <w:vAlign w:val="bottom"/>
            <w:hideMark/>
          </w:tcPr>
          <w:p w14:paraId="2F33512E"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0.7062</w:t>
            </w:r>
          </w:p>
        </w:tc>
        <w:tc>
          <w:tcPr>
            <w:tcW w:w="947" w:type="dxa"/>
            <w:tcBorders>
              <w:top w:val="nil"/>
              <w:left w:val="nil"/>
              <w:bottom w:val="single" w:sz="4" w:space="0" w:color="auto"/>
              <w:right w:val="single" w:sz="4" w:space="0" w:color="auto"/>
            </w:tcBorders>
            <w:shd w:val="clear" w:color="auto" w:fill="auto"/>
            <w:noWrap/>
            <w:vAlign w:val="bottom"/>
            <w:hideMark/>
          </w:tcPr>
          <w:p w14:paraId="5EBE18F7"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0.8400</w:t>
            </w:r>
          </w:p>
        </w:tc>
        <w:tc>
          <w:tcPr>
            <w:tcW w:w="954" w:type="dxa"/>
            <w:tcBorders>
              <w:top w:val="nil"/>
              <w:left w:val="nil"/>
              <w:bottom w:val="single" w:sz="4" w:space="0" w:color="auto"/>
              <w:right w:val="single" w:sz="4" w:space="0" w:color="auto"/>
            </w:tcBorders>
            <w:shd w:val="clear" w:color="auto" w:fill="auto"/>
            <w:noWrap/>
            <w:vAlign w:val="bottom"/>
            <w:hideMark/>
          </w:tcPr>
          <w:p w14:paraId="3DD0B1F8"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0.8903</w:t>
            </w:r>
          </w:p>
        </w:tc>
        <w:tc>
          <w:tcPr>
            <w:tcW w:w="777" w:type="dxa"/>
            <w:tcBorders>
              <w:top w:val="nil"/>
              <w:left w:val="nil"/>
              <w:bottom w:val="single" w:sz="4" w:space="0" w:color="auto"/>
              <w:right w:val="single" w:sz="4" w:space="0" w:color="auto"/>
            </w:tcBorders>
            <w:shd w:val="clear" w:color="auto" w:fill="auto"/>
            <w:noWrap/>
            <w:vAlign w:val="bottom"/>
            <w:hideMark/>
          </w:tcPr>
          <w:p w14:paraId="0A4842B3"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0.9312</w:t>
            </w:r>
          </w:p>
        </w:tc>
        <w:tc>
          <w:tcPr>
            <w:tcW w:w="777" w:type="dxa"/>
            <w:tcBorders>
              <w:top w:val="nil"/>
              <w:left w:val="nil"/>
              <w:bottom w:val="single" w:sz="4" w:space="0" w:color="auto"/>
              <w:right w:val="single" w:sz="4" w:space="0" w:color="auto"/>
            </w:tcBorders>
            <w:shd w:val="clear" w:color="auto" w:fill="auto"/>
            <w:noWrap/>
            <w:vAlign w:val="bottom"/>
            <w:hideMark/>
          </w:tcPr>
          <w:p w14:paraId="11338B12"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0.9103</w:t>
            </w:r>
          </w:p>
        </w:tc>
      </w:tr>
      <w:tr w:rsidR="0063513E" w:rsidRPr="0063513E" w14:paraId="5D224F1B" w14:textId="77777777" w:rsidTr="0063513E">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7F2B01BD"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7</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2FEEB2B6"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0.8750</w:t>
            </w:r>
          </w:p>
        </w:tc>
        <w:tc>
          <w:tcPr>
            <w:tcW w:w="954" w:type="dxa"/>
            <w:tcBorders>
              <w:top w:val="nil"/>
              <w:left w:val="nil"/>
              <w:bottom w:val="single" w:sz="4" w:space="0" w:color="auto"/>
              <w:right w:val="single" w:sz="4" w:space="0" w:color="auto"/>
            </w:tcBorders>
            <w:shd w:val="clear" w:color="auto" w:fill="auto"/>
            <w:noWrap/>
            <w:vAlign w:val="bottom"/>
            <w:hideMark/>
          </w:tcPr>
          <w:p w14:paraId="734AC9A7"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0.8986</w:t>
            </w:r>
          </w:p>
        </w:tc>
        <w:tc>
          <w:tcPr>
            <w:tcW w:w="777" w:type="dxa"/>
            <w:tcBorders>
              <w:top w:val="nil"/>
              <w:left w:val="nil"/>
              <w:bottom w:val="single" w:sz="4" w:space="0" w:color="auto"/>
              <w:right w:val="single" w:sz="4" w:space="0" w:color="auto"/>
            </w:tcBorders>
            <w:shd w:val="clear" w:color="auto" w:fill="auto"/>
            <w:noWrap/>
            <w:vAlign w:val="bottom"/>
            <w:hideMark/>
          </w:tcPr>
          <w:p w14:paraId="17270E32"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0.9656</w:t>
            </w:r>
          </w:p>
        </w:tc>
        <w:tc>
          <w:tcPr>
            <w:tcW w:w="777" w:type="dxa"/>
            <w:tcBorders>
              <w:top w:val="nil"/>
              <w:left w:val="nil"/>
              <w:bottom w:val="single" w:sz="4" w:space="0" w:color="auto"/>
              <w:right w:val="single" w:sz="4" w:space="0" w:color="auto"/>
            </w:tcBorders>
            <w:shd w:val="clear" w:color="auto" w:fill="auto"/>
            <w:noWrap/>
            <w:vAlign w:val="bottom"/>
            <w:hideMark/>
          </w:tcPr>
          <w:p w14:paraId="505857D3"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0.9309</w:t>
            </w:r>
          </w:p>
        </w:tc>
        <w:tc>
          <w:tcPr>
            <w:tcW w:w="947" w:type="dxa"/>
            <w:tcBorders>
              <w:top w:val="nil"/>
              <w:left w:val="nil"/>
              <w:bottom w:val="single" w:sz="4" w:space="0" w:color="auto"/>
              <w:right w:val="single" w:sz="4" w:space="0" w:color="auto"/>
            </w:tcBorders>
            <w:shd w:val="clear" w:color="auto" w:fill="auto"/>
            <w:noWrap/>
            <w:vAlign w:val="bottom"/>
            <w:hideMark/>
          </w:tcPr>
          <w:p w14:paraId="682E1450"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0.6067</w:t>
            </w:r>
          </w:p>
        </w:tc>
        <w:tc>
          <w:tcPr>
            <w:tcW w:w="954" w:type="dxa"/>
            <w:tcBorders>
              <w:top w:val="nil"/>
              <w:left w:val="nil"/>
              <w:bottom w:val="single" w:sz="4" w:space="0" w:color="auto"/>
              <w:right w:val="single" w:sz="4" w:space="0" w:color="auto"/>
            </w:tcBorders>
            <w:shd w:val="clear" w:color="auto" w:fill="auto"/>
            <w:noWrap/>
            <w:vAlign w:val="bottom"/>
            <w:hideMark/>
          </w:tcPr>
          <w:p w14:paraId="4ACE3906"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0.9335</w:t>
            </w:r>
          </w:p>
        </w:tc>
        <w:tc>
          <w:tcPr>
            <w:tcW w:w="777" w:type="dxa"/>
            <w:tcBorders>
              <w:top w:val="nil"/>
              <w:left w:val="nil"/>
              <w:bottom w:val="single" w:sz="4" w:space="0" w:color="auto"/>
              <w:right w:val="single" w:sz="4" w:space="0" w:color="auto"/>
            </w:tcBorders>
            <w:shd w:val="clear" w:color="auto" w:fill="auto"/>
            <w:noWrap/>
            <w:vAlign w:val="bottom"/>
            <w:hideMark/>
          </w:tcPr>
          <w:p w14:paraId="646E6D99"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0.5908</w:t>
            </w:r>
          </w:p>
        </w:tc>
        <w:tc>
          <w:tcPr>
            <w:tcW w:w="777" w:type="dxa"/>
            <w:tcBorders>
              <w:top w:val="nil"/>
              <w:left w:val="nil"/>
              <w:bottom w:val="single" w:sz="4" w:space="0" w:color="auto"/>
              <w:right w:val="single" w:sz="4" w:space="0" w:color="auto"/>
            </w:tcBorders>
            <w:shd w:val="clear" w:color="auto" w:fill="auto"/>
            <w:noWrap/>
            <w:vAlign w:val="bottom"/>
            <w:hideMark/>
          </w:tcPr>
          <w:p w14:paraId="7B6F7F4A"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0.7237</w:t>
            </w:r>
          </w:p>
        </w:tc>
        <w:tc>
          <w:tcPr>
            <w:tcW w:w="947" w:type="dxa"/>
            <w:tcBorders>
              <w:top w:val="nil"/>
              <w:left w:val="nil"/>
              <w:bottom w:val="single" w:sz="4" w:space="0" w:color="auto"/>
              <w:right w:val="single" w:sz="4" w:space="0" w:color="auto"/>
            </w:tcBorders>
            <w:shd w:val="clear" w:color="auto" w:fill="auto"/>
            <w:noWrap/>
            <w:vAlign w:val="bottom"/>
            <w:hideMark/>
          </w:tcPr>
          <w:p w14:paraId="7F732B9F"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0.8067</w:t>
            </w:r>
          </w:p>
        </w:tc>
        <w:tc>
          <w:tcPr>
            <w:tcW w:w="954" w:type="dxa"/>
            <w:tcBorders>
              <w:top w:val="nil"/>
              <w:left w:val="nil"/>
              <w:bottom w:val="single" w:sz="4" w:space="0" w:color="auto"/>
              <w:right w:val="single" w:sz="4" w:space="0" w:color="auto"/>
            </w:tcBorders>
            <w:shd w:val="clear" w:color="auto" w:fill="auto"/>
            <w:noWrap/>
            <w:vAlign w:val="bottom"/>
            <w:hideMark/>
          </w:tcPr>
          <w:p w14:paraId="005D68C7"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0.8921</w:t>
            </w:r>
          </w:p>
        </w:tc>
        <w:tc>
          <w:tcPr>
            <w:tcW w:w="777" w:type="dxa"/>
            <w:tcBorders>
              <w:top w:val="nil"/>
              <w:left w:val="nil"/>
              <w:bottom w:val="single" w:sz="4" w:space="0" w:color="auto"/>
              <w:right w:val="single" w:sz="4" w:space="0" w:color="auto"/>
            </w:tcBorders>
            <w:shd w:val="clear" w:color="auto" w:fill="auto"/>
            <w:noWrap/>
            <w:vAlign w:val="bottom"/>
            <w:hideMark/>
          </w:tcPr>
          <w:p w14:paraId="1A895111"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0.8853</w:t>
            </w:r>
          </w:p>
        </w:tc>
        <w:tc>
          <w:tcPr>
            <w:tcW w:w="777" w:type="dxa"/>
            <w:tcBorders>
              <w:top w:val="nil"/>
              <w:left w:val="nil"/>
              <w:bottom w:val="single" w:sz="4" w:space="0" w:color="auto"/>
              <w:right w:val="single" w:sz="4" w:space="0" w:color="auto"/>
            </w:tcBorders>
            <w:shd w:val="clear" w:color="auto" w:fill="auto"/>
            <w:noWrap/>
            <w:vAlign w:val="bottom"/>
            <w:hideMark/>
          </w:tcPr>
          <w:p w14:paraId="20F7CA8D"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0.8887</w:t>
            </w:r>
          </w:p>
        </w:tc>
      </w:tr>
      <w:tr w:rsidR="0063513E" w:rsidRPr="0063513E" w14:paraId="193EAC29" w14:textId="77777777" w:rsidTr="0063513E">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0841A098"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8</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8BA9C44"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0.8767</w:t>
            </w:r>
          </w:p>
        </w:tc>
        <w:tc>
          <w:tcPr>
            <w:tcW w:w="954" w:type="dxa"/>
            <w:tcBorders>
              <w:top w:val="nil"/>
              <w:left w:val="nil"/>
              <w:bottom w:val="single" w:sz="4" w:space="0" w:color="auto"/>
              <w:right w:val="single" w:sz="4" w:space="0" w:color="auto"/>
            </w:tcBorders>
            <w:shd w:val="clear" w:color="auto" w:fill="auto"/>
            <w:noWrap/>
            <w:vAlign w:val="bottom"/>
            <w:hideMark/>
          </w:tcPr>
          <w:p w14:paraId="0A09CDA0"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0.8825</w:t>
            </w:r>
          </w:p>
        </w:tc>
        <w:tc>
          <w:tcPr>
            <w:tcW w:w="777" w:type="dxa"/>
            <w:tcBorders>
              <w:top w:val="nil"/>
              <w:left w:val="nil"/>
              <w:bottom w:val="single" w:sz="4" w:space="0" w:color="auto"/>
              <w:right w:val="single" w:sz="4" w:space="0" w:color="auto"/>
            </w:tcBorders>
            <w:shd w:val="clear" w:color="auto" w:fill="auto"/>
            <w:noWrap/>
            <w:vAlign w:val="bottom"/>
            <w:hideMark/>
          </w:tcPr>
          <w:p w14:paraId="35221C56"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0.9904</w:t>
            </w:r>
          </w:p>
        </w:tc>
        <w:tc>
          <w:tcPr>
            <w:tcW w:w="777" w:type="dxa"/>
            <w:tcBorders>
              <w:top w:val="nil"/>
              <w:left w:val="nil"/>
              <w:bottom w:val="single" w:sz="4" w:space="0" w:color="auto"/>
              <w:right w:val="single" w:sz="4" w:space="0" w:color="auto"/>
            </w:tcBorders>
            <w:shd w:val="clear" w:color="auto" w:fill="auto"/>
            <w:noWrap/>
            <w:vAlign w:val="bottom"/>
            <w:hideMark/>
          </w:tcPr>
          <w:p w14:paraId="78A5E555"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0.9333</w:t>
            </w:r>
          </w:p>
        </w:tc>
        <w:tc>
          <w:tcPr>
            <w:tcW w:w="947" w:type="dxa"/>
            <w:tcBorders>
              <w:top w:val="nil"/>
              <w:left w:val="nil"/>
              <w:bottom w:val="single" w:sz="4" w:space="0" w:color="auto"/>
              <w:right w:val="single" w:sz="4" w:space="0" w:color="auto"/>
            </w:tcBorders>
            <w:shd w:val="clear" w:color="auto" w:fill="auto"/>
            <w:noWrap/>
            <w:vAlign w:val="bottom"/>
            <w:hideMark/>
          </w:tcPr>
          <w:p w14:paraId="0F5BE2C5"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0.5583</w:t>
            </w:r>
          </w:p>
        </w:tc>
        <w:tc>
          <w:tcPr>
            <w:tcW w:w="954" w:type="dxa"/>
            <w:tcBorders>
              <w:top w:val="nil"/>
              <w:left w:val="nil"/>
              <w:bottom w:val="single" w:sz="4" w:space="0" w:color="auto"/>
              <w:right w:val="single" w:sz="4" w:space="0" w:color="auto"/>
            </w:tcBorders>
            <w:shd w:val="clear" w:color="auto" w:fill="auto"/>
            <w:noWrap/>
            <w:vAlign w:val="bottom"/>
            <w:hideMark/>
          </w:tcPr>
          <w:p w14:paraId="531760D4"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0.9272</w:t>
            </w:r>
          </w:p>
        </w:tc>
        <w:tc>
          <w:tcPr>
            <w:tcW w:w="777" w:type="dxa"/>
            <w:tcBorders>
              <w:top w:val="nil"/>
              <w:left w:val="nil"/>
              <w:bottom w:val="single" w:sz="4" w:space="0" w:color="auto"/>
              <w:right w:val="single" w:sz="4" w:space="0" w:color="auto"/>
            </w:tcBorders>
            <w:shd w:val="clear" w:color="auto" w:fill="auto"/>
            <w:noWrap/>
            <w:vAlign w:val="bottom"/>
            <w:hideMark/>
          </w:tcPr>
          <w:p w14:paraId="42EA86DF"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0.5354</w:t>
            </w:r>
          </w:p>
        </w:tc>
        <w:tc>
          <w:tcPr>
            <w:tcW w:w="777" w:type="dxa"/>
            <w:tcBorders>
              <w:top w:val="nil"/>
              <w:left w:val="nil"/>
              <w:bottom w:val="single" w:sz="4" w:space="0" w:color="auto"/>
              <w:right w:val="single" w:sz="4" w:space="0" w:color="auto"/>
            </w:tcBorders>
            <w:shd w:val="clear" w:color="auto" w:fill="auto"/>
            <w:noWrap/>
            <w:vAlign w:val="bottom"/>
            <w:hideMark/>
          </w:tcPr>
          <w:p w14:paraId="3A44FB65"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0.6788</w:t>
            </w:r>
          </w:p>
        </w:tc>
        <w:tc>
          <w:tcPr>
            <w:tcW w:w="947" w:type="dxa"/>
            <w:tcBorders>
              <w:top w:val="nil"/>
              <w:left w:val="nil"/>
              <w:bottom w:val="single" w:sz="4" w:space="0" w:color="auto"/>
              <w:right w:val="single" w:sz="4" w:space="0" w:color="auto"/>
            </w:tcBorders>
            <w:shd w:val="clear" w:color="auto" w:fill="auto"/>
            <w:noWrap/>
            <w:vAlign w:val="bottom"/>
            <w:hideMark/>
          </w:tcPr>
          <w:p w14:paraId="036D1821"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0.8317</w:t>
            </w:r>
          </w:p>
        </w:tc>
        <w:tc>
          <w:tcPr>
            <w:tcW w:w="954" w:type="dxa"/>
            <w:tcBorders>
              <w:top w:val="nil"/>
              <w:left w:val="nil"/>
              <w:bottom w:val="single" w:sz="4" w:space="0" w:color="auto"/>
              <w:right w:val="single" w:sz="4" w:space="0" w:color="auto"/>
            </w:tcBorders>
            <w:shd w:val="clear" w:color="auto" w:fill="auto"/>
            <w:noWrap/>
            <w:vAlign w:val="bottom"/>
            <w:hideMark/>
          </w:tcPr>
          <w:p w14:paraId="0B435394"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0.8893</w:t>
            </w:r>
          </w:p>
        </w:tc>
        <w:tc>
          <w:tcPr>
            <w:tcW w:w="777" w:type="dxa"/>
            <w:tcBorders>
              <w:top w:val="nil"/>
              <w:left w:val="nil"/>
              <w:bottom w:val="single" w:sz="4" w:space="0" w:color="auto"/>
              <w:right w:val="single" w:sz="4" w:space="0" w:color="auto"/>
            </w:tcBorders>
            <w:shd w:val="clear" w:color="auto" w:fill="auto"/>
            <w:noWrap/>
            <w:vAlign w:val="bottom"/>
            <w:hideMark/>
          </w:tcPr>
          <w:p w14:paraId="30EA00F9"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0.9216</w:t>
            </w:r>
          </w:p>
        </w:tc>
        <w:tc>
          <w:tcPr>
            <w:tcW w:w="777" w:type="dxa"/>
            <w:tcBorders>
              <w:top w:val="nil"/>
              <w:left w:val="nil"/>
              <w:bottom w:val="single" w:sz="4" w:space="0" w:color="auto"/>
              <w:right w:val="single" w:sz="4" w:space="0" w:color="auto"/>
            </w:tcBorders>
            <w:shd w:val="clear" w:color="auto" w:fill="auto"/>
            <w:noWrap/>
            <w:vAlign w:val="bottom"/>
            <w:hideMark/>
          </w:tcPr>
          <w:p w14:paraId="1C3430BE"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0.9052</w:t>
            </w:r>
          </w:p>
        </w:tc>
      </w:tr>
      <w:tr w:rsidR="0063513E" w:rsidRPr="0063513E" w14:paraId="3A58196F" w14:textId="77777777" w:rsidTr="0063513E">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145F7125"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9</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2C846086"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0.8483</w:t>
            </w:r>
          </w:p>
        </w:tc>
        <w:tc>
          <w:tcPr>
            <w:tcW w:w="954" w:type="dxa"/>
            <w:tcBorders>
              <w:top w:val="nil"/>
              <w:left w:val="nil"/>
              <w:bottom w:val="single" w:sz="4" w:space="0" w:color="auto"/>
              <w:right w:val="single" w:sz="4" w:space="0" w:color="auto"/>
            </w:tcBorders>
            <w:shd w:val="clear" w:color="auto" w:fill="auto"/>
            <w:noWrap/>
            <w:vAlign w:val="bottom"/>
            <w:hideMark/>
          </w:tcPr>
          <w:p w14:paraId="6D77C47A"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0.9045</w:t>
            </w:r>
          </w:p>
        </w:tc>
        <w:tc>
          <w:tcPr>
            <w:tcW w:w="777" w:type="dxa"/>
            <w:tcBorders>
              <w:top w:val="nil"/>
              <w:left w:val="nil"/>
              <w:bottom w:val="single" w:sz="4" w:space="0" w:color="auto"/>
              <w:right w:val="single" w:sz="4" w:space="0" w:color="auto"/>
            </w:tcBorders>
            <w:shd w:val="clear" w:color="auto" w:fill="auto"/>
            <w:noWrap/>
            <w:vAlign w:val="bottom"/>
            <w:hideMark/>
          </w:tcPr>
          <w:p w14:paraId="26B96752"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0.9235</w:t>
            </w:r>
          </w:p>
        </w:tc>
        <w:tc>
          <w:tcPr>
            <w:tcW w:w="777" w:type="dxa"/>
            <w:tcBorders>
              <w:top w:val="nil"/>
              <w:left w:val="nil"/>
              <w:bottom w:val="single" w:sz="4" w:space="0" w:color="auto"/>
              <w:right w:val="single" w:sz="4" w:space="0" w:color="auto"/>
            </w:tcBorders>
            <w:shd w:val="clear" w:color="auto" w:fill="auto"/>
            <w:noWrap/>
            <w:vAlign w:val="bottom"/>
            <w:hideMark/>
          </w:tcPr>
          <w:p w14:paraId="31BD76F4"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0.9139</w:t>
            </w:r>
          </w:p>
        </w:tc>
        <w:tc>
          <w:tcPr>
            <w:tcW w:w="947" w:type="dxa"/>
            <w:tcBorders>
              <w:top w:val="nil"/>
              <w:left w:val="nil"/>
              <w:bottom w:val="single" w:sz="4" w:space="0" w:color="auto"/>
              <w:right w:val="single" w:sz="4" w:space="0" w:color="auto"/>
            </w:tcBorders>
            <w:shd w:val="clear" w:color="auto" w:fill="auto"/>
            <w:noWrap/>
            <w:vAlign w:val="bottom"/>
            <w:hideMark/>
          </w:tcPr>
          <w:p w14:paraId="4C893107"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0.5633</w:t>
            </w:r>
          </w:p>
        </w:tc>
        <w:tc>
          <w:tcPr>
            <w:tcW w:w="954" w:type="dxa"/>
            <w:tcBorders>
              <w:top w:val="nil"/>
              <w:left w:val="nil"/>
              <w:bottom w:val="single" w:sz="4" w:space="0" w:color="auto"/>
              <w:right w:val="single" w:sz="4" w:space="0" w:color="auto"/>
            </w:tcBorders>
            <w:shd w:val="clear" w:color="auto" w:fill="auto"/>
            <w:noWrap/>
            <w:vAlign w:val="bottom"/>
            <w:hideMark/>
          </w:tcPr>
          <w:p w14:paraId="462AB0D6"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0.9365</w:t>
            </w:r>
          </w:p>
        </w:tc>
        <w:tc>
          <w:tcPr>
            <w:tcW w:w="777" w:type="dxa"/>
            <w:tcBorders>
              <w:top w:val="nil"/>
              <w:left w:val="nil"/>
              <w:bottom w:val="single" w:sz="4" w:space="0" w:color="auto"/>
              <w:right w:val="single" w:sz="4" w:space="0" w:color="auto"/>
            </w:tcBorders>
            <w:shd w:val="clear" w:color="auto" w:fill="auto"/>
            <w:noWrap/>
            <w:vAlign w:val="bottom"/>
            <w:hideMark/>
          </w:tcPr>
          <w:p w14:paraId="6ECECCAB"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0.5354</w:t>
            </w:r>
          </w:p>
        </w:tc>
        <w:tc>
          <w:tcPr>
            <w:tcW w:w="777" w:type="dxa"/>
            <w:tcBorders>
              <w:top w:val="nil"/>
              <w:left w:val="nil"/>
              <w:bottom w:val="single" w:sz="4" w:space="0" w:color="auto"/>
              <w:right w:val="single" w:sz="4" w:space="0" w:color="auto"/>
            </w:tcBorders>
            <w:shd w:val="clear" w:color="auto" w:fill="auto"/>
            <w:noWrap/>
            <w:vAlign w:val="bottom"/>
            <w:hideMark/>
          </w:tcPr>
          <w:p w14:paraId="0E8EAE8A"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0.6813</w:t>
            </w:r>
          </w:p>
        </w:tc>
        <w:tc>
          <w:tcPr>
            <w:tcW w:w="947" w:type="dxa"/>
            <w:tcBorders>
              <w:top w:val="nil"/>
              <w:left w:val="nil"/>
              <w:bottom w:val="single" w:sz="4" w:space="0" w:color="auto"/>
              <w:right w:val="single" w:sz="4" w:space="0" w:color="auto"/>
            </w:tcBorders>
            <w:shd w:val="clear" w:color="auto" w:fill="auto"/>
            <w:noWrap/>
            <w:vAlign w:val="bottom"/>
            <w:hideMark/>
          </w:tcPr>
          <w:p w14:paraId="12CAA5B3"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0.8150</w:t>
            </w:r>
          </w:p>
        </w:tc>
        <w:tc>
          <w:tcPr>
            <w:tcW w:w="954" w:type="dxa"/>
            <w:tcBorders>
              <w:top w:val="nil"/>
              <w:left w:val="nil"/>
              <w:bottom w:val="single" w:sz="4" w:space="0" w:color="auto"/>
              <w:right w:val="single" w:sz="4" w:space="0" w:color="auto"/>
            </w:tcBorders>
            <w:shd w:val="clear" w:color="auto" w:fill="auto"/>
            <w:noWrap/>
            <w:vAlign w:val="bottom"/>
            <w:hideMark/>
          </w:tcPr>
          <w:p w14:paraId="03437509"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0.8916</w:t>
            </w:r>
          </w:p>
        </w:tc>
        <w:tc>
          <w:tcPr>
            <w:tcW w:w="777" w:type="dxa"/>
            <w:tcBorders>
              <w:top w:val="nil"/>
              <w:left w:val="nil"/>
              <w:bottom w:val="single" w:sz="4" w:space="0" w:color="auto"/>
              <w:right w:val="single" w:sz="4" w:space="0" w:color="auto"/>
            </w:tcBorders>
            <w:shd w:val="clear" w:color="auto" w:fill="auto"/>
            <w:noWrap/>
            <w:vAlign w:val="bottom"/>
            <w:hideMark/>
          </w:tcPr>
          <w:p w14:paraId="4DED85CD"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0.8967</w:t>
            </w:r>
          </w:p>
        </w:tc>
        <w:tc>
          <w:tcPr>
            <w:tcW w:w="777" w:type="dxa"/>
            <w:tcBorders>
              <w:top w:val="nil"/>
              <w:left w:val="nil"/>
              <w:bottom w:val="single" w:sz="4" w:space="0" w:color="auto"/>
              <w:right w:val="single" w:sz="4" w:space="0" w:color="auto"/>
            </w:tcBorders>
            <w:shd w:val="clear" w:color="auto" w:fill="auto"/>
            <w:noWrap/>
            <w:vAlign w:val="bottom"/>
            <w:hideMark/>
          </w:tcPr>
          <w:p w14:paraId="2C32F7C5"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0.8942</w:t>
            </w:r>
          </w:p>
        </w:tc>
      </w:tr>
      <w:tr w:rsidR="0063513E" w:rsidRPr="0063513E" w14:paraId="66EBDCD9" w14:textId="77777777" w:rsidTr="0063513E">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60D47B22"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lastRenderedPageBreak/>
              <w:t>10</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284AFF3"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0.8600</w:t>
            </w:r>
          </w:p>
        </w:tc>
        <w:tc>
          <w:tcPr>
            <w:tcW w:w="954" w:type="dxa"/>
            <w:tcBorders>
              <w:top w:val="nil"/>
              <w:left w:val="nil"/>
              <w:bottom w:val="single" w:sz="4" w:space="0" w:color="auto"/>
              <w:right w:val="single" w:sz="4" w:space="0" w:color="auto"/>
            </w:tcBorders>
            <w:shd w:val="clear" w:color="auto" w:fill="auto"/>
            <w:noWrap/>
            <w:vAlign w:val="bottom"/>
            <w:hideMark/>
          </w:tcPr>
          <w:p w14:paraId="475EECFF"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0.8969</w:t>
            </w:r>
          </w:p>
        </w:tc>
        <w:tc>
          <w:tcPr>
            <w:tcW w:w="777" w:type="dxa"/>
            <w:tcBorders>
              <w:top w:val="nil"/>
              <w:left w:val="nil"/>
              <w:bottom w:val="single" w:sz="4" w:space="0" w:color="auto"/>
              <w:right w:val="single" w:sz="4" w:space="0" w:color="auto"/>
            </w:tcBorders>
            <w:shd w:val="clear" w:color="auto" w:fill="auto"/>
            <w:noWrap/>
            <w:vAlign w:val="bottom"/>
            <w:hideMark/>
          </w:tcPr>
          <w:p w14:paraId="1FB6C5CF"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0.9484</w:t>
            </w:r>
          </w:p>
        </w:tc>
        <w:tc>
          <w:tcPr>
            <w:tcW w:w="777" w:type="dxa"/>
            <w:tcBorders>
              <w:top w:val="nil"/>
              <w:left w:val="nil"/>
              <w:bottom w:val="single" w:sz="4" w:space="0" w:color="auto"/>
              <w:right w:val="single" w:sz="4" w:space="0" w:color="auto"/>
            </w:tcBorders>
            <w:shd w:val="clear" w:color="auto" w:fill="auto"/>
            <w:noWrap/>
            <w:vAlign w:val="bottom"/>
            <w:hideMark/>
          </w:tcPr>
          <w:p w14:paraId="41CF6181"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0.9219</w:t>
            </w:r>
          </w:p>
        </w:tc>
        <w:tc>
          <w:tcPr>
            <w:tcW w:w="947" w:type="dxa"/>
            <w:tcBorders>
              <w:top w:val="nil"/>
              <w:left w:val="nil"/>
              <w:bottom w:val="single" w:sz="4" w:space="0" w:color="auto"/>
              <w:right w:val="single" w:sz="4" w:space="0" w:color="auto"/>
            </w:tcBorders>
            <w:shd w:val="clear" w:color="auto" w:fill="auto"/>
            <w:noWrap/>
            <w:vAlign w:val="bottom"/>
            <w:hideMark/>
          </w:tcPr>
          <w:p w14:paraId="4BDC5A65"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0.5367</w:t>
            </w:r>
          </w:p>
        </w:tc>
        <w:tc>
          <w:tcPr>
            <w:tcW w:w="954" w:type="dxa"/>
            <w:tcBorders>
              <w:top w:val="nil"/>
              <w:left w:val="nil"/>
              <w:bottom w:val="single" w:sz="4" w:space="0" w:color="auto"/>
              <w:right w:val="single" w:sz="4" w:space="0" w:color="auto"/>
            </w:tcBorders>
            <w:shd w:val="clear" w:color="auto" w:fill="auto"/>
            <w:noWrap/>
            <w:vAlign w:val="bottom"/>
            <w:hideMark/>
          </w:tcPr>
          <w:p w14:paraId="5F84A7EF"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0.9329</w:t>
            </w:r>
          </w:p>
        </w:tc>
        <w:tc>
          <w:tcPr>
            <w:tcW w:w="777" w:type="dxa"/>
            <w:tcBorders>
              <w:top w:val="nil"/>
              <w:left w:val="nil"/>
              <w:bottom w:val="single" w:sz="4" w:space="0" w:color="auto"/>
              <w:right w:val="single" w:sz="4" w:space="0" w:color="auto"/>
            </w:tcBorders>
            <w:shd w:val="clear" w:color="auto" w:fill="auto"/>
            <w:noWrap/>
            <w:vAlign w:val="bottom"/>
            <w:hideMark/>
          </w:tcPr>
          <w:p w14:paraId="7F2B7475"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0.5048</w:t>
            </w:r>
          </w:p>
        </w:tc>
        <w:tc>
          <w:tcPr>
            <w:tcW w:w="777" w:type="dxa"/>
            <w:tcBorders>
              <w:top w:val="nil"/>
              <w:left w:val="nil"/>
              <w:bottom w:val="single" w:sz="4" w:space="0" w:color="auto"/>
              <w:right w:val="single" w:sz="4" w:space="0" w:color="auto"/>
            </w:tcBorders>
            <w:shd w:val="clear" w:color="auto" w:fill="auto"/>
            <w:noWrap/>
            <w:vAlign w:val="bottom"/>
            <w:hideMark/>
          </w:tcPr>
          <w:p w14:paraId="411F9747"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0.6551</w:t>
            </w:r>
          </w:p>
        </w:tc>
        <w:tc>
          <w:tcPr>
            <w:tcW w:w="947" w:type="dxa"/>
            <w:tcBorders>
              <w:top w:val="nil"/>
              <w:left w:val="nil"/>
              <w:bottom w:val="single" w:sz="4" w:space="0" w:color="auto"/>
              <w:right w:val="single" w:sz="4" w:space="0" w:color="auto"/>
            </w:tcBorders>
            <w:shd w:val="clear" w:color="auto" w:fill="auto"/>
            <w:noWrap/>
            <w:vAlign w:val="bottom"/>
            <w:hideMark/>
          </w:tcPr>
          <w:p w14:paraId="73FB527C"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0.8383</w:t>
            </w:r>
          </w:p>
        </w:tc>
        <w:tc>
          <w:tcPr>
            <w:tcW w:w="954" w:type="dxa"/>
            <w:tcBorders>
              <w:top w:val="nil"/>
              <w:left w:val="nil"/>
              <w:bottom w:val="single" w:sz="4" w:space="0" w:color="auto"/>
              <w:right w:val="single" w:sz="4" w:space="0" w:color="auto"/>
            </w:tcBorders>
            <w:shd w:val="clear" w:color="auto" w:fill="auto"/>
            <w:noWrap/>
            <w:vAlign w:val="bottom"/>
            <w:hideMark/>
          </w:tcPr>
          <w:p w14:paraId="0B985B22"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0.8915</w:t>
            </w:r>
          </w:p>
        </w:tc>
        <w:tc>
          <w:tcPr>
            <w:tcW w:w="777" w:type="dxa"/>
            <w:tcBorders>
              <w:top w:val="nil"/>
              <w:left w:val="nil"/>
              <w:bottom w:val="single" w:sz="4" w:space="0" w:color="auto"/>
              <w:right w:val="single" w:sz="4" w:space="0" w:color="auto"/>
            </w:tcBorders>
            <w:shd w:val="clear" w:color="auto" w:fill="auto"/>
            <w:noWrap/>
            <w:vAlign w:val="bottom"/>
            <w:hideMark/>
          </w:tcPr>
          <w:p w14:paraId="6EECD308"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0.9273</w:t>
            </w:r>
          </w:p>
        </w:tc>
        <w:tc>
          <w:tcPr>
            <w:tcW w:w="777" w:type="dxa"/>
            <w:tcBorders>
              <w:top w:val="nil"/>
              <w:left w:val="nil"/>
              <w:bottom w:val="single" w:sz="4" w:space="0" w:color="auto"/>
              <w:right w:val="single" w:sz="4" w:space="0" w:color="auto"/>
            </w:tcBorders>
            <w:shd w:val="clear" w:color="auto" w:fill="auto"/>
            <w:noWrap/>
            <w:vAlign w:val="bottom"/>
            <w:hideMark/>
          </w:tcPr>
          <w:p w14:paraId="0E68D624" w14:textId="77777777" w:rsidR="0063513E" w:rsidRPr="0063513E" w:rsidRDefault="0063513E" w:rsidP="0063513E">
            <w:pPr>
              <w:spacing w:after="0" w:line="240" w:lineRule="auto"/>
              <w:jc w:val="right"/>
              <w:rPr>
                <w:rFonts w:ascii="Calibri" w:eastAsia="Times New Roman" w:hAnsi="Calibri" w:cs="Calibri"/>
                <w:color w:val="000000"/>
                <w:sz w:val="20"/>
                <w:szCs w:val="20"/>
              </w:rPr>
            </w:pPr>
            <w:r w:rsidRPr="0063513E">
              <w:rPr>
                <w:rFonts w:ascii="Calibri" w:eastAsia="Times New Roman" w:hAnsi="Calibri" w:cs="Calibri"/>
                <w:color w:val="000000"/>
                <w:sz w:val="20"/>
                <w:szCs w:val="20"/>
              </w:rPr>
              <w:t>0.9091</w:t>
            </w:r>
          </w:p>
        </w:tc>
      </w:tr>
      <w:tr w:rsidR="0063513E" w:rsidRPr="0063513E" w14:paraId="7759A497" w14:textId="77777777" w:rsidTr="0063513E">
        <w:trPr>
          <w:trHeight w:val="290"/>
        </w:trPr>
        <w:tc>
          <w:tcPr>
            <w:tcW w:w="720" w:type="dxa"/>
            <w:tcBorders>
              <w:top w:val="nil"/>
              <w:left w:val="single" w:sz="4" w:space="0" w:color="auto"/>
              <w:bottom w:val="single" w:sz="4" w:space="0" w:color="auto"/>
              <w:right w:val="nil"/>
            </w:tcBorders>
            <w:shd w:val="clear" w:color="000000" w:fill="8497B0"/>
            <w:noWrap/>
            <w:vAlign w:val="bottom"/>
            <w:hideMark/>
          </w:tcPr>
          <w:p w14:paraId="01844C66" w14:textId="77777777" w:rsidR="0063513E" w:rsidRPr="0063513E" w:rsidRDefault="0063513E" w:rsidP="0063513E">
            <w:pPr>
              <w:spacing w:after="0" w:line="240" w:lineRule="auto"/>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Mean</w:t>
            </w:r>
          </w:p>
        </w:tc>
        <w:tc>
          <w:tcPr>
            <w:tcW w:w="947" w:type="dxa"/>
            <w:tcBorders>
              <w:top w:val="nil"/>
              <w:left w:val="single" w:sz="4" w:space="0" w:color="auto"/>
              <w:bottom w:val="single" w:sz="4" w:space="0" w:color="auto"/>
              <w:right w:val="single" w:sz="4" w:space="0" w:color="auto"/>
            </w:tcBorders>
            <w:shd w:val="clear" w:color="000000" w:fill="8497B0"/>
            <w:noWrap/>
            <w:vAlign w:val="bottom"/>
            <w:hideMark/>
          </w:tcPr>
          <w:p w14:paraId="4B73972E"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0.8585</w:t>
            </w:r>
          </w:p>
        </w:tc>
        <w:tc>
          <w:tcPr>
            <w:tcW w:w="954" w:type="dxa"/>
            <w:tcBorders>
              <w:top w:val="nil"/>
              <w:left w:val="nil"/>
              <w:bottom w:val="single" w:sz="4" w:space="0" w:color="auto"/>
              <w:right w:val="single" w:sz="4" w:space="0" w:color="auto"/>
            </w:tcBorders>
            <w:shd w:val="clear" w:color="000000" w:fill="8497B0"/>
            <w:noWrap/>
            <w:vAlign w:val="bottom"/>
            <w:hideMark/>
          </w:tcPr>
          <w:p w14:paraId="2C7BAD69"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0.8930</w:t>
            </w:r>
          </w:p>
        </w:tc>
        <w:tc>
          <w:tcPr>
            <w:tcW w:w="777" w:type="dxa"/>
            <w:tcBorders>
              <w:top w:val="nil"/>
              <w:left w:val="nil"/>
              <w:bottom w:val="single" w:sz="4" w:space="0" w:color="auto"/>
              <w:right w:val="single" w:sz="4" w:space="0" w:color="auto"/>
            </w:tcBorders>
            <w:shd w:val="clear" w:color="000000" w:fill="8497B0"/>
            <w:noWrap/>
            <w:vAlign w:val="bottom"/>
            <w:hideMark/>
          </w:tcPr>
          <w:p w14:paraId="1FB85117"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0.9518</w:t>
            </w:r>
          </w:p>
        </w:tc>
        <w:tc>
          <w:tcPr>
            <w:tcW w:w="777" w:type="dxa"/>
            <w:tcBorders>
              <w:top w:val="nil"/>
              <w:left w:val="nil"/>
              <w:bottom w:val="single" w:sz="4" w:space="0" w:color="auto"/>
              <w:right w:val="single" w:sz="4" w:space="0" w:color="auto"/>
            </w:tcBorders>
            <w:shd w:val="clear" w:color="000000" w:fill="8497B0"/>
            <w:noWrap/>
            <w:vAlign w:val="bottom"/>
            <w:hideMark/>
          </w:tcPr>
          <w:p w14:paraId="7D0B9ED1"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0.9213</w:t>
            </w:r>
          </w:p>
        </w:tc>
        <w:tc>
          <w:tcPr>
            <w:tcW w:w="947" w:type="dxa"/>
            <w:tcBorders>
              <w:top w:val="nil"/>
              <w:left w:val="nil"/>
              <w:bottom w:val="single" w:sz="4" w:space="0" w:color="auto"/>
              <w:right w:val="single" w:sz="4" w:space="0" w:color="auto"/>
            </w:tcBorders>
            <w:shd w:val="clear" w:color="000000" w:fill="8497B0"/>
            <w:noWrap/>
            <w:vAlign w:val="bottom"/>
            <w:hideMark/>
          </w:tcPr>
          <w:p w14:paraId="41D8B25C"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0.5607</w:t>
            </w:r>
          </w:p>
        </w:tc>
        <w:tc>
          <w:tcPr>
            <w:tcW w:w="954" w:type="dxa"/>
            <w:tcBorders>
              <w:top w:val="nil"/>
              <w:left w:val="nil"/>
              <w:bottom w:val="single" w:sz="4" w:space="0" w:color="auto"/>
              <w:right w:val="single" w:sz="4" w:space="0" w:color="auto"/>
            </w:tcBorders>
            <w:shd w:val="clear" w:color="000000" w:fill="8497B0"/>
            <w:noWrap/>
            <w:vAlign w:val="bottom"/>
            <w:hideMark/>
          </w:tcPr>
          <w:p w14:paraId="313F45C5"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0.9344</w:t>
            </w:r>
          </w:p>
        </w:tc>
        <w:tc>
          <w:tcPr>
            <w:tcW w:w="777" w:type="dxa"/>
            <w:tcBorders>
              <w:top w:val="nil"/>
              <w:left w:val="nil"/>
              <w:bottom w:val="single" w:sz="4" w:space="0" w:color="auto"/>
              <w:right w:val="single" w:sz="4" w:space="0" w:color="auto"/>
            </w:tcBorders>
            <w:shd w:val="clear" w:color="000000" w:fill="8497B0"/>
            <w:noWrap/>
            <w:vAlign w:val="bottom"/>
            <w:hideMark/>
          </w:tcPr>
          <w:p w14:paraId="636461F1"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0.5335</w:t>
            </w:r>
          </w:p>
        </w:tc>
        <w:tc>
          <w:tcPr>
            <w:tcW w:w="777" w:type="dxa"/>
            <w:tcBorders>
              <w:top w:val="nil"/>
              <w:left w:val="nil"/>
              <w:bottom w:val="single" w:sz="4" w:space="0" w:color="auto"/>
              <w:right w:val="single" w:sz="4" w:space="0" w:color="auto"/>
            </w:tcBorders>
            <w:shd w:val="clear" w:color="000000" w:fill="8497B0"/>
            <w:noWrap/>
            <w:vAlign w:val="bottom"/>
            <w:hideMark/>
          </w:tcPr>
          <w:p w14:paraId="1D0E506A"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0.6782</w:t>
            </w:r>
          </w:p>
        </w:tc>
        <w:tc>
          <w:tcPr>
            <w:tcW w:w="947" w:type="dxa"/>
            <w:tcBorders>
              <w:top w:val="nil"/>
              <w:left w:val="nil"/>
              <w:bottom w:val="single" w:sz="4" w:space="0" w:color="auto"/>
              <w:right w:val="single" w:sz="4" w:space="0" w:color="auto"/>
            </w:tcBorders>
            <w:shd w:val="clear" w:color="000000" w:fill="8497B0"/>
            <w:noWrap/>
            <w:vAlign w:val="bottom"/>
            <w:hideMark/>
          </w:tcPr>
          <w:p w14:paraId="492FC1A2"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0.8252</w:t>
            </w:r>
          </w:p>
        </w:tc>
        <w:tc>
          <w:tcPr>
            <w:tcW w:w="954" w:type="dxa"/>
            <w:tcBorders>
              <w:top w:val="nil"/>
              <w:left w:val="nil"/>
              <w:bottom w:val="single" w:sz="4" w:space="0" w:color="auto"/>
              <w:right w:val="single" w:sz="4" w:space="0" w:color="auto"/>
            </w:tcBorders>
            <w:shd w:val="clear" w:color="000000" w:fill="8497B0"/>
            <w:noWrap/>
            <w:vAlign w:val="bottom"/>
            <w:hideMark/>
          </w:tcPr>
          <w:p w14:paraId="4824367F"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0.8913</w:t>
            </w:r>
          </w:p>
        </w:tc>
        <w:tc>
          <w:tcPr>
            <w:tcW w:w="777" w:type="dxa"/>
            <w:tcBorders>
              <w:top w:val="nil"/>
              <w:left w:val="nil"/>
              <w:bottom w:val="single" w:sz="4" w:space="0" w:color="auto"/>
              <w:right w:val="single" w:sz="4" w:space="0" w:color="auto"/>
            </w:tcBorders>
            <w:shd w:val="clear" w:color="000000" w:fill="8497B0"/>
            <w:noWrap/>
            <w:vAlign w:val="bottom"/>
            <w:hideMark/>
          </w:tcPr>
          <w:p w14:paraId="304B8D64"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0.9105</w:t>
            </w:r>
          </w:p>
        </w:tc>
        <w:tc>
          <w:tcPr>
            <w:tcW w:w="777" w:type="dxa"/>
            <w:tcBorders>
              <w:top w:val="nil"/>
              <w:left w:val="nil"/>
              <w:bottom w:val="single" w:sz="4" w:space="0" w:color="auto"/>
              <w:right w:val="single" w:sz="4" w:space="0" w:color="auto"/>
            </w:tcBorders>
            <w:shd w:val="clear" w:color="000000" w:fill="8497B0"/>
            <w:noWrap/>
            <w:vAlign w:val="bottom"/>
            <w:hideMark/>
          </w:tcPr>
          <w:p w14:paraId="5D7BF457"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0.9007</w:t>
            </w:r>
          </w:p>
        </w:tc>
      </w:tr>
      <w:tr w:rsidR="0063513E" w:rsidRPr="0063513E" w14:paraId="51D7A14C" w14:textId="77777777" w:rsidTr="0063513E">
        <w:trPr>
          <w:trHeight w:val="290"/>
        </w:trPr>
        <w:tc>
          <w:tcPr>
            <w:tcW w:w="720" w:type="dxa"/>
            <w:tcBorders>
              <w:top w:val="nil"/>
              <w:left w:val="single" w:sz="4" w:space="0" w:color="auto"/>
              <w:bottom w:val="single" w:sz="4" w:space="0" w:color="auto"/>
              <w:right w:val="nil"/>
            </w:tcBorders>
            <w:shd w:val="clear" w:color="000000" w:fill="C6E0B4"/>
            <w:noWrap/>
            <w:vAlign w:val="bottom"/>
            <w:hideMark/>
          </w:tcPr>
          <w:p w14:paraId="450C1FC7" w14:textId="77777777" w:rsidR="0063513E" w:rsidRPr="0063513E" w:rsidRDefault="0063513E" w:rsidP="0063513E">
            <w:pPr>
              <w:spacing w:after="0" w:line="240" w:lineRule="auto"/>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Min</w:t>
            </w:r>
          </w:p>
        </w:tc>
        <w:tc>
          <w:tcPr>
            <w:tcW w:w="947" w:type="dxa"/>
            <w:tcBorders>
              <w:top w:val="nil"/>
              <w:left w:val="single" w:sz="4" w:space="0" w:color="auto"/>
              <w:bottom w:val="single" w:sz="4" w:space="0" w:color="auto"/>
              <w:right w:val="single" w:sz="4" w:space="0" w:color="auto"/>
            </w:tcBorders>
            <w:shd w:val="clear" w:color="000000" w:fill="C6E0B4"/>
            <w:noWrap/>
            <w:vAlign w:val="bottom"/>
            <w:hideMark/>
          </w:tcPr>
          <w:p w14:paraId="7D2BF6EC"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0.8233</w:t>
            </w:r>
          </w:p>
        </w:tc>
        <w:tc>
          <w:tcPr>
            <w:tcW w:w="954" w:type="dxa"/>
            <w:tcBorders>
              <w:top w:val="nil"/>
              <w:left w:val="nil"/>
              <w:bottom w:val="single" w:sz="4" w:space="0" w:color="auto"/>
              <w:right w:val="single" w:sz="4" w:space="0" w:color="auto"/>
            </w:tcBorders>
            <w:shd w:val="clear" w:color="000000" w:fill="C6E0B4"/>
            <w:noWrap/>
            <w:vAlign w:val="bottom"/>
            <w:hideMark/>
          </w:tcPr>
          <w:p w14:paraId="1AACAF93"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0.8825</w:t>
            </w:r>
          </w:p>
        </w:tc>
        <w:tc>
          <w:tcPr>
            <w:tcW w:w="777" w:type="dxa"/>
            <w:tcBorders>
              <w:top w:val="nil"/>
              <w:left w:val="nil"/>
              <w:bottom w:val="single" w:sz="4" w:space="0" w:color="auto"/>
              <w:right w:val="single" w:sz="4" w:space="0" w:color="auto"/>
            </w:tcBorders>
            <w:shd w:val="clear" w:color="000000" w:fill="C6E0B4"/>
            <w:noWrap/>
            <w:vAlign w:val="bottom"/>
            <w:hideMark/>
          </w:tcPr>
          <w:p w14:paraId="6DD86D58"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0.9101</w:t>
            </w:r>
          </w:p>
        </w:tc>
        <w:tc>
          <w:tcPr>
            <w:tcW w:w="777" w:type="dxa"/>
            <w:tcBorders>
              <w:top w:val="nil"/>
              <w:left w:val="nil"/>
              <w:bottom w:val="single" w:sz="4" w:space="0" w:color="auto"/>
              <w:right w:val="single" w:sz="4" w:space="0" w:color="auto"/>
            </w:tcBorders>
            <w:shd w:val="clear" w:color="000000" w:fill="C6E0B4"/>
            <w:noWrap/>
            <w:vAlign w:val="bottom"/>
            <w:hideMark/>
          </w:tcPr>
          <w:p w14:paraId="22E7CC18"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0.8998</w:t>
            </w:r>
          </w:p>
        </w:tc>
        <w:tc>
          <w:tcPr>
            <w:tcW w:w="947" w:type="dxa"/>
            <w:tcBorders>
              <w:top w:val="nil"/>
              <w:left w:val="nil"/>
              <w:bottom w:val="single" w:sz="4" w:space="0" w:color="auto"/>
              <w:right w:val="single" w:sz="4" w:space="0" w:color="auto"/>
            </w:tcBorders>
            <w:shd w:val="clear" w:color="000000" w:fill="C6E0B4"/>
            <w:noWrap/>
            <w:vAlign w:val="bottom"/>
            <w:hideMark/>
          </w:tcPr>
          <w:p w14:paraId="318D89C3"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0.4933</w:t>
            </w:r>
          </w:p>
        </w:tc>
        <w:tc>
          <w:tcPr>
            <w:tcW w:w="954" w:type="dxa"/>
            <w:tcBorders>
              <w:top w:val="nil"/>
              <w:left w:val="nil"/>
              <w:bottom w:val="single" w:sz="4" w:space="0" w:color="auto"/>
              <w:right w:val="single" w:sz="4" w:space="0" w:color="auto"/>
            </w:tcBorders>
            <w:shd w:val="clear" w:color="000000" w:fill="C6E0B4"/>
            <w:noWrap/>
            <w:vAlign w:val="bottom"/>
            <w:hideMark/>
          </w:tcPr>
          <w:p w14:paraId="1DEADDE6"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0.9272</w:t>
            </w:r>
          </w:p>
        </w:tc>
        <w:tc>
          <w:tcPr>
            <w:tcW w:w="777" w:type="dxa"/>
            <w:tcBorders>
              <w:top w:val="nil"/>
              <w:left w:val="nil"/>
              <w:bottom w:val="single" w:sz="4" w:space="0" w:color="auto"/>
              <w:right w:val="single" w:sz="4" w:space="0" w:color="auto"/>
            </w:tcBorders>
            <w:shd w:val="clear" w:color="000000" w:fill="C6E0B4"/>
            <w:noWrap/>
            <w:vAlign w:val="bottom"/>
            <w:hideMark/>
          </w:tcPr>
          <w:p w14:paraId="564F9526"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0.4532</w:t>
            </w:r>
          </w:p>
        </w:tc>
        <w:tc>
          <w:tcPr>
            <w:tcW w:w="777" w:type="dxa"/>
            <w:tcBorders>
              <w:top w:val="nil"/>
              <w:left w:val="nil"/>
              <w:bottom w:val="single" w:sz="4" w:space="0" w:color="auto"/>
              <w:right w:val="single" w:sz="4" w:space="0" w:color="auto"/>
            </w:tcBorders>
            <w:shd w:val="clear" w:color="000000" w:fill="C6E0B4"/>
            <w:noWrap/>
            <w:vAlign w:val="bottom"/>
            <w:hideMark/>
          </w:tcPr>
          <w:p w14:paraId="4619AF6A"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0.6093</w:t>
            </w:r>
          </w:p>
        </w:tc>
        <w:tc>
          <w:tcPr>
            <w:tcW w:w="947" w:type="dxa"/>
            <w:tcBorders>
              <w:top w:val="nil"/>
              <w:left w:val="nil"/>
              <w:bottom w:val="single" w:sz="4" w:space="0" w:color="auto"/>
              <w:right w:val="single" w:sz="4" w:space="0" w:color="auto"/>
            </w:tcBorders>
            <w:shd w:val="clear" w:color="000000" w:fill="C6E0B4"/>
            <w:noWrap/>
            <w:vAlign w:val="bottom"/>
            <w:hideMark/>
          </w:tcPr>
          <w:p w14:paraId="626B62D4"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0.7950</w:t>
            </w:r>
          </w:p>
        </w:tc>
        <w:tc>
          <w:tcPr>
            <w:tcW w:w="954" w:type="dxa"/>
            <w:tcBorders>
              <w:top w:val="nil"/>
              <w:left w:val="nil"/>
              <w:bottom w:val="single" w:sz="4" w:space="0" w:color="auto"/>
              <w:right w:val="single" w:sz="4" w:space="0" w:color="auto"/>
            </w:tcBorders>
            <w:shd w:val="clear" w:color="000000" w:fill="C6E0B4"/>
            <w:noWrap/>
            <w:vAlign w:val="bottom"/>
            <w:hideMark/>
          </w:tcPr>
          <w:p w14:paraId="4CBB3961"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0.8891</w:t>
            </w:r>
          </w:p>
        </w:tc>
        <w:tc>
          <w:tcPr>
            <w:tcW w:w="777" w:type="dxa"/>
            <w:tcBorders>
              <w:top w:val="nil"/>
              <w:left w:val="nil"/>
              <w:bottom w:val="single" w:sz="4" w:space="0" w:color="auto"/>
              <w:right w:val="single" w:sz="4" w:space="0" w:color="auto"/>
            </w:tcBorders>
            <w:shd w:val="clear" w:color="000000" w:fill="C6E0B4"/>
            <w:noWrap/>
            <w:vAlign w:val="bottom"/>
            <w:hideMark/>
          </w:tcPr>
          <w:p w14:paraId="45951A53"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0.8738</w:t>
            </w:r>
          </w:p>
        </w:tc>
        <w:tc>
          <w:tcPr>
            <w:tcW w:w="777" w:type="dxa"/>
            <w:tcBorders>
              <w:top w:val="nil"/>
              <w:left w:val="nil"/>
              <w:bottom w:val="single" w:sz="4" w:space="0" w:color="auto"/>
              <w:right w:val="single" w:sz="4" w:space="0" w:color="auto"/>
            </w:tcBorders>
            <w:shd w:val="clear" w:color="000000" w:fill="C6E0B4"/>
            <w:noWrap/>
            <w:vAlign w:val="bottom"/>
            <w:hideMark/>
          </w:tcPr>
          <w:p w14:paraId="041FC510"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0.8814</w:t>
            </w:r>
          </w:p>
        </w:tc>
      </w:tr>
      <w:tr w:rsidR="0063513E" w:rsidRPr="0063513E" w14:paraId="20D23771" w14:textId="77777777" w:rsidTr="0063513E">
        <w:trPr>
          <w:trHeight w:val="290"/>
        </w:trPr>
        <w:tc>
          <w:tcPr>
            <w:tcW w:w="720" w:type="dxa"/>
            <w:tcBorders>
              <w:top w:val="nil"/>
              <w:left w:val="single" w:sz="4" w:space="0" w:color="auto"/>
              <w:bottom w:val="single" w:sz="4" w:space="0" w:color="auto"/>
              <w:right w:val="nil"/>
            </w:tcBorders>
            <w:shd w:val="clear" w:color="000000" w:fill="FFD966"/>
            <w:noWrap/>
            <w:vAlign w:val="bottom"/>
            <w:hideMark/>
          </w:tcPr>
          <w:p w14:paraId="5853BA13" w14:textId="77777777" w:rsidR="0063513E" w:rsidRPr="0063513E" w:rsidRDefault="0063513E" w:rsidP="0063513E">
            <w:pPr>
              <w:spacing w:after="0" w:line="240" w:lineRule="auto"/>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Max</w:t>
            </w:r>
          </w:p>
        </w:tc>
        <w:tc>
          <w:tcPr>
            <w:tcW w:w="947" w:type="dxa"/>
            <w:tcBorders>
              <w:top w:val="nil"/>
              <w:left w:val="single" w:sz="4" w:space="0" w:color="auto"/>
              <w:bottom w:val="single" w:sz="4" w:space="0" w:color="auto"/>
              <w:right w:val="single" w:sz="4" w:space="0" w:color="auto"/>
            </w:tcBorders>
            <w:shd w:val="clear" w:color="000000" w:fill="FFD966"/>
            <w:noWrap/>
            <w:vAlign w:val="bottom"/>
            <w:hideMark/>
          </w:tcPr>
          <w:p w14:paraId="1F164019"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0.8767</w:t>
            </w:r>
          </w:p>
        </w:tc>
        <w:tc>
          <w:tcPr>
            <w:tcW w:w="954" w:type="dxa"/>
            <w:tcBorders>
              <w:top w:val="nil"/>
              <w:left w:val="nil"/>
              <w:bottom w:val="single" w:sz="4" w:space="0" w:color="auto"/>
              <w:right w:val="single" w:sz="4" w:space="0" w:color="auto"/>
            </w:tcBorders>
            <w:shd w:val="clear" w:color="000000" w:fill="FFD966"/>
            <w:noWrap/>
            <w:vAlign w:val="bottom"/>
            <w:hideMark/>
          </w:tcPr>
          <w:p w14:paraId="33A5C6B7"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0.9045</w:t>
            </w:r>
          </w:p>
        </w:tc>
        <w:tc>
          <w:tcPr>
            <w:tcW w:w="777" w:type="dxa"/>
            <w:tcBorders>
              <w:top w:val="nil"/>
              <w:left w:val="nil"/>
              <w:bottom w:val="single" w:sz="4" w:space="0" w:color="auto"/>
              <w:right w:val="single" w:sz="4" w:space="0" w:color="auto"/>
            </w:tcBorders>
            <w:shd w:val="clear" w:color="000000" w:fill="FFD966"/>
            <w:noWrap/>
            <w:vAlign w:val="bottom"/>
            <w:hideMark/>
          </w:tcPr>
          <w:p w14:paraId="79C526D4"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0.9904</w:t>
            </w:r>
          </w:p>
        </w:tc>
        <w:tc>
          <w:tcPr>
            <w:tcW w:w="777" w:type="dxa"/>
            <w:tcBorders>
              <w:top w:val="nil"/>
              <w:left w:val="nil"/>
              <w:bottom w:val="single" w:sz="4" w:space="0" w:color="auto"/>
              <w:right w:val="single" w:sz="4" w:space="0" w:color="auto"/>
            </w:tcBorders>
            <w:shd w:val="clear" w:color="000000" w:fill="FFD966"/>
            <w:noWrap/>
            <w:vAlign w:val="bottom"/>
            <w:hideMark/>
          </w:tcPr>
          <w:p w14:paraId="1B6F96BE"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0.9333</w:t>
            </w:r>
          </w:p>
        </w:tc>
        <w:tc>
          <w:tcPr>
            <w:tcW w:w="947" w:type="dxa"/>
            <w:tcBorders>
              <w:top w:val="nil"/>
              <w:left w:val="nil"/>
              <w:bottom w:val="single" w:sz="4" w:space="0" w:color="auto"/>
              <w:right w:val="single" w:sz="4" w:space="0" w:color="auto"/>
            </w:tcBorders>
            <w:shd w:val="clear" w:color="000000" w:fill="FFD966"/>
            <w:noWrap/>
            <w:vAlign w:val="bottom"/>
            <w:hideMark/>
          </w:tcPr>
          <w:p w14:paraId="22F6B717"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0.6067</w:t>
            </w:r>
          </w:p>
        </w:tc>
        <w:tc>
          <w:tcPr>
            <w:tcW w:w="954" w:type="dxa"/>
            <w:tcBorders>
              <w:top w:val="nil"/>
              <w:left w:val="nil"/>
              <w:bottom w:val="single" w:sz="4" w:space="0" w:color="auto"/>
              <w:right w:val="single" w:sz="4" w:space="0" w:color="auto"/>
            </w:tcBorders>
            <w:shd w:val="clear" w:color="000000" w:fill="FFD966"/>
            <w:noWrap/>
            <w:vAlign w:val="bottom"/>
            <w:hideMark/>
          </w:tcPr>
          <w:p w14:paraId="6DDAAC71"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0.9436</w:t>
            </w:r>
          </w:p>
        </w:tc>
        <w:tc>
          <w:tcPr>
            <w:tcW w:w="777" w:type="dxa"/>
            <w:tcBorders>
              <w:top w:val="nil"/>
              <w:left w:val="nil"/>
              <w:bottom w:val="single" w:sz="4" w:space="0" w:color="auto"/>
              <w:right w:val="single" w:sz="4" w:space="0" w:color="auto"/>
            </w:tcBorders>
            <w:shd w:val="clear" w:color="000000" w:fill="FFD966"/>
            <w:noWrap/>
            <w:vAlign w:val="bottom"/>
            <w:hideMark/>
          </w:tcPr>
          <w:p w14:paraId="79166901"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0.5908</w:t>
            </w:r>
          </w:p>
        </w:tc>
        <w:tc>
          <w:tcPr>
            <w:tcW w:w="777" w:type="dxa"/>
            <w:tcBorders>
              <w:top w:val="nil"/>
              <w:left w:val="nil"/>
              <w:bottom w:val="single" w:sz="4" w:space="0" w:color="auto"/>
              <w:right w:val="single" w:sz="4" w:space="0" w:color="auto"/>
            </w:tcBorders>
            <w:shd w:val="clear" w:color="000000" w:fill="FFD966"/>
            <w:noWrap/>
            <w:vAlign w:val="bottom"/>
            <w:hideMark/>
          </w:tcPr>
          <w:p w14:paraId="6BC7323D"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0.7237</w:t>
            </w:r>
          </w:p>
        </w:tc>
        <w:tc>
          <w:tcPr>
            <w:tcW w:w="947" w:type="dxa"/>
            <w:tcBorders>
              <w:top w:val="nil"/>
              <w:left w:val="nil"/>
              <w:bottom w:val="single" w:sz="4" w:space="0" w:color="auto"/>
              <w:right w:val="single" w:sz="4" w:space="0" w:color="auto"/>
            </w:tcBorders>
            <w:shd w:val="clear" w:color="000000" w:fill="FFD966"/>
            <w:noWrap/>
            <w:vAlign w:val="bottom"/>
            <w:hideMark/>
          </w:tcPr>
          <w:p w14:paraId="53DF3722"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0.8400</w:t>
            </w:r>
          </w:p>
        </w:tc>
        <w:tc>
          <w:tcPr>
            <w:tcW w:w="954" w:type="dxa"/>
            <w:tcBorders>
              <w:top w:val="nil"/>
              <w:left w:val="nil"/>
              <w:bottom w:val="single" w:sz="4" w:space="0" w:color="auto"/>
              <w:right w:val="single" w:sz="4" w:space="0" w:color="auto"/>
            </w:tcBorders>
            <w:shd w:val="clear" w:color="000000" w:fill="FFD966"/>
            <w:noWrap/>
            <w:vAlign w:val="bottom"/>
            <w:hideMark/>
          </w:tcPr>
          <w:p w14:paraId="3552FFA0"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0.8943</w:t>
            </w:r>
          </w:p>
        </w:tc>
        <w:tc>
          <w:tcPr>
            <w:tcW w:w="777" w:type="dxa"/>
            <w:tcBorders>
              <w:top w:val="nil"/>
              <w:left w:val="nil"/>
              <w:bottom w:val="single" w:sz="4" w:space="0" w:color="auto"/>
              <w:right w:val="single" w:sz="4" w:space="0" w:color="auto"/>
            </w:tcBorders>
            <w:shd w:val="clear" w:color="000000" w:fill="FFD966"/>
            <w:noWrap/>
            <w:vAlign w:val="bottom"/>
            <w:hideMark/>
          </w:tcPr>
          <w:p w14:paraId="4C2562A8"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0.9312</w:t>
            </w:r>
          </w:p>
        </w:tc>
        <w:tc>
          <w:tcPr>
            <w:tcW w:w="777" w:type="dxa"/>
            <w:tcBorders>
              <w:top w:val="nil"/>
              <w:left w:val="nil"/>
              <w:bottom w:val="single" w:sz="4" w:space="0" w:color="auto"/>
              <w:right w:val="single" w:sz="4" w:space="0" w:color="auto"/>
            </w:tcBorders>
            <w:shd w:val="clear" w:color="000000" w:fill="FFD966"/>
            <w:noWrap/>
            <w:vAlign w:val="bottom"/>
            <w:hideMark/>
          </w:tcPr>
          <w:p w14:paraId="5146B673" w14:textId="77777777" w:rsidR="0063513E" w:rsidRPr="0063513E" w:rsidRDefault="0063513E" w:rsidP="0063513E">
            <w:pPr>
              <w:spacing w:after="0" w:line="240" w:lineRule="auto"/>
              <w:jc w:val="right"/>
              <w:rPr>
                <w:rFonts w:ascii="Calibri" w:eastAsia="Times New Roman" w:hAnsi="Calibri" w:cs="Calibri"/>
                <w:b/>
                <w:bCs/>
                <w:color w:val="000000"/>
                <w:sz w:val="20"/>
                <w:szCs w:val="20"/>
              </w:rPr>
            </w:pPr>
            <w:r w:rsidRPr="0063513E">
              <w:rPr>
                <w:rFonts w:ascii="Calibri" w:eastAsia="Times New Roman" w:hAnsi="Calibri" w:cs="Calibri"/>
                <w:b/>
                <w:bCs/>
                <w:color w:val="000000"/>
                <w:sz w:val="20"/>
                <w:szCs w:val="20"/>
              </w:rPr>
              <w:t>0.9103</w:t>
            </w:r>
          </w:p>
        </w:tc>
      </w:tr>
    </w:tbl>
    <w:p w14:paraId="6852BF23" w14:textId="77777777" w:rsidR="00905844" w:rsidRDefault="00905844" w:rsidP="00905844"/>
    <w:p w14:paraId="497B915C" w14:textId="77777777" w:rsidR="00905844" w:rsidRDefault="00905844" w:rsidP="00905844"/>
    <w:p w14:paraId="248442A0" w14:textId="1C86ADAC" w:rsidR="00905844" w:rsidRDefault="00905844" w:rsidP="0090584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2.5.</w:t>
      </w:r>
      <w:r w:rsidR="00E42987">
        <w:rPr>
          <w:rFonts w:asciiTheme="majorHAnsi" w:eastAsiaTheme="majorEastAsia" w:hAnsiTheme="majorHAnsi" w:cstheme="majorBidi"/>
          <w:b/>
          <w:bCs/>
          <w:color w:val="365F91" w:themeColor="accent1" w:themeShade="BF"/>
          <w:sz w:val="28"/>
          <w:szCs w:val="28"/>
        </w:rPr>
        <w:t>2.3</w:t>
      </w:r>
      <w:r>
        <w:rPr>
          <w:rFonts w:asciiTheme="majorHAnsi" w:eastAsiaTheme="majorEastAsia" w:hAnsiTheme="majorHAnsi" w:cstheme="majorBidi"/>
          <w:b/>
          <w:bCs/>
          <w:color w:val="365F91" w:themeColor="accent1" w:themeShade="BF"/>
          <w:sz w:val="28"/>
          <w:szCs w:val="28"/>
        </w:rPr>
        <w:t xml:space="preserve"> </w:t>
      </w:r>
      <w:r w:rsidR="00E42987">
        <w:rPr>
          <w:rFonts w:asciiTheme="majorHAnsi" w:eastAsiaTheme="majorEastAsia" w:hAnsiTheme="majorHAnsi" w:cstheme="majorBidi"/>
          <w:b/>
          <w:bCs/>
          <w:color w:val="365F91" w:themeColor="accent1" w:themeShade="BF"/>
          <w:sz w:val="28"/>
          <w:szCs w:val="28"/>
        </w:rPr>
        <w:t xml:space="preserve">Hypertension disease: </w:t>
      </w:r>
      <w:r>
        <w:rPr>
          <w:rFonts w:asciiTheme="majorHAnsi" w:eastAsiaTheme="majorEastAsia" w:hAnsiTheme="majorHAnsi" w:cstheme="majorBidi"/>
          <w:b/>
          <w:bCs/>
          <w:color w:val="365F91" w:themeColor="accent1" w:themeShade="BF"/>
          <w:sz w:val="28"/>
          <w:szCs w:val="28"/>
        </w:rPr>
        <w:t>Naïve Bayes balanced dataset</w:t>
      </w:r>
    </w:p>
    <w:p w14:paraId="00FCC38E" w14:textId="77777777" w:rsidR="00905844" w:rsidRPr="009948B7" w:rsidRDefault="00905844" w:rsidP="00905844">
      <w:pPr>
        <w:rPr>
          <w:sz w:val="24"/>
          <w:szCs w:val="24"/>
        </w:rPr>
      </w:pPr>
      <w:r w:rsidRPr="009948B7">
        <w:rPr>
          <w:sz w:val="24"/>
          <w:szCs w:val="24"/>
        </w:rPr>
        <w:t>Below is the result of running the Naïve Bayes algorithm using under-sample, over-sample and SMOTE. The result shows the 10 iteration results.</w:t>
      </w:r>
    </w:p>
    <w:tbl>
      <w:tblPr>
        <w:tblW w:w="11085" w:type="dxa"/>
        <w:tblInd w:w="-868" w:type="dxa"/>
        <w:tblLook w:val="04A0" w:firstRow="1" w:lastRow="0" w:firstColumn="1" w:lastColumn="0" w:noHBand="0" w:noVBand="1"/>
      </w:tblPr>
      <w:tblGrid>
        <w:gridCol w:w="922"/>
        <w:gridCol w:w="947"/>
        <w:gridCol w:w="954"/>
        <w:gridCol w:w="777"/>
        <w:gridCol w:w="777"/>
        <w:gridCol w:w="947"/>
        <w:gridCol w:w="954"/>
        <w:gridCol w:w="777"/>
        <w:gridCol w:w="777"/>
        <w:gridCol w:w="947"/>
        <w:gridCol w:w="954"/>
        <w:gridCol w:w="777"/>
        <w:gridCol w:w="777"/>
      </w:tblGrid>
      <w:tr w:rsidR="0029022F" w:rsidRPr="0029022F" w14:paraId="48374516" w14:textId="77777777" w:rsidTr="0029022F">
        <w:trPr>
          <w:trHeight w:val="290"/>
        </w:trPr>
        <w:tc>
          <w:tcPr>
            <w:tcW w:w="720" w:type="dxa"/>
            <w:vMerge w:val="restart"/>
            <w:tcBorders>
              <w:top w:val="single" w:sz="4" w:space="0" w:color="auto"/>
              <w:left w:val="single" w:sz="4" w:space="0" w:color="auto"/>
              <w:bottom w:val="single" w:sz="4" w:space="0" w:color="000000"/>
              <w:right w:val="nil"/>
            </w:tcBorders>
            <w:shd w:val="clear" w:color="auto" w:fill="auto"/>
            <w:noWrap/>
            <w:vAlign w:val="bottom"/>
            <w:hideMark/>
          </w:tcPr>
          <w:p w14:paraId="6C71DCCC" w14:textId="5A5FC0E0" w:rsidR="0029022F" w:rsidRPr="0029022F" w:rsidRDefault="009B6EFF" w:rsidP="0029022F">
            <w:pPr>
              <w:spacing w:after="0" w:line="240" w:lineRule="auto"/>
              <w:jc w:val="center"/>
              <w:rPr>
                <w:rFonts w:ascii="Calibri" w:eastAsia="Times New Roman" w:hAnsi="Calibri" w:cs="Calibri"/>
                <w:color w:val="000000"/>
                <w:sz w:val="20"/>
                <w:szCs w:val="20"/>
              </w:rPr>
            </w:pPr>
            <w:r w:rsidRPr="00C77318">
              <w:rPr>
                <w:rFonts w:ascii="Calibri" w:eastAsia="Times New Roman" w:hAnsi="Calibri" w:cs="Calibri"/>
                <w:color w:val="000000"/>
                <w:sz w:val="20"/>
                <w:szCs w:val="20"/>
              </w:rPr>
              <w:t>Iter</w:t>
            </w:r>
            <w:r>
              <w:rPr>
                <w:rFonts w:ascii="Calibri" w:eastAsia="Times New Roman" w:hAnsi="Calibri" w:cs="Calibri"/>
                <w:color w:val="000000"/>
                <w:sz w:val="20"/>
                <w:szCs w:val="20"/>
              </w:rPr>
              <w:t>ation</w:t>
            </w:r>
          </w:p>
        </w:tc>
        <w:tc>
          <w:tcPr>
            <w:tcW w:w="10365" w:type="dxa"/>
            <w:gridSpan w:val="12"/>
            <w:tcBorders>
              <w:top w:val="single" w:sz="4" w:space="0" w:color="auto"/>
              <w:left w:val="single" w:sz="4" w:space="0" w:color="auto"/>
              <w:bottom w:val="single" w:sz="4" w:space="0" w:color="auto"/>
              <w:right w:val="single" w:sz="4" w:space="0" w:color="000000"/>
            </w:tcBorders>
            <w:shd w:val="clear" w:color="000000" w:fill="C6E0B4"/>
            <w:noWrap/>
            <w:vAlign w:val="bottom"/>
            <w:hideMark/>
          </w:tcPr>
          <w:p w14:paraId="67306FA0" w14:textId="77777777" w:rsidR="0029022F" w:rsidRPr="0029022F" w:rsidRDefault="0029022F" w:rsidP="0029022F">
            <w:pPr>
              <w:spacing w:after="0" w:line="240" w:lineRule="auto"/>
              <w:jc w:val="center"/>
              <w:rPr>
                <w:rFonts w:ascii="Calibri" w:eastAsia="Times New Roman" w:hAnsi="Calibri" w:cs="Calibri"/>
                <w:color w:val="000000"/>
                <w:sz w:val="20"/>
                <w:szCs w:val="20"/>
              </w:rPr>
            </w:pPr>
            <w:r w:rsidRPr="0029022F">
              <w:rPr>
                <w:rFonts w:ascii="Calibri" w:eastAsia="Times New Roman" w:hAnsi="Calibri" w:cs="Calibri"/>
                <w:color w:val="000000"/>
                <w:sz w:val="20"/>
                <w:szCs w:val="20"/>
              </w:rPr>
              <w:t>Naïve Byes</w:t>
            </w:r>
          </w:p>
        </w:tc>
      </w:tr>
      <w:tr w:rsidR="0029022F" w:rsidRPr="0029022F" w14:paraId="1C7F7C10" w14:textId="77777777" w:rsidTr="0029022F">
        <w:trPr>
          <w:trHeight w:val="290"/>
        </w:trPr>
        <w:tc>
          <w:tcPr>
            <w:tcW w:w="720" w:type="dxa"/>
            <w:vMerge/>
            <w:tcBorders>
              <w:top w:val="single" w:sz="4" w:space="0" w:color="auto"/>
              <w:left w:val="single" w:sz="4" w:space="0" w:color="auto"/>
              <w:bottom w:val="single" w:sz="4" w:space="0" w:color="000000"/>
              <w:right w:val="nil"/>
            </w:tcBorders>
            <w:vAlign w:val="center"/>
            <w:hideMark/>
          </w:tcPr>
          <w:p w14:paraId="0B622F6B" w14:textId="77777777" w:rsidR="0029022F" w:rsidRPr="0029022F" w:rsidRDefault="0029022F" w:rsidP="0029022F">
            <w:pPr>
              <w:spacing w:after="0" w:line="240" w:lineRule="auto"/>
              <w:rPr>
                <w:rFonts w:ascii="Calibri" w:eastAsia="Times New Roman" w:hAnsi="Calibri" w:cs="Calibri"/>
                <w:color w:val="000000"/>
                <w:sz w:val="20"/>
                <w:szCs w:val="20"/>
              </w:rPr>
            </w:pPr>
          </w:p>
        </w:tc>
        <w:tc>
          <w:tcPr>
            <w:tcW w:w="3455" w:type="dxa"/>
            <w:gridSpan w:val="4"/>
            <w:tcBorders>
              <w:top w:val="single" w:sz="4" w:space="0" w:color="auto"/>
              <w:left w:val="single" w:sz="4" w:space="0" w:color="auto"/>
              <w:bottom w:val="single" w:sz="4" w:space="0" w:color="auto"/>
              <w:right w:val="single" w:sz="4" w:space="0" w:color="000000"/>
            </w:tcBorders>
            <w:shd w:val="clear" w:color="000000" w:fill="FCE4D6"/>
            <w:noWrap/>
            <w:vAlign w:val="bottom"/>
            <w:hideMark/>
          </w:tcPr>
          <w:p w14:paraId="50C1C7DA" w14:textId="77777777" w:rsidR="0029022F" w:rsidRPr="0029022F" w:rsidRDefault="0029022F" w:rsidP="0029022F">
            <w:pPr>
              <w:spacing w:after="0" w:line="240" w:lineRule="auto"/>
              <w:jc w:val="center"/>
              <w:rPr>
                <w:rFonts w:ascii="Calibri" w:eastAsia="Times New Roman" w:hAnsi="Calibri" w:cs="Calibri"/>
                <w:color w:val="000000"/>
                <w:sz w:val="20"/>
                <w:szCs w:val="20"/>
              </w:rPr>
            </w:pPr>
            <w:r w:rsidRPr="0029022F">
              <w:rPr>
                <w:rFonts w:ascii="Calibri" w:eastAsia="Times New Roman" w:hAnsi="Calibri" w:cs="Calibri"/>
                <w:color w:val="000000"/>
                <w:sz w:val="20"/>
                <w:szCs w:val="20"/>
              </w:rPr>
              <w:t>Under-sample</w:t>
            </w:r>
          </w:p>
        </w:tc>
        <w:tc>
          <w:tcPr>
            <w:tcW w:w="3455" w:type="dxa"/>
            <w:gridSpan w:val="4"/>
            <w:tcBorders>
              <w:top w:val="single" w:sz="4" w:space="0" w:color="auto"/>
              <w:left w:val="nil"/>
              <w:bottom w:val="single" w:sz="4" w:space="0" w:color="auto"/>
              <w:right w:val="single" w:sz="4" w:space="0" w:color="000000"/>
            </w:tcBorders>
            <w:shd w:val="clear" w:color="000000" w:fill="ACB9CA"/>
            <w:noWrap/>
            <w:vAlign w:val="bottom"/>
            <w:hideMark/>
          </w:tcPr>
          <w:p w14:paraId="351CE7F0" w14:textId="77777777" w:rsidR="0029022F" w:rsidRPr="0029022F" w:rsidRDefault="0029022F" w:rsidP="0029022F">
            <w:pPr>
              <w:spacing w:after="0" w:line="240" w:lineRule="auto"/>
              <w:jc w:val="center"/>
              <w:rPr>
                <w:rFonts w:ascii="Calibri" w:eastAsia="Times New Roman" w:hAnsi="Calibri" w:cs="Calibri"/>
                <w:color w:val="000000"/>
                <w:sz w:val="20"/>
                <w:szCs w:val="20"/>
              </w:rPr>
            </w:pPr>
            <w:r w:rsidRPr="0029022F">
              <w:rPr>
                <w:rFonts w:ascii="Calibri" w:eastAsia="Times New Roman" w:hAnsi="Calibri" w:cs="Calibri"/>
                <w:color w:val="000000"/>
                <w:sz w:val="20"/>
                <w:szCs w:val="20"/>
              </w:rPr>
              <w:t>Over-sample</w:t>
            </w:r>
          </w:p>
        </w:tc>
        <w:tc>
          <w:tcPr>
            <w:tcW w:w="3455" w:type="dxa"/>
            <w:gridSpan w:val="4"/>
            <w:tcBorders>
              <w:top w:val="single" w:sz="4" w:space="0" w:color="auto"/>
              <w:left w:val="nil"/>
              <w:bottom w:val="single" w:sz="4" w:space="0" w:color="auto"/>
              <w:right w:val="single" w:sz="4" w:space="0" w:color="000000"/>
            </w:tcBorders>
            <w:shd w:val="clear" w:color="000000" w:fill="8497B0"/>
            <w:noWrap/>
            <w:vAlign w:val="bottom"/>
            <w:hideMark/>
          </w:tcPr>
          <w:p w14:paraId="30FAB1B0" w14:textId="77777777" w:rsidR="0029022F" w:rsidRPr="0029022F" w:rsidRDefault="0029022F" w:rsidP="0029022F">
            <w:pPr>
              <w:spacing w:after="0" w:line="240" w:lineRule="auto"/>
              <w:jc w:val="center"/>
              <w:rPr>
                <w:rFonts w:ascii="Calibri" w:eastAsia="Times New Roman" w:hAnsi="Calibri" w:cs="Calibri"/>
                <w:color w:val="000000"/>
                <w:sz w:val="20"/>
                <w:szCs w:val="20"/>
              </w:rPr>
            </w:pPr>
            <w:r w:rsidRPr="0029022F">
              <w:rPr>
                <w:rFonts w:ascii="Calibri" w:eastAsia="Times New Roman" w:hAnsi="Calibri" w:cs="Calibri"/>
                <w:color w:val="000000"/>
                <w:sz w:val="20"/>
                <w:szCs w:val="20"/>
              </w:rPr>
              <w:t>SMOTE</w:t>
            </w:r>
          </w:p>
        </w:tc>
      </w:tr>
      <w:tr w:rsidR="0029022F" w:rsidRPr="0029022F" w14:paraId="7FD633C5" w14:textId="77777777" w:rsidTr="0029022F">
        <w:trPr>
          <w:trHeight w:val="290"/>
        </w:trPr>
        <w:tc>
          <w:tcPr>
            <w:tcW w:w="720" w:type="dxa"/>
            <w:vMerge/>
            <w:tcBorders>
              <w:top w:val="single" w:sz="4" w:space="0" w:color="auto"/>
              <w:left w:val="single" w:sz="4" w:space="0" w:color="auto"/>
              <w:bottom w:val="single" w:sz="4" w:space="0" w:color="000000"/>
              <w:right w:val="nil"/>
            </w:tcBorders>
            <w:vAlign w:val="center"/>
            <w:hideMark/>
          </w:tcPr>
          <w:p w14:paraId="61C74475" w14:textId="77777777" w:rsidR="0029022F" w:rsidRPr="0029022F" w:rsidRDefault="0029022F" w:rsidP="0029022F">
            <w:pPr>
              <w:spacing w:after="0" w:line="240" w:lineRule="auto"/>
              <w:rPr>
                <w:rFonts w:ascii="Calibri" w:eastAsia="Times New Roman" w:hAnsi="Calibri" w:cs="Calibri"/>
                <w:color w:val="000000"/>
                <w:sz w:val="20"/>
                <w:szCs w:val="20"/>
              </w:rPr>
            </w:pP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349A23C2" w14:textId="77777777" w:rsidR="0029022F" w:rsidRPr="0029022F" w:rsidRDefault="0029022F" w:rsidP="0029022F">
            <w:pPr>
              <w:spacing w:after="0" w:line="240" w:lineRule="auto"/>
              <w:rPr>
                <w:rFonts w:ascii="Calibri" w:eastAsia="Times New Roman" w:hAnsi="Calibri" w:cs="Calibri"/>
                <w:color w:val="000000"/>
                <w:sz w:val="20"/>
                <w:szCs w:val="20"/>
              </w:rPr>
            </w:pPr>
            <w:r w:rsidRPr="0029022F">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185A887E" w14:textId="77777777" w:rsidR="0029022F" w:rsidRPr="0029022F" w:rsidRDefault="0029022F" w:rsidP="0029022F">
            <w:pPr>
              <w:spacing w:after="0" w:line="240" w:lineRule="auto"/>
              <w:rPr>
                <w:rFonts w:ascii="Calibri" w:eastAsia="Times New Roman" w:hAnsi="Calibri" w:cs="Calibri"/>
                <w:color w:val="000000"/>
                <w:sz w:val="20"/>
                <w:szCs w:val="20"/>
              </w:rPr>
            </w:pPr>
            <w:r w:rsidRPr="0029022F">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64331A65" w14:textId="77777777" w:rsidR="0029022F" w:rsidRPr="0029022F" w:rsidRDefault="0029022F" w:rsidP="0029022F">
            <w:pPr>
              <w:spacing w:after="0" w:line="240" w:lineRule="auto"/>
              <w:rPr>
                <w:rFonts w:ascii="Calibri" w:eastAsia="Times New Roman" w:hAnsi="Calibri" w:cs="Calibri"/>
                <w:color w:val="000000"/>
                <w:sz w:val="20"/>
                <w:szCs w:val="20"/>
              </w:rPr>
            </w:pPr>
            <w:r w:rsidRPr="0029022F">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17887F9E" w14:textId="77777777" w:rsidR="0029022F" w:rsidRPr="0029022F" w:rsidRDefault="0029022F" w:rsidP="0029022F">
            <w:pPr>
              <w:spacing w:after="0" w:line="240" w:lineRule="auto"/>
              <w:rPr>
                <w:rFonts w:ascii="Calibri" w:eastAsia="Times New Roman" w:hAnsi="Calibri" w:cs="Calibri"/>
                <w:color w:val="000000"/>
                <w:sz w:val="20"/>
                <w:szCs w:val="20"/>
              </w:rPr>
            </w:pPr>
            <w:r w:rsidRPr="0029022F">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6A948B97" w14:textId="77777777" w:rsidR="0029022F" w:rsidRPr="0029022F" w:rsidRDefault="0029022F" w:rsidP="0029022F">
            <w:pPr>
              <w:spacing w:after="0" w:line="240" w:lineRule="auto"/>
              <w:rPr>
                <w:rFonts w:ascii="Calibri" w:eastAsia="Times New Roman" w:hAnsi="Calibri" w:cs="Calibri"/>
                <w:color w:val="000000"/>
                <w:sz w:val="20"/>
                <w:szCs w:val="20"/>
              </w:rPr>
            </w:pPr>
            <w:r w:rsidRPr="0029022F">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5FBC0CBA" w14:textId="77777777" w:rsidR="0029022F" w:rsidRPr="0029022F" w:rsidRDefault="0029022F" w:rsidP="0029022F">
            <w:pPr>
              <w:spacing w:after="0" w:line="240" w:lineRule="auto"/>
              <w:rPr>
                <w:rFonts w:ascii="Calibri" w:eastAsia="Times New Roman" w:hAnsi="Calibri" w:cs="Calibri"/>
                <w:color w:val="000000"/>
                <w:sz w:val="20"/>
                <w:szCs w:val="20"/>
              </w:rPr>
            </w:pPr>
            <w:r w:rsidRPr="0029022F">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4C41127D" w14:textId="77777777" w:rsidR="0029022F" w:rsidRPr="0029022F" w:rsidRDefault="0029022F" w:rsidP="0029022F">
            <w:pPr>
              <w:spacing w:after="0" w:line="240" w:lineRule="auto"/>
              <w:rPr>
                <w:rFonts w:ascii="Calibri" w:eastAsia="Times New Roman" w:hAnsi="Calibri" w:cs="Calibri"/>
                <w:color w:val="000000"/>
                <w:sz w:val="20"/>
                <w:szCs w:val="20"/>
              </w:rPr>
            </w:pPr>
            <w:r w:rsidRPr="0029022F">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776F13DB" w14:textId="77777777" w:rsidR="0029022F" w:rsidRPr="0029022F" w:rsidRDefault="0029022F" w:rsidP="0029022F">
            <w:pPr>
              <w:spacing w:after="0" w:line="240" w:lineRule="auto"/>
              <w:rPr>
                <w:rFonts w:ascii="Calibri" w:eastAsia="Times New Roman" w:hAnsi="Calibri" w:cs="Calibri"/>
                <w:color w:val="000000"/>
                <w:sz w:val="20"/>
                <w:szCs w:val="20"/>
              </w:rPr>
            </w:pPr>
            <w:r w:rsidRPr="0029022F">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7B59BF93" w14:textId="77777777" w:rsidR="0029022F" w:rsidRPr="0029022F" w:rsidRDefault="0029022F" w:rsidP="0029022F">
            <w:pPr>
              <w:spacing w:after="0" w:line="240" w:lineRule="auto"/>
              <w:rPr>
                <w:rFonts w:ascii="Calibri" w:eastAsia="Times New Roman" w:hAnsi="Calibri" w:cs="Calibri"/>
                <w:color w:val="000000"/>
                <w:sz w:val="20"/>
                <w:szCs w:val="20"/>
              </w:rPr>
            </w:pPr>
            <w:r w:rsidRPr="0029022F">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3D1776E5" w14:textId="77777777" w:rsidR="0029022F" w:rsidRPr="0029022F" w:rsidRDefault="0029022F" w:rsidP="0029022F">
            <w:pPr>
              <w:spacing w:after="0" w:line="240" w:lineRule="auto"/>
              <w:rPr>
                <w:rFonts w:ascii="Calibri" w:eastAsia="Times New Roman" w:hAnsi="Calibri" w:cs="Calibri"/>
                <w:color w:val="000000"/>
                <w:sz w:val="20"/>
                <w:szCs w:val="20"/>
              </w:rPr>
            </w:pPr>
            <w:r w:rsidRPr="0029022F">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4838F8D9" w14:textId="77777777" w:rsidR="0029022F" w:rsidRPr="0029022F" w:rsidRDefault="0029022F" w:rsidP="0029022F">
            <w:pPr>
              <w:spacing w:after="0" w:line="240" w:lineRule="auto"/>
              <w:rPr>
                <w:rFonts w:ascii="Calibri" w:eastAsia="Times New Roman" w:hAnsi="Calibri" w:cs="Calibri"/>
                <w:color w:val="000000"/>
                <w:sz w:val="20"/>
                <w:szCs w:val="20"/>
              </w:rPr>
            </w:pPr>
            <w:r w:rsidRPr="0029022F">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4CAF6583" w14:textId="77777777" w:rsidR="0029022F" w:rsidRPr="0029022F" w:rsidRDefault="0029022F" w:rsidP="0029022F">
            <w:pPr>
              <w:spacing w:after="0" w:line="240" w:lineRule="auto"/>
              <w:rPr>
                <w:rFonts w:ascii="Calibri" w:eastAsia="Times New Roman" w:hAnsi="Calibri" w:cs="Calibri"/>
                <w:color w:val="000000"/>
                <w:sz w:val="20"/>
                <w:szCs w:val="20"/>
              </w:rPr>
            </w:pPr>
            <w:r w:rsidRPr="0029022F">
              <w:rPr>
                <w:rFonts w:ascii="Calibri" w:eastAsia="Times New Roman" w:hAnsi="Calibri" w:cs="Calibri"/>
                <w:color w:val="000000"/>
                <w:sz w:val="20"/>
                <w:szCs w:val="20"/>
              </w:rPr>
              <w:t>F1</w:t>
            </w:r>
          </w:p>
        </w:tc>
      </w:tr>
      <w:tr w:rsidR="0029022F" w:rsidRPr="0029022F" w14:paraId="404B95C4" w14:textId="77777777" w:rsidTr="0029022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578CFCF5"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1</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6D12E86"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0.8717</w:t>
            </w:r>
          </w:p>
        </w:tc>
        <w:tc>
          <w:tcPr>
            <w:tcW w:w="954" w:type="dxa"/>
            <w:tcBorders>
              <w:top w:val="nil"/>
              <w:left w:val="nil"/>
              <w:bottom w:val="single" w:sz="4" w:space="0" w:color="auto"/>
              <w:right w:val="single" w:sz="4" w:space="0" w:color="auto"/>
            </w:tcBorders>
            <w:shd w:val="clear" w:color="auto" w:fill="auto"/>
            <w:noWrap/>
            <w:vAlign w:val="bottom"/>
            <w:hideMark/>
          </w:tcPr>
          <w:p w14:paraId="31F2BD9F"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0.8717</w:t>
            </w:r>
          </w:p>
        </w:tc>
        <w:tc>
          <w:tcPr>
            <w:tcW w:w="777" w:type="dxa"/>
            <w:tcBorders>
              <w:top w:val="nil"/>
              <w:left w:val="nil"/>
              <w:bottom w:val="single" w:sz="4" w:space="0" w:color="auto"/>
              <w:right w:val="single" w:sz="4" w:space="0" w:color="auto"/>
            </w:tcBorders>
            <w:shd w:val="clear" w:color="auto" w:fill="auto"/>
            <w:noWrap/>
            <w:vAlign w:val="bottom"/>
            <w:hideMark/>
          </w:tcPr>
          <w:p w14:paraId="486148AA"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572D7BAC"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0.9314</w:t>
            </w:r>
          </w:p>
        </w:tc>
        <w:tc>
          <w:tcPr>
            <w:tcW w:w="947" w:type="dxa"/>
            <w:tcBorders>
              <w:top w:val="nil"/>
              <w:left w:val="nil"/>
              <w:bottom w:val="single" w:sz="4" w:space="0" w:color="auto"/>
              <w:right w:val="single" w:sz="4" w:space="0" w:color="auto"/>
            </w:tcBorders>
            <w:shd w:val="clear" w:color="auto" w:fill="auto"/>
            <w:noWrap/>
            <w:vAlign w:val="bottom"/>
            <w:hideMark/>
          </w:tcPr>
          <w:p w14:paraId="06EE4E21"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0.1567</w:t>
            </w:r>
          </w:p>
        </w:tc>
        <w:tc>
          <w:tcPr>
            <w:tcW w:w="954" w:type="dxa"/>
            <w:tcBorders>
              <w:top w:val="nil"/>
              <w:left w:val="nil"/>
              <w:bottom w:val="single" w:sz="4" w:space="0" w:color="auto"/>
              <w:right w:val="single" w:sz="4" w:space="0" w:color="auto"/>
            </w:tcBorders>
            <w:shd w:val="clear" w:color="auto" w:fill="auto"/>
            <w:noWrap/>
            <w:vAlign w:val="bottom"/>
            <w:hideMark/>
          </w:tcPr>
          <w:p w14:paraId="7F37F6E4"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0.9048</w:t>
            </w:r>
          </w:p>
        </w:tc>
        <w:tc>
          <w:tcPr>
            <w:tcW w:w="777" w:type="dxa"/>
            <w:tcBorders>
              <w:top w:val="nil"/>
              <w:left w:val="nil"/>
              <w:bottom w:val="single" w:sz="4" w:space="0" w:color="auto"/>
              <w:right w:val="single" w:sz="4" w:space="0" w:color="auto"/>
            </w:tcBorders>
            <w:shd w:val="clear" w:color="auto" w:fill="auto"/>
            <w:noWrap/>
            <w:vAlign w:val="bottom"/>
            <w:hideMark/>
          </w:tcPr>
          <w:p w14:paraId="21077DCB"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0.0363</w:t>
            </w:r>
          </w:p>
        </w:tc>
        <w:tc>
          <w:tcPr>
            <w:tcW w:w="777" w:type="dxa"/>
            <w:tcBorders>
              <w:top w:val="nil"/>
              <w:left w:val="nil"/>
              <w:bottom w:val="single" w:sz="4" w:space="0" w:color="auto"/>
              <w:right w:val="single" w:sz="4" w:space="0" w:color="auto"/>
            </w:tcBorders>
            <w:shd w:val="clear" w:color="auto" w:fill="auto"/>
            <w:noWrap/>
            <w:vAlign w:val="bottom"/>
            <w:hideMark/>
          </w:tcPr>
          <w:p w14:paraId="37719D0E"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0.0699</w:t>
            </w:r>
          </w:p>
        </w:tc>
        <w:tc>
          <w:tcPr>
            <w:tcW w:w="947" w:type="dxa"/>
            <w:tcBorders>
              <w:top w:val="nil"/>
              <w:left w:val="nil"/>
              <w:bottom w:val="single" w:sz="4" w:space="0" w:color="auto"/>
              <w:right w:val="single" w:sz="4" w:space="0" w:color="auto"/>
            </w:tcBorders>
            <w:shd w:val="clear" w:color="auto" w:fill="auto"/>
            <w:noWrap/>
            <w:vAlign w:val="bottom"/>
            <w:hideMark/>
          </w:tcPr>
          <w:p w14:paraId="1CA2E06E"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0.8117</w:t>
            </w:r>
          </w:p>
        </w:tc>
        <w:tc>
          <w:tcPr>
            <w:tcW w:w="954" w:type="dxa"/>
            <w:tcBorders>
              <w:top w:val="nil"/>
              <w:left w:val="nil"/>
              <w:bottom w:val="single" w:sz="4" w:space="0" w:color="auto"/>
              <w:right w:val="single" w:sz="4" w:space="0" w:color="auto"/>
            </w:tcBorders>
            <w:shd w:val="clear" w:color="auto" w:fill="auto"/>
            <w:noWrap/>
            <w:vAlign w:val="bottom"/>
            <w:hideMark/>
          </w:tcPr>
          <w:p w14:paraId="2F88943C"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0.8868</w:t>
            </w:r>
          </w:p>
        </w:tc>
        <w:tc>
          <w:tcPr>
            <w:tcW w:w="777" w:type="dxa"/>
            <w:tcBorders>
              <w:top w:val="nil"/>
              <w:left w:val="nil"/>
              <w:bottom w:val="single" w:sz="4" w:space="0" w:color="auto"/>
              <w:right w:val="single" w:sz="4" w:space="0" w:color="auto"/>
            </w:tcBorders>
            <w:shd w:val="clear" w:color="auto" w:fill="auto"/>
            <w:noWrap/>
            <w:vAlign w:val="bottom"/>
            <w:hideMark/>
          </w:tcPr>
          <w:p w14:paraId="25AB8516"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0.8987</w:t>
            </w:r>
          </w:p>
        </w:tc>
        <w:tc>
          <w:tcPr>
            <w:tcW w:w="777" w:type="dxa"/>
            <w:tcBorders>
              <w:top w:val="nil"/>
              <w:left w:val="nil"/>
              <w:bottom w:val="single" w:sz="4" w:space="0" w:color="auto"/>
              <w:right w:val="single" w:sz="4" w:space="0" w:color="auto"/>
            </w:tcBorders>
            <w:shd w:val="clear" w:color="auto" w:fill="auto"/>
            <w:noWrap/>
            <w:vAlign w:val="bottom"/>
            <w:hideMark/>
          </w:tcPr>
          <w:p w14:paraId="401D54D0"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0.8927</w:t>
            </w:r>
          </w:p>
        </w:tc>
      </w:tr>
      <w:tr w:rsidR="0029022F" w:rsidRPr="0029022F" w14:paraId="595C427E" w14:textId="77777777" w:rsidTr="0029022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2EBD50C1"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2</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2FCFB9B5"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0.8550</w:t>
            </w:r>
          </w:p>
        </w:tc>
        <w:tc>
          <w:tcPr>
            <w:tcW w:w="954" w:type="dxa"/>
            <w:tcBorders>
              <w:top w:val="nil"/>
              <w:left w:val="nil"/>
              <w:bottom w:val="single" w:sz="4" w:space="0" w:color="auto"/>
              <w:right w:val="single" w:sz="4" w:space="0" w:color="auto"/>
            </w:tcBorders>
            <w:shd w:val="clear" w:color="auto" w:fill="auto"/>
            <w:noWrap/>
            <w:vAlign w:val="bottom"/>
            <w:hideMark/>
          </w:tcPr>
          <w:p w14:paraId="4F141411"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0.8759</w:t>
            </w:r>
          </w:p>
        </w:tc>
        <w:tc>
          <w:tcPr>
            <w:tcW w:w="777" w:type="dxa"/>
            <w:tcBorders>
              <w:top w:val="nil"/>
              <w:left w:val="nil"/>
              <w:bottom w:val="single" w:sz="4" w:space="0" w:color="auto"/>
              <w:right w:val="single" w:sz="4" w:space="0" w:color="auto"/>
            </w:tcBorders>
            <w:shd w:val="clear" w:color="auto" w:fill="auto"/>
            <w:noWrap/>
            <w:vAlign w:val="bottom"/>
            <w:hideMark/>
          </w:tcPr>
          <w:p w14:paraId="5052BCAC"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0.9713</w:t>
            </w:r>
          </w:p>
        </w:tc>
        <w:tc>
          <w:tcPr>
            <w:tcW w:w="777" w:type="dxa"/>
            <w:tcBorders>
              <w:top w:val="nil"/>
              <w:left w:val="nil"/>
              <w:bottom w:val="single" w:sz="4" w:space="0" w:color="auto"/>
              <w:right w:val="single" w:sz="4" w:space="0" w:color="auto"/>
            </w:tcBorders>
            <w:shd w:val="clear" w:color="auto" w:fill="auto"/>
            <w:noWrap/>
            <w:vAlign w:val="bottom"/>
            <w:hideMark/>
          </w:tcPr>
          <w:p w14:paraId="111CECED"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0.9211</w:t>
            </w:r>
          </w:p>
        </w:tc>
        <w:tc>
          <w:tcPr>
            <w:tcW w:w="947" w:type="dxa"/>
            <w:tcBorders>
              <w:top w:val="nil"/>
              <w:left w:val="nil"/>
              <w:bottom w:val="single" w:sz="4" w:space="0" w:color="auto"/>
              <w:right w:val="single" w:sz="4" w:space="0" w:color="auto"/>
            </w:tcBorders>
            <w:shd w:val="clear" w:color="auto" w:fill="auto"/>
            <w:noWrap/>
            <w:vAlign w:val="bottom"/>
            <w:hideMark/>
          </w:tcPr>
          <w:p w14:paraId="1DB9FCCB"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0.1567</w:t>
            </w:r>
          </w:p>
        </w:tc>
        <w:tc>
          <w:tcPr>
            <w:tcW w:w="954" w:type="dxa"/>
            <w:tcBorders>
              <w:top w:val="nil"/>
              <w:left w:val="nil"/>
              <w:bottom w:val="single" w:sz="4" w:space="0" w:color="auto"/>
              <w:right w:val="single" w:sz="4" w:space="0" w:color="auto"/>
            </w:tcBorders>
            <w:shd w:val="clear" w:color="auto" w:fill="auto"/>
            <w:noWrap/>
            <w:vAlign w:val="bottom"/>
            <w:hideMark/>
          </w:tcPr>
          <w:p w14:paraId="0323B02C"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0.9048</w:t>
            </w:r>
          </w:p>
        </w:tc>
        <w:tc>
          <w:tcPr>
            <w:tcW w:w="777" w:type="dxa"/>
            <w:tcBorders>
              <w:top w:val="nil"/>
              <w:left w:val="nil"/>
              <w:bottom w:val="single" w:sz="4" w:space="0" w:color="auto"/>
              <w:right w:val="single" w:sz="4" w:space="0" w:color="auto"/>
            </w:tcBorders>
            <w:shd w:val="clear" w:color="auto" w:fill="auto"/>
            <w:noWrap/>
            <w:vAlign w:val="bottom"/>
            <w:hideMark/>
          </w:tcPr>
          <w:p w14:paraId="0B2A32D9"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0.0363</w:t>
            </w:r>
          </w:p>
        </w:tc>
        <w:tc>
          <w:tcPr>
            <w:tcW w:w="777" w:type="dxa"/>
            <w:tcBorders>
              <w:top w:val="nil"/>
              <w:left w:val="nil"/>
              <w:bottom w:val="single" w:sz="4" w:space="0" w:color="auto"/>
              <w:right w:val="single" w:sz="4" w:space="0" w:color="auto"/>
            </w:tcBorders>
            <w:shd w:val="clear" w:color="auto" w:fill="auto"/>
            <w:noWrap/>
            <w:vAlign w:val="bottom"/>
            <w:hideMark/>
          </w:tcPr>
          <w:p w14:paraId="6CED5E69"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0.0699</w:t>
            </w:r>
          </w:p>
        </w:tc>
        <w:tc>
          <w:tcPr>
            <w:tcW w:w="947" w:type="dxa"/>
            <w:tcBorders>
              <w:top w:val="nil"/>
              <w:left w:val="nil"/>
              <w:bottom w:val="single" w:sz="4" w:space="0" w:color="auto"/>
              <w:right w:val="single" w:sz="4" w:space="0" w:color="auto"/>
            </w:tcBorders>
            <w:shd w:val="clear" w:color="auto" w:fill="auto"/>
            <w:noWrap/>
            <w:vAlign w:val="bottom"/>
            <w:hideMark/>
          </w:tcPr>
          <w:p w14:paraId="694BE016"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0.7833</w:t>
            </w:r>
          </w:p>
        </w:tc>
        <w:tc>
          <w:tcPr>
            <w:tcW w:w="954" w:type="dxa"/>
            <w:tcBorders>
              <w:top w:val="nil"/>
              <w:left w:val="nil"/>
              <w:bottom w:val="single" w:sz="4" w:space="0" w:color="auto"/>
              <w:right w:val="single" w:sz="4" w:space="0" w:color="auto"/>
            </w:tcBorders>
            <w:shd w:val="clear" w:color="auto" w:fill="auto"/>
            <w:noWrap/>
            <w:vAlign w:val="bottom"/>
            <w:hideMark/>
          </w:tcPr>
          <w:p w14:paraId="1EE0A9F3"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0.8891</w:t>
            </w:r>
          </w:p>
        </w:tc>
        <w:tc>
          <w:tcPr>
            <w:tcW w:w="777" w:type="dxa"/>
            <w:tcBorders>
              <w:top w:val="nil"/>
              <w:left w:val="nil"/>
              <w:bottom w:val="single" w:sz="4" w:space="0" w:color="auto"/>
              <w:right w:val="single" w:sz="4" w:space="0" w:color="auto"/>
            </w:tcBorders>
            <w:shd w:val="clear" w:color="auto" w:fill="auto"/>
            <w:noWrap/>
            <w:vAlign w:val="bottom"/>
            <w:hideMark/>
          </w:tcPr>
          <w:p w14:paraId="2BE48FB8"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0.8585</w:t>
            </w:r>
          </w:p>
        </w:tc>
        <w:tc>
          <w:tcPr>
            <w:tcW w:w="777" w:type="dxa"/>
            <w:tcBorders>
              <w:top w:val="nil"/>
              <w:left w:val="nil"/>
              <w:bottom w:val="single" w:sz="4" w:space="0" w:color="auto"/>
              <w:right w:val="single" w:sz="4" w:space="0" w:color="auto"/>
            </w:tcBorders>
            <w:shd w:val="clear" w:color="auto" w:fill="auto"/>
            <w:noWrap/>
            <w:vAlign w:val="bottom"/>
            <w:hideMark/>
          </w:tcPr>
          <w:p w14:paraId="7A6A4169"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0.8735</w:t>
            </w:r>
          </w:p>
        </w:tc>
      </w:tr>
      <w:tr w:rsidR="0029022F" w:rsidRPr="0029022F" w14:paraId="1DC5EF56" w14:textId="77777777" w:rsidTr="0029022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436FC499"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3</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31D5FFD8"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0.8717</w:t>
            </w:r>
          </w:p>
        </w:tc>
        <w:tc>
          <w:tcPr>
            <w:tcW w:w="954" w:type="dxa"/>
            <w:tcBorders>
              <w:top w:val="nil"/>
              <w:left w:val="nil"/>
              <w:bottom w:val="single" w:sz="4" w:space="0" w:color="auto"/>
              <w:right w:val="single" w:sz="4" w:space="0" w:color="auto"/>
            </w:tcBorders>
            <w:shd w:val="clear" w:color="auto" w:fill="auto"/>
            <w:noWrap/>
            <w:vAlign w:val="bottom"/>
            <w:hideMark/>
          </w:tcPr>
          <w:p w14:paraId="79C4C846"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0.8717</w:t>
            </w:r>
          </w:p>
        </w:tc>
        <w:tc>
          <w:tcPr>
            <w:tcW w:w="777" w:type="dxa"/>
            <w:tcBorders>
              <w:top w:val="nil"/>
              <w:left w:val="nil"/>
              <w:bottom w:val="single" w:sz="4" w:space="0" w:color="auto"/>
              <w:right w:val="single" w:sz="4" w:space="0" w:color="auto"/>
            </w:tcBorders>
            <w:shd w:val="clear" w:color="auto" w:fill="auto"/>
            <w:noWrap/>
            <w:vAlign w:val="bottom"/>
            <w:hideMark/>
          </w:tcPr>
          <w:p w14:paraId="0D441839"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086200AD"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0.9314</w:t>
            </w:r>
          </w:p>
        </w:tc>
        <w:tc>
          <w:tcPr>
            <w:tcW w:w="947" w:type="dxa"/>
            <w:tcBorders>
              <w:top w:val="nil"/>
              <w:left w:val="nil"/>
              <w:bottom w:val="single" w:sz="4" w:space="0" w:color="auto"/>
              <w:right w:val="single" w:sz="4" w:space="0" w:color="auto"/>
            </w:tcBorders>
            <w:shd w:val="clear" w:color="auto" w:fill="auto"/>
            <w:noWrap/>
            <w:vAlign w:val="bottom"/>
            <w:hideMark/>
          </w:tcPr>
          <w:p w14:paraId="32C0A8A4"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0.1567</w:t>
            </w:r>
          </w:p>
        </w:tc>
        <w:tc>
          <w:tcPr>
            <w:tcW w:w="954" w:type="dxa"/>
            <w:tcBorders>
              <w:top w:val="nil"/>
              <w:left w:val="nil"/>
              <w:bottom w:val="single" w:sz="4" w:space="0" w:color="auto"/>
              <w:right w:val="single" w:sz="4" w:space="0" w:color="auto"/>
            </w:tcBorders>
            <w:shd w:val="clear" w:color="auto" w:fill="auto"/>
            <w:noWrap/>
            <w:vAlign w:val="bottom"/>
            <w:hideMark/>
          </w:tcPr>
          <w:p w14:paraId="24127379"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0.9048</w:t>
            </w:r>
          </w:p>
        </w:tc>
        <w:tc>
          <w:tcPr>
            <w:tcW w:w="777" w:type="dxa"/>
            <w:tcBorders>
              <w:top w:val="nil"/>
              <w:left w:val="nil"/>
              <w:bottom w:val="single" w:sz="4" w:space="0" w:color="auto"/>
              <w:right w:val="single" w:sz="4" w:space="0" w:color="auto"/>
            </w:tcBorders>
            <w:shd w:val="clear" w:color="auto" w:fill="auto"/>
            <w:noWrap/>
            <w:vAlign w:val="bottom"/>
            <w:hideMark/>
          </w:tcPr>
          <w:p w14:paraId="72E49EE7"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0.0363</w:t>
            </w:r>
          </w:p>
        </w:tc>
        <w:tc>
          <w:tcPr>
            <w:tcW w:w="777" w:type="dxa"/>
            <w:tcBorders>
              <w:top w:val="nil"/>
              <w:left w:val="nil"/>
              <w:bottom w:val="single" w:sz="4" w:space="0" w:color="auto"/>
              <w:right w:val="single" w:sz="4" w:space="0" w:color="auto"/>
            </w:tcBorders>
            <w:shd w:val="clear" w:color="auto" w:fill="auto"/>
            <w:noWrap/>
            <w:vAlign w:val="bottom"/>
            <w:hideMark/>
          </w:tcPr>
          <w:p w14:paraId="47B0FBBA"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0.0699</w:t>
            </w:r>
          </w:p>
        </w:tc>
        <w:tc>
          <w:tcPr>
            <w:tcW w:w="947" w:type="dxa"/>
            <w:tcBorders>
              <w:top w:val="nil"/>
              <w:left w:val="nil"/>
              <w:bottom w:val="single" w:sz="4" w:space="0" w:color="auto"/>
              <w:right w:val="single" w:sz="4" w:space="0" w:color="auto"/>
            </w:tcBorders>
            <w:shd w:val="clear" w:color="auto" w:fill="auto"/>
            <w:noWrap/>
            <w:vAlign w:val="bottom"/>
            <w:hideMark/>
          </w:tcPr>
          <w:p w14:paraId="6BB5F97E"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0.7567</w:t>
            </w:r>
          </w:p>
        </w:tc>
        <w:tc>
          <w:tcPr>
            <w:tcW w:w="954" w:type="dxa"/>
            <w:tcBorders>
              <w:top w:val="nil"/>
              <w:left w:val="nil"/>
              <w:bottom w:val="single" w:sz="4" w:space="0" w:color="auto"/>
              <w:right w:val="single" w:sz="4" w:space="0" w:color="auto"/>
            </w:tcBorders>
            <w:shd w:val="clear" w:color="auto" w:fill="auto"/>
            <w:noWrap/>
            <w:vAlign w:val="bottom"/>
            <w:hideMark/>
          </w:tcPr>
          <w:p w14:paraId="3F313855"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0.8855</w:t>
            </w:r>
          </w:p>
        </w:tc>
        <w:tc>
          <w:tcPr>
            <w:tcW w:w="777" w:type="dxa"/>
            <w:tcBorders>
              <w:top w:val="nil"/>
              <w:left w:val="nil"/>
              <w:bottom w:val="single" w:sz="4" w:space="0" w:color="auto"/>
              <w:right w:val="single" w:sz="4" w:space="0" w:color="auto"/>
            </w:tcBorders>
            <w:shd w:val="clear" w:color="auto" w:fill="auto"/>
            <w:noWrap/>
            <w:vAlign w:val="bottom"/>
            <w:hideMark/>
          </w:tcPr>
          <w:p w14:paraId="5E4ADB89"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0.8279</w:t>
            </w:r>
          </w:p>
        </w:tc>
        <w:tc>
          <w:tcPr>
            <w:tcW w:w="777" w:type="dxa"/>
            <w:tcBorders>
              <w:top w:val="nil"/>
              <w:left w:val="nil"/>
              <w:bottom w:val="single" w:sz="4" w:space="0" w:color="auto"/>
              <w:right w:val="single" w:sz="4" w:space="0" w:color="auto"/>
            </w:tcBorders>
            <w:shd w:val="clear" w:color="auto" w:fill="auto"/>
            <w:noWrap/>
            <w:vAlign w:val="bottom"/>
            <w:hideMark/>
          </w:tcPr>
          <w:p w14:paraId="78D4FB9F"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0.8557</w:t>
            </w:r>
          </w:p>
        </w:tc>
      </w:tr>
      <w:tr w:rsidR="0029022F" w:rsidRPr="0029022F" w14:paraId="305646A1" w14:textId="77777777" w:rsidTr="0029022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4D7B715C"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4</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3B8BC54"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0.8717</w:t>
            </w:r>
          </w:p>
        </w:tc>
        <w:tc>
          <w:tcPr>
            <w:tcW w:w="954" w:type="dxa"/>
            <w:tcBorders>
              <w:top w:val="nil"/>
              <w:left w:val="nil"/>
              <w:bottom w:val="single" w:sz="4" w:space="0" w:color="auto"/>
              <w:right w:val="single" w:sz="4" w:space="0" w:color="auto"/>
            </w:tcBorders>
            <w:shd w:val="clear" w:color="auto" w:fill="auto"/>
            <w:noWrap/>
            <w:vAlign w:val="bottom"/>
            <w:hideMark/>
          </w:tcPr>
          <w:p w14:paraId="311D9731"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0.8729</w:t>
            </w:r>
          </w:p>
        </w:tc>
        <w:tc>
          <w:tcPr>
            <w:tcW w:w="777" w:type="dxa"/>
            <w:tcBorders>
              <w:top w:val="nil"/>
              <w:left w:val="nil"/>
              <w:bottom w:val="single" w:sz="4" w:space="0" w:color="auto"/>
              <w:right w:val="single" w:sz="4" w:space="0" w:color="auto"/>
            </w:tcBorders>
            <w:shd w:val="clear" w:color="auto" w:fill="auto"/>
            <w:noWrap/>
            <w:vAlign w:val="bottom"/>
            <w:hideMark/>
          </w:tcPr>
          <w:p w14:paraId="573E00E0"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0.9981</w:t>
            </w:r>
          </w:p>
        </w:tc>
        <w:tc>
          <w:tcPr>
            <w:tcW w:w="777" w:type="dxa"/>
            <w:tcBorders>
              <w:top w:val="nil"/>
              <w:left w:val="nil"/>
              <w:bottom w:val="single" w:sz="4" w:space="0" w:color="auto"/>
              <w:right w:val="single" w:sz="4" w:space="0" w:color="auto"/>
            </w:tcBorders>
            <w:shd w:val="clear" w:color="auto" w:fill="auto"/>
            <w:noWrap/>
            <w:vAlign w:val="bottom"/>
            <w:hideMark/>
          </w:tcPr>
          <w:p w14:paraId="00B4758F"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0.9313</w:t>
            </w:r>
          </w:p>
        </w:tc>
        <w:tc>
          <w:tcPr>
            <w:tcW w:w="947" w:type="dxa"/>
            <w:tcBorders>
              <w:top w:val="nil"/>
              <w:left w:val="nil"/>
              <w:bottom w:val="single" w:sz="4" w:space="0" w:color="auto"/>
              <w:right w:val="single" w:sz="4" w:space="0" w:color="auto"/>
            </w:tcBorders>
            <w:shd w:val="clear" w:color="auto" w:fill="auto"/>
            <w:noWrap/>
            <w:vAlign w:val="bottom"/>
            <w:hideMark/>
          </w:tcPr>
          <w:p w14:paraId="260E9CCF"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0.1683</w:t>
            </w:r>
          </w:p>
        </w:tc>
        <w:tc>
          <w:tcPr>
            <w:tcW w:w="954" w:type="dxa"/>
            <w:tcBorders>
              <w:top w:val="nil"/>
              <w:left w:val="nil"/>
              <w:bottom w:val="single" w:sz="4" w:space="0" w:color="auto"/>
              <w:right w:val="single" w:sz="4" w:space="0" w:color="auto"/>
            </w:tcBorders>
            <w:shd w:val="clear" w:color="auto" w:fill="auto"/>
            <w:noWrap/>
            <w:vAlign w:val="bottom"/>
            <w:hideMark/>
          </w:tcPr>
          <w:p w14:paraId="19A26AF9"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0.8750</w:t>
            </w:r>
          </w:p>
        </w:tc>
        <w:tc>
          <w:tcPr>
            <w:tcW w:w="777" w:type="dxa"/>
            <w:tcBorders>
              <w:top w:val="nil"/>
              <w:left w:val="nil"/>
              <w:bottom w:val="single" w:sz="4" w:space="0" w:color="auto"/>
              <w:right w:val="single" w:sz="4" w:space="0" w:color="auto"/>
            </w:tcBorders>
            <w:shd w:val="clear" w:color="auto" w:fill="auto"/>
            <w:noWrap/>
            <w:vAlign w:val="bottom"/>
            <w:hideMark/>
          </w:tcPr>
          <w:p w14:paraId="06EE9329"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0.0535</w:t>
            </w:r>
          </w:p>
        </w:tc>
        <w:tc>
          <w:tcPr>
            <w:tcW w:w="777" w:type="dxa"/>
            <w:tcBorders>
              <w:top w:val="nil"/>
              <w:left w:val="nil"/>
              <w:bottom w:val="single" w:sz="4" w:space="0" w:color="auto"/>
              <w:right w:val="single" w:sz="4" w:space="0" w:color="auto"/>
            </w:tcBorders>
            <w:shd w:val="clear" w:color="auto" w:fill="auto"/>
            <w:noWrap/>
            <w:vAlign w:val="bottom"/>
            <w:hideMark/>
          </w:tcPr>
          <w:p w14:paraId="09904CAC"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0.1009</w:t>
            </w:r>
          </w:p>
        </w:tc>
        <w:tc>
          <w:tcPr>
            <w:tcW w:w="947" w:type="dxa"/>
            <w:tcBorders>
              <w:top w:val="nil"/>
              <w:left w:val="nil"/>
              <w:bottom w:val="single" w:sz="4" w:space="0" w:color="auto"/>
              <w:right w:val="single" w:sz="4" w:space="0" w:color="auto"/>
            </w:tcBorders>
            <w:shd w:val="clear" w:color="auto" w:fill="auto"/>
            <w:noWrap/>
            <w:vAlign w:val="bottom"/>
            <w:hideMark/>
          </w:tcPr>
          <w:p w14:paraId="7FDA2A3A"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0.7733</w:t>
            </w:r>
          </w:p>
        </w:tc>
        <w:tc>
          <w:tcPr>
            <w:tcW w:w="954" w:type="dxa"/>
            <w:tcBorders>
              <w:top w:val="nil"/>
              <w:left w:val="nil"/>
              <w:bottom w:val="single" w:sz="4" w:space="0" w:color="auto"/>
              <w:right w:val="single" w:sz="4" w:space="0" w:color="auto"/>
            </w:tcBorders>
            <w:shd w:val="clear" w:color="auto" w:fill="auto"/>
            <w:noWrap/>
            <w:vAlign w:val="bottom"/>
            <w:hideMark/>
          </w:tcPr>
          <w:p w14:paraId="6F92DD0E"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0.8862</w:t>
            </w:r>
          </w:p>
        </w:tc>
        <w:tc>
          <w:tcPr>
            <w:tcW w:w="777" w:type="dxa"/>
            <w:tcBorders>
              <w:top w:val="nil"/>
              <w:left w:val="nil"/>
              <w:bottom w:val="single" w:sz="4" w:space="0" w:color="auto"/>
              <w:right w:val="single" w:sz="4" w:space="0" w:color="auto"/>
            </w:tcBorders>
            <w:shd w:val="clear" w:color="auto" w:fill="auto"/>
            <w:noWrap/>
            <w:vAlign w:val="bottom"/>
            <w:hideMark/>
          </w:tcPr>
          <w:p w14:paraId="70374C8E"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0.8489</w:t>
            </w:r>
          </w:p>
        </w:tc>
        <w:tc>
          <w:tcPr>
            <w:tcW w:w="777" w:type="dxa"/>
            <w:tcBorders>
              <w:top w:val="nil"/>
              <w:left w:val="nil"/>
              <w:bottom w:val="single" w:sz="4" w:space="0" w:color="auto"/>
              <w:right w:val="single" w:sz="4" w:space="0" w:color="auto"/>
            </w:tcBorders>
            <w:shd w:val="clear" w:color="auto" w:fill="auto"/>
            <w:noWrap/>
            <w:vAlign w:val="bottom"/>
            <w:hideMark/>
          </w:tcPr>
          <w:p w14:paraId="1480E823"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0.8672</w:t>
            </w:r>
          </w:p>
        </w:tc>
      </w:tr>
      <w:tr w:rsidR="0029022F" w:rsidRPr="0029022F" w14:paraId="0F1D7A88" w14:textId="77777777" w:rsidTr="0029022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78E06600"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5</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3B61432"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0.8717</w:t>
            </w:r>
          </w:p>
        </w:tc>
        <w:tc>
          <w:tcPr>
            <w:tcW w:w="954" w:type="dxa"/>
            <w:tcBorders>
              <w:top w:val="nil"/>
              <w:left w:val="nil"/>
              <w:bottom w:val="single" w:sz="4" w:space="0" w:color="auto"/>
              <w:right w:val="single" w:sz="4" w:space="0" w:color="auto"/>
            </w:tcBorders>
            <w:shd w:val="clear" w:color="auto" w:fill="auto"/>
            <w:noWrap/>
            <w:vAlign w:val="bottom"/>
            <w:hideMark/>
          </w:tcPr>
          <w:p w14:paraId="0B31A84B"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0.8717</w:t>
            </w:r>
          </w:p>
        </w:tc>
        <w:tc>
          <w:tcPr>
            <w:tcW w:w="777" w:type="dxa"/>
            <w:tcBorders>
              <w:top w:val="nil"/>
              <w:left w:val="nil"/>
              <w:bottom w:val="single" w:sz="4" w:space="0" w:color="auto"/>
              <w:right w:val="single" w:sz="4" w:space="0" w:color="auto"/>
            </w:tcBorders>
            <w:shd w:val="clear" w:color="auto" w:fill="auto"/>
            <w:noWrap/>
            <w:vAlign w:val="bottom"/>
            <w:hideMark/>
          </w:tcPr>
          <w:p w14:paraId="0B120ED4"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4ECF9CBA"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0.9314</w:t>
            </w:r>
          </w:p>
        </w:tc>
        <w:tc>
          <w:tcPr>
            <w:tcW w:w="947" w:type="dxa"/>
            <w:tcBorders>
              <w:top w:val="nil"/>
              <w:left w:val="nil"/>
              <w:bottom w:val="single" w:sz="4" w:space="0" w:color="auto"/>
              <w:right w:val="single" w:sz="4" w:space="0" w:color="auto"/>
            </w:tcBorders>
            <w:shd w:val="clear" w:color="auto" w:fill="auto"/>
            <w:noWrap/>
            <w:vAlign w:val="bottom"/>
            <w:hideMark/>
          </w:tcPr>
          <w:p w14:paraId="0DBC70E0"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0.1583</w:t>
            </w:r>
          </w:p>
        </w:tc>
        <w:tc>
          <w:tcPr>
            <w:tcW w:w="954" w:type="dxa"/>
            <w:tcBorders>
              <w:top w:val="nil"/>
              <w:left w:val="nil"/>
              <w:bottom w:val="single" w:sz="4" w:space="0" w:color="auto"/>
              <w:right w:val="single" w:sz="4" w:space="0" w:color="auto"/>
            </w:tcBorders>
            <w:shd w:val="clear" w:color="auto" w:fill="auto"/>
            <w:noWrap/>
            <w:vAlign w:val="bottom"/>
            <w:hideMark/>
          </w:tcPr>
          <w:p w14:paraId="11430B08"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0.8462</w:t>
            </w:r>
          </w:p>
        </w:tc>
        <w:tc>
          <w:tcPr>
            <w:tcW w:w="777" w:type="dxa"/>
            <w:tcBorders>
              <w:top w:val="nil"/>
              <w:left w:val="nil"/>
              <w:bottom w:val="single" w:sz="4" w:space="0" w:color="auto"/>
              <w:right w:val="single" w:sz="4" w:space="0" w:color="auto"/>
            </w:tcBorders>
            <w:shd w:val="clear" w:color="auto" w:fill="auto"/>
            <w:noWrap/>
            <w:vAlign w:val="bottom"/>
            <w:hideMark/>
          </w:tcPr>
          <w:p w14:paraId="540AFA96"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0.0421</w:t>
            </w:r>
          </w:p>
        </w:tc>
        <w:tc>
          <w:tcPr>
            <w:tcW w:w="777" w:type="dxa"/>
            <w:tcBorders>
              <w:top w:val="nil"/>
              <w:left w:val="nil"/>
              <w:bottom w:val="single" w:sz="4" w:space="0" w:color="auto"/>
              <w:right w:val="single" w:sz="4" w:space="0" w:color="auto"/>
            </w:tcBorders>
            <w:shd w:val="clear" w:color="auto" w:fill="auto"/>
            <w:noWrap/>
            <w:vAlign w:val="bottom"/>
            <w:hideMark/>
          </w:tcPr>
          <w:p w14:paraId="443C2DAD"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0.0801</w:t>
            </w:r>
          </w:p>
        </w:tc>
        <w:tc>
          <w:tcPr>
            <w:tcW w:w="947" w:type="dxa"/>
            <w:tcBorders>
              <w:top w:val="nil"/>
              <w:left w:val="nil"/>
              <w:bottom w:val="single" w:sz="4" w:space="0" w:color="auto"/>
              <w:right w:val="single" w:sz="4" w:space="0" w:color="auto"/>
            </w:tcBorders>
            <w:shd w:val="clear" w:color="auto" w:fill="auto"/>
            <w:noWrap/>
            <w:vAlign w:val="bottom"/>
            <w:hideMark/>
          </w:tcPr>
          <w:p w14:paraId="53B10FE0"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0.8017</w:t>
            </w:r>
          </w:p>
        </w:tc>
        <w:tc>
          <w:tcPr>
            <w:tcW w:w="954" w:type="dxa"/>
            <w:tcBorders>
              <w:top w:val="nil"/>
              <w:left w:val="nil"/>
              <w:bottom w:val="single" w:sz="4" w:space="0" w:color="auto"/>
              <w:right w:val="single" w:sz="4" w:space="0" w:color="auto"/>
            </w:tcBorders>
            <w:shd w:val="clear" w:color="auto" w:fill="auto"/>
            <w:noWrap/>
            <w:vAlign w:val="bottom"/>
            <w:hideMark/>
          </w:tcPr>
          <w:p w14:paraId="4ABAEFE6"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0.8855</w:t>
            </w:r>
          </w:p>
        </w:tc>
        <w:tc>
          <w:tcPr>
            <w:tcW w:w="777" w:type="dxa"/>
            <w:tcBorders>
              <w:top w:val="nil"/>
              <w:left w:val="nil"/>
              <w:bottom w:val="single" w:sz="4" w:space="0" w:color="auto"/>
              <w:right w:val="single" w:sz="4" w:space="0" w:color="auto"/>
            </w:tcBorders>
            <w:shd w:val="clear" w:color="auto" w:fill="auto"/>
            <w:noWrap/>
            <w:vAlign w:val="bottom"/>
            <w:hideMark/>
          </w:tcPr>
          <w:p w14:paraId="00921723"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0.8872</w:t>
            </w:r>
          </w:p>
        </w:tc>
        <w:tc>
          <w:tcPr>
            <w:tcW w:w="777" w:type="dxa"/>
            <w:tcBorders>
              <w:top w:val="nil"/>
              <w:left w:val="nil"/>
              <w:bottom w:val="single" w:sz="4" w:space="0" w:color="auto"/>
              <w:right w:val="single" w:sz="4" w:space="0" w:color="auto"/>
            </w:tcBorders>
            <w:shd w:val="clear" w:color="auto" w:fill="auto"/>
            <w:noWrap/>
            <w:vAlign w:val="bottom"/>
            <w:hideMark/>
          </w:tcPr>
          <w:p w14:paraId="7F8E3F40"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0.8863</w:t>
            </w:r>
          </w:p>
        </w:tc>
      </w:tr>
      <w:tr w:rsidR="0029022F" w:rsidRPr="0029022F" w14:paraId="7E1920C3" w14:textId="77777777" w:rsidTr="0029022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78F27138"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6</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07EE6BEE"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0.8717</w:t>
            </w:r>
          </w:p>
        </w:tc>
        <w:tc>
          <w:tcPr>
            <w:tcW w:w="954" w:type="dxa"/>
            <w:tcBorders>
              <w:top w:val="nil"/>
              <w:left w:val="nil"/>
              <w:bottom w:val="single" w:sz="4" w:space="0" w:color="auto"/>
              <w:right w:val="single" w:sz="4" w:space="0" w:color="auto"/>
            </w:tcBorders>
            <w:shd w:val="clear" w:color="auto" w:fill="auto"/>
            <w:noWrap/>
            <w:vAlign w:val="bottom"/>
            <w:hideMark/>
          </w:tcPr>
          <w:p w14:paraId="60AF433B"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0.8717</w:t>
            </w:r>
          </w:p>
        </w:tc>
        <w:tc>
          <w:tcPr>
            <w:tcW w:w="777" w:type="dxa"/>
            <w:tcBorders>
              <w:top w:val="nil"/>
              <w:left w:val="nil"/>
              <w:bottom w:val="single" w:sz="4" w:space="0" w:color="auto"/>
              <w:right w:val="single" w:sz="4" w:space="0" w:color="auto"/>
            </w:tcBorders>
            <w:shd w:val="clear" w:color="auto" w:fill="auto"/>
            <w:noWrap/>
            <w:vAlign w:val="bottom"/>
            <w:hideMark/>
          </w:tcPr>
          <w:p w14:paraId="3EB309FF"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75935420"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0.9314</w:t>
            </w:r>
          </w:p>
        </w:tc>
        <w:tc>
          <w:tcPr>
            <w:tcW w:w="947" w:type="dxa"/>
            <w:tcBorders>
              <w:top w:val="nil"/>
              <w:left w:val="nil"/>
              <w:bottom w:val="single" w:sz="4" w:space="0" w:color="auto"/>
              <w:right w:val="single" w:sz="4" w:space="0" w:color="auto"/>
            </w:tcBorders>
            <w:shd w:val="clear" w:color="auto" w:fill="auto"/>
            <w:noWrap/>
            <w:vAlign w:val="bottom"/>
            <w:hideMark/>
          </w:tcPr>
          <w:p w14:paraId="300F3D52"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0.2483</w:t>
            </w:r>
          </w:p>
        </w:tc>
        <w:tc>
          <w:tcPr>
            <w:tcW w:w="954" w:type="dxa"/>
            <w:tcBorders>
              <w:top w:val="nil"/>
              <w:left w:val="nil"/>
              <w:bottom w:val="single" w:sz="4" w:space="0" w:color="auto"/>
              <w:right w:val="single" w:sz="4" w:space="0" w:color="auto"/>
            </w:tcBorders>
            <w:shd w:val="clear" w:color="auto" w:fill="auto"/>
            <w:noWrap/>
            <w:vAlign w:val="bottom"/>
            <w:hideMark/>
          </w:tcPr>
          <w:p w14:paraId="53B049A1"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0.8830</w:t>
            </w:r>
          </w:p>
        </w:tc>
        <w:tc>
          <w:tcPr>
            <w:tcW w:w="777" w:type="dxa"/>
            <w:tcBorders>
              <w:top w:val="nil"/>
              <w:left w:val="nil"/>
              <w:bottom w:val="single" w:sz="4" w:space="0" w:color="auto"/>
              <w:right w:val="single" w:sz="4" w:space="0" w:color="auto"/>
            </w:tcBorders>
            <w:shd w:val="clear" w:color="auto" w:fill="auto"/>
            <w:noWrap/>
            <w:vAlign w:val="bottom"/>
            <w:hideMark/>
          </w:tcPr>
          <w:p w14:paraId="2D059356"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0.1587</w:t>
            </w:r>
          </w:p>
        </w:tc>
        <w:tc>
          <w:tcPr>
            <w:tcW w:w="777" w:type="dxa"/>
            <w:tcBorders>
              <w:top w:val="nil"/>
              <w:left w:val="nil"/>
              <w:bottom w:val="single" w:sz="4" w:space="0" w:color="auto"/>
              <w:right w:val="single" w:sz="4" w:space="0" w:color="auto"/>
            </w:tcBorders>
            <w:shd w:val="clear" w:color="auto" w:fill="auto"/>
            <w:noWrap/>
            <w:vAlign w:val="bottom"/>
            <w:hideMark/>
          </w:tcPr>
          <w:p w14:paraId="49F208A8"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0.2690</w:t>
            </w:r>
          </w:p>
        </w:tc>
        <w:tc>
          <w:tcPr>
            <w:tcW w:w="947" w:type="dxa"/>
            <w:tcBorders>
              <w:top w:val="nil"/>
              <w:left w:val="nil"/>
              <w:bottom w:val="single" w:sz="4" w:space="0" w:color="auto"/>
              <w:right w:val="single" w:sz="4" w:space="0" w:color="auto"/>
            </w:tcBorders>
            <w:shd w:val="clear" w:color="auto" w:fill="auto"/>
            <w:noWrap/>
            <w:vAlign w:val="bottom"/>
            <w:hideMark/>
          </w:tcPr>
          <w:p w14:paraId="6542FAA2"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0.8017</w:t>
            </w:r>
          </w:p>
        </w:tc>
        <w:tc>
          <w:tcPr>
            <w:tcW w:w="954" w:type="dxa"/>
            <w:tcBorders>
              <w:top w:val="nil"/>
              <w:left w:val="nil"/>
              <w:bottom w:val="single" w:sz="4" w:space="0" w:color="auto"/>
              <w:right w:val="single" w:sz="4" w:space="0" w:color="auto"/>
            </w:tcBorders>
            <w:shd w:val="clear" w:color="auto" w:fill="auto"/>
            <w:noWrap/>
            <w:vAlign w:val="bottom"/>
            <w:hideMark/>
          </w:tcPr>
          <w:p w14:paraId="5595FE61"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0.8870</w:t>
            </w:r>
          </w:p>
        </w:tc>
        <w:tc>
          <w:tcPr>
            <w:tcW w:w="777" w:type="dxa"/>
            <w:tcBorders>
              <w:top w:val="nil"/>
              <w:left w:val="nil"/>
              <w:bottom w:val="single" w:sz="4" w:space="0" w:color="auto"/>
              <w:right w:val="single" w:sz="4" w:space="0" w:color="auto"/>
            </w:tcBorders>
            <w:shd w:val="clear" w:color="auto" w:fill="auto"/>
            <w:noWrap/>
            <w:vAlign w:val="bottom"/>
            <w:hideMark/>
          </w:tcPr>
          <w:p w14:paraId="764CADCB"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0.8853</w:t>
            </w:r>
          </w:p>
        </w:tc>
        <w:tc>
          <w:tcPr>
            <w:tcW w:w="777" w:type="dxa"/>
            <w:tcBorders>
              <w:top w:val="nil"/>
              <w:left w:val="nil"/>
              <w:bottom w:val="single" w:sz="4" w:space="0" w:color="auto"/>
              <w:right w:val="single" w:sz="4" w:space="0" w:color="auto"/>
            </w:tcBorders>
            <w:shd w:val="clear" w:color="auto" w:fill="auto"/>
            <w:noWrap/>
            <w:vAlign w:val="bottom"/>
            <w:hideMark/>
          </w:tcPr>
          <w:p w14:paraId="76B44DC9"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0.8861</w:t>
            </w:r>
          </w:p>
        </w:tc>
      </w:tr>
      <w:tr w:rsidR="0029022F" w:rsidRPr="0029022F" w14:paraId="15E62FCB" w14:textId="77777777" w:rsidTr="0029022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250AC5B6"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7</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294FAE1C"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0.8717</w:t>
            </w:r>
          </w:p>
        </w:tc>
        <w:tc>
          <w:tcPr>
            <w:tcW w:w="954" w:type="dxa"/>
            <w:tcBorders>
              <w:top w:val="nil"/>
              <w:left w:val="nil"/>
              <w:bottom w:val="single" w:sz="4" w:space="0" w:color="auto"/>
              <w:right w:val="single" w:sz="4" w:space="0" w:color="auto"/>
            </w:tcBorders>
            <w:shd w:val="clear" w:color="auto" w:fill="auto"/>
            <w:noWrap/>
            <w:vAlign w:val="bottom"/>
            <w:hideMark/>
          </w:tcPr>
          <w:p w14:paraId="70D73D96"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0.8717</w:t>
            </w:r>
          </w:p>
        </w:tc>
        <w:tc>
          <w:tcPr>
            <w:tcW w:w="777" w:type="dxa"/>
            <w:tcBorders>
              <w:top w:val="nil"/>
              <w:left w:val="nil"/>
              <w:bottom w:val="single" w:sz="4" w:space="0" w:color="auto"/>
              <w:right w:val="single" w:sz="4" w:space="0" w:color="auto"/>
            </w:tcBorders>
            <w:shd w:val="clear" w:color="auto" w:fill="auto"/>
            <w:noWrap/>
            <w:vAlign w:val="bottom"/>
            <w:hideMark/>
          </w:tcPr>
          <w:p w14:paraId="0C62A665"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3F9630C1"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0.9314</w:t>
            </w:r>
          </w:p>
        </w:tc>
        <w:tc>
          <w:tcPr>
            <w:tcW w:w="947" w:type="dxa"/>
            <w:tcBorders>
              <w:top w:val="nil"/>
              <w:left w:val="nil"/>
              <w:bottom w:val="single" w:sz="4" w:space="0" w:color="auto"/>
              <w:right w:val="single" w:sz="4" w:space="0" w:color="auto"/>
            </w:tcBorders>
            <w:shd w:val="clear" w:color="auto" w:fill="auto"/>
            <w:noWrap/>
            <w:vAlign w:val="bottom"/>
            <w:hideMark/>
          </w:tcPr>
          <w:p w14:paraId="7FD94190"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0.1583</w:t>
            </w:r>
          </w:p>
        </w:tc>
        <w:tc>
          <w:tcPr>
            <w:tcW w:w="954" w:type="dxa"/>
            <w:tcBorders>
              <w:top w:val="nil"/>
              <w:left w:val="nil"/>
              <w:bottom w:val="single" w:sz="4" w:space="0" w:color="auto"/>
              <w:right w:val="single" w:sz="4" w:space="0" w:color="auto"/>
            </w:tcBorders>
            <w:shd w:val="clear" w:color="auto" w:fill="auto"/>
            <w:noWrap/>
            <w:vAlign w:val="bottom"/>
            <w:hideMark/>
          </w:tcPr>
          <w:p w14:paraId="4CB52F44"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0.9091</w:t>
            </w:r>
          </w:p>
        </w:tc>
        <w:tc>
          <w:tcPr>
            <w:tcW w:w="777" w:type="dxa"/>
            <w:tcBorders>
              <w:top w:val="nil"/>
              <w:left w:val="nil"/>
              <w:bottom w:val="single" w:sz="4" w:space="0" w:color="auto"/>
              <w:right w:val="single" w:sz="4" w:space="0" w:color="auto"/>
            </w:tcBorders>
            <w:shd w:val="clear" w:color="auto" w:fill="auto"/>
            <w:noWrap/>
            <w:vAlign w:val="bottom"/>
            <w:hideMark/>
          </w:tcPr>
          <w:p w14:paraId="5DE32A94"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0.0382</w:t>
            </w:r>
          </w:p>
        </w:tc>
        <w:tc>
          <w:tcPr>
            <w:tcW w:w="777" w:type="dxa"/>
            <w:tcBorders>
              <w:top w:val="nil"/>
              <w:left w:val="nil"/>
              <w:bottom w:val="single" w:sz="4" w:space="0" w:color="auto"/>
              <w:right w:val="single" w:sz="4" w:space="0" w:color="auto"/>
            </w:tcBorders>
            <w:shd w:val="clear" w:color="auto" w:fill="auto"/>
            <w:noWrap/>
            <w:vAlign w:val="bottom"/>
            <w:hideMark/>
          </w:tcPr>
          <w:p w14:paraId="6EE558AA"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0.0734</w:t>
            </w:r>
          </w:p>
        </w:tc>
        <w:tc>
          <w:tcPr>
            <w:tcW w:w="947" w:type="dxa"/>
            <w:tcBorders>
              <w:top w:val="nil"/>
              <w:left w:val="nil"/>
              <w:bottom w:val="single" w:sz="4" w:space="0" w:color="auto"/>
              <w:right w:val="single" w:sz="4" w:space="0" w:color="auto"/>
            </w:tcBorders>
            <w:shd w:val="clear" w:color="auto" w:fill="auto"/>
            <w:noWrap/>
            <w:vAlign w:val="bottom"/>
            <w:hideMark/>
          </w:tcPr>
          <w:p w14:paraId="6F8756FC"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0.7967</w:t>
            </w:r>
          </w:p>
        </w:tc>
        <w:tc>
          <w:tcPr>
            <w:tcW w:w="954" w:type="dxa"/>
            <w:tcBorders>
              <w:top w:val="nil"/>
              <w:left w:val="nil"/>
              <w:bottom w:val="single" w:sz="4" w:space="0" w:color="auto"/>
              <w:right w:val="single" w:sz="4" w:space="0" w:color="auto"/>
            </w:tcBorders>
            <w:shd w:val="clear" w:color="auto" w:fill="auto"/>
            <w:noWrap/>
            <w:vAlign w:val="bottom"/>
            <w:hideMark/>
          </w:tcPr>
          <w:p w14:paraId="3620EAAC"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0.8893</w:t>
            </w:r>
          </w:p>
        </w:tc>
        <w:tc>
          <w:tcPr>
            <w:tcW w:w="777" w:type="dxa"/>
            <w:tcBorders>
              <w:top w:val="nil"/>
              <w:left w:val="nil"/>
              <w:bottom w:val="single" w:sz="4" w:space="0" w:color="auto"/>
              <w:right w:val="single" w:sz="4" w:space="0" w:color="auto"/>
            </w:tcBorders>
            <w:shd w:val="clear" w:color="auto" w:fill="auto"/>
            <w:noWrap/>
            <w:vAlign w:val="bottom"/>
            <w:hideMark/>
          </w:tcPr>
          <w:p w14:paraId="27D79C55"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0.8757</w:t>
            </w:r>
          </w:p>
        </w:tc>
        <w:tc>
          <w:tcPr>
            <w:tcW w:w="777" w:type="dxa"/>
            <w:tcBorders>
              <w:top w:val="nil"/>
              <w:left w:val="nil"/>
              <w:bottom w:val="single" w:sz="4" w:space="0" w:color="auto"/>
              <w:right w:val="single" w:sz="4" w:space="0" w:color="auto"/>
            </w:tcBorders>
            <w:shd w:val="clear" w:color="auto" w:fill="auto"/>
            <w:noWrap/>
            <w:vAlign w:val="bottom"/>
            <w:hideMark/>
          </w:tcPr>
          <w:p w14:paraId="1595262C"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0.8825</w:t>
            </w:r>
          </w:p>
        </w:tc>
      </w:tr>
      <w:tr w:rsidR="0029022F" w:rsidRPr="0029022F" w14:paraId="373E6309" w14:textId="77777777" w:rsidTr="0029022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3AC42F00"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8</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34BEBF1"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0.8717</w:t>
            </w:r>
          </w:p>
        </w:tc>
        <w:tc>
          <w:tcPr>
            <w:tcW w:w="954" w:type="dxa"/>
            <w:tcBorders>
              <w:top w:val="nil"/>
              <w:left w:val="nil"/>
              <w:bottom w:val="single" w:sz="4" w:space="0" w:color="auto"/>
              <w:right w:val="single" w:sz="4" w:space="0" w:color="auto"/>
            </w:tcBorders>
            <w:shd w:val="clear" w:color="auto" w:fill="auto"/>
            <w:noWrap/>
            <w:vAlign w:val="bottom"/>
            <w:hideMark/>
          </w:tcPr>
          <w:p w14:paraId="62A74754"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0.8717</w:t>
            </w:r>
          </w:p>
        </w:tc>
        <w:tc>
          <w:tcPr>
            <w:tcW w:w="777" w:type="dxa"/>
            <w:tcBorders>
              <w:top w:val="nil"/>
              <w:left w:val="nil"/>
              <w:bottom w:val="single" w:sz="4" w:space="0" w:color="auto"/>
              <w:right w:val="single" w:sz="4" w:space="0" w:color="auto"/>
            </w:tcBorders>
            <w:shd w:val="clear" w:color="auto" w:fill="auto"/>
            <w:noWrap/>
            <w:vAlign w:val="bottom"/>
            <w:hideMark/>
          </w:tcPr>
          <w:p w14:paraId="466845FF"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2952115E"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0.9314</w:t>
            </w:r>
          </w:p>
        </w:tc>
        <w:tc>
          <w:tcPr>
            <w:tcW w:w="947" w:type="dxa"/>
            <w:tcBorders>
              <w:top w:val="nil"/>
              <w:left w:val="nil"/>
              <w:bottom w:val="single" w:sz="4" w:space="0" w:color="auto"/>
              <w:right w:val="single" w:sz="4" w:space="0" w:color="auto"/>
            </w:tcBorders>
            <w:shd w:val="clear" w:color="auto" w:fill="auto"/>
            <w:noWrap/>
            <w:vAlign w:val="bottom"/>
            <w:hideMark/>
          </w:tcPr>
          <w:p w14:paraId="4C7112CC"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0.1917</w:t>
            </w:r>
          </w:p>
        </w:tc>
        <w:tc>
          <w:tcPr>
            <w:tcW w:w="954" w:type="dxa"/>
            <w:tcBorders>
              <w:top w:val="nil"/>
              <w:left w:val="nil"/>
              <w:bottom w:val="single" w:sz="4" w:space="0" w:color="auto"/>
              <w:right w:val="single" w:sz="4" w:space="0" w:color="auto"/>
            </w:tcBorders>
            <w:shd w:val="clear" w:color="auto" w:fill="auto"/>
            <w:noWrap/>
            <w:vAlign w:val="bottom"/>
            <w:hideMark/>
          </w:tcPr>
          <w:p w14:paraId="28EAF92C"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0.9130</w:t>
            </w:r>
          </w:p>
        </w:tc>
        <w:tc>
          <w:tcPr>
            <w:tcW w:w="777" w:type="dxa"/>
            <w:tcBorders>
              <w:top w:val="nil"/>
              <w:left w:val="nil"/>
              <w:bottom w:val="single" w:sz="4" w:space="0" w:color="auto"/>
              <w:right w:val="single" w:sz="4" w:space="0" w:color="auto"/>
            </w:tcBorders>
            <w:shd w:val="clear" w:color="auto" w:fill="auto"/>
            <w:noWrap/>
            <w:vAlign w:val="bottom"/>
            <w:hideMark/>
          </w:tcPr>
          <w:p w14:paraId="5965D763"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0.0803</w:t>
            </w:r>
          </w:p>
        </w:tc>
        <w:tc>
          <w:tcPr>
            <w:tcW w:w="777" w:type="dxa"/>
            <w:tcBorders>
              <w:top w:val="nil"/>
              <w:left w:val="nil"/>
              <w:bottom w:val="single" w:sz="4" w:space="0" w:color="auto"/>
              <w:right w:val="single" w:sz="4" w:space="0" w:color="auto"/>
            </w:tcBorders>
            <w:shd w:val="clear" w:color="auto" w:fill="auto"/>
            <w:noWrap/>
            <w:vAlign w:val="bottom"/>
            <w:hideMark/>
          </w:tcPr>
          <w:p w14:paraId="3304D8F7"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0.1476</w:t>
            </w:r>
          </w:p>
        </w:tc>
        <w:tc>
          <w:tcPr>
            <w:tcW w:w="947" w:type="dxa"/>
            <w:tcBorders>
              <w:top w:val="nil"/>
              <w:left w:val="nil"/>
              <w:bottom w:val="single" w:sz="4" w:space="0" w:color="auto"/>
              <w:right w:val="single" w:sz="4" w:space="0" w:color="auto"/>
            </w:tcBorders>
            <w:shd w:val="clear" w:color="auto" w:fill="auto"/>
            <w:noWrap/>
            <w:vAlign w:val="bottom"/>
            <w:hideMark/>
          </w:tcPr>
          <w:p w14:paraId="5C045A10"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0.8100</w:t>
            </w:r>
          </w:p>
        </w:tc>
        <w:tc>
          <w:tcPr>
            <w:tcW w:w="954" w:type="dxa"/>
            <w:tcBorders>
              <w:top w:val="nil"/>
              <w:left w:val="nil"/>
              <w:bottom w:val="single" w:sz="4" w:space="0" w:color="auto"/>
              <w:right w:val="single" w:sz="4" w:space="0" w:color="auto"/>
            </w:tcBorders>
            <w:shd w:val="clear" w:color="auto" w:fill="auto"/>
            <w:noWrap/>
            <w:vAlign w:val="bottom"/>
            <w:hideMark/>
          </w:tcPr>
          <w:p w14:paraId="2E000BF4"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0.8880</w:t>
            </w:r>
          </w:p>
        </w:tc>
        <w:tc>
          <w:tcPr>
            <w:tcW w:w="777" w:type="dxa"/>
            <w:tcBorders>
              <w:top w:val="nil"/>
              <w:left w:val="nil"/>
              <w:bottom w:val="single" w:sz="4" w:space="0" w:color="auto"/>
              <w:right w:val="single" w:sz="4" w:space="0" w:color="auto"/>
            </w:tcBorders>
            <w:shd w:val="clear" w:color="auto" w:fill="auto"/>
            <w:noWrap/>
            <w:vAlign w:val="bottom"/>
            <w:hideMark/>
          </w:tcPr>
          <w:p w14:paraId="52D757F2"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0.8948</w:t>
            </w:r>
          </w:p>
        </w:tc>
        <w:tc>
          <w:tcPr>
            <w:tcW w:w="777" w:type="dxa"/>
            <w:tcBorders>
              <w:top w:val="nil"/>
              <w:left w:val="nil"/>
              <w:bottom w:val="single" w:sz="4" w:space="0" w:color="auto"/>
              <w:right w:val="single" w:sz="4" w:space="0" w:color="auto"/>
            </w:tcBorders>
            <w:shd w:val="clear" w:color="auto" w:fill="auto"/>
            <w:noWrap/>
            <w:vAlign w:val="bottom"/>
            <w:hideMark/>
          </w:tcPr>
          <w:p w14:paraId="2A55C39F"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0.8914</w:t>
            </w:r>
          </w:p>
        </w:tc>
      </w:tr>
      <w:tr w:rsidR="0029022F" w:rsidRPr="0029022F" w14:paraId="0417FC75" w14:textId="77777777" w:rsidTr="0029022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6F6A138D"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9</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37D0CC5"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0.8717</w:t>
            </w:r>
          </w:p>
        </w:tc>
        <w:tc>
          <w:tcPr>
            <w:tcW w:w="954" w:type="dxa"/>
            <w:tcBorders>
              <w:top w:val="nil"/>
              <w:left w:val="nil"/>
              <w:bottom w:val="single" w:sz="4" w:space="0" w:color="auto"/>
              <w:right w:val="single" w:sz="4" w:space="0" w:color="auto"/>
            </w:tcBorders>
            <w:shd w:val="clear" w:color="auto" w:fill="auto"/>
            <w:noWrap/>
            <w:vAlign w:val="bottom"/>
            <w:hideMark/>
          </w:tcPr>
          <w:p w14:paraId="7F5FC7D7"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0.8717</w:t>
            </w:r>
          </w:p>
        </w:tc>
        <w:tc>
          <w:tcPr>
            <w:tcW w:w="777" w:type="dxa"/>
            <w:tcBorders>
              <w:top w:val="nil"/>
              <w:left w:val="nil"/>
              <w:bottom w:val="single" w:sz="4" w:space="0" w:color="auto"/>
              <w:right w:val="single" w:sz="4" w:space="0" w:color="auto"/>
            </w:tcBorders>
            <w:shd w:val="clear" w:color="auto" w:fill="auto"/>
            <w:noWrap/>
            <w:vAlign w:val="bottom"/>
            <w:hideMark/>
          </w:tcPr>
          <w:p w14:paraId="188280FD"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619B2361"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0.9314</w:t>
            </w:r>
          </w:p>
        </w:tc>
        <w:tc>
          <w:tcPr>
            <w:tcW w:w="947" w:type="dxa"/>
            <w:tcBorders>
              <w:top w:val="nil"/>
              <w:left w:val="nil"/>
              <w:bottom w:val="single" w:sz="4" w:space="0" w:color="auto"/>
              <w:right w:val="single" w:sz="4" w:space="0" w:color="auto"/>
            </w:tcBorders>
            <w:shd w:val="clear" w:color="auto" w:fill="auto"/>
            <w:noWrap/>
            <w:vAlign w:val="bottom"/>
            <w:hideMark/>
          </w:tcPr>
          <w:p w14:paraId="17A9264B"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0.2250</w:t>
            </w:r>
          </w:p>
        </w:tc>
        <w:tc>
          <w:tcPr>
            <w:tcW w:w="954" w:type="dxa"/>
            <w:tcBorders>
              <w:top w:val="nil"/>
              <w:left w:val="nil"/>
              <w:bottom w:val="single" w:sz="4" w:space="0" w:color="auto"/>
              <w:right w:val="single" w:sz="4" w:space="0" w:color="auto"/>
            </w:tcBorders>
            <w:shd w:val="clear" w:color="auto" w:fill="auto"/>
            <w:noWrap/>
            <w:vAlign w:val="bottom"/>
            <w:hideMark/>
          </w:tcPr>
          <w:p w14:paraId="4F2ECDDB"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0.8919</w:t>
            </w:r>
          </w:p>
        </w:tc>
        <w:tc>
          <w:tcPr>
            <w:tcW w:w="777" w:type="dxa"/>
            <w:tcBorders>
              <w:top w:val="nil"/>
              <w:left w:val="nil"/>
              <w:bottom w:val="single" w:sz="4" w:space="0" w:color="auto"/>
              <w:right w:val="single" w:sz="4" w:space="0" w:color="auto"/>
            </w:tcBorders>
            <w:shd w:val="clear" w:color="auto" w:fill="auto"/>
            <w:noWrap/>
            <w:vAlign w:val="bottom"/>
            <w:hideMark/>
          </w:tcPr>
          <w:p w14:paraId="519C36C1"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0.1262</w:t>
            </w:r>
          </w:p>
        </w:tc>
        <w:tc>
          <w:tcPr>
            <w:tcW w:w="777" w:type="dxa"/>
            <w:tcBorders>
              <w:top w:val="nil"/>
              <w:left w:val="nil"/>
              <w:bottom w:val="single" w:sz="4" w:space="0" w:color="auto"/>
              <w:right w:val="single" w:sz="4" w:space="0" w:color="auto"/>
            </w:tcBorders>
            <w:shd w:val="clear" w:color="auto" w:fill="auto"/>
            <w:noWrap/>
            <w:vAlign w:val="bottom"/>
            <w:hideMark/>
          </w:tcPr>
          <w:p w14:paraId="70ED6F0A"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0.2211</w:t>
            </w:r>
          </w:p>
        </w:tc>
        <w:tc>
          <w:tcPr>
            <w:tcW w:w="947" w:type="dxa"/>
            <w:tcBorders>
              <w:top w:val="nil"/>
              <w:left w:val="nil"/>
              <w:bottom w:val="single" w:sz="4" w:space="0" w:color="auto"/>
              <w:right w:val="single" w:sz="4" w:space="0" w:color="auto"/>
            </w:tcBorders>
            <w:shd w:val="clear" w:color="auto" w:fill="auto"/>
            <w:noWrap/>
            <w:vAlign w:val="bottom"/>
            <w:hideMark/>
          </w:tcPr>
          <w:p w14:paraId="5FC9C62C"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0.7750</w:t>
            </w:r>
          </w:p>
        </w:tc>
        <w:tc>
          <w:tcPr>
            <w:tcW w:w="954" w:type="dxa"/>
            <w:tcBorders>
              <w:top w:val="nil"/>
              <w:left w:val="nil"/>
              <w:bottom w:val="single" w:sz="4" w:space="0" w:color="auto"/>
              <w:right w:val="single" w:sz="4" w:space="0" w:color="auto"/>
            </w:tcBorders>
            <w:shd w:val="clear" w:color="auto" w:fill="auto"/>
            <w:noWrap/>
            <w:vAlign w:val="bottom"/>
            <w:hideMark/>
          </w:tcPr>
          <w:p w14:paraId="5AC4636B"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0.8865</w:t>
            </w:r>
          </w:p>
        </w:tc>
        <w:tc>
          <w:tcPr>
            <w:tcW w:w="777" w:type="dxa"/>
            <w:tcBorders>
              <w:top w:val="nil"/>
              <w:left w:val="nil"/>
              <w:bottom w:val="single" w:sz="4" w:space="0" w:color="auto"/>
              <w:right w:val="single" w:sz="4" w:space="0" w:color="auto"/>
            </w:tcBorders>
            <w:shd w:val="clear" w:color="auto" w:fill="auto"/>
            <w:noWrap/>
            <w:vAlign w:val="bottom"/>
            <w:hideMark/>
          </w:tcPr>
          <w:p w14:paraId="3B26ED1E"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0.8509</w:t>
            </w:r>
          </w:p>
        </w:tc>
        <w:tc>
          <w:tcPr>
            <w:tcW w:w="777" w:type="dxa"/>
            <w:tcBorders>
              <w:top w:val="nil"/>
              <w:left w:val="nil"/>
              <w:bottom w:val="single" w:sz="4" w:space="0" w:color="auto"/>
              <w:right w:val="single" w:sz="4" w:space="0" w:color="auto"/>
            </w:tcBorders>
            <w:shd w:val="clear" w:color="auto" w:fill="auto"/>
            <w:noWrap/>
            <w:vAlign w:val="bottom"/>
            <w:hideMark/>
          </w:tcPr>
          <w:p w14:paraId="5F636B4B"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0.8683</w:t>
            </w:r>
          </w:p>
        </w:tc>
      </w:tr>
      <w:tr w:rsidR="0029022F" w:rsidRPr="0029022F" w14:paraId="6873F650" w14:textId="77777777" w:rsidTr="0029022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273CD0AC"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10</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631E2ADA"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0.8717</w:t>
            </w:r>
          </w:p>
        </w:tc>
        <w:tc>
          <w:tcPr>
            <w:tcW w:w="954" w:type="dxa"/>
            <w:tcBorders>
              <w:top w:val="nil"/>
              <w:left w:val="nil"/>
              <w:bottom w:val="single" w:sz="4" w:space="0" w:color="auto"/>
              <w:right w:val="single" w:sz="4" w:space="0" w:color="auto"/>
            </w:tcBorders>
            <w:shd w:val="clear" w:color="auto" w:fill="auto"/>
            <w:noWrap/>
            <w:vAlign w:val="bottom"/>
            <w:hideMark/>
          </w:tcPr>
          <w:p w14:paraId="175EDB45"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0.8717</w:t>
            </w:r>
          </w:p>
        </w:tc>
        <w:tc>
          <w:tcPr>
            <w:tcW w:w="777" w:type="dxa"/>
            <w:tcBorders>
              <w:top w:val="nil"/>
              <w:left w:val="nil"/>
              <w:bottom w:val="single" w:sz="4" w:space="0" w:color="auto"/>
              <w:right w:val="single" w:sz="4" w:space="0" w:color="auto"/>
            </w:tcBorders>
            <w:shd w:val="clear" w:color="auto" w:fill="auto"/>
            <w:noWrap/>
            <w:vAlign w:val="bottom"/>
            <w:hideMark/>
          </w:tcPr>
          <w:p w14:paraId="2D0E9306"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232B266C"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0.9314</w:t>
            </w:r>
          </w:p>
        </w:tc>
        <w:tc>
          <w:tcPr>
            <w:tcW w:w="947" w:type="dxa"/>
            <w:tcBorders>
              <w:top w:val="nil"/>
              <w:left w:val="nil"/>
              <w:bottom w:val="single" w:sz="4" w:space="0" w:color="auto"/>
              <w:right w:val="single" w:sz="4" w:space="0" w:color="auto"/>
            </w:tcBorders>
            <w:shd w:val="clear" w:color="auto" w:fill="auto"/>
            <w:noWrap/>
            <w:vAlign w:val="bottom"/>
            <w:hideMark/>
          </w:tcPr>
          <w:p w14:paraId="496DBD86"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0.1567</w:t>
            </w:r>
          </w:p>
        </w:tc>
        <w:tc>
          <w:tcPr>
            <w:tcW w:w="954" w:type="dxa"/>
            <w:tcBorders>
              <w:top w:val="nil"/>
              <w:left w:val="nil"/>
              <w:bottom w:val="single" w:sz="4" w:space="0" w:color="auto"/>
              <w:right w:val="single" w:sz="4" w:space="0" w:color="auto"/>
            </w:tcBorders>
            <w:shd w:val="clear" w:color="auto" w:fill="auto"/>
            <w:noWrap/>
            <w:vAlign w:val="bottom"/>
            <w:hideMark/>
          </w:tcPr>
          <w:p w14:paraId="120C91AD"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0.9048</w:t>
            </w:r>
          </w:p>
        </w:tc>
        <w:tc>
          <w:tcPr>
            <w:tcW w:w="777" w:type="dxa"/>
            <w:tcBorders>
              <w:top w:val="nil"/>
              <w:left w:val="nil"/>
              <w:bottom w:val="single" w:sz="4" w:space="0" w:color="auto"/>
              <w:right w:val="single" w:sz="4" w:space="0" w:color="auto"/>
            </w:tcBorders>
            <w:shd w:val="clear" w:color="auto" w:fill="auto"/>
            <w:noWrap/>
            <w:vAlign w:val="bottom"/>
            <w:hideMark/>
          </w:tcPr>
          <w:p w14:paraId="073D6514"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0.0363</w:t>
            </w:r>
          </w:p>
        </w:tc>
        <w:tc>
          <w:tcPr>
            <w:tcW w:w="777" w:type="dxa"/>
            <w:tcBorders>
              <w:top w:val="nil"/>
              <w:left w:val="nil"/>
              <w:bottom w:val="single" w:sz="4" w:space="0" w:color="auto"/>
              <w:right w:val="single" w:sz="4" w:space="0" w:color="auto"/>
            </w:tcBorders>
            <w:shd w:val="clear" w:color="auto" w:fill="auto"/>
            <w:noWrap/>
            <w:vAlign w:val="bottom"/>
            <w:hideMark/>
          </w:tcPr>
          <w:p w14:paraId="595B71D4"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0.0699</w:t>
            </w:r>
          </w:p>
        </w:tc>
        <w:tc>
          <w:tcPr>
            <w:tcW w:w="947" w:type="dxa"/>
            <w:tcBorders>
              <w:top w:val="nil"/>
              <w:left w:val="nil"/>
              <w:bottom w:val="single" w:sz="4" w:space="0" w:color="auto"/>
              <w:right w:val="single" w:sz="4" w:space="0" w:color="auto"/>
            </w:tcBorders>
            <w:shd w:val="clear" w:color="auto" w:fill="auto"/>
            <w:noWrap/>
            <w:vAlign w:val="bottom"/>
            <w:hideMark/>
          </w:tcPr>
          <w:p w14:paraId="242AA962"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0.8117</w:t>
            </w:r>
          </w:p>
        </w:tc>
        <w:tc>
          <w:tcPr>
            <w:tcW w:w="954" w:type="dxa"/>
            <w:tcBorders>
              <w:top w:val="nil"/>
              <w:left w:val="nil"/>
              <w:bottom w:val="single" w:sz="4" w:space="0" w:color="auto"/>
              <w:right w:val="single" w:sz="4" w:space="0" w:color="auto"/>
            </w:tcBorders>
            <w:shd w:val="clear" w:color="auto" w:fill="auto"/>
            <w:noWrap/>
            <w:vAlign w:val="bottom"/>
            <w:hideMark/>
          </w:tcPr>
          <w:p w14:paraId="13B0E680"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0.8868</w:t>
            </w:r>
          </w:p>
        </w:tc>
        <w:tc>
          <w:tcPr>
            <w:tcW w:w="777" w:type="dxa"/>
            <w:tcBorders>
              <w:top w:val="nil"/>
              <w:left w:val="nil"/>
              <w:bottom w:val="single" w:sz="4" w:space="0" w:color="auto"/>
              <w:right w:val="single" w:sz="4" w:space="0" w:color="auto"/>
            </w:tcBorders>
            <w:shd w:val="clear" w:color="auto" w:fill="auto"/>
            <w:noWrap/>
            <w:vAlign w:val="bottom"/>
            <w:hideMark/>
          </w:tcPr>
          <w:p w14:paraId="0487846F"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0.8987</w:t>
            </w:r>
          </w:p>
        </w:tc>
        <w:tc>
          <w:tcPr>
            <w:tcW w:w="777" w:type="dxa"/>
            <w:tcBorders>
              <w:top w:val="nil"/>
              <w:left w:val="nil"/>
              <w:bottom w:val="single" w:sz="4" w:space="0" w:color="auto"/>
              <w:right w:val="single" w:sz="4" w:space="0" w:color="auto"/>
            </w:tcBorders>
            <w:shd w:val="clear" w:color="auto" w:fill="auto"/>
            <w:noWrap/>
            <w:vAlign w:val="bottom"/>
            <w:hideMark/>
          </w:tcPr>
          <w:p w14:paraId="5DF0582F" w14:textId="77777777" w:rsidR="0029022F" w:rsidRPr="0029022F" w:rsidRDefault="0029022F" w:rsidP="0029022F">
            <w:pPr>
              <w:spacing w:after="0" w:line="240" w:lineRule="auto"/>
              <w:jc w:val="right"/>
              <w:rPr>
                <w:rFonts w:ascii="Calibri" w:eastAsia="Times New Roman" w:hAnsi="Calibri" w:cs="Calibri"/>
                <w:color w:val="000000"/>
                <w:sz w:val="20"/>
                <w:szCs w:val="20"/>
              </w:rPr>
            </w:pPr>
            <w:r w:rsidRPr="0029022F">
              <w:rPr>
                <w:rFonts w:ascii="Calibri" w:eastAsia="Times New Roman" w:hAnsi="Calibri" w:cs="Calibri"/>
                <w:color w:val="000000"/>
                <w:sz w:val="20"/>
                <w:szCs w:val="20"/>
              </w:rPr>
              <w:t>0.8927</w:t>
            </w:r>
          </w:p>
        </w:tc>
      </w:tr>
      <w:tr w:rsidR="0029022F" w:rsidRPr="0029022F" w14:paraId="066F8AA0" w14:textId="77777777" w:rsidTr="0029022F">
        <w:trPr>
          <w:trHeight w:val="290"/>
        </w:trPr>
        <w:tc>
          <w:tcPr>
            <w:tcW w:w="720" w:type="dxa"/>
            <w:tcBorders>
              <w:top w:val="nil"/>
              <w:left w:val="single" w:sz="4" w:space="0" w:color="auto"/>
              <w:bottom w:val="single" w:sz="4" w:space="0" w:color="auto"/>
              <w:right w:val="nil"/>
            </w:tcBorders>
            <w:shd w:val="clear" w:color="000000" w:fill="8497B0"/>
            <w:noWrap/>
            <w:vAlign w:val="bottom"/>
            <w:hideMark/>
          </w:tcPr>
          <w:p w14:paraId="43BD42D7" w14:textId="77777777" w:rsidR="0029022F" w:rsidRPr="0029022F" w:rsidRDefault="0029022F" w:rsidP="0029022F">
            <w:pPr>
              <w:spacing w:after="0" w:line="240" w:lineRule="auto"/>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Mean</w:t>
            </w:r>
          </w:p>
        </w:tc>
        <w:tc>
          <w:tcPr>
            <w:tcW w:w="947" w:type="dxa"/>
            <w:tcBorders>
              <w:top w:val="nil"/>
              <w:left w:val="single" w:sz="4" w:space="0" w:color="auto"/>
              <w:bottom w:val="single" w:sz="4" w:space="0" w:color="auto"/>
              <w:right w:val="single" w:sz="4" w:space="0" w:color="auto"/>
            </w:tcBorders>
            <w:shd w:val="clear" w:color="000000" w:fill="8497B0"/>
            <w:noWrap/>
            <w:vAlign w:val="bottom"/>
            <w:hideMark/>
          </w:tcPr>
          <w:p w14:paraId="4EB9FB89"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0.8700</w:t>
            </w:r>
          </w:p>
        </w:tc>
        <w:tc>
          <w:tcPr>
            <w:tcW w:w="954" w:type="dxa"/>
            <w:tcBorders>
              <w:top w:val="nil"/>
              <w:left w:val="nil"/>
              <w:bottom w:val="single" w:sz="4" w:space="0" w:color="auto"/>
              <w:right w:val="single" w:sz="4" w:space="0" w:color="auto"/>
            </w:tcBorders>
            <w:shd w:val="clear" w:color="000000" w:fill="8497B0"/>
            <w:noWrap/>
            <w:vAlign w:val="bottom"/>
            <w:hideMark/>
          </w:tcPr>
          <w:p w14:paraId="4FF390E8"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0.8722</w:t>
            </w:r>
          </w:p>
        </w:tc>
        <w:tc>
          <w:tcPr>
            <w:tcW w:w="777" w:type="dxa"/>
            <w:tcBorders>
              <w:top w:val="nil"/>
              <w:left w:val="nil"/>
              <w:bottom w:val="single" w:sz="4" w:space="0" w:color="auto"/>
              <w:right w:val="single" w:sz="4" w:space="0" w:color="auto"/>
            </w:tcBorders>
            <w:shd w:val="clear" w:color="000000" w:fill="8497B0"/>
            <w:noWrap/>
            <w:vAlign w:val="bottom"/>
            <w:hideMark/>
          </w:tcPr>
          <w:p w14:paraId="4E0B01D3"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0.9969</w:t>
            </w:r>
          </w:p>
        </w:tc>
        <w:tc>
          <w:tcPr>
            <w:tcW w:w="777" w:type="dxa"/>
            <w:tcBorders>
              <w:top w:val="nil"/>
              <w:left w:val="nil"/>
              <w:bottom w:val="single" w:sz="4" w:space="0" w:color="auto"/>
              <w:right w:val="single" w:sz="4" w:space="0" w:color="auto"/>
            </w:tcBorders>
            <w:shd w:val="clear" w:color="000000" w:fill="8497B0"/>
            <w:noWrap/>
            <w:vAlign w:val="bottom"/>
            <w:hideMark/>
          </w:tcPr>
          <w:p w14:paraId="1751EAEC"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0.9304</w:t>
            </w:r>
          </w:p>
        </w:tc>
        <w:tc>
          <w:tcPr>
            <w:tcW w:w="947" w:type="dxa"/>
            <w:tcBorders>
              <w:top w:val="nil"/>
              <w:left w:val="nil"/>
              <w:bottom w:val="single" w:sz="4" w:space="0" w:color="auto"/>
              <w:right w:val="single" w:sz="4" w:space="0" w:color="auto"/>
            </w:tcBorders>
            <w:shd w:val="clear" w:color="000000" w:fill="8497B0"/>
            <w:noWrap/>
            <w:vAlign w:val="bottom"/>
            <w:hideMark/>
          </w:tcPr>
          <w:p w14:paraId="3CAE2F75"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0.1777</w:t>
            </w:r>
          </w:p>
        </w:tc>
        <w:tc>
          <w:tcPr>
            <w:tcW w:w="954" w:type="dxa"/>
            <w:tcBorders>
              <w:top w:val="nil"/>
              <w:left w:val="nil"/>
              <w:bottom w:val="single" w:sz="4" w:space="0" w:color="auto"/>
              <w:right w:val="single" w:sz="4" w:space="0" w:color="auto"/>
            </w:tcBorders>
            <w:shd w:val="clear" w:color="000000" w:fill="8497B0"/>
            <w:noWrap/>
            <w:vAlign w:val="bottom"/>
            <w:hideMark/>
          </w:tcPr>
          <w:p w14:paraId="015F7F8A"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0.8937</w:t>
            </w:r>
          </w:p>
        </w:tc>
        <w:tc>
          <w:tcPr>
            <w:tcW w:w="777" w:type="dxa"/>
            <w:tcBorders>
              <w:top w:val="nil"/>
              <w:left w:val="nil"/>
              <w:bottom w:val="single" w:sz="4" w:space="0" w:color="auto"/>
              <w:right w:val="single" w:sz="4" w:space="0" w:color="auto"/>
            </w:tcBorders>
            <w:shd w:val="clear" w:color="000000" w:fill="8497B0"/>
            <w:noWrap/>
            <w:vAlign w:val="bottom"/>
            <w:hideMark/>
          </w:tcPr>
          <w:p w14:paraId="47AC710D"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0.0644</w:t>
            </w:r>
          </w:p>
        </w:tc>
        <w:tc>
          <w:tcPr>
            <w:tcW w:w="777" w:type="dxa"/>
            <w:tcBorders>
              <w:top w:val="nil"/>
              <w:left w:val="nil"/>
              <w:bottom w:val="single" w:sz="4" w:space="0" w:color="auto"/>
              <w:right w:val="single" w:sz="4" w:space="0" w:color="auto"/>
            </w:tcBorders>
            <w:shd w:val="clear" w:color="000000" w:fill="8497B0"/>
            <w:noWrap/>
            <w:vAlign w:val="bottom"/>
            <w:hideMark/>
          </w:tcPr>
          <w:p w14:paraId="3D79E819"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0.1172</w:t>
            </w:r>
          </w:p>
        </w:tc>
        <w:tc>
          <w:tcPr>
            <w:tcW w:w="947" w:type="dxa"/>
            <w:tcBorders>
              <w:top w:val="nil"/>
              <w:left w:val="nil"/>
              <w:bottom w:val="single" w:sz="4" w:space="0" w:color="auto"/>
              <w:right w:val="single" w:sz="4" w:space="0" w:color="auto"/>
            </w:tcBorders>
            <w:shd w:val="clear" w:color="000000" w:fill="8497B0"/>
            <w:noWrap/>
            <w:vAlign w:val="bottom"/>
            <w:hideMark/>
          </w:tcPr>
          <w:p w14:paraId="08C9ED5D"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0.7922</w:t>
            </w:r>
          </w:p>
        </w:tc>
        <w:tc>
          <w:tcPr>
            <w:tcW w:w="954" w:type="dxa"/>
            <w:tcBorders>
              <w:top w:val="nil"/>
              <w:left w:val="nil"/>
              <w:bottom w:val="single" w:sz="4" w:space="0" w:color="auto"/>
              <w:right w:val="single" w:sz="4" w:space="0" w:color="auto"/>
            </w:tcBorders>
            <w:shd w:val="clear" w:color="000000" w:fill="8497B0"/>
            <w:noWrap/>
            <w:vAlign w:val="bottom"/>
            <w:hideMark/>
          </w:tcPr>
          <w:p w14:paraId="45A3B9F0"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0.8871</w:t>
            </w:r>
          </w:p>
        </w:tc>
        <w:tc>
          <w:tcPr>
            <w:tcW w:w="777" w:type="dxa"/>
            <w:tcBorders>
              <w:top w:val="nil"/>
              <w:left w:val="nil"/>
              <w:bottom w:val="single" w:sz="4" w:space="0" w:color="auto"/>
              <w:right w:val="single" w:sz="4" w:space="0" w:color="auto"/>
            </w:tcBorders>
            <w:shd w:val="clear" w:color="000000" w:fill="8497B0"/>
            <w:noWrap/>
            <w:vAlign w:val="bottom"/>
            <w:hideMark/>
          </w:tcPr>
          <w:p w14:paraId="35210C06"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0.8727</w:t>
            </w:r>
          </w:p>
        </w:tc>
        <w:tc>
          <w:tcPr>
            <w:tcW w:w="777" w:type="dxa"/>
            <w:tcBorders>
              <w:top w:val="nil"/>
              <w:left w:val="nil"/>
              <w:bottom w:val="single" w:sz="4" w:space="0" w:color="auto"/>
              <w:right w:val="single" w:sz="4" w:space="0" w:color="auto"/>
            </w:tcBorders>
            <w:shd w:val="clear" w:color="000000" w:fill="8497B0"/>
            <w:noWrap/>
            <w:vAlign w:val="bottom"/>
            <w:hideMark/>
          </w:tcPr>
          <w:p w14:paraId="4FD701DE"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0.8796</w:t>
            </w:r>
          </w:p>
        </w:tc>
      </w:tr>
      <w:tr w:rsidR="0029022F" w:rsidRPr="0029022F" w14:paraId="42280F1E" w14:textId="77777777" w:rsidTr="0029022F">
        <w:trPr>
          <w:trHeight w:val="290"/>
        </w:trPr>
        <w:tc>
          <w:tcPr>
            <w:tcW w:w="720" w:type="dxa"/>
            <w:tcBorders>
              <w:top w:val="nil"/>
              <w:left w:val="single" w:sz="4" w:space="0" w:color="auto"/>
              <w:bottom w:val="single" w:sz="4" w:space="0" w:color="auto"/>
              <w:right w:val="nil"/>
            </w:tcBorders>
            <w:shd w:val="clear" w:color="000000" w:fill="C6E0B4"/>
            <w:noWrap/>
            <w:vAlign w:val="bottom"/>
            <w:hideMark/>
          </w:tcPr>
          <w:p w14:paraId="0025E1F6" w14:textId="77777777" w:rsidR="0029022F" w:rsidRPr="0029022F" w:rsidRDefault="0029022F" w:rsidP="0029022F">
            <w:pPr>
              <w:spacing w:after="0" w:line="240" w:lineRule="auto"/>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Min</w:t>
            </w:r>
          </w:p>
        </w:tc>
        <w:tc>
          <w:tcPr>
            <w:tcW w:w="947" w:type="dxa"/>
            <w:tcBorders>
              <w:top w:val="nil"/>
              <w:left w:val="single" w:sz="4" w:space="0" w:color="auto"/>
              <w:bottom w:val="single" w:sz="4" w:space="0" w:color="auto"/>
              <w:right w:val="single" w:sz="4" w:space="0" w:color="auto"/>
            </w:tcBorders>
            <w:shd w:val="clear" w:color="000000" w:fill="C6E0B4"/>
            <w:noWrap/>
            <w:vAlign w:val="bottom"/>
            <w:hideMark/>
          </w:tcPr>
          <w:p w14:paraId="485A58EF"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0.8550</w:t>
            </w:r>
          </w:p>
        </w:tc>
        <w:tc>
          <w:tcPr>
            <w:tcW w:w="954" w:type="dxa"/>
            <w:tcBorders>
              <w:top w:val="nil"/>
              <w:left w:val="nil"/>
              <w:bottom w:val="single" w:sz="4" w:space="0" w:color="auto"/>
              <w:right w:val="single" w:sz="4" w:space="0" w:color="auto"/>
            </w:tcBorders>
            <w:shd w:val="clear" w:color="000000" w:fill="C6E0B4"/>
            <w:noWrap/>
            <w:vAlign w:val="bottom"/>
            <w:hideMark/>
          </w:tcPr>
          <w:p w14:paraId="4D129600"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0.8717</w:t>
            </w:r>
          </w:p>
        </w:tc>
        <w:tc>
          <w:tcPr>
            <w:tcW w:w="777" w:type="dxa"/>
            <w:tcBorders>
              <w:top w:val="nil"/>
              <w:left w:val="nil"/>
              <w:bottom w:val="single" w:sz="4" w:space="0" w:color="auto"/>
              <w:right w:val="single" w:sz="4" w:space="0" w:color="auto"/>
            </w:tcBorders>
            <w:shd w:val="clear" w:color="000000" w:fill="C6E0B4"/>
            <w:noWrap/>
            <w:vAlign w:val="bottom"/>
            <w:hideMark/>
          </w:tcPr>
          <w:p w14:paraId="5D1169AC"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0.9713</w:t>
            </w:r>
          </w:p>
        </w:tc>
        <w:tc>
          <w:tcPr>
            <w:tcW w:w="777" w:type="dxa"/>
            <w:tcBorders>
              <w:top w:val="nil"/>
              <w:left w:val="nil"/>
              <w:bottom w:val="single" w:sz="4" w:space="0" w:color="auto"/>
              <w:right w:val="single" w:sz="4" w:space="0" w:color="auto"/>
            </w:tcBorders>
            <w:shd w:val="clear" w:color="000000" w:fill="C6E0B4"/>
            <w:noWrap/>
            <w:vAlign w:val="bottom"/>
            <w:hideMark/>
          </w:tcPr>
          <w:p w14:paraId="000FC601"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0.9211</w:t>
            </w:r>
          </w:p>
        </w:tc>
        <w:tc>
          <w:tcPr>
            <w:tcW w:w="947" w:type="dxa"/>
            <w:tcBorders>
              <w:top w:val="nil"/>
              <w:left w:val="nil"/>
              <w:bottom w:val="single" w:sz="4" w:space="0" w:color="auto"/>
              <w:right w:val="single" w:sz="4" w:space="0" w:color="auto"/>
            </w:tcBorders>
            <w:shd w:val="clear" w:color="000000" w:fill="C6E0B4"/>
            <w:noWrap/>
            <w:vAlign w:val="bottom"/>
            <w:hideMark/>
          </w:tcPr>
          <w:p w14:paraId="782BB1A8"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0.1567</w:t>
            </w:r>
          </w:p>
        </w:tc>
        <w:tc>
          <w:tcPr>
            <w:tcW w:w="954" w:type="dxa"/>
            <w:tcBorders>
              <w:top w:val="nil"/>
              <w:left w:val="nil"/>
              <w:bottom w:val="single" w:sz="4" w:space="0" w:color="auto"/>
              <w:right w:val="single" w:sz="4" w:space="0" w:color="auto"/>
            </w:tcBorders>
            <w:shd w:val="clear" w:color="000000" w:fill="C6E0B4"/>
            <w:noWrap/>
            <w:vAlign w:val="bottom"/>
            <w:hideMark/>
          </w:tcPr>
          <w:p w14:paraId="3F4B7B0F"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0.8462</w:t>
            </w:r>
          </w:p>
        </w:tc>
        <w:tc>
          <w:tcPr>
            <w:tcW w:w="777" w:type="dxa"/>
            <w:tcBorders>
              <w:top w:val="nil"/>
              <w:left w:val="nil"/>
              <w:bottom w:val="single" w:sz="4" w:space="0" w:color="auto"/>
              <w:right w:val="single" w:sz="4" w:space="0" w:color="auto"/>
            </w:tcBorders>
            <w:shd w:val="clear" w:color="000000" w:fill="C6E0B4"/>
            <w:noWrap/>
            <w:vAlign w:val="bottom"/>
            <w:hideMark/>
          </w:tcPr>
          <w:p w14:paraId="4DBCCDD5"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0.0363</w:t>
            </w:r>
          </w:p>
        </w:tc>
        <w:tc>
          <w:tcPr>
            <w:tcW w:w="777" w:type="dxa"/>
            <w:tcBorders>
              <w:top w:val="nil"/>
              <w:left w:val="nil"/>
              <w:bottom w:val="single" w:sz="4" w:space="0" w:color="auto"/>
              <w:right w:val="single" w:sz="4" w:space="0" w:color="auto"/>
            </w:tcBorders>
            <w:shd w:val="clear" w:color="000000" w:fill="C6E0B4"/>
            <w:noWrap/>
            <w:vAlign w:val="bottom"/>
            <w:hideMark/>
          </w:tcPr>
          <w:p w14:paraId="5F3146FC"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0.0699</w:t>
            </w:r>
          </w:p>
        </w:tc>
        <w:tc>
          <w:tcPr>
            <w:tcW w:w="947" w:type="dxa"/>
            <w:tcBorders>
              <w:top w:val="nil"/>
              <w:left w:val="nil"/>
              <w:bottom w:val="single" w:sz="4" w:space="0" w:color="auto"/>
              <w:right w:val="single" w:sz="4" w:space="0" w:color="auto"/>
            </w:tcBorders>
            <w:shd w:val="clear" w:color="000000" w:fill="C6E0B4"/>
            <w:noWrap/>
            <w:vAlign w:val="bottom"/>
            <w:hideMark/>
          </w:tcPr>
          <w:p w14:paraId="007D0CE3"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0.7567</w:t>
            </w:r>
          </w:p>
        </w:tc>
        <w:tc>
          <w:tcPr>
            <w:tcW w:w="954" w:type="dxa"/>
            <w:tcBorders>
              <w:top w:val="nil"/>
              <w:left w:val="nil"/>
              <w:bottom w:val="single" w:sz="4" w:space="0" w:color="auto"/>
              <w:right w:val="single" w:sz="4" w:space="0" w:color="auto"/>
            </w:tcBorders>
            <w:shd w:val="clear" w:color="000000" w:fill="C6E0B4"/>
            <w:noWrap/>
            <w:vAlign w:val="bottom"/>
            <w:hideMark/>
          </w:tcPr>
          <w:p w14:paraId="5864240D"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0.8855</w:t>
            </w:r>
          </w:p>
        </w:tc>
        <w:tc>
          <w:tcPr>
            <w:tcW w:w="777" w:type="dxa"/>
            <w:tcBorders>
              <w:top w:val="nil"/>
              <w:left w:val="nil"/>
              <w:bottom w:val="single" w:sz="4" w:space="0" w:color="auto"/>
              <w:right w:val="single" w:sz="4" w:space="0" w:color="auto"/>
            </w:tcBorders>
            <w:shd w:val="clear" w:color="000000" w:fill="C6E0B4"/>
            <w:noWrap/>
            <w:vAlign w:val="bottom"/>
            <w:hideMark/>
          </w:tcPr>
          <w:p w14:paraId="14C7DA6C"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0.8279</w:t>
            </w:r>
          </w:p>
        </w:tc>
        <w:tc>
          <w:tcPr>
            <w:tcW w:w="777" w:type="dxa"/>
            <w:tcBorders>
              <w:top w:val="nil"/>
              <w:left w:val="nil"/>
              <w:bottom w:val="single" w:sz="4" w:space="0" w:color="auto"/>
              <w:right w:val="single" w:sz="4" w:space="0" w:color="auto"/>
            </w:tcBorders>
            <w:shd w:val="clear" w:color="000000" w:fill="C6E0B4"/>
            <w:noWrap/>
            <w:vAlign w:val="bottom"/>
            <w:hideMark/>
          </w:tcPr>
          <w:p w14:paraId="52131C0D"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0.8557</w:t>
            </w:r>
          </w:p>
        </w:tc>
      </w:tr>
      <w:tr w:rsidR="0029022F" w:rsidRPr="0029022F" w14:paraId="2F454781" w14:textId="77777777" w:rsidTr="0029022F">
        <w:trPr>
          <w:trHeight w:val="290"/>
        </w:trPr>
        <w:tc>
          <w:tcPr>
            <w:tcW w:w="720" w:type="dxa"/>
            <w:tcBorders>
              <w:top w:val="nil"/>
              <w:left w:val="single" w:sz="4" w:space="0" w:color="auto"/>
              <w:bottom w:val="single" w:sz="4" w:space="0" w:color="auto"/>
              <w:right w:val="nil"/>
            </w:tcBorders>
            <w:shd w:val="clear" w:color="000000" w:fill="FFD966"/>
            <w:noWrap/>
            <w:vAlign w:val="bottom"/>
            <w:hideMark/>
          </w:tcPr>
          <w:p w14:paraId="15D8B70F" w14:textId="77777777" w:rsidR="0029022F" w:rsidRPr="0029022F" w:rsidRDefault="0029022F" w:rsidP="0029022F">
            <w:pPr>
              <w:spacing w:after="0" w:line="240" w:lineRule="auto"/>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Max</w:t>
            </w:r>
          </w:p>
        </w:tc>
        <w:tc>
          <w:tcPr>
            <w:tcW w:w="947" w:type="dxa"/>
            <w:tcBorders>
              <w:top w:val="nil"/>
              <w:left w:val="single" w:sz="4" w:space="0" w:color="auto"/>
              <w:bottom w:val="single" w:sz="4" w:space="0" w:color="auto"/>
              <w:right w:val="single" w:sz="4" w:space="0" w:color="auto"/>
            </w:tcBorders>
            <w:shd w:val="clear" w:color="000000" w:fill="FFD966"/>
            <w:noWrap/>
            <w:vAlign w:val="bottom"/>
            <w:hideMark/>
          </w:tcPr>
          <w:p w14:paraId="35F38707"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0.8717</w:t>
            </w:r>
          </w:p>
        </w:tc>
        <w:tc>
          <w:tcPr>
            <w:tcW w:w="954" w:type="dxa"/>
            <w:tcBorders>
              <w:top w:val="nil"/>
              <w:left w:val="nil"/>
              <w:bottom w:val="single" w:sz="4" w:space="0" w:color="auto"/>
              <w:right w:val="single" w:sz="4" w:space="0" w:color="auto"/>
            </w:tcBorders>
            <w:shd w:val="clear" w:color="000000" w:fill="FFD966"/>
            <w:noWrap/>
            <w:vAlign w:val="bottom"/>
            <w:hideMark/>
          </w:tcPr>
          <w:p w14:paraId="5A8FE372"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0.8759</w:t>
            </w:r>
          </w:p>
        </w:tc>
        <w:tc>
          <w:tcPr>
            <w:tcW w:w="777" w:type="dxa"/>
            <w:tcBorders>
              <w:top w:val="nil"/>
              <w:left w:val="nil"/>
              <w:bottom w:val="single" w:sz="4" w:space="0" w:color="auto"/>
              <w:right w:val="single" w:sz="4" w:space="0" w:color="auto"/>
            </w:tcBorders>
            <w:shd w:val="clear" w:color="000000" w:fill="FFD966"/>
            <w:noWrap/>
            <w:vAlign w:val="bottom"/>
            <w:hideMark/>
          </w:tcPr>
          <w:p w14:paraId="5D156654"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000000" w:fill="FFD966"/>
            <w:noWrap/>
            <w:vAlign w:val="bottom"/>
            <w:hideMark/>
          </w:tcPr>
          <w:p w14:paraId="19037D29"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0.9314</w:t>
            </w:r>
          </w:p>
        </w:tc>
        <w:tc>
          <w:tcPr>
            <w:tcW w:w="947" w:type="dxa"/>
            <w:tcBorders>
              <w:top w:val="nil"/>
              <w:left w:val="nil"/>
              <w:bottom w:val="single" w:sz="4" w:space="0" w:color="auto"/>
              <w:right w:val="single" w:sz="4" w:space="0" w:color="auto"/>
            </w:tcBorders>
            <w:shd w:val="clear" w:color="000000" w:fill="FFD966"/>
            <w:noWrap/>
            <w:vAlign w:val="bottom"/>
            <w:hideMark/>
          </w:tcPr>
          <w:p w14:paraId="35E53CCD"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0.2483</w:t>
            </w:r>
          </w:p>
        </w:tc>
        <w:tc>
          <w:tcPr>
            <w:tcW w:w="954" w:type="dxa"/>
            <w:tcBorders>
              <w:top w:val="nil"/>
              <w:left w:val="nil"/>
              <w:bottom w:val="single" w:sz="4" w:space="0" w:color="auto"/>
              <w:right w:val="single" w:sz="4" w:space="0" w:color="auto"/>
            </w:tcBorders>
            <w:shd w:val="clear" w:color="000000" w:fill="FFD966"/>
            <w:noWrap/>
            <w:vAlign w:val="bottom"/>
            <w:hideMark/>
          </w:tcPr>
          <w:p w14:paraId="365A5313"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0.9130</w:t>
            </w:r>
          </w:p>
        </w:tc>
        <w:tc>
          <w:tcPr>
            <w:tcW w:w="777" w:type="dxa"/>
            <w:tcBorders>
              <w:top w:val="nil"/>
              <w:left w:val="nil"/>
              <w:bottom w:val="single" w:sz="4" w:space="0" w:color="auto"/>
              <w:right w:val="single" w:sz="4" w:space="0" w:color="auto"/>
            </w:tcBorders>
            <w:shd w:val="clear" w:color="000000" w:fill="FFD966"/>
            <w:noWrap/>
            <w:vAlign w:val="bottom"/>
            <w:hideMark/>
          </w:tcPr>
          <w:p w14:paraId="4231C822"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0.1587</w:t>
            </w:r>
          </w:p>
        </w:tc>
        <w:tc>
          <w:tcPr>
            <w:tcW w:w="777" w:type="dxa"/>
            <w:tcBorders>
              <w:top w:val="nil"/>
              <w:left w:val="nil"/>
              <w:bottom w:val="single" w:sz="4" w:space="0" w:color="auto"/>
              <w:right w:val="single" w:sz="4" w:space="0" w:color="auto"/>
            </w:tcBorders>
            <w:shd w:val="clear" w:color="000000" w:fill="FFD966"/>
            <w:noWrap/>
            <w:vAlign w:val="bottom"/>
            <w:hideMark/>
          </w:tcPr>
          <w:p w14:paraId="0AD79E17"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0.2690</w:t>
            </w:r>
          </w:p>
        </w:tc>
        <w:tc>
          <w:tcPr>
            <w:tcW w:w="947" w:type="dxa"/>
            <w:tcBorders>
              <w:top w:val="nil"/>
              <w:left w:val="nil"/>
              <w:bottom w:val="single" w:sz="4" w:space="0" w:color="auto"/>
              <w:right w:val="single" w:sz="4" w:space="0" w:color="auto"/>
            </w:tcBorders>
            <w:shd w:val="clear" w:color="000000" w:fill="FFD966"/>
            <w:noWrap/>
            <w:vAlign w:val="bottom"/>
            <w:hideMark/>
          </w:tcPr>
          <w:p w14:paraId="0CD894C0"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0.8117</w:t>
            </w:r>
          </w:p>
        </w:tc>
        <w:tc>
          <w:tcPr>
            <w:tcW w:w="954" w:type="dxa"/>
            <w:tcBorders>
              <w:top w:val="nil"/>
              <w:left w:val="nil"/>
              <w:bottom w:val="single" w:sz="4" w:space="0" w:color="auto"/>
              <w:right w:val="single" w:sz="4" w:space="0" w:color="auto"/>
            </w:tcBorders>
            <w:shd w:val="clear" w:color="000000" w:fill="FFD966"/>
            <w:noWrap/>
            <w:vAlign w:val="bottom"/>
            <w:hideMark/>
          </w:tcPr>
          <w:p w14:paraId="6BCF4CA9"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0.8893</w:t>
            </w:r>
          </w:p>
        </w:tc>
        <w:tc>
          <w:tcPr>
            <w:tcW w:w="777" w:type="dxa"/>
            <w:tcBorders>
              <w:top w:val="nil"/>
              <w:left w:val="nil"/>
              <w:bottom w:val="single" w:sz="4" w:space="0" w:color="auto"/>
              <w:right w:val="single" w:sz="4" w:space="0" w:color="auto"/>
            </w:tcBorders>
            <w:shd w:val="clear" w:color="000000" w:fill="FFD966"/>
            <w:noWrap/>
            <w:vAlign w:val="bottom"/>
            <w:hideMark/>
          </w:tcPr>
          <w:p w14:paraId="0ABCD11B"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0.8987</w:t>
            </w:r>
          </w:p>
        </w:tc>
        <w:tc>
          <w:tcPr>
            <w:tcW w:w="777" w:type="dxa"/>
            <w:tcBorders>
              <w:top w:val="nil"/>
              <w:left w:val="nil"/>
              <w:bottom w:val="single" w:sz="4" w:space="0" w:color="auto"/>
              <w:right w:val="single" w:sz="4" w:space="0" w:color="auto"/>
            </w:tcBorders>
            <w:shd w:val="clear" w:color="000000" w:fill="FFD966"/>
            <w:noWrap/>
            <w:vAlign w:val="bottom"/>
            <w:hideMark/>
          </w:tcPr>
          <w:p w14:paraId="08AEA6E5" w14:textId="77777777" w:rsidR="0029022F" w:rsidRPr="0029022F" w:rsidRDefault="0029022F" w:rsidP="0029022F">
            <w:pPr>
              <w:spacing w:after="0" w:line="240" w:lineRule="auto"/>
              <w:jc w:val="right"/>
              <w:rPr>
                <w:rFonts w:ascii="Calibri" w:eastAsia="Times New Roman" w:hAnsi="Calibri" w:cs="Calibri"/>
                <w:b/>
                <w:bCs/>
                <w:color w:val="000000"/>
                <w:sz w:val="20"/>
                <w:szCs w:val="20"/>
              </w:rPr>
            </w:pPr>
            <w:r w:rsidRPr="0029022F">
              <w:rPr>
                <w:rFonts w:ascii="Calibri" w:eastAsia="Times New Roman" w:hAnsi="Calibri" w:cs="Calibri"/>
                <w:b/>
                <w:bCs/>
                <w:color w:val="000000"/>
                <w:sz w:val="20"/>
                <w:szCs w:val="20"/>
              </w:rPr>
              <w:t>0.8927</w:t>
            </w:r>
          </w:p>
        </w:tc>
      </w:tr>
    </w:tbl>
    <w:p w14:paraId="2A92CBA7" w14:textId="57609732" w:rsidR="00D3664B" w:rsidRDefault="00D3664B" w:rsidP="00905844"/>
    <w:p w14:paraId="2F9539E6" w14:textId="77777777" w:rsidR="00D3664B" w:rsidRDefault="00D3664B">
      <w:r>
        <w:br w:type="page"/>
      </w:r>
    </w:p>
    <w:p w14:paraId="1084F2BB" w14:textId="77777777" w:rsidR="00905844" w:rsidRDefault="00905844" w:rsidP="00905844"/>
    <w:p w14:paraId="407FF72F" w14:textId="66C4BC03" w:rsidR="00E42987" w:rsidRDefault="00E42987" w:rsidP="008E15F3">
      <w:pPr>
        <w:jc w:val="cente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2.5.2.4 Hypertension disease: Graph show the models differences</w:t>
      </w:r>
      <w:r w:rsidR="008E15F3">
        <w:rPr>
          <w:noProof/>
        </w:rPr>
        <w:drawing>
          <wp:inline distT="0" distB="0" distL="0" distR="0" wp14:anchorId="246DA6A5" wp14:editId="726FCA40">
            <wp:extent cx="4419600" cy="2343150"/>
            <wp:effectExtent l="0" t="0" r="0" b="0"/>
            <wp:docPr id="36" name="Chart 36">
              <a:extLst xmlns:a="http://schemas.openxmlformats.org/drawingml/2006/main">
                <a:ext uri="{FF2B5EF4-FFF2-40B4-BE49-F238E27FC236}">
                  <a16:creationId xmlns:a16="http://schemas.microsoft.com/office/drawing/2014/main" id="{96959A0B-A90C-443F-9AF0-778B97608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8E15F3">
        <w:rPr>
          <w:noProof/>
        </w:rPr>
        <w:drawing>
          <wp:inline distT="0" distB="0" distL="0" distR="0" wp14:anchorId="0DBD2EEA" wp14:editId="690E8E52">
            <wp:extent cx="4391025" cy="2209800"/>
            <wp:effectExtent l="0" t="0" r="9525" b="0"/>
            <wp:docPr id="37" name="Chart 37">
              <a:extLst xmlns:a="http://schemas.openxmlformats.org/drawingml/2006/main">
                <a:ext uri="{FF2B5EF4-FFF2-40B4-BE49-F238E27FC236}">
                  <a16:creationId xmlns:a16="http://schemas.microsoft.com/office/drawing/2014/main" id="{2B9B4D43-84D2-4AAE-87DD-4D3D2DE929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39DEB94" w14:textId="68D1A7EB" w:rsidR="00D3664B" w:rsidRDefault="005C4281" w:rsidP="008E15F3">
      <w:pPr>
        <w:jc w:val="center"/>
      </w:pPr>
      <w:r>
        <w:rPr>
          <w:noProof/>
        </w:rPr>
        <w:drawing>
          <wp:inline distT="0" distB="0" distL="0" distR="0" wp14:anchorId="4CBB7CFB" wp14:editId="094DC3C7">
            <wp:extent cx="4343400" cy="2276475"/>
            <wp:effectExtent l="0" t="0" r="0" b="9525"/>
            <wp:docPr id="38" name="Chart 38">
              <a:extLst xmlns:a="http://schemas.openxmlformats.org/drawingml/2006/main">
                <a:ext uri="{FF2B5EF4-FFF2-40B4-BE49-F238E27FC236}">
                  <a16:creationId xmlns:a16="http://schemas.microsoft.com/office/drawing/2014/main" id="{E10C8BDE-F622-4E64-A64C-78EF4ECA94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B15BF76" w14:textId="77777777" w:rsidR="00D3664B" w:rsidRDefault="00D3664B">
      <w:r>
        <w:br w:type="page"/>
      </w:r>
    </w:p>
    <w:p w14:paraId="0CAE639A" w14:textId="77777777" w:rsidR="00E42987" w:rsidRDefault="00E42987" w:rsidP="00905844"/>
    <w:p w14:paraId="51533841" w14:textId="62C6D28F" w:rsidR="0088378A" w:rsidRPr="00113366" w:rsidRDefault="0088378A" w:rsidP="0088378A">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2.5.</w:t>
      </w:r>
      <w:r w:rsidR="00A76633">
        <w:rPr>
          <w:rFonts w:asciiTheme="majorHAnsi" w:eastAsiaTheme="majorEastAsia" w:hAnsiTheme="majorHAnsi" w:cstheme="majorBidi"/>
          <w:b/>
          <w:bCs/>
          <w:color w:val="365F91" w:themeColor="accent1" w:themeShade="BF"/>
          <w:sz w:val="28"/>
          <w:szCs w:val="28"/>
        </w:rPr>
        <w:t>3.1</w:t>
      </w:r>
      <w:r>
        <w:rPr>
          <w:rFonts w:asciiTheme="majorHAnsi" w:eastAsiaTheme="majorEastAsia" w:hAnsiTheme="majorHAnsi" w:cstheme="majorBidi"/>
          <w:b/>
          <w:bCs/>
          <w:color w:val="365F91" w:themeColor="accent1" w:themeShade="BF"/>
          <w:sz w:val="28"/>
          <w:szCs w:val="28"/>
        </w:rPr>
        <w:t xml:space="preserve"> </w:t>
      </w:r>
      <w:r w:rsidR="00A76633">
        <w:rPr>
          <w:rFonts w:asciiTheme="majorHAnsi" w:eastAsiaTheme="majorEastAsia" w:hAnsiTheme="majorHAnsi" w:cstheme="majorBidi"/>
          <w:b/>
          <w:bCs/>
          <w:color w:val="365F91" w:themeColor="accent1" w:themeShade="BF"/>
          <w:sz w:val="28"/>
          <w:szCs w:val="28"/>
        </w:rPr>
        <w:t xml:space="preserve">Skin Cancer disease: </w:t>
      </w:r>
      <w:r>
        <w:rPr>
          <w:rFonts w:asciiTheme="majorHAnsi" w:eastAsiaTheme="majorEastAsia" w:hAnsiTheme="majorHAnsi" w:cstheme="majorBidi"/>
          <w:b/>
          <w:bCs/>
          <w:color w:val="365F91" w:themeColor="accent1" w:themeShade="BF"/>
          <w:sz w:val="28"/>
          <w:szCs w:val="28"/>
        </w:rPr>
        <w:t>Logistic Regression balanced dataset</w:t>
      </w:r>
    </w:p>
    <w:p w14:paraId="00A1E5B7" w14:textId="77777777" w:rsidR="0088378A" w:rsidRPr="009948B7" w:rsidRDefault="0088378A" w:rsidP="0088378A">
      <w:pPr>
        <w:rPr>
          <w:sz w:val="24"/>
          <w:szCs w:val="24"/>
        </w:rPr>
      </w:pPr>
      <w:r w:rsidRPr="009948B7">
        <w:rPr>
          <w:sz w:val="24"/>
          <w:szCs w:val="24"/>
        </w:rPr>
        <w:t>Below is the result of running the Logistic Regression algorithm using under-sample, over-sample and SMOTE. The result shows the 10 iteration results.</w:t>
      </w:r>
    </w:p>
    <w:tbl>
      <w:tblPr>
        <w:tblW w:w="11085" w:type="dxa"/>
        <w:tblInd w:w="-868" w:type="dxa"/>
        <w:tblLook w:val="04A0" w:firstRow="1" w:lastRow="0" w:firstColumn="1" w:lastColumn="0" w:noHBand="0" w:noVBand="1"/>
      </w:tblPr>
      <w:tblGrid>
        <w:gridCol w:w="922"/>
        <w:gridCol w:w="947"/>
        <w:gridCol w:w="954"/>
        <w:gridCol w:w="777"/>
        <w:gridCol w:w="777"/>
        <w:gridCol w:w="947"/>
        <w:gridCol w:w="954"/>
        <w:gridCol w:w="777"/>
        <w:gridCol w:w="777"/>
        <w:gridCol w:w="947"/>
        <w:gridCol w:w="954"/>
        <w:gridCol w:w="777"/>
        <w:gridCol w:w="777"/>
      </w:tblGrid>
      <w:tr w:rsidR="00AA563B" w:rsidRPr="00AA563B" w14:paraId="15346235" w14:textId="77777777" w:rsidTr="00AA563B">
        <w:trPr>
          <w:trHeight w:val="290"/>
        </w:trPr>
        <w:tc>
          <w:tcPr>
            <w:tcW w:w="72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4B0AF1AF" w14:textId="5E41A912" w:rsidR="00AA563B" w:rsidRPr="00AA563B" w:rsidRDefault="00AA563B" w:rsidP="00AA563B">
            <w:pPr>
              <w:spacing w:after="0" w:line="240" w:lineRule="auto"/>
              <w:jc w:val="center"/>
              <w:rPr>
                <w:rFonts w:ascii="Calibri" w:eastAsia="Times New Roman" w:hAnsi="Calibri" w:cs="Calibri"/>
                <w:color w:val="000000"/>
                <w:sz w:val="20"/>
                <w:szCs w:val="20"/>
              </w:rPr>
            </w:pPr>
            <w:r w:rsidRPr="00C77318">
              <w:rPr>
                <w:rFonts w:ascii="Calibri" w:eastAsia="Times New Roman" w:hAnsi="Calibri" w:cs="Calibri"/>
                <w:color w:val="000000"/>
                <w:sz w:val="20"/>
                <w:szCs w:val="20"/>
              </w:rPr>
              <w:t>Iter</w:t>
            </w:r>
            <w:r>
              <w:rPr>
                <w:rFonts w:ascii="Calibri" w:eastAsia="Times New Roman" w:hAnsi="Calibri" w:cs="Calibri"/>
                <w:color w:val="000000"/>
                <w:sz w:val="20"/>
                <w:szCs w:val="20"/>
              </w:rPr>
              <w:t>ation</w:t>
            </w:r>
          </w:p>
        </w:tc>
        <w:tc>
          <w:tcPr>
            <w:tcW w:w="10365" w:type="dxa"/>
            <w:gridSpan w:val="12"/>
            <w:tcBorders>
              <w:top w:val="single" w:sz="4" w:space="0" w:color="auto"/>
              <w:left w:val="nil"/>
              <w:bottom w:val="single" w:sz="4" w:space="0" w:color="auto"/>
              <w:right w:val="single" w:sz="4" w:space="0" w:color="000000"/>
            </w:tcBorders>
            <w:shd w:val="clear" w:color="000000" w:fill="B4C6E7"/>
            <w:noWrap/>
            <w:vAlign w:val="bottom"/>
            <w:hideMark/>
          </w:tcPr>
          <w:p w14:paraId="7DE6AAD3" w14:textId="77777777" w:rsidR="00AA563B" w:rsidRPr="00AA563B" w:rsidRDefault="00AA563B" w:rsidP="00AA563B">
            <w:pPr>
              <w:spacing w:after="0" w:line="240" w:lineRule="auto"/>
              <w:jc w:val="center"/>
              <w:rPr>
                <w:rFonts w:ascii="Calibri" w:eastAsia="Times New Roman" w:hAnsi="Calibri" w:cs="Calibri"/>
                <w:color w:val="000000"/>
                <w:sz w:val="20"/>
                <w:szCs w:val="20"/>
              </w:rPr>
            </w:pPr>
            <w:r w:rsidRPr="00AA563B">
              <w:rPr>
                <w:rFonts w:ascii="Calibri" w:eastAsia="Times New Roman" w:hAnsi="Calibri" w:cs="Calibri"/>
                <w:color w:val="000000"/>
                <w:sz w:val="20"/>
                <w:szCs w:val="20"/>
              </w:rPr>
              <w:t>Logistic Regression</w:t>
            </w:r>
          </w:p>
        </w:tc>
      </w:tr>
      <w:tr w:rsidR="00AA563B" w:rsidRPr="00AA563B" w14:paraId="03A8DF63" w14:textId="77777777" w:rsidTr="00AA563B">
        <w:trPr>
          <w:trHeight w:val="290"/>
        </w:trPr>
        <w:tc>
          <w:tcPr>
            <w:tcW w:w="720" w:type="dxa"/>
            <w:vMerge/>
            <w:tcBorders>
              <w:top w:val="single" w:sz="4" w:space="0" w:color="auto"/>
              <w:left w:val="single" w:sz="4" w:space="0" w:color="auto"/>
              <w:bottom w:val="single" w:sz="4" w:space="0" w:color="000000"/>
              <w:right w:val="single" w:sz="4" w:space="0" w:color="auto"/>
            </w:tcBorders>
            <w:vAlign w:val="center"/>
            <w:hideMark/>
          </w:tcPr>
          <w:p w14:paraId="15A840FB" w14:textId="77777777" w:rsidR="00AA563B" w:rsidRPr="00AA563B" w:rsidRDefault="00AA563B" w:rsidP="00AA563B">
            <w:pPr>
              <w:spacing w:after="0" w:line="240" w:lineRule="auto"/>
              <w:rPr>
                <w:rFonts w:ascii="Calibri" w:eastAsia="Times New Roman" w:hAnsi="Calibri" w:cs="Calibri"/>
                <w:color w:val="000000"/>
                <w:sz w:val="20"/>
                <w:szCs w:val="20"/>
              </w:rPr>
            </w:pPr>
          </w:p>
        </w:tc>
        <w:tc>
          <w:tcPr>
            <w:tcW w:w="3455" w:type="dxa"/>
            <w:gridSpan w:val="4"/>
            <w:tcBorders>
              <w:top w:val="single" w:sz="4" w:space="0" w:color="auto"/>
              <w:left w:val="nil"/>
              <w:bottom w:val="single" w:sz="4" w:space="0" w:color="auto"/>
              <w:right w:val="single" w:sz="4" w:space="0" w:color="000000"/>
            </w:tcBorders>
            <w:shd w:val="clear" w:color="000000" w:fill="FCE4D6"/>
            <w:noWrap/>
            <w:vAlign w:val="bottom"/>
            <w:hideMark/>
          </w:tcPr>
          <w:p w14:paraId="72D199B9" w14:textId="77777777" w:rsidR="00AA563B" w:rsidRPr="00AA563B" w:rsidRDefault="00AA563B" w:rsidP="00AA563B">
            <w:pPr>
              <w:spacing w:after="0" w:line="240" w:lineRule="auto"/>
              <w:jc w:val="center"/>
              <w:rPr>
                <w:rFonts w:ascii="Calibri" w:eastAsia="Times New Roman" w:hAnsi="Calibri" w:cs="Calibri"/>
                <w:color w:val="000000"/>
                <w:sz w:val="20"/>
                <w:szCs w:val="20"/>
              </w:rPr>
            </w:pPr>
            <w:r w:rsidRPr="00AA563B">
              <w:rPr>
                <w:rFonts w:ascii="Calibri" w:eastAsia="Times New Roman" w:hAnsi="Calibri" w:cs="Calibri"/>
                <w:color w:val="000000"/>
                <w:sz w:val="20"/>
                <w:szCs w:val="20"/>
              </w:rPr>
              <w:t>Under-sample</w:t>
            </w:r>
          </w:p>
        </w:tc>
        <w:tc>
          <w:tcPr>
            <w:tcW w:w="3455" w:type="dxa"/>
            <w:gridSpan w:val="4"/>
            <w:tcBorders>
              <w:top w:val="single" w:sz="4" w:space="0" w:color="auto"/>
              <w:left w:val="nil"/>
              <w:bottom w:val="single" w:sz="4" w:space="0" w:color="auto"/>
              <w:right w:val="single" w:sz="4" w:space="0" w:color="000000"/>
            </w:tcBorders>
            <w:shd w:val="clear" w:color="000000" w:fill="ACB9CA"/>
            <w:noWrap/>
            <w:vAlign w:val="bottom"/>
            <w:hideMark/>
          </w:tcPr>
          <w:p w14:paraId="6E03456A" w14:textId="77777777" w:rsidR="00AA563B" w:rsidRPr="00AA563B" w:rsidRDefault="00AA563B" w:rsidP="00AA563B">
            <w:pPr>
              <w:spacing w:after="0" w:line="240" w:lineRule="auto"/>
              <w:jc w:val="center"/>
              <w:rPr>
                <w:rFonts w:ascii="Calibri" w:eastAsia="Times New Roman" w:hAnsi="Calibri" w:cs="Calibri"/>
                <w:color w:val="000000"/>
                <w:sz w:val="20"/>
                <w:szCs w:val="20"/>
              </w:rPr>
            </w:pPr>
            <w:r w:rsidRPr="00AA563B">
              <w:rPr>
                <w:rFonts w:ascii="Calibri" w:eastAsia="Times New Roman" w:hAnsi="Calibri" w:cs="Calibri"/>
                <w:color w:val="000000"/>
                <w:sz w:val="20"/>
                <w:szCs w:val="20"/>
              </w:rPr>
              <w:t>Over-sample</w:t>
            </w:r>
          </w:p>
        </w:tc>
        <w:tc>
          <w:tcPr>
            <w:tcW w:w="3455" w:type="dxa"/>
            <w:gridSpan w:val="4"/>
            <w:tcBorders>
              <w:top w:val="single" w:sz="4" w:space="0" w:color="auto"/>
              <w:left w:val="nil"/>
              <w:bottom w:val="single" w:sz="4" w:space="0" w:color="auto"/>
              <w:right w:val="single" w:sz="4" w:space="0" w:color="000000"/>
            </w:tcBorders>
            <w:shd w:val="clear" w:color="000000" w:fill="8497B0"/>
            <w:noWrap/>
            <w:vAlign w:val="bottom"/>
            <w:hideMark/>
          </w:tcPr>
          <w:p w14:paraId="0E8AF36A" w14:textId="77777777" w:rsidR="00AA563B" w:rsidRPr="00AA563B" w:rsidRDefault="00AA563B" w:rsidP="00AA563B">
            <w:pPr>
              <w:spacing w:after="0" w:line="240" w:lineRule="auto"/>
              <w:jc w:val="center"/>
              <w:rPr>
                <w:rFonts w:ascii="Calibri" w:eastAsia="Times New Roman" w:hAnsi="Calibri" w:cs="Calibri"/>
                <w:color w:val="000000"/>
                <w:sz w:val="20"/>
                <w:szCs w:val="20"/>
              </w:rPr>
            </w:pPr>
            <w:r w:rsidRPr="00AA563B">
              <w:rPr>
                <w:rFonts w:ascii="Calibri" w:eastAsia="Times New Roman" w:hAnsi="Calibri" w:cs="Calibri"/>
                <w:color w:val="000000"/>
                <w:sz w:val="20"/>
                <w:szCs w:val="20"/>
              </w:rPr>
              <w:t>SMOTE</w:t>
            </w:r>
          </w:p>
        </w:tc>
      </w:tr>
      <w:tr w:rsidR="00AA563B" w:rsidRPr="00AA563B" w14:paraId="22474B96" w14:textId="77777777" w:rsidTr="00AA563B">
        <w:trPr>
          <w:trHeight w:val="290"/>
        </w:trPr>
        <w:tc>
          <w:tcPr>
            <w:tcW w:w="720" w:type="dxa"/>
            <w:vMerge/>
            <w:tcBorders>
              <w:top w:val="single" w:sz="4" w:space="0" w:color="auto"/>
              <w:left w:val="single" w:sz="4" w:space="0" w:color="auto"/>
              <w:bottom w:val="single" w:sz="4" w:space="0" w:color="000000"/>
              <w:right w:val="single" w:sz="4" w:space="0" w:color="auto"/>
            </w:tcBorders>
            <w:vAlign w:val="center"/>
            <w:hideMark/>
          </w:tcPr>
          <w:p w14:paraId="008E7D16" w14:textId="77777777" w:rsidR="00AA563B" w:rsidRPr="00AA563B" w:rsidRDefault="00AA563B" w:rsidP="00AA563B">
            <w:pPr>
              <w:spacing w:after="0" w:line="240" w:lineRule="auto"/>
              <w:rPr>
                <w:rFonts w:ascii="Calibri" w:eastAsia="Times New Roman" w:hAnsi="Calibri" w:cs="Calibri"/>
                <w:color w:val="000000"/>
                <w:sz w:val="20"/>
                <w:szCs w:val="20"/>
              </w:rPr>
            </w:pPr>
          </w:p>
        </w:tc>
        <w:tc>
          <w:tcPr>
            <w:tcW w:w="947" w:type="dxa"/>
            <w:tcBorders>
              <w:top w:val="nil"/>
              <w:left w:val="nil"/>
              <w:bottom w:val="single" w:sz="4" w:space="0" w:color="auto"/>
              <w:right w:val="single" w:sz="4" w:space="0" w:color="auto"/>
            </w:tcBorders>
            <w:shd w:val="clear" w:color="auto" w:fill="auto"/>
            <w:noWrap/>
            <w:vAlign w:val="bottom"/>
            <w:hideMark/>
          </w:tcPr>
          <w:p w14:paraId="7561573B" w14:textId="77777777" w:rsidR="00AA563B" w:rsidRPr="00AA563B" w:rsidRDefault="00AA563B" w:rsidP="00AA563B">
            <w:pPr>
              <w:spacing w:after="0" w:line="240" w:lineRule="auto"/>
              <w:rPr>
                <w:rFonts w:ascii="Calibri" w:eastAsia="Times New Roman" w:hAnsi="Calibri" w:cs="Calibri"/>
                <w:color w:val="000000"/>
                <w:sz w:val="20"/>
                <w:szCs w:val="20"/>
              </w:rPr>
            </w:pPr>
            <w:r w:rsidRPr="00AA563B">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325C7303" w14:textId="77777777" w:rsidR="00AA563B" w:rsidRPr="00AA563B" w:rsidRDefault="00AA563B" w:rsidP="00AA563B">
            <w:pPr>
              <w:spacing w:after="0" w:line="240" w:lineRule="auto"/>
              <w:rPr>
                <w:rFonts w:ascii="Calibri" w:eastAsia="Times New Roman" w:hAnsi="Calibri" w:cs="Calibri"/>
                <w:color w:val="000000"/>
                <w:sz w:val="20"/>
                <w:szCs w:val="20"/>
              </w:rPr>
            </w:pPr>
            <w:r w:rsidRPr="00AA563B">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1FB513C8" w14:textId="77777777" w:rsidR="00AA563B" w:rsidRPr="00AA563B" w:rsidRDefault="00AA563B" w:rsidP="00AA563B">
            <w:pPr>
              <w:spacing w:after="0" w:line="240" w:lineRule="auto"/>
              <w:rPr>
                <w:rFonts w:ascii="Calibri" w:eastAsia="Times New Roman" w:hAnsi="Calibri" w:cs="Calibri"/>
                <w:color w:val="000000"/>
                <w:sz w:val="20"/>
                <w:szCs w:val="20"/>
              </w:rPr>
            </w:pPr>
            <w:r w:rsidRPr="00AA563B">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00C4A365" w14:textId="77777777" w:rsidR="00AA563B" w:rsidRPr="00AA563B" w:rsidRDefault="00AA563B" w:rsidP="00AA563B">
            <w:pPr>
              <w:spacing w:after="0" w:line="240" w:lineRule="auto"/>
              <w:rPr>
                <w:rFonts w:ascii="Calibri" w:eastAsia="Times New Roman" w:hAnsi="Calibri" w:cs="Calibri"/>
                <w:color w:val="000000"/>
                <w:sz w:val="20"/>
                <w:szCs w:val="20"/>
              </w:rPr>
            </w:pPr>
            <w:r w:rsidRPr="00AA563B">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12BD14F6" w14:textId="77777777" w:rsidR="00AA563B" w:rsidRPr="00AA563B" w:rsidRDefault="00AA563B" w:rsidP="00AA563B">
            <w:pPr>
              <w:spacing w:after="0" w:line="240" w:lineRule="auto"/>
              <w:rPr>
                <w:rFonts w:ascii="Calibri" w:eastAsia="Times New Roman" w:hAnsi="Calibri" w:cs="Calibri"/>
                <w:color w:val="000000"/>
                <w:sz w:val="20"/>
                <w:szCs w:val="20"/>
              </w:rPr>
            </w:pPr>
            <w:r w:rsidRPr="00AA563B">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7AD9EED7" w14:textId="77777777" w:rsidR="00AA563B" w:rsidRPr="00AA563B" w:rsidRDefault="00AA563B" w:rsidP="00AA563B">
            <w:pPr>
              <w:spacing w:after="0" w:line="240" w:lineRule="auto"/>
              <w:rPr>
                <w:rFonts w:ascii="Calibri" w:eastAsia="Times New Roman" w:hAnsi="Calibri" w:cs="Calibri"/>
                <w:color w:val="000000"/>
                <w:sz w:val="20"/>
                <w:szCs w:val="20"/>
              </w:rPr>
            </w:pPr>
            <w:r w:rsidRPr="00AA563B">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15ACB2C5" w14:textId="77777777" w:rsidR="00AA563B" w:rsidRPr="00AA563B" w:rsidRDefault="00AA563B" w:rsidP="00AA563B">
            <w:pPr>
              <w:spacing w:after="0" w:line="240" w:lineRule="auto"/>
              <w:rPr>
                <w:rFonts w:ascii="Calibri" w:eastAsia="Times New Roman" w:hAnsi="Calibri" w:cs="Calibri"/>
                <w:color w:val="000000"/>
                <w:sz w:val="20"/>
                <w:szCs w:val="20"/>
              </w:rPr>
            </w:pPr>
            <w:r w:rsidRPr="00AA563B">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1D52E6CA" w14:textId="77777777" w:rsidR="00AA563B" w:rsidRPr="00AA563B" w:rsidRDefault="00AA563B" w:rsidP="00AA563B">
            <w:pPr>
              <w:spacing w:after="0" w:line="240" w:lineRule="auto"/>
              <w:rPr>
                <w:rFonts w:ascii="Calibri" w:eastAsia="Times New Roman" w:hAnsi="Calibri" w:cs="Calibri"/>
                <w:color w:val="000000"/>
                <w:sz w:val="20"/>
                <w:szCs w:val="20"/>
              </w:rPr>
            </w:pPr>
            <w:r w:rsidRPr="00AA563B">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106CA834" w14:textId="77777777" w:rsidR="00AA563B" w:rsidRPr="00AA563B" w:rsidRDefault="00AA563B" w:rsidP="00AA563B">
            <w:pPr>
              <w:spacing w:after="0" w:line="240" w:lineRule="auto"/>
              <w:rPr>
                <w:rFonts w:ascii="Calibri" w:eastAsia="Times New Roman" w:hAnsi="Calibri" w:cs="Calibri"/>
                <w:color w:val="000000"/>
                <w:sz w:val="20"/>
                <w:szCs w:val="20"/>
              </w:rPr>
            </w:pPr>
            <w:r w:rsidRPr="00AA563B">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337D9E0B" w14:textId="77777777" w:rsidR="00AA563B" w:rsidRPr="00AA563B" w:rsidRDefault="00AA563B" w:rsidP="00AA563B">
            <w:pPr>
              <w:spacing w:after="0" w:line="240" w:lineRule="auto"/>
              <w:rPr>
                <w:rFonts w:ascii="Calibri" w:eastAsia="Times New Roman" w:hAnsi="Calibri" w:cs="Calibri"/>
                <w:color w:val="000000"/>
                <w:sz w:val="20"/>
                <w:szCs w:val="20"/>
              </w:rPr>
            </w:pPr>
            <w:r w:rsidRPr="00AA563B">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7524ECF3" w14:textId="77777777" w:rsidR="00AA563B" w:rsidRPr="00AA563B" w:rsidRDefault="00AA563B" w:rsidP="00AA563B">
            <w:pPr>
              <w:spacing w:after="0" w:line="240" w:lineRule="auto"/>
              <w:rPr>
                <w:rFonts w:ascii="Calibri" w:eastAsia="Times New Roman" w:hAnsi="Calibri" w:cs="Calibri"/>
                <w:color w:val="000000"/>
                <w:sz w:val="20"/>
                <w:szCs w:val="20"/>
              </w:rPr>
            </w:pPr>
            <w:r w:rsidRPr="00AA563B">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24A32821" w14:textId="77777777" w:rsidR="00AA563B" w:rsidRPr="00AA563B" w:rsidRDefault="00AA563B" w:rsidP="00AA563B">
            <w:pPr>
              <w:spacing w:after="0" w:line="240" w:lineRule="auto"/>
              <w:rPr>
                <w:rFonts w:ascii="Calibri" w:eastAsia="Times New Roman" w:hAnsi="Calibri" w:cs="Calibri"/>
                <w:color w:val="000000"/>
                <w:sz w:val="20"/>
                <w:szCs w:val="20"/>
              </w:rPr>
            </w:pPr>
            <w:r w:rsidRPr="00AA563B">
              <w:rPr>
                <w:rFonts w:ascii="Calibri" w:eastAsia="Times New Roman" w:hAnsi="Calibri" w:cs="Calibri"/>
                <w:color w:val="000000"/>
                <w:sz w:val="20"/>
                <w:szCs w:val="20"/>
              </w:rPr>
              <w:t>F1</w:t>
            </w:r>
          </w:p>
        </w:tc>
      </w:tr>
      <w:tr w:rsidR="00AA563B" w:rsidRPr="00AA563B" w14:paraId="47C9465C" w14:textId="77777777" w:rsidTr="00AA563B">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42B8BEA"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1</w:t>
            </w:r>
          </w:p>
        </w:tc>
        <w:tc>
          <w:tcPr>
            <w:tcW w:w="947" w:type="dxa"/>
            <w:tcBorders>
              <w:top w:val="nil"/>
              <w:left w:val="nil"/>
              <w:bottom w:val="single" w:sz="4" w:space="0" w:color="auto"/>
              <w:right w:val="single" w:sz="4" w:space="0" w:color="auto"/>
            </w:tcBorders>
            <w:shd w:val="clear" w:color="auto" w:fill="auto"/>
            <w:noWrap/>
            <w:vAlign w:val="bottom"/>
            <w:hideMark/>
          </w:tcPr>
          <w:p w14:paraId="35A3625B"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0.8583</w:t>
            </w:r>
          </w:p>
        </w:tc>
        <w:tc>
          <w:tcPr>
            <w:tcW w:w="954" w:type="dxa"/>
            <w:tcBorders>
              <w:top w:val="nil"/>
              <w:left w:val="nil"/>
              <w:bottom w:val="single" w:sz="4" w:space="0" w:color="auto"/>
              <w:right w:val="single" w:sz="4" w:space="0" w:color="auto"/>
            </w:tcBorders>
            <w:shd w:val="clear" w:color="auto" w:fill="auto"/>
            <w:noWrap/>
            <w:vAlign w:val="bottom"/>
            <w:hideMark/>
          </w:tcPr>
          <w:p w14:paraId="5801086F"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0.8904</w:t>
            </w:r>
          </w:p>
        </w:tc>
        <w:tc>
          <w:tcPr>
            <w:tcW w:w="777" w:type="dxa"/>
            <w:tcBorders>
              <w:top w:val="nil"/>
              <w:left w:val="nil"/>
              <w:bottom w:val="single" w:sz="4" w:space="0" w:color="auto"/>
              <w:right w:val="single" w:sz="4" w:space="0" w:color="auto"/>
            </w:tcBorders>
            <w:shd w:val="clear" w:color="auto" w:fill="auto"/>
            <w:noWrap/>
            <w:vAlign w:val="bottom"/>
            <w:hideMark/>
          </w:tcPr>
          <w:p w14:paraId="3AAD8030"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0.9588</w:t>
            </w:r>
          </w:p>
        </w:tc>
        <w:tc>
          <w:tcPr>
            <w:tcW w:w="777" w:type="dxa"/>
            <w:tcBorders>
              <w:top w:val="nil"/>
              <w:left w:val="nil"/>
              <w:bottom w:val="single" w:sz="4" w:space="0" w:color="auto"/>
              <w:right w:val="single" w:sz="4" w:space="0" w:color="auto"/>
            </w:tcBorders>
            <w:shd w:val="clear" w:color="auto" w:fill="auto"/>
            <w:noWrap/>
            <w:vAlign w:val="bottom"/>
            <w:hideMark/>
          </w:tcPr>
          <w:p w14:paraId="2D1B8090"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0.9234</w:t>
            </w:r>
          </w:p>
        </w:tc>
        <w:tc>
          <w:tcPr>
            <w:tcW w:w="947" w:type="dxa"/>
            <w:tcBorders>
              <w:top w:val="nil"/>
              <w:left w:val="nil"/>
              <w:bottom w:val="single" w:sz="4" w:space="0" w:color="auto"/>
              <w:right w:val="single" w:sz="4" w:space="0" w:color="auto"/>
            </w:tcBorders>
            <w:shd w:val="clear" w:color="auto" w:fill="auto"/>
            <w:noWrap/>
            <w:vAlign w:val="bottom"/>
            <w:hideMark/>
          </w:tcPr>
          <w:p w14:paraId="131FE6F6"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0.4583</w:t>
            </w:r>
          </w:p>
        </w:tc>
        <w:tc>
          <w:tcPr>
            <w:tcW w:w="954" w:type="dxa"/>
            <w:tcBorders>
              <w:top w:val="nil"/>
              <w:left w:val="nil"/>
              <w:bottom w:val="single" w:sz="4" w:space="0" w:color="auto"/>
              <w:right w:val="single" w:sz="4" w:space="0" w:color="auto"/>
            </w:tcBorders>
            <w:shd w:val="clear" w:color="auto" w:fill="auto"/>
            <w:noWrap/>
            <w:vAlign w:val="bottom"/>
            <w:hideMark/>
          </w:tcPr>
          <w:p w14:paraId="49EC2C41"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0.9300</w:t>
            </w:r>
          </w:p>
        </w:tc>
        <w:tc>
          <w:tcPr>
            <w:tcW w:w="777" w:type="dxa"/>
            <w:tcBorders>
              <w:top w:val="nil"/>
              <w:left w:val="nil"/>
              <w:bottom w:val="single" w:sz="4" w:space="0" w:color="auto"/>
              <w:right w:val="single" w:sz="4" w:space="0" w:color="auto"/>
            </w:tcBorders>
            <w:shd w:val="clear" w:color="auto" w:fill="auto"/>
            <w:noWrap/>
            <w:vAlign w:val="bottom"/>
            <w:hideMark/>
          </w:tcPr>
          <w:p w14:paraId="046A9EFF"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0.4232</w:t>
            </w:r>
          </w:p>
        </w:tc>
        <w:tc>
          <w:tcPr>
            <w:tcW w:w="777" w:type="dxa"/>
            <w:tcBorders>
              <w:top w:val="nil"/>
              <w:left w:val="nil"/>
              <w:bottom w:val="single" w:sz="4" w:space="0" w:color="auto"/>
              <w:right w:val="single" w:sz="4" w:space="0" w:color="auto"/>
            </w:tcBorders>
            <w:shd w:val="clear" w:color="auto" w:fill="auto"/>
            <w:noWrap/>
            <w:vAlign w:val="bottom"/>
            <w:hideMark/>
          </w:tcPr>
          <w:p w14:paraId="096246E6"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0.5817</w:t>
            </w:r>
          </w:p>
        </w:tc>
        <w:tc>
          <w:tcPr>
            <w:tcW w:w="947" w:type="dxa"/>
            <w:tcBorders>
              <w:top w:val="nil"/>
              <w:left w:val="nil"/>
              <w:bottom w:val="single" w:sz="4" w:space="0" w:color="auto"/>
              <w:right w:val="single" w:sz="4" w:space="0" w:color="auto"/>
            </w:tcBorders>
            <w:shd w:val="clear" w:color="auto" w:fill="auto"/>
            <w:noWrap/>
            <w:vAlign w:val="bottom"/>
            <w:hideMark/>
          </w:tcPr>
          <w:p w14:paraId="1A46AA1E"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0.7600</w:t>
            </w:r>
          </w:p>
        </w:tc>
        <w:tc>
          <w:tcPr>
            <w:tcW w:w="954" w:type="dxa"/>
            <w:tcBorders>
              <w:top w:val="nil"/>
              <w:left w:val="nil"/>
              <w:bottom w:val="single" w:sz="4" w:space="0" w:color="auto"/>
              <w:right w:val="single" w:sz="4" w:space="0" w:color="auto"/>
            </w:tcBorders>
            <w:shd w:val="clear" w:color="auto" w:fill="auto"/>
            <w:noWrap/>
            <w:vAlign w:val="bottom"/>
            <w:hideMark/>
          </w:tcPr>
          <w:p w14:paraId="23F8FC18"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0.8963</w:t>
            </w:r>
          </w:p>
        </w:tc>
        <w:tc>
          <w:tcPr>
            <w:tcW w:w="777" w:type="dxa"/>
            <w:tcBorders>
              <w:top w:val="nil"/>
              <w:left w:val="nil"/>
              <w:bottom w:val="single" w:sz="4" w:space="0" w:color="auto"/>
              <w:right w:val="single" w:sz="4" w:space="0" w:color="auto"/>
            </w:tcBorders>
            <w:shd w:val="clear" w:color="auto" w:fill="auto"/>
            <w:noWrap/>
            <w:vAlign w:val="bottom"/>
            <w:hideMark/>
          </w:tcPr>
          <w:p w14:paraId="21EBEB3A"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0.8258</w:t>
            </w:r>
          </w:p>
        </w:tc>
        <w:tc>
          <w:tcPr>
            <w:tcW w:w="777" w:type="dxa"/>
            <w:tcBorders>
              <w:top w:val="nil"/>
              <w:left w:val="nil"/>
              <w:bottom w:val="single" w:sz="4" w:space="0" w:color="auto"/>
              <w:right w:val="single" w:sz="4" w:space="0" w:color="auto"/>
            </w:tcBorders>
            <w:shd w:val="clear" w:color="auto" w:fill="auto"/>
            <w:noWrap/>
            <w:vAlign w:val="bottom"/>
            <w:hideMark/>
          </w:tcPr>
          <w:p w14:paraId="72ABE6FC"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0.8596</w:t>
            </w:r>
          </w:p>
        </w:tc>
      </w:tr>
      <w:tr w:rsidR="00AA563B" w:rsidRPr="00AA563B" w14:paraId="0A71A34C" w14:textId="77777777" w:rsidTr="00AA563B">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F9D1828"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2</w:t>
            </w:r>
          </w:p>
        </w:tc>
        <w:tc>
          <w:tcPr>
            <w:tcW w:w="947" w:type="dxa"/>
            <w:tcBorders>
              <w:top w:val="nil"/>
              <w:left w:val="nil"/>
              <w:bottom w:val="single" w:sz="4" w:space="0" w:color="auto"/>
              <w:right w:val="single" w:sz="4" w:space="0" w:color="auto"/>
            </w:tcBorders>
            <w:shd w:val="clear" w:color="auto" w:fill="auto"/>
            <w:noWrap/>
            <w:vAlign w:val="bottom"/>
            <w:hideMark/>
          </w:tcPr>
          <w:p w14:paraId="18B47D1E"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0.8633</w:t>
            </w:r>
          </w:p>
        </w:tc>
        <w:tc>
          <w:tcPr>
            <w:tcW w:w="954" w:type="dxa"/>
            <w:tcBorders>
              <w:top w:val="nil"/>
              <w:left w:val="nil"/>
              <w:bottom w:val="single" w:sz="4" w:space="0" w:color="auto"/>
              <w:right w:val="single" w:sz="4" w:space="0" w:color="auto"/>
            </w:tcBorders>
            <w:shd w:val="clear" w:color="auto" w:fill="auto"/>
            <w:noWrap/>
            <w:vAlign w:val="bottom"/>
            <w:hideMark/>
          </w:tcPr>
          <w:p w14:paraId="5F309F6B"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0.8937</w:t>
            </w:r>
          </w:p>
        </w:tc>
        <w:tc>
          <w:tcPr>
            <w:tcW w:w="777" w:type="dxa"/>
            <w:tcBorders>
              <w:top w:val="nil"/>
              <w:left w:val="nil"/>
              <w:bottom w:val="single" w:sz="4" w:space="0" w:color="auto"/>
              <w:right w:val="single" w:sz="4" w:space="0" w:color="auto"/>
            </w:tcBorders>
            <w:shd w:val="clear" w:color="auto" w:fill="auto"/>
            <w:noWrap/>
            <w:vAlign w:val="bottom"/>
            <w:hideMark/>
          </w:tcPr>
          <w:p w14:paraId="6760BC90"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0.9607</w:t>
            </w:r>
          </w:p>
        </w:tc>
        <w:tc>
          <w:tcPr>
            <w:tcW w:w="777" w:type="dxa"/>
            <w:tcBorders>
              <w:top w:val="nil"/>
              <w:left w:val="nil"/>
              <w:bottom w:val="single" w:sz="4" w:space="0" w:color="auto"/>
              <w:right w:val="single" w:sz="4" w:space="0" w:color="auto"/>
            </w:tcBorders>
            <w:shd w:val="clear" w:color="auto" w:fill="auto"/>
            <w:noWrap/>
            <w:vAlign w:val="bottom"/>
            <w:hideMark/>
          </w:tcPr>
          <w:p w14:paraId="052EC159"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0.9260</w:t>
            </w:r>
          </w:p>
        </w:tc>
        <w:tc>
          <w:tcPr>
            <w:tcW w:w="947" w:type="dxa"/>
            <w:tcBorders>
              <w:top w:val="nil"/>
              <w:left w:val="nil"/>
              <w:bottom w:val="single" w:sz="4" w:space="0" w:color="auto"/>
              <w:right w:val="single" w:sz="4" w:space="0" w:color="auto"/>
            </w:tcBorders>
            <w:shd w:val="clear" w:color="auto" w:fill="auto"/>
            <w:noWrap/>
            <w:vAlign w:val="bottom"/>
            <w:hideMark/>
          </w:tcPr>
          <w:p w14:paraId="6DBC2F6C"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0.5217</w:t>
            </w:r>
          </w:p>
        </w:tc>
        <w:tc>
          <w:tcPr>
            <w:tcW w:w="954" w:type="dxa"/>
            <w:tcBorders>
              <w:top w:val="nil"/>
              <w:left w:val="nil"/>
              <w:bottom w:val="single" w:sz="4" w:space="0" w:color="auto"/>
              <w:right w:val="single" w:sz="4" w:space="0" w:color="auto"/>
            </w:tcBorders>
            <w:shd w:val="clear" w:color="auto" w:fill="auto"/>
            <w:noWrap/>
            <w:vAlign w:val="bottom"/>
            <w:hideMark/>
          </w:tcPr>
          <w:p w14:paraId="677435FF"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0.9364</w:t>
            </w:r>
          </w:p>
        </w:tc>
        <w:tc>
          <w:tcPr>
            <w:tcW w:w="777" w:type="dxa"/>
            <w:tcBorders>
              <w:top w:val="nil"/>
              <w:left w:val="nil"/>
              <w:bottom w:val="single" w:sz="4" w:space="0" w:color="auto"/>
              <w:right w:val="single" w:sz="4" w:space="0" w:color="auto"/>
            </w:tcBorders>
            <w:shd w:val="clear" w:color="auto" w:fill="auto"/>
            <w:noWrap/>
            <w:vAlign w:val="bottom"/>
            <w:hideMark/>
          </w:tcPr>
          <w:p w14:paraId="704869E6"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0.4963</w:t>
            </w:r>
          </w:p>
        </w:tc>
        <w:tc>
          <w:tcPr>
            <w:tcW w:w="777" w:type="dxa"/>
            <w:tcBorders>
              <w:top w:val="nil"/>
              <w:left w:val="nil"/>
              <w:bottom w:val="single" w:sz="4" w:space="0" w:color="auto"/>
              <w:right w:val="single" w:sz="4" w:space="0" w:color="auto"/>
            </w:tcBorders>
            <w:shd w:val="clear" w:color="auto" w:fill="auto"/>
            <w:noWrap/>
            <w:vAlign w:val="bottom"/>
            <w:hideMark/>
          </w:tcPr>
          <w:p w14:paraId="25139CD5"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0.6487</w:t>
            </w:r>
          </w:p>
        </w:tc>
        <w:tc>
          <w:tcPr>
            <w:tcW w:w="947" w:type="dxa"/>
            <w:tcBorders>
              <w:top w:val="nil"/>
              <w:left w:val="nil"/>
              <w:bottom w:val="single" w:sz="4" w:space="0" w:color="auto"/>
              <w:right w:val="single" w:sz="4" w:space="0" w:color="auto"/>
            </w:tcBorders>
            <w:shd w:val="clear" w:color="auto" w:fill="auto"/>
            <w:noWrap/>
            <w:vAlign w:val="bottom"/>
            <w:hideMark/>
          </w:tcPr>
          <w:p w14:paraId="7C747004"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0.7483</w:t>
            </w:r>
          </w:p>
        </w:tc>
        <w:tc>
          <w:tcPr>
            <w:tcW w:w="954" w:type="dxa"/>
            <w:tcBorders>
              <w:top w:val="nil"/>
              <w:left w:val="nil"/>
              <w:bottom w:val="single" w:sz="4" w:space="0" w:color="auto"/>
              <w:right w:val="single" w:sz="4" w:space="0" w:color="auto"/>
            </w:tcBorders>
            <w:shd w:val="clear" w:color="auto" w:fill="auto"/>
            <w:noWrap/>
            <w:vAlign w:val="bottom"/>
            <w:hideMark/>
          </w:tcPr>
          <w:p w14:paraId="19FA4516"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31392BBE"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0.8184</w:t>
            </w:r>
          </w:p>
        </w:tc>
        <w:tc>
          <w:tcPr>
            <w:tcW w:w="777" w:type="dxa"/>
            <w:tcBorders>
              <w:top w:val="nil"/>
              <w:left w:val="nil"/>
              <w:bottom w:val="single" w:sz="4" w:space="0" w:color="auto"/>
              <w:right w:val="single" w:sz="4" w:space="0" w:color="auto"/>
            </w:tcBorders>
            <w:shd w:val="clear" w:color="auto" w:fill="auto"/>
            <w:noWrap/>
            <w:vAlign w:val="bottom"/>
            <w:hideMark/>
          </w:tcPr>
          <w:p w14:paraId="794FEE30"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0.8527</w:t>
            </w:r>
          </w:p>
        </w:tc>
      </w:tr>
      <w:tr w:rsidR="00AA563B" w:rsidRPr="00AA563B" w14:paraId="0915FA76" w14:textId="77777777" w:rsidTr="00AA563B">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49257D3"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3</w:t>
            </w:r>
          </w:p>
        </w:tc>
        <w:tc>
          <w:tcPr>
            <w:tcW w:w="947" w:type="dxa"/>
            <w:tcBorders>
              <w:top w:val="nil"/>
              <w:left w:val="nil"/>
              <w:bottom w:val="single" w:sz="4" w:space="0" w:color="auto"/>
              <w:right w:val="single" w:sz="4" w:space="0" w:color="auto"/>
            </w:tcBorders>
            <w:shd w:val="clear" w:color="auto" w:fill="auto"/>
            <w:noWrap/>
            <w:vAlign w:val="bottom"/>
            <w:hideMark/>
          </w:tcPr>
          <w:p w14:paraId="3D4022DA"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0.7967</w:t>
            </w:r>
          </w:p>
        </w:tc>
        <w:tc>
          <w:tcPr>
            <w:tcW w:w="954" w:type="dxa"/>
            <w:tcBorders>
              <w:top w:val="nil"/>
              <w:left w:val="nil"/>
              <w:bottom w:val="single" w:sz="4" w:space="0" w:color="auto"/>
              <w:right w:val="single" w:sz="4" w:space="0" w:color="auto"/>
            </w:tcBorders>
            <w:shd w:val="clear" w:color="auto" w:fill="auto"/>
            <w:noWrap/>
            <w:vAlign w:val="bottom"/>
            <w:hideMark/>
          </w:tcPr>
          <w:p w14:paraId="6085DFEF"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0.8872</w:t>
            </w:r>
          </w:p>
        </w:tc>
        <w:tc>
          <w:tcPr>
            <w:tcW w:w="777" w:type="dxa"/>
            <w:tcBorders>
              <w:top w:val="nil"/>
              <w:left w:val="nil"/>
              <w:bottom w:val="single" w:sz="4" w:space="0" w:color="auto"/>
              <w:right w:val="single" w:sz="4" w:space="0" w:color="auto"/>
            </w:tcBorders>
            <w:shd w:val="clear" w:color="auto" w:fill="auto"/>
            <w:noWrap/>
            <w:vAlign w:val="bottom"/>
            <w:hideMark/>
          </w:tcPr>
          <w:p w14:paraId="0AECAC65"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0.8839</w:t>
            </w:r>
          </w:p>
        </w:tc>
        <w:tc>
          <w:tcPr>
            <w:tcW w:w="777" w:type="dxa"/>
            <w:tcBorders>
              <w:top w:val="nil"/>
              <w:left w:val="nil"/>
              <w:bottom w:val="single" w:sz="4" w:space="0" w:color="auto"/>
              <w:right w:val="single" w:sz="4" w:space="0" w:color="auto"/>
            </w:tcBorders>
            <w:shd w:val="clear" w:color="auto" w:fill="auto"/>
            <w:noWrap/>
            <w:vAlign w:val="bottom"/>
            <w:hideMark/>
          </w:tcPr>
          <w:p w14:paraId="349E46A1"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0.8856</w:t>
            </w:r>
          </w:p>
        </w:tc>
        <w:tc>
          <w:tcPr>
            <w:tcW w:w="947" w:type="dxa"/>
            <w:tcBorders>
              <w:top w:val="nil"/>
              <w:left w:val="nil"/>
              <w:bottom w:val="single" w:sz="4" w:space="0" w:color="auto"/>
              <w:right w:val="single" w:sz="4" w:space="0" w:color="auto"/>
            </w:tcBorders>
            <w:shd w:val="clear" w:color="auto" w:fill="auto"/>
            <w:noWrap/>
            <w:vAlign w:val="bottom"/>
            <w:hideMark/>
          </w:tcPr>
          <w:p w14:paraId="37086136"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0.5067</w:t>
            </w:r>
          </w:p>
        </w:tc>
        <w:tc>
          <w:tcPr>
            <w:tcW w:w="954" w:type="dxa"/>
            <w:tcBorders>
              <w:top w:val="nil"/>
              <w:left w:val="nil"/>
              <w:bottom w:val="single" w:sz="4" w:space="0" w:color="auto"/>
              <w:right w:val="single" w:sz="4" w:space="0" w:color="auto"/>
            </w:tcBorders>
            <w:shd w:val="clear" w:color="auto" w:fill="auto"/>
            <w:noWrap/>
            <w:vAlign w:val="bottom"/>
            <w:hideMark/>
          </w:tcPr>
          <w:p w14:paraId="57861C79"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0.9190</w:t>
            </w:r>
          </w:p>
        </w:tc>
        <w:tc>
          <w:tcPr>
            <w:tcW w:w="777" w:type="dxa"/>
            <w:tcBorders>
              <w:top w:val="nil"/>
              <w:left w:val="nil"/>
              <w:bottom w:val="single" w:sz="4" w:space="0" w:color="auto"/>
              <w:right w:val="single" w:sz="4" w:space="0" w:color="auto"/>
            </w:tcBorders>
            <w:shd w:val="clear" w:color="auto" w:fill="auto"/>
            <w:noWrap/>
            <w:vAlign w:val="bottom"/>
            <w:hideMark/>
          </w:tcPr>
          <w:p w14:paraId="4EFF2F37"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0.4888</w:t>
            </w:r>
          </w:p>
        </w:tc>
        <w:tc>
          <w:tcPr>
            <w:tcW w:w="777" w:type="dxa"/>
            <w:tcBorders>
              <w:top w:val="nil"/>
              <w:left w:val="nil"/>
              <w:bottom w:val="single" w:sz="4" w:space="0" w:color="auto"/>
              <w:right w:val="single" w:sz="4" w:space="0" w:color="auto"/>
            </w:tcBorders>
            <w:shd w:val="clear" w:color="auto" w:fill="auto"/>
            <w:noWrap/>
            <w:vAlign w:val="bottom"/>
            <w:hideMark/>
          </w:tcPr>
          <w:p w14:paraId="2EC321FB"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0.6381</w:t>
            </w:r>
          </w:p>
        </w:tc>
        <w:tc>
          <w:tcPr>
            <w:tcW w:w="947" w:type="dxa"/>
            <w:tcBorders>
              <w:top w:val="nil"/>
              <w:left w:val="nil"/>
              <w:bottom w:val="single" w:sz="4" w:space="0" w:color="auto"/>
              <w:right w:val="single" w:sz="4" w:space="0" w:color="auto"/>
            </w:tcBorders>
            <w:shd w:val="clear" w:color="auto" w:fill="auto"/>
            <w:noWrap/>
            <w:vAlign w:val="bottom"/>
            <w:hideMark/>
          </w:tcPr>
          <w:p w14:paraId="0EFB5B3A"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0.7267</w:t>
            </w:r>
          </w:p>
        </w:tc>
        <w:tc>
          <w:tcPr>
            <w:tcW w:w="954" w:type="dxa"/>
            <w:tcBorders>
              <w:top w:val="nil"/>
              <w:left w:val="nil"/>
              <w:bottom w:val="single" w:sz="4" w:space="0" w:color="auto"/>
              <w:right w:val="single" w:sz="4" w:space="0" w:color="auto"/>
            </w:tcBorders>
            <w:shd w:val="clear" w:color="auto" w:fill="auto"/>
            <w:noWrap/>
            <w:vAlign w:val="bottom"/>
            <w:hideMark/>
          </w:tcPr>
          <w:p w14:paraId="5BE766A8"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0.8887</w:t>
            </w:r>
          </w:p>
        </w:tc>
        <w:tc>
          <w:tcPr>
            <w:tcW w:w="777" w:type="dxa"/>
            <w:tcBorders>
              <w:top w:val="nil"/>
              <w:left w:val="nil"/>
              <w:bottom w:val="single" w:sz="4" w:space="0" w:color="auto"/>
              <w:right w:val="single" w:sz="4" w:space="0" w:color="auto"/>
            </w:tcBorders>
            <w:shd w:val="clear" w:color="auto" w:fill="auto"/>
            <w:noWrap/>
            <w:vAlign w:val="bottom"/>
            <w:hideMark/>
          </w:tcPr>
          <w:p w14:paraId="575A29C6"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0.7921</w:t>
            </w:r>
          </w:p>
        </w:tc>
        <w:tc>
          <w:tcPr>
            <w:tcW w:w="777" w:type="dxa"/>
            <w:tcBorders>
              <w:top w:val="nil"/>
              <w:left w:val="nil"/>
              <w:bottom w:val="single" w:sz="4" w:space="0" w:color="auto"/>
              <w:right w:val="single" w:sz="4" w:space="0" w:color="auto"/>
            </w:tcBorders>
            <w:shd w:val="clear" w:color="auto" w:fill="auto"/>
            <w:noWrap/>
            <w:vAlign w:val="bottom"/>
            <w:hideMark/>
          </w:tcPr>
          <w:p w14:paraId="39017C9A"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0.8376</w:t>
            </w:r>
          </w:p>
        </w:tc>
      </w:tr>
      <w:tr w:rsidR="00AA563B" w:rsidRPr="00AA563B" w14:paraId="1CB3F66C" w14:textId="77777777" w:rsidTr="00AA563B">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B364487"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4</w:t>
            </w:r>
          </w:p>
        </w:tc>
        <w:tc>
          <w:tcPr>
            <w:tcW w:w="947" w:type="dxa"/>
            <w:tcBorders>
              <w:top w:val="nil"/>
              <w:left w:val="nil"/>
              <w:bottom w:val="single" w:sz="4" w:space="0" w:color="auto"/>
              <w:right w:val="single" w:sz="4" w:space="0" w:color="auto"/>
            </w:tcBorders>
            <w:shd w:val="clear" w:color="auto" w:fill="auto"/>
            <w:noWrap/>
            <w:vAlign w:val="bottom"/>
            <w:hideMark/>
          </w:tcPr>
          <w:p w14:paraId="5BEFC9B4"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0.8567</w:t>
            </w:r>
          </w:p>
        </w:tc>
        <w:tc>
          <w:tcPr>
            <w:tcW w:w="954" w:type="dxa"/>
            <w:tcBorders>
              <w:top w:val="nil"/>
              <w:left w:val="nil"/>
              <w:bottom w:val="single" w:sz="4" w:space="0" w:color="auto"/>
              <w:right w:val="single" w:sz="4" w:space="0" w:color="auto"/>
            </w:tcBorders>
            <w:shd w:val="clear" w:color="auto" w:fill="auto"/>
            <w:noWrap/>
            <w:vAlign w:val="bottom"/>
            <w:hideMark/>
          </w:tcPr>
          <w:p w14:paraId="1919F65B"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0.8902</w:t>
            </w:r>
          </w:p>
        </w:tc>
        <w:tc>
          <w:tcPr>
            <w:tcW w:w="777" w:type="dxa"/>
            <w:tcBorders>
              <w:top w:val="nil"/>
              <w:left w:val="nil"/>
              <w:bottom w:val="single" w:sz="4" w:space="0" w:color="auto"/>
              <w:right w:val="single" w:sz="4" w:space="0" w:color="auto"/>
            </w:tcBorders>
            <w:shd w:val="clear" w:color="auto" w:fill="auto"/>
            <w:noWrap/>
            <w:vAlign w:val="bottom"/>
            <w:hideMark/>
          </w:tcPr>
          <w:p w14:paraId="140CAD1F"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0.9569</w:t>
            </w:r>
          </w:p>
        </w:tc>
        <w:tc>
          <w:tcPr>
            <w:tcW w:w="777" w:type="dxa"/>
            <w:tcBorders>
              <w:top w:val="nil"/>
              <w:left w:val="nil"/>
              <w:bottom w:val="single" w:sz="4" w:space="0" w:color="auto"/>
              <w:right w:val="single" w:sz="4" w:space="0" w:color="auto"/>
            </w:tcBorders>
            <w:shd w:val="clear" w:color="auto" w:fill="auto"/>
            <w:noWrap/>
            <w:vAlign w:val="bottom"/>
            <w:hideMark/>
          </w:tcPr>
          <w:p w14:paraId="455A2A3F"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0.9224</w:t>
            </w:r>
          </w:p>
        </w:tc>
        <w:tc>
          <w:tcPr>
            <w:tcW w:w="947" w:type="dxa"/>
            <w:tcBorders>
              <w:top w:val="nil"/>
              <w:left w:val="nil"/>
              <w:bottom w:val="single" w:sz="4" w:space="0" w:color="auto"/>
              <w:right w:val="single" w:sz="4" w:space="0" w:color="auto"/>
            </w:tcBorders>
            <w:shd w:val="clear" w:color="auto" w:fill="auto"/>
            <w:noWrap/>
            <w:vAlign w:val="bottom"/>
            <w:hideMark/>
          </w:tcPr>
          <w:p w14:paraId="2F137E44"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0.4950</w:t>
            </w:r>
          </w:p>
        </w:tc>
        <w:tc>
          <w:tcPr>
            <w:tcW w:w="954" w:type="dxa"/>
            <w:tcBorders>
              <w:top w:val="nil"/>
              <w:left w:val="nil"/>
              <w:bottom w:val="single" w:sz="4" w:space="0" w:color="auto"/>
              <w:right w:val="single" w:sz="4" w:space="0" w:color="auto"/>
            </w:tcBorders>
            <w:shd w:val="clear" w:color="auto" w:fill="auto"/>
            <w:noWrap/>
            <w:vAlign w:val="bottom"/>
            <w:hideMark/>
          </w:tcPr>
          <w:p w14:paraId="19DFC634"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0.9326</w:t>
            </w:r>
          </w:p>
        </w:tc>
        <w:tc>
          <w:tcPr>
            <w:tcW w:w="777" w:type="dxa"/>
            <w:tcBorders>
              <w:top w:val="nil"/>
              <w:left w:val="nil"/>
              <w:bottom w:val="single" w:sz="4" w:space="0" w:color="auto"/>
              <w:right w:val="single" w:sz="4" w:space="0" w:color="auto"/>
            </w:tcBorders>
            <w:shd w:val="clear" w:color="auto" w:fill="auto"/>
            <w:noWrap/>
            <w:vAlign w:val="bottom"/>
            <w:hideMark/>
          </w:tcPr>
          <w:p w14:paraId="38C38804"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0.4663</w:t>
            </w:r>
          </w:p>
        </w:tc>
        <w:tc>
          <w:tcPr>
            <w:tcW w:w="777" w:type="dxa"/>
            <w:tcBorders>
              <w:top w:val="nil"/>
              <w:left w:val="nil"/>
              <w:bottom w:val="single" w:sz="4" w:space="0" w:color="auto"/>
              <w:right w:val="single" w:sz="4" w:space="0" w:color="auto"/>
            </w:tcBorders>
            <w:shd w:val="clear" w:color="auto" w:fill="auto"/>
            <w:noWrap/>
            <w:vAlign w:val="bottom"/>
            <w:hideMark/>
          </w:tcPr>
          <w:p w14:paraId="4045D419"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0.6217</w:t>
            </w:r>
          </w:p>
        </w:tc>
        <w:tc>
          <w:tcPr>
            <w:tcW w:w="947" w:type="dxa"/>
            <w:tcBorders>
              <w:top w:val="nil"/>
              <w:left w:val="nil"/>
              <w:bottom w:val="single" w:sz="4" w:space="0" w:color="auto"/>
              <w:right w:val="single" w:sz="4" w:space="0" w:color="auto"/>
            </w:tcBorders>
            <w:shd w:val="clear" w:color="auto" w:fill="auto"/>
            <w:noWrap/>
            <w:vAlign w:val="bottom"/>
            <w:hideMark/>
          </w:tcPr>
          <w:p w14:paraId="51E6AA55"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0.8017</w:t>
            </w:r>
          </w:p>
        </w:tc>
        <w:tc>
          <w:tcPr>
            <w:tcW w:w="954" w:type="dxa"/>
            <w:tcBorders>
              <w:top w:val="nil"/>
              <w:left w:val="nil"/>
              <w:bottom w:val="single" w:sz="4" w:space="0" w:color="auto"/>
              <w:right w:val="single" w:sz="4" w:space="0" w:color="auto"/>
            </w:tcBorders>
            <w:shd w:val="clear" w:color="auto" w:fill="auto"/>
            <w:noWrap/>
            <w:vAlign w:val="bottom"/>
            <w:hideMark/>
          </w:tcPr>
          <w:p w14:paraId="19216442"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0.8922</w:t>
            </w:r>
          </w:p>
        </w:tc>
        <w:tc>
          <w:tcPr>
            <w:tcW w:w="777" w:type="dxa"/>
            <w:tcBorders>
              <w:top w:val="nil"/>
              <w:left w:val="nil"/>
              <w:bottom w:val="single" w:sz="4" w:space="0" w:color="auto"/>
              <w:right w:val="single" w:sz="4" w:space="0" w:color="auto"/>
            </w:tcBorders>
            <w:shd w:val="clear" w:color="auto" w:fill="auto"/>
            <w:noWrap/>
            <w:vAlign w:val="bottom"/>
            <w:hideMark/>
          </w:tcPr>
          <w:p w14:paraId="3110089A"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0.8839</w:t>
            </w:r>
          </w:p>
        </w:tc>
        <w:tc>
          <w:tcPr>
            <w:tcW w:w="777" w:type="dxa"/>
            <w:tcBorders>
              <w:top w:val="nil"/>
              <w:left w:val="nil"/>
              <w:bottom w:val="single" w:sz="4" w:space="0" w:color="auto"/>
              <w:right w:val="single" w:sz="4" w:space="0" w:color="auto"/>
            </w:tcBorders>
            <w:shd w:val="clear" w:color="auto" w:fill="auto"/>
            <w:noWrap/>
            <w:vAlign w:val="bottom"/>
            <w:hideMark/>
          </w:tcPr>
          <w:p w14:paraId="4F26C081"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0.8881</w:t>
            </w:r>
          </w:p>
        </w:tc>
      </w:tr>
      <w:tr w:rsidR="00AA563B" w:rsidRPr="00AA563B" w14:paraId="3F9C2788" w14:textId="77777777" w:rsidTr="00AA563B">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F0153BE"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5</w:t>
            </w:r>
          </w:p>
        </w:tc>
        <w:tc>
          <w:tcPr>
            <w:tcW w:w="947" w:type="dxa"/>
            <w:tcBorders>
              <w:top w:val="nil"/>
              <w:left w:val="nil"/>
              <w:bottom w:val="single" w:sz="4" w:space="0" w:color="auto"/>
              <w:right w:val="single" w:sz="4" w:space="0" w:color="auto"/>
            </w:tcBorders>
            <w:shd w:val="clear" w:color="auto" w:fill="auto"/>
            <w:noWrap/>
            <w:vAlign w:val="bottom"/>
            <w:hideMark/>
          </w:tcPr>
          <w:p w14:paraId="30F676F1"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0.8417</w:t>
            </w:r>
          </w:p>
        </w:tc>
        <w:tc>
          <w:tcPr>
            <w:tcW w:w="954" w:type="dxa"/>
            <w:tcBorders>
              <w:top w:val="nil"/>
              <w:left w:val="nil"/>
              <w:bottom w:val="single" w:sz="4" w:space="0" w:color="auto"/>
              <w:right w:val="single" w:sz="4" w:space="0" w:color="auto"/>
            </w:tcBorders>
            <w:shd w:val="clear" w:color="auto" w:fill="auto"/>
            <w:noWrap/>
            <w:vAlign w:val="bottom"/>
            <w:hideMark/>
          </w:tcPr>
          <w:p w14:paraId="7A3DC9FF"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0.8885</w:t>
            </w:r>
          </w:p>
        </w:tc>
        <w:tc>
          <w:tcPr>
            <w:tcW w:w="777" w:type="dxa"/>
            <w:tcBorders>
              <w:top w:val="nil"/>
              <w:left w:val="nil"/>
              <w:bottom w:val="single" w:sz="4" w:space="0" w:color="auto"/>
              <w:right w:val="single" w:sz="4" w:space="0" w:color="auto"/>
            </w:tcBorders>
            <w:shd w:val="clear" w:color="auto" w:fill="auto"/>
            <w:noWrap/>
            <w:vAlign w:val="bottom"/>
            <w:hideMark/>
          </w:tcPr>
          <w:p w14:paraId="2F7B42A9"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0.9401</w:t>
            </w:r>
          </w:p>
        </w:tc>
        <w:tc>
          <w:tcPr>
            <w:tcW w:w="777" w:type="dxa"/>
            <w:tcBorders>
              <w:top w:val="nil"/>
              <w:left w:val="nil"/>
              <w:bottom w:val="single" w:sz="4" w:space="0" w:color="auto"/>
              <w:right w:val="single" w:sz="4" w:space="0" w:color="auto"/>
            </w:tcBorders>
            <w:shd w:val="clear" w:color="auto" w:fill="auto"/>
            <w:noWrap/>
            <w:vAlign w:val="bottom"/>
            <w:hideMark/>
          </w:tcPr>
          <w:p w14:paraId="26B90D29"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0.9136</w:t>
            </w:r>
          </w:p>
        </w:tc>
        <w:tc>
          <w:tcPr>
            <w:tcW w:w="947" w:type="dxa"/>
            <w:tcBorders>
              <w:top w:val="nil"/>
              <w:left w:val="nil"/>
              <w:bottom w:val="single" w:sz="4" w:space="0" w:color="auto"/>
              <w:right w:val="single" w:sz="4" w:space="0" w:color="auto"/>
            </w:tcBorders>
            <w:shd w:val="clear" w:color="auto" w:fill="auto"/>
            <w:noWrap/>
            <w:vAlign w:val="bottom"/>
            <w:hideMark/>
          </w:tcPr>
          <w:p w14:paraId="243AA77A"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0.5167</w:t>
            </w:r>
          </w:p>
        </w:tc>
        <w:tc>
          <w:tcPr>
            <w:tcW w:w="954" w:type="dxa"/>
            <w:tcBorders>
              <w:top w:val="nil"/>
              <w:left w:val="nil"/>
              <w:bottom w:val="single" w:sz="4" w:space="0" w:color="auto"/>
              <w:right w:val="single" w:sz="4" w:space="0" w:color="auto"/>
            </w:tcBorders>
            <w:shd w:val="clear" w:color="auto" w:fill="auto"/>
            <w:noWrap/>
            <w:vAlign w:val="bottom"/>
            <w:hideMark/>
          </w:tcPr>
          <w:p w14:paraId="7937B507"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0.9178</w:t>
            </w:r>
          </w:p>
        </w:tc>
        <w:tc>
          <w:tcPr>
            <w:tcW w:w="777" w:type="dxa"/>
            <w:tcBorders>
              <w:top w:val="nil"/>
              <w:left w:val="nil"/>
              <w:bottom w:val="single" w:sz="4" w:space="0" w:color="auto"/>
              <w:right w:val="single" w:sz="4" w:space="0" w:color="auto"/>
            </w:tcBorders>
            <w:shd w:val="clear" w:color="auto" w:fill="auto"/>
            <w:noWrap/>
            <w:vAlign w:val="bottom"/>
            <w:hideMark/>
          </w:tcPr>
          <w:p w14:paraId="6928D935"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0.5019</w:t>
            </w:r>
          </w:p>
        </w:tc>
        <w:tc>
          <w:tcPr>
            <w:tcW w:w="777" w:type="dxa"/>
            <w:tcBorders>
              <w:top w:val="nil"/>
              <w:left w:val="nil"/>
              <w:bottom w:val="single" w:sz="4" w:space="0" w:color="auto"/>
              <w:right w:val="single" w:sz="4" w:space="0" w:color="auto"/>
            </w:tcBorders>
            <w:shd w:val="clear" w:color="auto" w:fill="auto"/>
            <w:noWrap/>
            <w:vAlign w:val="bottom"/>
            <w:hideMark/>
          </w:tcPr>
          <w:p w14:paraId="5F21B645"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0.6489</w:t>
            </w:r>
          </w:p>
        </w:tc>
        <w:tc>
          <w:tcPr>
            <w:tcW w:w="947" w:type="dxa"/>
            <w:tcBorders>
              <w:top w:val="nil"/>
              <w:left w:val="nil"/>
              <w:bottom w:val="single" w:sz="4" w:space="0" w:color="auto"/>
              <w:right w:val="single" w:sz="4" w:space="0" w:color="auto"/>
            </w:tcBorders>
            <w:shd w:val="clear" w:color="auto" w:fill="auto"/>
            <w:noWrap/>
            <w:vAlign w:val="bottom"/>
            <w:hideMark/>
          </w:tcPr>
          <w:p w14:paraId="2B5A641D"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0.7000</w:t>
            </w:r>
          </w:p>
        </w:tc>
        <w:tc>
          <w:tcPr>
            <w:tcW w:w="954" w:type="dxa"/>
            <w:tcBorders>
              <w:top w:val="nil"/>
              <w:left w:val="nil"/>
              <w:bottom w:val="single" w:sz="4" w:space="0" w:color="auto"/>
              <w:right w:val="single" w:sz="4" w:space="0" w:color="auto"/>
            </w:tcBorders>
            <w:shd w:val="clear" w:color="auto" w:fill="auto"/>
            <w:noWrap/>
            <w:vAlign w:val="bottom"/>
            <w:hideMark/>
          </w:tcPr>
          <w:p w14:paraId="45BF675B"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0.8916</w:t>
            </w:r>
          </w:p>
        </w:tc>
        <w:tc>
          <w:tcPr>
            <w:tcW w:w="777" w:type="dxa"/>
            <w:tcBorders>
              <w:top w:val="nil"/>
              <w:left w:val="nil"/>
              <w:bottom w:val="single" w:sz="4" w:space="0" w:color="auto"/>
              <w:right w:val="single" w:sz="4" w:space="0" w:color="auto"/>
            </w:tcBorders>
            <w:shd w:val="clear" w:color="auto" w:fill="auto"/>
            <w:noWrap/>
            <w:vAlign w:val="bottom"/>
            <w:hideMark/>
          </w:tcPr>
          <w:p w14:paraId="5AECD816"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0.7547</w:t>
            </w:r>
          </w:p>
        </w:tc>
        <w:tc>
          <w:tcPr>
            <w:tcW w:w="777" w:type="dxa"/>
            <w:tcBorders>
              <w:top w:val="nil"/>
              <w:left w:val="nil"/>
              <w:bottom w:val="single" w:sz="4" w:space="0" w:color="auto"/>
              <w:right w:val="single" w:sz="4" w:space="0" w:color="auto"/>
            </w:tcBorders>
            <w:shd w:val="clear" w:color="auto" w:fill="auto"/>
            <w:noWrap/>
            <w:vAlign w:val="bottom"/>
            <w:hideMark/>
          </w:tcPr>
          <w:p w14:paraId="4B2AAF84"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0.8174</w:t>
            </w:r>
          </w:p>
        </w:tc>
      </w:tr>
      <w:tr w:rsidR="00AA563B" w:rsidRPr="00AA563B" w14:paraId="628986A6" w14:textId="77777777" w:rsidTr="00AA563B">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4A5584F"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6</w:t>
            </w:r>
          </w:p>
        </w:tc>
        <w:tc>
          <w:tcPr>
            <w:tcW w:w="947" w:type="dxa"/>
            <w:tcBorders>
              <w:top w:val="nil"/>
              <w:left w:val="nil"/>
              <w:bottom w:val="single" w:sz="4" w:space="0" w:color="auto"/>
              <w:right w:val="single" w:sz="4" w:space="0" w:color="auto"/>
            </w:tcBorders>
            <w:shd w:val="clear" w:color="auto" w:fill="auto"/>
            <w:noWrap/>
            <w:vAlign w:val="bottom"/>
            <w:hideMark/>
          </w:tcPr>
          <w:p w14:paraId="3639A89D"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0.8550</w:t>
            </w:r>
          </w:p>
        </w:tc>
        <w:tc>
          <w:tcPr>
            <w:tcW w:w="954" w:type="dxa"/>
            <w:tcBorders>
              <w:top w:val="nil"/>
              <w:left w:val="nil"/>
              <w:bottom w:val="single" w:sz="4" w:space="0" w:color="auto"/>
              <w:right w:val="single" w:sz="4" w:space="0" w:color="auto"/>
            </w:tcBorders>
            <w:shd w:val="clear" w:color="auto" w:fill="auto"/>
            <w:noWrap/>
            <w:vAlign w:val="bottom"/>
            <w:hideMark/>
          </w:tcPr>
          <w:p w14:paraId="5D0667AD"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0.8956</w:t>
            </w:r>
          </w:p>
        </w:tc>
        <w:tc>
          <w:tcPr>
            <w:tcW w:w="777" w:type="dxa"/>
            <w:tcBorders>
              <w:top w:val="nil"/>
              <w:left w:val="nil"/>
              <w:bottom w:val="single" w:sz="4" w:space="0" w:color="auto"/>
              <w:right w:val="single" w:sz="4" w:space="0" w:color="auto"/>
            </w:tcBorders>
            <w:shd w:val="clear" w:color="auto" w:fill="auto"/>
            <w:noWrap/>
            <w:vAlign w:val="bottom"/>
            <w:hideMark/>
          </w:tcPr>
          <w:p w14:paraId="59C42D1D"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0.9476</w:t>
            </w:r>
          </w:p>
        </w:tc>
        <w:tc>
          <w:tcPr>
            <w:tcW w:w="777" w:type="dxa"/>
            <w:tcBorders>
              <w:top w:val="nil"/>
              <w:left w:val="nil"/>
              <w:bottom w:val="single" w:sz="4" w:space="0" w:color="auto"/>
              <w:right w:val="single" w:sz="4" w:space="0" w:color="auto"/>
            </w:tcBorders>
            <w:shd w:val="clear" w:color="auto" w:fill="auto"/>
            <w:noWrap/>
            <w:vAlign w:val="bottom"/>
            <w:hideMark/>
          </w:tcPr>
          <w:p w14:paraId="5603A67F"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0.9208</w:t>
            </w:r>
          </w:p>
        </w:tc>
        <w:tc>
          <w:tcPr>
            <w:tcW w:w="947" w:type="dxa"/>
            <w:tcBorders>
              <w:top w:val="nil"/>
              <w:left w:val="nil"/>
              <w:bottom w:val="single" w:sz="4" w:space="0" w:color="auto"/>
              <w:right w:val="single" w:sz="4" w:space="0" w:color="auto"/>
            </w:tcBorders>
            <w:shd w:val="clear" w:color="auto" w:fill="auto"/>
            <w:noWrap/>
            <w:vAlign w:val="bottom"/>
            <w:hideMark/>
          </w:tcPr>
          <w:p w14:paraId="651744BB"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0.5700</w:t>
            </w:r>
          </w:p>
        </w:tc>
        <w:tc>
          <w:tcPr>
            <w:tcW w:w="954" w:type="dxa"/>
            <w:tcBorders>
              <w:top w:val="nil"/>
              <w:left w:val="nil"/>
              <w:bottom w:val="single" w:sz="4" w:space="0" w:color="auto"/>
              <w:right w:val="single" w:sz="4" w:space="0" w:color="auto"/>
            </w:tcBorders>
            <w:shd w:val="clear" w:color="auto" w:fill="auto"/>
            <w:noWrap/>
            <w:vAlign w:val="bottom"/>
            <w:hideMark/>
          </w:tcPr>
          <w:p w14:paraId="48B497AB"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0.9259</w:t>
            </w:r>
          </w:p>
        </w:tc>
        <w:tc>
          <w:tcPr>
            <w:tcW w:w="777" w:type="dxa"/>
            <w:tcBorders>
              <w:top w:val="nil"/>
              <w:left w:val="nil"/>
              <w:bottom w:val="single" w:sz="4" w:space="0" w:color="auto"/>
              <w:right w:val="single" w:sz="4" w:space="0" w:color="auto"/>
            </w:tcBorders>
            <w:shd w:val="clear" w:color="auto" w:fill="auto"/>
            <w:noWrap/>
            <w:vAlign w:val="bottom"/>
            <w:hideMark/>
          </w:tcPr>
          <w:p w14:paraId="532B5DE0"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0.5618</w:t>
            </w:r>
          </w:p>
        </w:tc>
        <w:tc>
          <w:tcPr>
            <w:tcW w:w="777" w:type="dxa"/>
            <w:tcBorders>
              <w:top w:val="nil"/>
              <w:left w:val="nil"/>
              <w:bottom w:val="single" w:sz="4" w:space="0" w:color="auto"/>
              <w:right w:val="single" w:sz="4" w:space="0" w:color="auto"/>
            </w:tcBorders>
            <w:shd w:val="clear" w:color="auto" w:fill="auto"/>
            <w:noWrap/>
            <w:vAlign w:val="bottom"/>
            <w:hideMark/>
          </w:tcPr>
          <w:p w14:paraId="41BD43A6"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0.6993</w:t>
            </w:r>
          </w:p>
        </w:tc>
        <w:tc>
          <w:tcPr>
            <w:tcW w:w="947" w:type="dxa"/>
            <w:tcBorders>
              <w:top w:val="nil"/>
              <w:left w:val="nil"/>
              <w:bottom w:val="single" w:sz="4" w:space="0" w:color="auto"/>
              <w:right w:val="single" w:sz="4" w:space="0" w:color="auto"/>
            </w:tcBorders>
            <w:shd w:val="clear" w:color="auto" w:fill="auto"/>
            <w:noWrap/>
            <w:vAlign w:val="bottom"/>
            <w:hideMark/>
          </w:tcPr>
          <w:p w14:paraId="14D91904"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0.7567</w:t>
            </w:r>
          </w:p>
        </w:tc>
        <w:tc>
          <w:tcPr>
            <w:tcW w:w="954" w:type="dxa"/>
            <w:tcBorders>
              <w:top w:val="nil"/>
              <w:left w:val="nil"/>
              <w:bottom w:val="single" w:sz="4" w:space="0" w:color="auto"/>
              <w:right w:val="single" w:sz="4" w:space="0" w:color="auto"/>
            </w:tcBorders>
            <w:shd w:val="clear" w:color="auto" w:fill="auto"/>
            <w:noWrap/>
            <w:vAlign w:val="bottom"/>
            <w:hideMark/>
          </w:tcPr>
          <w:p w14:paraId="67A15C88"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0.8927</w:t>
            </w:r>
          </w:p>
        </w:tc>
        <w:tc>
          <w:tcPr>
            <w:tcW w:w="777" w:type="dxa"/>
            <w:tcBorders>
              <w:top w:val="nil"/>
              <w:left w:val="nil"/>
              <w:bottom w:val="single" w:sz="4" w:space="0" w:color="auto"/>
              <w:right w:val="single" w:sz="4" w:space="0" w:color="auto"/>
            </w:tcBorders>
            <w:shd w:val="clear" w:color="auto" w:fill="auto"/>
            <w:noWrap/>
            <w:vAlign w:val="bottom"/>
            <w:hideMark/>
          </w:tcPr>
          <w:p w14:paraId="3467C272"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0.8258</w:t>
            </w:r>
          </w:p>
        </w:tc>
        <w:tc>
          <w:tcPr>
            <w:tcW w:w="777" w:type="dxa"/>
            <w:tcBorders>
              <w:top w:val="nil"/>
              <w:left w:val="nil"/>
              <w:bottom w:val="single" w:sz="4" w:space="0" w:color="auto"/>
              <w:right w:val="single" w:sz="4" w:space="0" w:color="auto"/>
            </w:tcBorders>
            <w:shd w:val="clear" w:color="auto" w:fill="auto"/>
            <w:noWrap/>
            <w:vAlign w:val="bottom"/>
            <w:hideMark/>
          </w:tcPr>
          <w:p w14:paraId="0B9B5E9E"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0.8580</w:t>
            </w:r>
          </w:p>
        </w:tc>
      </w:tr>
      <w:tr w:rsidR="00AA563B" w:rsidRPr="00AA563B" w14:paraId="50F22353" w14:textId="77777777" w:rsidTr="00AA563B">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0FF716F"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7</w:t>
            </w:r>
          </w:p>
        </w:tc>
        <w:tc>
          <w:tcPr>
            <w:tcW w:w="947" w:type="dxa"/>
            <w:tcBorders>
              <w:top w:val="nil"/>
              <w:left w:val="nil"/>
              <w:bottom w:val="single" w:sz="4" w:space="0" w:color="auto"/>
              <w:right w:val="single" w:sz="4" w:space="0" w:color="auto"/>
            </w:tcBorders>
            <w:shd w:val="clear" w:color="auto" w:fill="auto"/>
            <w:noWrap/>
            <w:vAlign w:val="bottom"/>
            <w:hideMark/>
          </w:tcPr>
          <w:p w14:paraId="72AF9513"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0.7817</w:t>
            </w:r>
          </w:p>
        </w:tc>
        <w:tc>
          <w:tcPr>
            <w:tcW w:w="954" w:type="dxa"/>
            <w:tcBorders>
              <w:top w:val="nil"/>
              <w:left w:val="nil"/>
              <w:bottom w:val="single" w:sz="4" w:space="0" w:color="auto"/>
              <w:right w:val="single" w:sz="4" w:space="0" w:color="auto"/>
            </w:tcBorders>
            <w:shd w:val="clear" w:color="auto" w:fill="auto"/>
            <w:noWrap/>
            <w:vAlign w:val="bottom"/>
            <w:hideMark/>
          </w:tcPr>
          <w:p w14:paraId="54F6ED5E"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0.8913</w:t>
            </w:r>
          </w:p>
        </w:tc>
        <w:tc>
          <w:tcPr>
            <w:tcW w:w="777" w:type="dxa"/>
            <w:tcBorders>
              <w:top w:val="nil"/>
              <w:left w:val="nil"/>
              <w:bottom w:val="single" w:sz="4" w:space="0" w:color="auto"/>
              <w:right w:val="single" w:sz="4" w:space="0" w:color="auto"/>
            </w:tcBorders>
            <w:shd w:val="clear" w:color="auto" w:fill="auto"/>
            <w:noWrap/>
            <w:vAlign w:val="bottom"/>
            <w:hideMark/>
          </w:tcPr>
          <w:p w14:paraId="1FFD058B"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0.8596</w:t>
            </w:r>
          </w:p>
        </w:tc>
        <w:tc>
          <w:tcPr>
            <w:tcW w:w="777" w:type="dxa"/>
            <w:tcBorders>
              <w:top w:val="nil"/>
              <w:left w:val="nil"/>
              <w:bottom w:val="single" w:sz="4" w:space="0" w:color="auto"/>
              <w:right w:val="single" w:sz="4" w:space="0" w:color="auto"/>
            </w:tcBorders>
            <w:shd w:val="clear" w:color="auto" w:fill="auto"/>
            <w:noWrap/>
            <w:vAlign w:val="bottom"/>
            <w:hideMark/>
          </w:tcPr>
          <w:p w14:paraId="48CA6988"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0.8751</w:t>
            </w:r>
          </w:p>
        </w:tc>
        <w:tc>
          <w:tcPr>
            <w:tcW w:w="947" w:type="dxa"/>
            <w:tcBorders>
              <w:top w:val="nil"/>
              <w:left w:val="nil"/>
              <w:bottom w:val="single" w:sz="4" w:space="0" w:color="auto"/>
              <w:right w:val="single" w:sz="4" w:space="0" w:color="auto"/>
            </w:tcBorders>
            <w:shd w:val="clear" w:color="auto" w:fill="auto"/>
            <w:noWrap/>
            <w:vAlign w:val="bottom"/>
            <w:hideMark/>
          </w:tcPr>
          <w:p w14:paraId="183F5D8D"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0.5550</w:t>
            </w:r>
          </w:p>
        </w:tc>
        <w:tc>
          <w:tcPr>
            <w:tcW w:w="954" w:type="dxa"/>
            <w:tcBorders>
              <w:top w:val="nil"/>
              <w:left w:val="nil"/>
              <w:bottom w:val="single" w:sz="4" w:space="0" w:color="auto"/>
              <w:right w:val="single" w:sz="4" w:space="0" w:color="auto"/>
            </w:tcBorders>
            <w:shd w:val="clear" w:color="auto" w:fill="auto"/>
            <w:noWrap/>
            <w:vAlign w:val="bottom"/>
            <w:hideMark/>
          </w:tcPr>
          <w:p w14:paraId="51F4A737"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0.9320</w:t>
            </w:r>
          </w:p>
        </w:tc>
        <w:tc>
          <w:tcPr>
            <w:tcW w:w="777" w:type="dxa"/>
            <w:tcBorders>
              <w:top w:val="nil"/>
              <w:left w:val="nil"/>
              <w:bottom w:val="single" w:sz="4" w:space="0" w:color="auto"/>
              <w:right w:val="single" w:sz="4" w:space="0" w:color="auto"/>
            </w:tcBorders>
            <w:shd w:val="clear" w:color="auto" w:fill="auto"/>
            <w:noWrap/>
            <w:vAlign w:val="bottom"/>
            <w:hideMark/>
          </w:tcPr>
          <w:p w14:paraId="31BFBD47"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0.5393</w:t>
            </w:r>
          </w:p>
        </w:tc>
        <w:tc>
          <w:tcPr>
            <w:tcW w:w="777" w:type="dxa"/>
            <w:tcBorders>
              <w:top w:val="nil"/>
              <w:left w:val="nil"/>
              <w:bottom w:val="single" w:sz="4" w:space="0" w:color="auto"/>
              <w:right w:val="single" w:sz="4" w:space="0" w:color="auto"/>
            </w:tcBorders>
            <w:shd w:val="clear" w:color="auto" w:fill="auto"/>
            <w:noWrap/>
            <w:vAlign w:val="bottom"/>
            <w:hideMark/>
          </w:tcPr>
          <w:p w14:paraId="23CD0D88"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0.6833</w:t>
            </w:r>
          </w:p>
        </w:tc>
        <w:tc>
          <w:tcPr>
            <w:tcW w:w="947" w:type="dxa"/>
            <w:tcBorders>
              <w:top w:val="nil"/>
              <w:left w:val="nil"/>
              <w:bottom w:val="single" w:sz="4" w:space="0" w:color="auto"/>
              <w:right w:val="single" w:sz="4" w:space="0" w:color="auto"/>
            </w:tcBorders>
            <w:shd w:val="clear" w:color="auto" w:fill="auto"/>
            <w:noWrap/>
            <w:vAlign w:val="bottom"/>
            <w:hideMark/>
          </w:tcPr>
          <w:p w14:paraId="0C8CF1DA"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0.7317</w:t>
            </w:r>
          </w:p>
        </w:tc>
        <w:tc>
          <w:tcPr>
            <w:tcW w:w="954" w:type="dxa"/>
            <w:tcBorders>
              <w:top w:val="nil"/>
              <w:left w:val="nil"/>
              <w:bottom w:val="single" w:sz="4" w:space="0" w:color="auto"/>
              <w:right w:val="single" w:sz="4" w:space="0" w:color="auto"/>
            </w:tcBorders>
            <w:shd w:val="clear" w:color="auto" w:fill="auto"/>
            <w:noWrap/>
            <w:vAlign w:val="bottom"/>
            <w:hideMark/>
          </w:tcPr>
          <w:p w14:paraId="1626EAB3"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0.8910</w:t>
            </w:r>
          </w:p>
        </w:tc>
        <w:tc>
          <w:tcPr>
            <w:tcW w:w="777" w:type="dxa"/>
            <w:tcBorders>
              <w:top w:val="nil"/>
              <w:left w:val="nil"/>
              <w:bottom w:val="single" w:sz="4" w:space="0" w:color="auto"/>
              <w:right w:val="single" w:sz="4" w:space="0" w:color="auto"/>
            </w:tcBorders>
            <w:shd w:val="clear" w:color="auto" w:fill="auto"/>
            <w:noWrap/>
            <w:vAlign w:val="bottom"/>
            <w:hideMark/>
          </w:tcPr>
          <w:p w14:paraId="6E0698D6"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0.7959</w:t>
            </w:r>
          </w:p>
        </w:tc>
        <w:tc>
          <w:tcPr>
            <w:tcW w:w="777" w:type="dxa"/>
            <w:tcBorders>
              <w:top w:val="nil"/>
              <w:left w:val="nil"/>
              <w:bottom w:val="single" w:sz="4" w:space="0" w:color="auto"/>
              <w:right w:val="single" w:sz="4" w:space="0" w:color="auto"/>
            </w:tcBorders>
            <w:shd w:val="clear" w:color="auto" w:fill="auto"/>
            <w:noWrap/>
            <w:vAlign w:val="bottom"/>
            <w:hideMark/>
          </w:tcPr>
          <w:p w14:paraId="0E223258"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0.8408</w:t>
            </w:r>
          </w:p>
        </w:tc>
      </w:tr>
      <w:tr w:rsidR="00AA563B" w:rsidRPr="00AA563B" w14:paraId="15570041" w14:textId="77777777" w:rsidTr="00AA563B">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441FA52"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8</w:t>
            </w:r>
          </w:p>
        </w:tc>
        <w:tc>
          <w:tcPr>
            <w:tcW w:w="947" w:type="dxa"/>
            <w:tcBorders>
              <w:top w:val="nil"/>
              <w:left w:val="nil"/>
              <w:bottom w:val="single" w:sz="4" w:space="0" w:color="auto"/>
              <w:right w:val="single" w:sz="4" w:space="0" w:color="auto"/>
            </w:tcBorders>
            <w:shd w:val="clear" w:color="auto" w:fill="auto"/>
            <w:noWrap/>
            <w:vAlign w:val="bottom"/>
            <w:hideMark/>
          </w:tcPr>
          <w:p w14:paraId="222D0D75"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0.7867</w:t>
            </w:r>
          </w:p>
        </w:tc>
        <w:tc>
          <w:tcPr>
            <w:tcW w:w="954" w:type="dxa"/>
            <w:tcBorders>
              <w:top w:val="nil"/>
              <w:left w:val="nil"/>
              <w:bottom w:val="single" w:sz="4" w:space="0" w:color="auto"/>
              <w:right w:val="single" w:sz="4" w:space="0" w:color="auto"/>
            </w:tcBorders>
            <w:shd w:val="clear" w:color="auto" w:fill="auto"/>
            <w:noWrap/>
            <w:vAlign w:val="bottom"/>
            <w:hideMark/>
          </w:tcPr>
          <w:p w14:paraId="356A0A1C"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0.8949</w:t>
            </w:r>
          </w:p>
        </w:tc>
        <w:tc>
          <w:tcPr>
            <w:tcW w:w="777" w:type="dxa"/>
            <w:tcBorders>
              <w:top w:val="nil"/>
              <w:left w:val="nil"/>
              <w:bottom w:val="single" w:sz="4" w:space="0" w:color="auto"/>
              <w:right w:val="single" w:sz="4" w:space="0" w:color="auto"/>
            </w:tcBorders>
            <w:shd w:val="clear" w:color="auto" w:fill="auto"/>
            <w:noWrap/>
            <w:vAlign w:val="bottom"/>
            <w:hideMark/>
          </w:tcPr>
          <w:p w14:paraId="4012AE63"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0.8614</w:t>
            </w:r>
          </w:p>
        </w:tc>
        <w:tc>
          <w:tcPr>
            <w:tcW w:w="777" w:type="dxa"/>
            <w:tcBorders>
              <w:top w:val="nil"/>
              <w:left w:val="nil"/>
              <w:bottom w:val="single" w:sz="4" w:space="0" w:color="auto"/>
              <w:right w:val="single" w:sz="4" w:space="0" w:color="auto"/>
            </w:tcBorders>
            <w:shd w:val="clear" w:color="auto" w:fill="auto"/>
            <w:noWrap/>
            <w:vAlign w:val="bottom"/>
            <w:hideMark/>
          </w:tcPr>
          <w:p w14:paraId="27B8DA1E"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0.8779</w:t>
            </w:r>
          </w:p>
        </w:tc>
        <w:tc>
          <w:tcPr>
            <w:tcW w:w="947" w:type="dxa"/>
            <w:tcBorders>
              <w:top w:val="nil"/>
              <w:left w:val="nil"/>
              <w:bottom w:val="single" w:sz="4" w:space="0" w:color="auto"/>
              <w:right w:val="single" w:sz="4" w:space="0" w:color="auto"/>
            </w:tcBorders>
            <w:shd w:val="clear" w:color="auto" w:fill="auto"/>
            <w:noWrap/>
            <w:vAlign w:val="bottom"/>
            <w:hideMark/>
          </w:tcPr>
          <w:p w14:paraId="799475AE"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0.5300</w:t>
            </w:r>
          </w:p>
        </w:tc>
        <w:tc>
          <w:tcPr>
            <w:tcW w:w="954" w:type="dxa"/>
            <w:tcBorders>
              <w:top w:val="nil"/>
              <w:left w:val="nil"/>
              <w:bottom w:val="single" w:sz="4" w:space="0" w:color="auto"/>
              <w:right w:val="single" w:sz="4" w:space="0" w:color="auto"/>
            </w:tcBorders>
            <w:shd w:val="clear" w:color="auto" w:fill="auto"/>
            <w:noWrap/>
            <w:vAlign w:val="bottom"/>
            <w:hideMark/>
          </w:tcPr>
          <w:p w14:paraId="4F738AAC"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0.9406</w:t>
            </w:r>
          </w:p>
        </w:tc>
        <w:tc>
          <w:tcPr>
            <w:tcW w:w="777" w:type="dxa"/>
            <w:tcBorders>
              <w:top w:val="nil"/>
              <w:left w:val="nil"/>
              <w:bottom w:val="single" w:sz="4" w:space="0" w:color="auto"/>
              <w:right w:val="single" w:sz="4" w:space="0" w:color="auto"/>
            </w:tcBorders>
            <w:shd w:val="clear" w:color="auto" w:fill="auto"/>
            <w:noWrap/>
            <w:vAlign w:val="bottom"/>
            <w:hideMark/>
          </w:tcPr>
          <w:p w14:paraId="1E9BC912"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0.5037</w:t>
            </w:r>
          </w:p>
        </w:tc>
        <w:tc>
          <w:tcPr>
            <w:tcW w:w="777" w:type="dxa"/>
            <w:tcBorders>
              <w:top w:val="nil"/>
              <w:left w:val="nil"/>
              <w:bottom w:val="single" w:sz="4" w:space="0" w:color="auto"/>
              <w:right w:val="single" w:sz="4" w:space="0" w:color="auto"/>
            </w:tcBorders>
            <w:shd w:val="clear" w:color="auto" w:fill="auto"/>
            <w:noWrap/>
            <w:vAlign w:val="bottom"/>
            <w:hideMark/>
          </w:tcPr>
          <w:p w14:paraId="597D702F"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0.6561</w:t>
            </w:r>
          </w:p>
        </w:tc>
        <w:tc>
          <w:tcPr>
            <w:tcW w:w="947" w:type="dxa"/>
            <w:tcBorders>
              <w:top w:val="nil"/>
              <w:left w:val="nil"/>
              <w:bottom w:val="single" w:sz="4" w:space="0" w:color="auto"/>
              <w:right w:val="single" w:sz="4" w:space="0" w:color="auto"/>
            </w:tcBorders>
            <w:shd w:val="clear" w:color="auto" w:fill="auto"/>
            <w:noWrap/>
            <w:vAlign w:val="bottom"/>
            <w:hideMark/>
          </w:tcPr>
          <w:p w14:paraId="3C45A134"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0.7267</w:t>
            </w:r>
          </w:p>
        </w:tc>
        <w:tc>
          <w:tcPr>
            <w:tcW w:w="954" w:type="dxa"/>
            <w:tcBorders>
              <w:top w:val="nil"/>
              <w:left w:val="nil"/>
              <w:bottom w:val="single" w:sz="4" w:space="0" w:color="auto"/>
              <w:right w:val="single" w:sz="4" w:space="0" w:color="auto"/>
            </w:tcBorders>
            <w:shd w:val="clear" w:color="auto" w:fill="auto"/>
            <w:noWrap/>
            <w:vAlign w:val="bottom"/>
            <w:hideMark/>
          </w:tcPr>
          <w:p w14:paraId="56461178"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0.8936</w:t>
            </w:r>
          </w:p>
        </w:tc>
        <w:tc>
          <w:tcPr>
            <w:tcW w:w="777" w:type="dxa"/>
            <w:tcBorders>
              <w:top w:val="nil"/>
              <w:left w:val="nil"/>
              <w:bottom w:val="single" w:sz="4" w:space="0" w:color="auto"/>
              <w:right w:val="single" w:sz="4" w:space="0" w:color="auto"/>
            </w:tcBorders>
            <w:shd w:val="clear" w:color="auto" w:fill="auto"/>
            <w:noWrap/>
            <w:vAlign w:val="bottom"/>
            <w:hideMark/>
          </w:tcPr>
          <w:p w14:paraId="591910AB"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0.7865</w:t>
            </w:r>
          </w:p>
        </w:tc>
        <w:tc>
          <w:tcPr>
            <w:tcW w:w="777" w:type="dxa"/>
            <w:tcBorders>
              <w:top w:val="nil"/>
              <w:left w:val="nil"/>
              <w:bottom w:val="single" w:sz="4" w:space="0" w:color="auto"/>
              <w:right w:val="single" w:sz="4" w:space="0" w:color="auto"/>
            </w:tcBorders>
            <w:shd w:val="clear" w:color="auto" w:fill="auto"/>
            <w:noWrap/>
            <w:vAlign w:val="bottom"/>
            <w:hideMark/>
          </w:tcPr>
          <w:p w14:paraId="31A1556D"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0.8367</w:t>
            </w:r>
          </w:p>
        </w:tc>
      </w:tr>
      <w:tr w:rsidR="00AA563B" w:rsidRPr="00AA563B" w14:paraId="0B5426AB" w14:textId="77777777" w:rsidTr="00AA563B">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5B1864B"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9</w:t>
            </w:r>
          </w:p>
        </w:tc>
        <w:tc>
          <w:tcPr>
            <w:tcW w:w="947" w:type="dxa"/>
            <w:tcBorders>
              <w:top w:val="nil"/>
              <w:left w:val="nil"/>
              <w:bottom w:val="single" w:sz="4" w:space="0" w:color="auto"/>
              <w:right w:val="single" w:sz="4" w:space="0" w:color="auto"/>
            </w:tcBorders>
            <w:shd w:val="clear" w:color="auto" w:fill="auto"/>
            <w:noWrap/>
            <w:vAlign w:val="bottom"/>
            <w:hideMark/>
          </w:tcPr>
          <w:p w14:paraId="4679CC6E"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0.8000</w:t>
            </w:r>
          </w:p>
        </w:tc>
        <w:tc>
          <w:tcPr>
            <w:tcW w:w="954" w:type="dxa"/>
            <w:tcBorders>
              <w:top w:val="nil"/>
              <w:left w:val="nil"/>
              <w:bottom w:val="single" w:sz="4" w:space="0" w:color="auto"/>
              <w:right w:val="single" w:sz="4" w:space="0" w:color="auto"/>
            </w:tcBorders>
            <w:shd w:val="clear" w:color="auto" w:fill="auto"/>
            <w:noWrap/>
            <w:vAlign w:val="bottom"/>
            <w:hideMark/>
          </w:tcPr>
          <w:p w14:paraId="49A461FD"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0.8950</w:t>
            </w:r>
          </w:p>
        </w:tc>
        <w:tc>
          <w:tcPr>
            <w:tcW w:w="777" w:type="dxa"/>
            <w:tcBorders>
              <w:top w:val="nil"/>
              <w:left w:val="nil"/>
              <w:bottom w:val="single" w:sz="4" w:space="0" w:color="auto"/>
              <w:right w:val="single" w:sz="4" w:space="0" w:color="auto"/>
            </w:tcBorders>
            <w:shd w:val="clear" w:color="auto" w:fill="auto"/>
            <w:noWrap/>
            <w:vAlign w:val="bottom"/>
            <w:hideMark/>
          </w:tcPr>
          <w:p w14:paraId="4250126F"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0.8783</w:t>
            </w:r>
          </w:p>
        </w:tc>
        <w:tc>
          <w:tcPr>
            <w:tcW w:w="777" w:type="dxa"/>
            <w:tcBorders>
              <w:top w:val="nil"/>
              <w:left w:val="nil"/>
              <w:bottom w:val="single" w:sz="4" w:space="0" w:color="auto"/>
              <w:right w:val="single" w:sz="4" w:space="0" w:color="auto"/>
            </w:tcBorders>
            <w:shd w:val="clear" w:color="auto" w:fill="auto"/>
            <w:noWrap/>
            <w:vAlign w:val="bottom"/>
            <w:hideMark/>
          </w:tcPr>
          <w:p w14:paraId="14DFF8E7"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0.8866</w:t>
            </w:r>
          </w:p>
        </w:tc>
        <w:tc>
          <w:tcPr>
            <w:tcW w:w="947" w:type="dxa"/>
            <w:tcBorders>
              <w:top w:val="nil"/>
              <w:left w:val="nil"/>
              <w:bottom w:val="single" w:sz="4" w:space="0" w:color="auto"/>
              <w:right w:val="single" w:sz="4" w:space="0" w:color="auto"/>
            </w:tcBorders>
            <w:shd w:val="clear" w:color="auto" w:fill="auto"/>
            <w:noWrap/>
            <w:vAlign w:val="bottom"/>
            <w:hideMark/>
          </w:tcPr>
          <w:p w14:paraId="6F5C81D1"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0.5383</w:t>
            </w:r>
          </w:p>
        </w:tc>
        <w:tc>
          <w:tcPr>
            <w:tcW w:w="954" w:type="dxa"/>
            <w:tcBorders>
              <w:top w:val="nil"/>
              <w:left w:val="nil"/>
              <w:bottom w:val="single" w:sz="4" w:space="0" w:color="auto"/>
              <w:right w:val="single" w:sz="4" w:space="0" w:color="auto"/>
            </w:tcBorders>
            <w:shd w:val="clear" w:color="auto" w:fill="auto"/>
            <w:noWrap/>
            <w:vAlign w:val="bottom"/>
            <w:hideMark/>
          </w:tcPr>
          <w:p w14:paraId="4AED2F34"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0.9416</w:t>
            </w:r>
          </w:p>
        </w:tc>
        <w:tc>
          <w:tcPr>
            <w:tcW w:w="777" w:type="dxa"/>
            <w:tcBorders>
              <w:top w:val="nil"/>
              <w:left w:val="nil"/>
              <w:bottom w:val="single" w:sz="4" w:space="0" w:color="auto"/>
              <w:right w:val="single" w:sz="4" w:space="0" w:color="auto"/>
            </w:tcBorders>
            <w:shd w:val="clear" w:color="auto" w:fill="auto"/>
            <w:noWrap/>
            <w:vAlign w:val="bottom"/>
            <w:hideMark/>
          </w:tcPr>
          <w:p w14:paraId="0838B689"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0.5131</w:t>
            </w:r>
          </w:p>
        </w:tc>
        <w:tc>
          <w:tcPr>
            <w:tcW w:w="777" w:type="dxa"/>
            <w:tcBorders>
              <w:top w:val="nil"/>
              <w:left w:val="nil"/>
              <w:bottom w:val="single" w:sz="4" w:space="0" w:color="auto"/>
              <w:right w:val="single" w:sz="4" w:space="0" w:color="auto"/>
            </w:tcBorders>
            <w:shd w:val="clear" w:color="auto" w:fill="auto"/>
            <w:noWrap/>
            <w:vAlign w:val="bottom"/>
            <w:hideMark/>
          </w:tcPr>
          <w:p w14:paraId="02BF54AE"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0.6642</w:t>
            </w:r>
          </w:p>
        </w:tc>
        <w:tc>
          <w:tcPr>
            <w:tcW w:w="947" w:type="dxa"/>
            <w:tcBorders>
              <w:top w:val="nil"/>
              <w:left w:val="nil"/>
              <w:bottom w:val="single" w:sz="4" w:space="0" w:color="auto"/>
              <w:right w:val="single" w:sz="4" w:space="0" w:color="auto"/>
            </w:tcBorders>
            <w:shd w:val="clear" w:color="auto" w:fill="auto"/>
            <w:noWrap/>
            <w:vAlign w:val="bottom"/>
            <w:hideMark/>
          </w:tcPr>
          <w:p w14:paraId="01203F74"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0.7750</w:t>
            </w:r>
          </w:p>
        </w:tc>
        <w:tc>
          <w:tcPr>
            <w:tcW w:w="954" w:type="dxa"/>
            <w:tcBorders>
              <w:top w:val="nil"/>
              <w:left w:val="nil"/>
              <w:bottom w:val="single" w:sz="4" w:space="0" w:color="auto"/>
              <w:right w:val="single" w:sz="4" w:space="0" w:color="auto"/>
            </w:tcBorders>
            <w:shd w:val="clear" w:color="auto" w:fill="auto"/>
            <w:noWrap/>
            <w:vAlign w:val="bottom"/>
            <w:hideMark/>
          </w:tcPr>
          <w:p w14:paraId="4D2EE703"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0.8966</w:t>
            </w:r>
          </w:p>
        </w:tc>
        <w:tc>
          <w:tcPr>
            <w:tcW w:w="777" w:type="dxa"/>
            <w:tcBorders>
              <w:top w:val="nil"/>
              <w:left w:val="nil"/>
              <w:bottom w:val="single" w:sz="4" w:space="0" w:color="auto"/>
              <w:right w:val="single" w:sz="4" w:space="0" w:color="auto"/>
            </w:tcBorders>
            <w:shd w:val="clear" w:color="auto" w:fill="auto"/>
            <w:noWrap/>
            <w:vAlign w:val="bottom"/>
            <w:hideMark/>
          </w:tcPr>
          <w:p w14:paraId="1B612C76"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0.8446</w:t>
            </w:r>
          </w:p>
        </w:tc>
        <w:tc>
          <w:tcPr>
            <w:tcW w:w="777" w:type="dxa"/>
            <w:tcBorders>
              <w:top w:val="nil"/>
              <w:left w:val="nil"/>
              <w:bottom w:val="single" w:sz="4" w:space="0" w:color="auto"/>
              <w:right w:val="single" w:sz="4" w:space="0" w:color="auto"/>
            </w:tcBorders>
            <w:shd w:val="clear" w:color="auto" w:fill="auto"/>
            <w:noWrap/>
            <w:vAlign w:val="bottom"/>
            <w:hideMark/>
          </w:tcPr>
          <w:p w14:paraId="79F37172"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0.8698</w:t>
            </w:r>
          </w:p>
        </w:tc>
      </w:tr>
      <w:tr w:rsidR="00AA563B" w:rsidRPr="00AA563B" w14:paraId="721A688A" w14:textId="77777777" w:rsidTr="00AA563B">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65C122A"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10</w:t>
            </w:r>
          </w:p>
        </w:tc>
        <w:tc>
          <w:tcPr>
            <w:tcW w:w="947" w:type="dxa"/>
            <w:tcBorders>
              <w:top w:val="nil"/>
              <w:left w:val="nil"/>
              <w:bottom w:val="single" w:sz="4" w:space="0" w:color="auto"/>
              <w:right w:val="single" w:sz="4" w:space="0" w:color="auto"/>
            </w:tcBorders>
            <w:shd w:val="clear" w:color="auto" w:fill="auto"/>
            <w:noWrap/>
            <w:vAlign w:val="bottom"/>
            <w:hideMark/>
          </w:tcPr>
          <w:p w14:paraId="053196E6"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0.8583</w:t>
            </w:r>
          </w:p>
        </w:tc>
        <w:tc>
          <w:tcPr>
            <w:tcW w:w="954" w:type="dxa"/>
            <w:tcBorders>
              <w:top w:val="nil"/>
              <w:left w:val="nil"/>
              <w:bottom w:val="single" w:sz="4" w:space="0" w:color="auto"/>
              <w:right w:val="single" w:sz="4" w:space="0" w:color="auto"/>
            </w:tcBorders>
            <w:shd w:val="clear" w:color="auto" w:fill="auto"/>
            <w:noWrap/>
            <w:vAlign w:val="bottom"/>
            <w:hideMark/>
          </w:tcPr>
          <w:p w14:paraId="5A76AD86"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0.8946</w:t>
            </w:r>
          </w:p>
        </w:tc>
        <w:tc>
          <w:tcPr>
            <w:tcW w:w="777" w:type="dxa"/>
            <w:tcBorders>
              <w:top w:val="nil"/>
              <w:left w:val="nil"/>
              <w:bottom w:val="single" w:sz="4" w:space="0" w:color="auto"/>
              <w:right w:val="single" w:sz="4" w:space="0" w:color="auto"/>
            </w:tcBorders>
            <w:shd w:val="clear" w:color="auto" w:fill="auto"/>
            <w:noWrap/>
            <w:vAlign w:val="bottom"/>
            <w:hideMark/>
          </w:tcPr>
          <w:p w14:paraId="15EBE1D2"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0.9532</w:t>
            </w:r>
          </w:p>
        </w:tc>
        <w:tc>
          <w:tcPr>
            <w:tcW w:w="777" w:type="dxa"/>
            <w:tcBorders>
              <w:top w:val="nil"/>
              <w:left w:val="nil"/>
              <w:bottom w:val="single" w:sz="4" w:space="0" w:color="auto"/>
              <w:right w:val="single" w:sz="4" w:space="0" w:color="auto"/>
            </w:tcBorders>
            <w:shd w:val="clear" w:color="auto" w:fill="auto"/>
            <w:noWrap/>
            <w:vAlign w:val="bottom"/>
            <w:hideMark/>
          </w:tcPr>
          <w:p w14:paraId="1542FD99"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0.9229</w:t>
            </w:r>
          </w:p>
        </w:tc>
        <w:tc>
          <w:tcPr>
            <w:tcW w:w="947" w:type="dxa"/>
            <w:tcBorders>
              <w:top w:val="nil"/>
              <w:left w:val="nil"/>
              <w:bottom w:val="single" w:sz="4" w:space="0" w:color="auto"/>
              <w:right w:val="single" w:sz="4" w:space="0" w:color="auto"/>
            </w:tcBorders>
            <w:shd w:val="clear" w:color="auto" w:fill="auto"/>
            <w:noWrap/>
            <w:vAlign w:val="bottom"/>
            <w:hideMark/>
          </w:tcPr>
          <w:p w14:paraId="460794EC"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0.5150</w:t>
            </w:r>
          </w:p>
        </w:tc>
        <w:tc>
          <w:tcPr>
            <w:tcW w:w="954" w:type="dxa"/>
            <w:tcBorders>
              <w:top w:val="nil"/>
              <w:left w:val="nil"/>
              <w:bottom w:val="single" w:sz="4" w:space="0" w:color="auto"/>
              <w:right w:val="single" w:sz="4" w:space="0" w:color="auto"/>
            </w:tcBorders>
            <w:shd w:val="clear" w:color="auto" w:fill="auto"/>
            <w:noWrap/>
            <w:vAlign w:val="bottom"/>
            <w:hideMark/>
          </w:tcPr>
          <w:p w14:paraId="2BE9005F"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0.9324</w:t>
            </w:r>
          </w:p>
        </w:tc>
        <w:tc>
          <w:tcPr>
            <w:tcW w:w="777" w:type="dxa"/>
            <w:tcBorders>
              <w:top w:val="nil"/>
              <w:left w:val="nil"/>
              <w:bottom w:val="single" w:sz="4" w:space="0" w:color="auto"/>
              <w:right w:val="single" w:sz="4" w:space="0" w:color="auto"/>
            </w:tcBorders>
            <w:shd w:val="clear" w:color="auto" w:fill="auto"/>
            <w:noWrap/>
            <w:vAlign w:val="bottom"/>
            <w:hideMark/>
          </w:tcPr>
          <w:p w14:paraId="24BFFFCD"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0.4906</w:t>
            </w:r>
          </w:p>
        </w:tc>
        <w:tc>
          <w:tcPr>
            <w:tcW w:w="777" w:type="dxa"/>
            <w:tcBorders>
              <w:top w:val="nil"/>
              <w:left w:val="nil"/>
              <w:bottom w:val="single" w:sz="4" w:space="0" w:color="auto"/>
              <w:right w:val="single" w:sz="4" w:space="0" w:color="auto"/>
            </w:tcBorders>
            <w:shd w:val="clear" w:color="auto" w:fill="auto"/>
            <w:noWrap/>
            <w:vAlign w:val="bottom"/>
            <w:hideMark/>
          </w:tcPr>
          <w:p w14:paraId="74C5134B"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0.6429</w:t>
            </w:r>
          </w:p>
        </w:tc>
        <w:tc>
          <w:tcPr>
            <w:tcW w:w="947" w:type="dxa"/>
            <w:tcBorders>
              <w:top w:val="nil"/>
              <w:left w:val="nil"/>
              <w:bottom w:val="single" w:sz="4" w:space="0" w:color="auto"/>
              <w:right w:val="single" w:sz="4" w:space="0" w:color="auto"/>
            </w:tcBorders>
            <w:shd w:val="clear" w:color="auto" w:fill="auto"/>
            <w:noWrap/>
            <w:vAlign w:val="bottom"/>
            <w:hideMark/>
          </w:tcPr>
          <w:p w14:paraId="47820A73"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0.7833</w:t>
            </w:r>
          </w:p>
        </w:tc>
        <w:tc>
          <w:tcPr>
            <w:tcW w:w="954" w:type="dxa"/>
            <w:tcBorders>
              <w:top w:val="nil"/>
              <w:left w:val="nil"/>
              <w:bottom w:val="single" w:sz="4" w:space="0" w:color="auto"/>
              <w:right w:val="single" w:sz="4" w:space="0" w:color="auto"/>
            </w:tcBorders>
            <w:shd w:val="clear" w:color="auto" w:fill="auto"/>
            <w:noWrap/>
            <w:vAlign w:val="bottom"/>
            <w:hideMark/>
          </w:tcPr>
          <w:p w14:paraId="62D7AE53"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0.8976</w:t>
            </w:r>
          </w:p>
        </w:tc>
        <w:tc>
          <w:tcPr>
            <w:tcW w:w="777" w:type="dxa"/>
            <w:tcBorders>
              <w:top w:val="nil"/>
              <w:left w:val="nil"/>
              <w:bottom w:val="single" w:sz="4" w:space="0" w:color="auto"/>
              <w:right w:val="single" w:sz="4" w:space="0" w:color="auto"/>
            </w:tcBorders>
            <w:shd w:val="clear" w:color="auto" w:fill="auto"/>
            <w:noWrap/>
            <w:vAlign w:val="bottom"/>
            <w:hideMark/>
          </w:tcPr>
          <w:p w14:paraId="07478A1C"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0.8539</w:t>
            </w:r>
          </w:p>
        </w:tc>
        <w:tc>
          <w:tcPr>
            <w:tcW w:w="777" w:type="dxa"/>
            <w:tcBorders>
              <w:top w:val="nil"/>
              <w:left w:val="nil"/>
              <w:bottom w:val="single" w:sz="4" w:space="0" w:color="auto"/>
              <w:right w:val="single" w:sz="4" w:space="0" w:color="auto"/>
            </w:tcBorders>
            <w:shd w:val="clear" w:color="auto" w:fill="auto"/>
            <w:noWrap/>
            <w:vAlign w:val="bottom"/>
            <w:hideMark/>
          </w:tcPr>
          <w:p w14:paraId="5E8A137C" w14:textId="77777777" w:rsidR="00AA563B" w:rsidRPr="00AA563B" w:rsidRDefault="00AA563B" w:rsidP="00AA563B">
            <w:pPr>
              <w:spacing w:after="0" w:line="240" w:lineRule="auto"/>
              <w:jc w:val="right"/>
              <w:rPr>
                <w:rFonts w:ascii="Calibri" w:eastAsia="Times New Roman" w:hAnsi="Calibri" w:cs="Calibri"/>
                <w:color w:val="000000"/>
                <w:sz w:val="20"/>
                <w:szCs w:val="20"/>
              </w:rPr>
            </w:pPr>
            <w:r w:rsidRPr="00AA563B">
              <w:rPr>
                <w:rFonts w:ascii="Calibri" w:eastAsia="Times New Roman" w:hAnsi="Calibri" w:cs="Calibri"/>
                <w:color w:val="000000"/>
                <w:sz w:val="20"/>
                <w:szCs w:val="20"/>
              </w:rPr>
              <w:t>0.8752</w:t>
            </w:r>
          </w:p>
        </w:tc>
      </w:tr>
      <w:tr w:rsidR="00AA563B" w:rsidRPr="00AA563B" w14:paraId="4AE07F07" w14:textId="77777777" w:rsidTr="00AA563B">
        <w:trPr>
          <w:trHeight w:val="290"/>
        </w:trPr>
        <w:tc>
          <w:tcPr>
            <w:tcW w:w="720" w:type="dxa"/>
            <w:tcBorders>
              <w:top w:val="nil"/>
              <w:left w:val="single" w:sz="4" w:space="0" w:color="auto"/>
              <w:bottom w:val="single" w:sz="4" w:space="0" w:color="auto"/>
              <w:right w:val="single" w:sz="4" w:space="0" w:color="auto"/>
            </w:tcBorders>
            <w:shd w:val="clear" w:color="000000" w:fill="8497B0"/>
            <w:noWrap/>
            <w:vAlign w:val="bottom"/>
            <w:hideMark/>
          </w:tcPr>
          <w:p w14:paraId="7A2976EE" w14:textId="77777777" w:rsidR="00AA563B" w:rsidRPr="00AA563B" w:rsidRDefault="00AA563B" w:rsidP="00AA563B">
            <w:pPr>
              <w:spacing w:after="0" w:line="240" w:lineRule="auto"/>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Mean</w:t>
            </w:r>
          </w:p>
        </w:tc>
        <w:tc>
          <w:tcPr>
            <w:tcW w:w="947" w:type="dxa"/>
            <w:tcBorders>
              <w:top w:val="nil"/>
              <w:left w:val="nil"/>
              <w:bottom w:val="single" w:sz="4" w:space="0" w:color="auto"/>
              <w:right w:val="single" w:sz="4" w:space="0" w:color="auto"/>
            </w:tcBorders>
            <w:shd w:val="clear" w:color="000000" w:fill="8497B0"/>
            <w:noWrap/>
            <w:vAlign w:val="bottom"/>
            <w:hideMark/>
          </w:tcPr>
          <w:p w14:paraId="23C491F5"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0.8298</w:t>
            </w:r>
          </w:p>
        </w:tc>
        <w:tc>
          <w:tcPr>
            <w:tcW w:w="954" w:type="dxa"/>
            <w:tcBorders>
              <w:top w:val="nil"/>
              <w:left w:val="nil"/>
              <w:bottom w:val="single" w:sz="4" w:space="0" w:color="auto"/>
              <w:right w:val="single" w:sz="4" w:space="0" w:color="auto"/>
            </w:tcBorders>
            <w:shd w:val="clear" w:color="000000" w:fill="8497B0"/>
            <w:noWrap/>
            <w:vAlign w:val="bottom"/>
            <w:hideMark/>
          </w:tcPr>
          <w:p w14:paraId="47202378"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0.8921</w:t>
            </w:r>
          </w:p>
        </w:tc>
        <w:tc>
          <w:tcPr>
            <w:tcW w:w="777" w:type="dxa"/>
            <w:tcBorders>
              <w:top w:val="nil"/>
              <w:left w:val="nil"/>
              <w:bottom w:val="single" w:sz="4" w:space="0" w:color="auto"/>
              <w:right w:val="single" w:sz="4" w:space="0" w:color="auto"/>
            </w:tcBorders>
            <w:shd w:val="clear" w:color="000000" w:fill="8497B0"/>
            <w:noWrap/>
            <w:vAlign w:val="bottom"/>
            <w:hideMark/>
          </w:tcPr>
          <w:p w14:paraId="36FD86AA"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0.9200</w:t>
            </w:r>
          </w:p>
        </w:tc>
        <w:tc>
          <w:tcPr>
            <w:tcW w:w="777" w:type="dxa"/>
            <w:tcBorders>
              <w:top w:val="nil"/>
              <w:left w:val="nil"/>
              <w:bottom w:val="single" w:sz="4" w:space="0" w:color="auto"/>
              <w:right w:val="single" w:sz="4" w:space="0" w:color="auto"/>
            </w:tcBorders>
            <w:shd w:val="clear" w:color="000000" w:fill="8497B0"/>
            <w:noWrap/>
            <w:vAlign w:val="bottom"/>
            <w:hideMark/>
          </w:tcPr>
          <w:p w14:paraId="3723F9F4"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0.9054</w:t>
            </w:r>
          </w:p>
        </w:tc>
        <w:tc>
          <w:tcPr>
            <w:tcW w:w="947" w:type="dxa"/>
            <w:tcBorders>
              <w:top w:val="nil"/>
              <w:left w:val="nil"/>
              <w:bottom w:val="single" w:sz="4" w:space="0" w:color="auto"/>
              <w:right w:val="single" w:sz="4" w:space="0" w:color="auto"/>
            </w:tcBorders>
            <w:shd w:val="clear" w:color="000000" w:fill="8497B0"/>
            <w:noWrap/>
            <w:vAlign w:val="bottom"/>
            <w:hideMark/>
          </w:tcPr>
          <w:p w14:paraId="7A38E971"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0.5207</w:t>
            </w:r>
          </w:p>
        </w:tc>
        <w:tc>
          <w:tcPr>
            <w:tcW w:w="954" w:type="dxa"/>
            <w:tcBorders>
              <w:top w:val="nil"/>
              <w:left w:val="nil"/>
              <w:bottom w:val="single" w:sz="4" w:space="0" w:color="auto"/>
              <w:right w:val="single" w:sz="4" w:space="0" w:color="auto"/>
            </w:tcBorders>
            <w:shd w:val="clear" w:color="000000" w:fill="8497B0"/>
            <w:noWrap/>
            <w:vAlign w:val="bottom"/>
            <w:hideMark/>
          </w:tcPr>
          <w:p w14:paraId="74609227"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0.9308</w:t>
            </w:r>
          </w:p>
        </w:tc>
        <w:tc>
          <w:tcPr>
            <w:tcW w:w="777" w:type="dxa"/>
            <w:tcBorders>
              <w:top w:val="nil"/>
              <w:left w:val="nil"/>
              <w:bottom w:val="single" w:sz="4" w:space="0" w:color="auto"/>
              <w:right w:val="single" w:sz="4" w:space="0" w:color="auto"/>
            </w:tcBorders>
            <w:shd w:val="clear" w:color="000000" w:fill="8497B0"/>
            <w:noWrap/>
            <w:vAlign w:val="bottom"/>
            <w:hideMark/>
          </w:tcPr>
          <w:p w14:paraId="37D3D6FB"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0.4985</w:t>
            </w:r>
          </w:p>
        </w:tc>
        <w:tc>
          <w:tcPr>
            <w:tcW w:w="777" w:type="dxa"/>
            <w:tcBorders>
              <w:top w:val="nil"/>
              <w:left w:val="nil"/>
              <w:bottom w:val="single" w:sz="4" w:space="0" w:color="auto"/>
              <w:right w:val="single" w:sz="4" w:space="0" w:color="auto"/>
            </w:tcBorders>
            <w:shd w:val="clear" w:color="000000" w:fill="8497B0"/>
            <w:noWrap/>
            <w:vAlign w:val="bottom"/>
            <w:hideMark/>
          </w:tcPr>
          <w:p w14:paraId="54EB3BEA"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0.6485</w:t>
            </w:r>
          </w:p>
        </w:tc>
        <w:tc>
          <w:tcPr>
            <w:tcW w:w="947" w:type="dxa"/>
            <w:tcBorders>
              <w:top w:val="nil"/>
              <w:left w:val="nil"/>
              <w:bottom w:val="single" w:sz="4" w:space="0" w:color="auto"/>
              <w:right w:val="single" w:sz="4" w:space="0" w:color="auto"/>
            </w:tcBorders>
            <w:shd w:val="clear" w:color="000000" w:fill="8497B0"/>
            <w:noWrap/>
            <w:vAlign w:val="bottom"/>
            <w:hideMark/>
          </w:tcPr>
          <w:p w14:paraId="5F666CF4"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0.7510</w:t>
            </w:r>
          </w:p>
        </w:tc>
        <w:tc>
          <w:tcPr>
            <w:tcW w:w="954" w:type="dxa"/>
            <w:tcBorders>
              <w:top w:val="nil"/>
              <w:left w:val="nil"/>
              <w:bottom w:val="single" w:sz="4" w:space="0" w:color="auto"/>
              <w:right w:val="single" w:sz="4" w:space="0" w:color="auto"/>
            </w:tcBorders>
            <w:shd w:val="clear" w:color="000000" w:fill="8497B0"/>
            <w:noWrap/>
            <w:vAlign w:val="bottom"/>
            <w:hideMark/>
          </w:tcPr>
          <w:p w14:paraId="776EAA86"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0.8930</w:t>
            </w:r>
          </w:p>
        </w:tc>
        <w:tc>
          <w:tcPr>
            <w:tcW w:w="777" w:type="dxa"/>
            <w:tcBorders>
              <w:top w:val="nil"/>
              <w:left w:val="nil"/>
              <w:bottom w:val="single" w:sz="4" w:space="0" w:color="auto"/>
              <w:right w:val="single" w:sz="4" w:space="0" w:color="auto"/>
            </w:tcBorders>
            <w:shd w:val="clear" w:color="000000" w:fill="8497B0"/>
            <w:noWrap/>
            <w:vAlign w:val="bottom"/>
            <w:hideMark/>
          </w:tcPr>
          <w:p w14:paraId="6B90C75F"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0.8182</w:t>
            </w:r>
          </w:p>
        </w:tc>
        <w:tc>
          <w:tcPr>
            <w:tcW w:w="777" w:type="dxa"/>
            <w:tcBorders>
              <w:top w:val="nil"/>
              <w:left w:val="nil"/>
              <w:bottom w:val="single" w:sz="4" w:space="0" w:color="auto"/>
              <w:right w:val="single" w:sz="4" w:space="0" w:color="auto"/>
            </w:tcBorders>
            <w:shd w:val="clear" w:color="000000" w:fill="8497B0"/>
            <w:noWrap/>
            <w:vAlign w:val="bottom"/>
            <w:hideMark/>
          </w:tcPr>
          <w:p w14:paraId="2C3D688C"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0.8536</w:t>
            </w:r>
          </w:p>
        </w:tc>
      </w:tr>
      <w:tr w:rsidR="00AA563B" w:rsidRPr="00AA563B" w14:paraId="449AFEA0" w14:textId="77777777" w:rsidTr="00AA563B">
        <w:trPr>
          <w:trHeight w:val="290"/>
        </w:trPr>
        <w:tc>
          <w:tcPr>
            <w:tcW w:w="720" w:type="dxa"/>
            <w:tcBorders>
              <w:top w:val="nil"/>
              <w:left w:val="single" w:sz="4" w:space="0" w:color="auto"/>
              <w:bottom w:val="single" w:sz="4" w:space="0" w:color="auto"/>
              <w:right w:val="single" w:sz="4" w:space="0" w:color="auto"/>
            </w:tcBorders>
            <w:shd w:val="clear" w:color="000000" w:fill="C6E0B4"/>
            <w:noWrap/>
            <w:vAlign w:val="bottom"/>
            <w:hideMark/>
          </w:tcPr>
          <w:p w14:paraId="217603EA" w14:textId="77777777" w:rsidR="00AA563B" w:rsidRPr="00AA563B" w:rsidRDefault="00AA563B" w:rsidP="00AA563B">
            <w:pPr>
              <w:spacing w:after="0" w:line="240" w:lineRule="auto"/>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Min</w:t>
            </w:r>
          </w:p>
        </w:tc>
        <w:tc>
          <w:tcPr>
            <w:tcW w:w="947" w:type="dxa"/>
            <w:tcBorders>
              <w:top w:val="nil"/>
              <w:left w:val="nil"/>
              <w:bottom w:val="single" w:sz="4" w:space="0" w:color="auto"/>
              <w:right w:val="single" w:sz="4" w:space="0" w:color="auto"/>
            </w:tcBorders>
            <w:shd w:val="clear" w:color="000000" w:fill="C6E0B4"/>
            <w:noWrap/>
            <w:vAlign w:val="bottom"/>
            <w:hideMark/>
          </w:tcPr>
          <w:p w14:paraId="4780EFB7"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0.7817</w:t>
            </w:r>
          </w:p>
        </w:tc>
        <w:tc>
          <w:tcPr>
            <w:tcW w:w="954" w:type="dxa"/>
            <w:tcBorders>
              <w:top w:val="nil"/>
              <w:left w:val="nil"/>
              <w:bottom w:val="single" w:sz="4" w:space="0" w:color="auto"/>
              <w:right w:val="single" w:sz="4" w:space="0" w:color="auto"/>
            </w:tcBorders>
            <w:shd w:val="clear" w:color="000000" w:fill="C6E0B4"/>
            <w:noWrap/>
            <w:vAlign w:val="bottom"/>
            <w:hideMark/>
          </w:tcPr>
          <w:p w14:paraId="387912CD"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0.8872</w:t>
            </w:r>
          </w:p>
        </w:tc>
        <w:tc>
          <w:tcPr>
            <w:tcW w:w="777" w:type="dxa"/>
            <w:tcBorders>
              <w:top w:val="nil"/>
              <w:left w:val="nil"/>
              <w:bottom w:val="single" w:sz="4" w:space="0" w:color="auto"/>
              <w:right w:val="single" w:sz="4" w:space="0" w:color="auto"/>
            </w:tcBorders>
            <w:shd w:val="clear" w:color="000000" w:fill="C6E0B4"/>
            <w:noWrap/>
            <w:vAlign w:val="bottom"/>
            <w:hideMark/>
          </w:tcPr>
          <w:p w14:paraId="17D31BB7"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0.8596</w:t>
            </w:r>
          </w:p>
        </w:tc>
        <w:tc>
          <w:tcPr>
            <w:tcW w:w="777" w:type="dxa"/>
            <w:tcBorders>
              <w:top w:val="nil"/>
              <w:left w:val="nil"/>
              <w:bottom w:val="single" w:sz="4" w:space="0" w:color="auto"/>
              <w:right w:val="single" w:sz="4" w:space="0" w:color="auto"/>
            </w:tcBorders>
            <w:shd w:val="clear" w:color="000000" w:fill="C6E0B4"/>
            <w:noWrap/>
            <w:vAlign w:val="bottom"/>
            <w:hideMark/>
          </w:tcPr>
          <w:p w14:paraId="18DAFBC6"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0.8751</w:t>
            </w:r>
          </w:p>
        </w:tc>
        <w:tc>
          <w:tcPr>
            <w:tcW w:w="947" w:type="dxa"/>
            <w:tcBorders>
              <w:top w:val="nil"/>
              <w:left w:val="nil"/>
              <w:bottom w:val="single" w:sz="4" w:space="0" w:color="auto"/>
              <w:right w:val="single" w:sz="4" w:space="0" w:color="auto"/>
            </w:tcBorders>
            <w:shd w:val="clear" w:color="000000" w:fill="C6E0B4"/>
            <w:noWrap/>
            <w:vAlign w:val="bottom"/>
            <w:hideMark/>
          </w:tcPr>
          <w:p w14:paraId="23F98890"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0.4583</w:t>
            </w:r>
          </w:p>
        </w:tc>
        <w:tc>
          <w:tcPr>
            <w:tcW w:w="954" w:type="dxa"/>
            <w:tcBorders>
              <w:top w:val="nil"/>
              <w:left w:val="nil"/>
              <w:bottom w:val="single" w:sz="4" w:space="0" w:color="auto"/>
              <w:right w:val="single" w:sz="4" w:space="0" w:color="auto"/>
            </w:tcBorders>
            <w:shd w:val="clear" w:color="000000" w:fill="C6E0B4"/>
            <w:noWrap/>
            <w:vAlign w:val="bottom"/>
            <w:hideMark/>
          </w:tcPr>
          <w:p w14:paraId="36F8C78B"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0.9178</w:t>
            </w:r>
          </w:p>
        </w:tc>
        <w:tc>
          <w:tcPr>
            <w:tcW w:w="777" w:type="dxa"/>
            <w:tcBorders>
              <w:top w:val="nil"/>
              <w:left w:val="nil"/>
              <w:bottom w:val="single" w:sz="4" w:space="0" w:color="auto"/>
              <w:right w:val="single" w:sz="4" w:space="0" w:color="auto"/>
            </w:tcBorders>
            <w:shd w:val="clear" w:color="000000" w:fill="C6E0B4"/>
            <w:noWrap/>
            <w:vAlign w:val="bottom"/>
            <w:hideMark/>
          </w:tcPr>
          <w:p w14:paraId="010BE110"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0.4232</w:t>
            </w:r>
          </w:p>
        </w:tc>
        <w:tc>
          <w:tcPr>
            <w:tcW w:w="777" w:type="dxa"/>
            <w:tcBorders>
              <w:top w:val="nil"/>
              <w:left w:val="nil"/>
              <w:bottom w:val="single" w:sz="4" w:space="0" w:color="auto"/>
              <w:right w:val="single" w:sz="4" w:space="0" w:color="auto"/>
            </w:tcBorders>
            <w:shd w:val="clear" w:color="000000" w:fill="C6E0B4"/>
            <w:noWrap/>
            <w:vAlign w:val="bottom"/>
            <w:hideMark/>
          </w:tcPr>
          <w:p w14:paraId="3FC5D3D1"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0.5817</w:t>
            </w:r>
          </w:p>
        </w:tc>
        <w:tc>
          <w:tcPr>
            <w:tcW w:w="947" w:type="dxa"/>
            <w:tcBorders>
              <w:top w:val="nil"/>
              <w:left w:val="nil"/>
              <w:bottom w:val="single" w:sz="4" w:space="0" w:color="auto"/>
              <w:right w:val="single" w:sz="4" w:space="0" w:color="auto"/>
            </w:tcBorders>
            <w:shd w:val="clear" w:color="000000" w:fill="C6E0B4"/>
            <w:noWrap/>
            <w:vAlign w:val="bottom"/>
            <w:hideMark/>
          </w:tcPr>
          <w:p w14:paraId="235BCAD3"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0.7000</w:t>
            </w:r>
          </w:p>
        </w:tc>
        <w:tc>
          <w:tcPr>
            <w:tcW w:w="954" w:type="dxa"/>
            <w:tcBorders>
              <w:top w:val="nil"/>
              <w:left w:val="nil"/>
              <w:bottom w:val="single" w:sz="4" w:space="0" w:color="auto"/>
              <w:right w:val="single" w:sz="4" w:space="0" w:color="auto"/>
            </w:tcBorders>
            <w:shd w:val="clear" w:color="000000" w:fill="C6E0B4"/>
            <w:noWrap/>
            <w:vAlign w:val="bottom"/>
            <w:hideMark/>
          </w:tcPr>
          <w:p w14:paraId="1380D40D"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0.8887</w:t>
            </w:r>
          </w:p>
        </w:tc>
        <w:tc>
          <w:tcPr>
            <w:tcW w:w="777" w:type="dxa"/>
            <w:tcBorders>
              <w:top w:val="nil"/>
              <w:left w:val="nil"/>
              <w:bottom w:val="single" w:sz="4" w:space="0" w:color="auto"/>
              <w:right w:val="single" w:sz="4" w:space="0" w:color="auto"/>
            </w:tcBorders>
            <w:shd w:val="clear" w:color="000000" w:fill="C6E0B4"/>
            <w:noWrap/>
            <w:vAlign w:val="bottom"/>
            <w:hideMark/>
          </w:tcPr>
          <w:p w14:paraId="5053B091"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0.7547</w:t>
            </w:r>
          </w:p>
        </w:tc>
        <w:tc>
          <w:tcPr>
            <w:tcW w:w="777" w:type="dxa"/>
            <w:tcBorders>
              <w:top w:val="nil"/>
              <w:left w:val="nil"/>
              <w:bottom w:val="single" w:sz="4" w:space="0" w:color="auto"/>
              <w:right w:val="single" w:sz="4" w:space="0" w:color="auto"/>
            </w:tcBorders>
            <w:shd w:val="clear" w:color="000000" w:fill="C6E0B4"/>
            <w:noWrap/>
            <w:vAlign w:val="bottom"/>
            <w:hideMark/>
          </w:tcPr>
          <w:p w14:paraId="35A98D35"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0.8174</w:t>
            </w:r>
          </w:p>
        </w:tc>
      </w:tr>
      <w:tr w:rsidR="00AA563B" w:rsidRPr="00AA563B" w14:paraId="7EA74AA4" w14:textId="77777777" w:rsidTr="00AA563B">
        <w:trPr>
          <w:trHeight w:val="290"/>
        </w:trPr>
        <w:tc>
          <w:tcPr>
            <w:tcW w:w="720" w:type="dxa"/>
            <w:tcBorders>
              <w:top w:val="nil"/>
              <w:left w:val="single" w:sz="4" w:space="0" w:color="auto"/>
              <w:bottom w:val="single" w:sz="4" w:space="0" w:color="auto"/>
              <w:right w:val="single" w:sz="4" w:space="0" w:color="auto"/>
            </w:tcBorders>
            <w:shd w:val="clear" w:color="000000" w:fill="FFD966"/>
            <w:noWrap/>
            <w:vAlign w:val="bottom"/>
            <w:hideMark/>
          </w:tcPr>
          <w:p w14:paraId="092707D6" w14:textId="77777777" w:rsidR="00AA563B" w:rsidRPr="00AA563B" w:rsidRDefault="00AA563B" w:rsidP="00AA563B">
            <w:pPr>
              <w:spacing w:after="0" w:line="240" w:lineRule="auto"/>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Max</w:t>
            </w:r>
          </w:p>
        </w:tc>
        <w:tc>
          <w:tcPr>
            <w:tcW w:w="947" w:type="dxa"/>
            <w:tcBorders>
              <w:top w:val="nil"/>
              <w:left w:val="nil"/>
              <w:bottom w:val="single" w:sz="4" w:space="0" w:color="auto"/>
              <w:right w:val="single" w:sz="4" w:space="0" w:color="auto"/>
            </w:tcBorders>
            <w:shd w:val="clear" w:color="000000" w:fill="FFD966"/>
            <w:noWrap/>
            <w:vAlign w:val="bottom"/>
            <w:hideMark/>
          </w:tcPr>
          <w:p w14:paraId="396449B3"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0.8633</w:t>
            </w:r>
          </w:p>
        </w:tc>
        <w:tc>
          <w:tcPr>
            <w:tcW w:w="954" w:type="dxa"/>
            <w:tcBorders>
              <w:top w:val="nil"/>
              <w:left w:val="nil"/>
              <w:bottom w:val="single" w:sz="4" w:space="0" w:color="auto"/>
              <w:right w:val="single" w:sz="4" w:space="0" w:color="auto"/>
            </w:tcBorders>
            <w:shd w:val="clear" w:color="000000" w:fill="FFD966"/>
            <w:noWrap/>
            <w:vAlign w:val="bottom"/>
            <w:hideMark/>
          </w:tcPr>
          <w:p w14:paraId="576C3144"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0.8956</w:t>
            </w:r>
          </w:p>
        </w:tc>
        <w:tc>
          <w:tcPr>
            <w:tcW w:w="777" w:type="dxa"/>
            <w:tcBorders>
              <w:top w:val="nil"/>
              <w:left w:val="nil"/>
              <w:bottom w:val="single" w:sz="4" w:space="0" w:color="auto"/>
              <w:right w:val="single" w:sz="4" w:space="0" w:color="auto"/>
            </w:tcBorders>
            <w:shd w:val="clear" w:color="000000" w:fill="FFD966"/>
            <w:noWrap/>
            <w:vAlign w:val="bottom"/>
            <w:hideMark/>
          </w:tcPr>
          <w:p w14:paraId="6CAAE45A"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0.9607</w:t>
            </w:r>
          </w:p>
        </w:tc>
        <w:tc>
          <w:tcPr>
            <w:tcW w:w="777" w:type="dxa"/>
            <w:tcBorders>
              <w:top w:val="nil"/>
              <w:left w:val="nil"/>
              <w:bottom w:val="single" w:sz="4" w:space="0" w:color="auto"/>
              <w:right w:val="single" w:sz="4" w:space="0" w:color="auto"/>
            </w:tcBorders>
            <w:shd w:val="clear" w:color="000000" w:fill="FFD966"/>
            <w:noWrap/>
            <w:vAlign w:val="bottom"/>
            <w:hideMark/>
          </w:tcPr>
          <w:p w14:paraId="73074B0D"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0.9260</w:t>
            </w:r>
          </w:p>
        </w:tc>
        <w:tc>
          <w:tcPr>
            <w:tcW w:w="947" w:type="dxa"/>
            <w:tcBorders>
              <w:top w:val="nil"/>
              <w:left w:val="nil"/>
              <w:bottom w:val="single" w:sz="4" w:space="0" w:color="auto"/>
              <w:right w:val="single" w:sz="4" w:space="0" w:color="auto"/>
            </w:tcBorders>
            <w:shd w:val="clear" w:color="000000" w:fill="FFD966"/>
            <w:noWrap/>
            <w:vAlign w:val="bottom"/>
            <w:hideMark/>
          </w:tcPr>
          <w:p w14:paraId="79D72363"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0.5700</w:t>
            </w:r>
          </w:p>
        </w:tc>
        <w:tc>
          <w:tcPr>
            <w:tcW w:w="954" w:type="dxa"/>
            <w:tcBorders>
              <w:top w:val="nil"/>
              <w:left w:val="nil"/>
              <w:bottom w:val="single" w:sz="4" w:space="0" w:color="auto"/>
              <w:right w:val="single" w:sz="4" w:space="0" w:color="auto"/>
            </w:tcBorders>
            <w:shd w:val="clear" w:color="000000" w:fill="FFD966"/>
            <w:noWrap/>
            <w:vAlign w:val="bottom"/>
            <w:hideMark/>
          </w:tcPr>
          <w:p w14:paraId="4D757BEF"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0.9416</w:t>
            </w:r>
          </w:p>
        </w:tc>
        <w:tc>
          <w:tcPr>
            <w:tcW w:w="777" w:type="dxa"/>
            <w:tcBorders>
              <w:top w:val="nil"/>
              <w:left w:val="nil"/>
              <w:bottom w:val="single" w:sz="4" w:space="0" w:color="auto"/>
              <w:right w:val="single" w:sz="4" w:space="0" w:color="auto"/>
            </w:tcBorders>
            <w:shd w:val="clear" w:color="000000" w:fill="FFD966"/>
            <w:noWrap/>
            <w:vAlign w:val="bottom"/>
            <w:hideMark/>
          </w:tcPr>
          <w:p w14:paraId="2F205A1D"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0.5618</w:t>
            </w:r>
          </w:p>
        </w:tc>
        <w:tc>
          <w:tcPr>
            <w:tcW w:w="777" w:type="dxa"/>
            <w:tcBorders>
              <w:top w:val="nil"/>
              <w:left w:val="nil"/>
              <w:bottom w:val="single" w:sz="4" w:space="0" w:color="auto"/>
              <w:right w:val="single" w:sz="4" w:space="0" w:color="auto"/>
            </w:tcBorders>
            <w:shd w:val="clear" w:color="000000" w:fill="FFD966"/>
            <w:noWrap/>
            <w:vAlign w:val="bottom"/>
            <w:hideMark/>
          </w:tcPr>
          <w:p w14:paraId="072DDFA8"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0.6993</w:t>
            </w:r>
          </w:p>
        </w:tc>
        <w:tc>
          <w:tcPr>
            <w:tcW w:w="947" w:type="dxa"/>
            <w:tcBorders>
              <w:top w:val="nil"/>
              <w:left w:val="nil"/>
              <w:bottom w:val="single" w:sz="4" w:space="0" w:color="auto"/>
              <w:right w:val="single" w:sz="4" w:space="0" w:color="auto"/>
            </w:tcBorders>
            <w:shd w:val="clear" w:color="000000" w:fill="FFD966"/>
            <w:noWrap/>
            <w:vAlign w:val="bottom"/>
            <w:hideMark/>
          </w:tcPr>
          <w:p w14:paraId="05E9F0B3"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0.8017</w:t>
            </w:r>
          </w:p>
        </w:tc>
        <w:tc>
          <w:tcPr>
            <w:tcW w:w="954" w:type="dxa"/>
            <w:tcBorders>
              <w:top w:val="nil"/>
              <w:left w:val="nil"/>
              <w:bottom w:val="single" w:sz="4" w:space="0" w:color="auto"/>
              <w:right w:val="single" w:sz="4" w:space="0" w:color="auto"/>
            </w:tcBorders>
            <w:shd w:val="clear" w:color="000000" w:fill="FFD966"/>
            <w:noWrap/>
            <w:vAlign w:val="bottom"/>
            <w:hideMark/>
          </w:tcPr>
          <w:p w14:paraId="7AC3AD22"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0.8976</w:t>
            </w:r>
          </w:p>
        </w:tc>
        <w:tc>
          <w:tcPr>
            <w:tcW w:w="777" w:type="dxa"/>
            <w:tcBorders>
              <w:top w:val="nil"/>
              <w:left w:val="nil"/>
              <w:bottom w:val="single" w:sz="4" w:space="0" w:color="auto"/>
              <w:right w:val="single" w:sz="4" w:space="0" w:color="auto"/>
            </w:tcBorders>
            <w:shd w:val="clear" w:color="000000" w:fill="FFD966"/>
            <w:noWrap/>
            <w:vAlign w:val="bottom"/>
            <w:hideMark/>
          </w:tcPr>
          <w:p w14:paraId="3FD5F4B4"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0.8839</w:t>
            </w:r>
          </w:p>
        </w:tc>
        <w:tc>
          <w:tcPr>
            <w:tcW w:w="777" w:type="dxa"/>
            <w:tcBorders>
              <w:top w:val="nil"/>
              <w:left w:val="nil"/>
              <w:bottom w:val="single" w:sz="4" w:space="0" w:color="auto"/>
              <w:right w:val="single" w:sz="4" w:space="0" w:color="auto"/>
            </w:tcBorders>
            <w:shd w:val="clear" w:color="000000" w:fill="FFD966"/>
            <w:noWrap/>
            <w:vAlign w:val="bottom"/>
            <w:hideMark/>
          </w:tcPr>
          <w:p w14:paraId="0E1960E8" w14:textId="77777777" w:rsidR="00AA563B" w:rsidRPr="00AA563B" w:rsidRDefault="00AA563B" w:rsidP="00AA563B">
            <w:pPr>
              <w:spacing w:after="0" w:line="240" w:lineRule="auto"/>
              <w:jc w:val="right"/>
              <w:rPr>
                <w:rFonts w:ascii="Calibri" w:eastAsia="Times New Roman" w:hAnsi="Calibri" w:cs="Calibri"/>
                <w:b/>
                <w:bCs/>
                <w:color w:val="000000"/>
                <w:sz w:val="20"/>
                <w:szCs w:val="20"/>
              </w:rPr>
            </w:pPr>
            <w:r w:rsidRPr="00AA563B">
              <w:rPr>
                <w:rFonts w:ascii="Calibri" w:eastAsia="Times New Roman" w:hAnsi="Calibri" w:cs="Calibri"/>
                <w:b/>
                <w:bCs/>
                <w:color w:val="000000"/>
                <w:sz w:val="20"/>
                <w:szCs w:val="20"/>
              </w:rPr>
              <w:t>0.8881</w:t>
            </w:r>
          </w:p>
        </w:tc>
      </w:tr>
    </w:tbl>
    <w:p w14:paraId="79A7E762" w14:textId="77777777" w:rsidR="0088378A" w:rsidRDefault="0088378A" w:rsidP="0088378A"/>
    <w:p w14:paraId="3964A080" w14:textId="56E20FCE" w:rsidR="0088378A" w:rsidRDefault="0088378A" w:rsidP="0088378A">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2.5.</w:t>
      </w:r>
      <w:r w:rsidR="00A76633">
        <w:rPr>
          <w:rFonts w:asciiTheme="majorHAnsi" w:eastAsiaTheme="majorEastAsia" w:hAnsiTheme="majorHAnsi" w:cstheme="majorBidi"/>
          <w:b/>
          <w:bCs/>
          <w:color w:val="365F91" w:themeColor="accent1" w:themeShade="BF"/>
          <w:sz w:val="28"/>
          <w:szCs w:val="28"/>
        </w:rPr>
        <w:t>3.2</w:t>
      </w:r>
      <w:r>
        <w:rPr>
          <w:rFonts w:asciiTheme="majorHAnsi" w:eastAsiaTheme="majorEastAsia" w:hAnsiTheme="majorHAnsi" w:cstheme="majorBidi"/>
          <w:b/>
          <w:bCs/>
          <w:color w:val="365F91" w:themeColor="accent1" w:themeShade="BF"/>
          <w:sz w:val="28"/>
          <w:szCs w:val="28"/>
        </w:rPr>
        <w:t xml:space="preserve"> </w:t>
      </w:r>
      <w:r w:rsidR="00A76633">
        <w:rPr>
          <w:rFonts w:asciiTheme="majorHAnsi" w:eastAsiaTheme="majorEastAsia" w:hAnsiTheme="majorHAnsi" w:cstheme="majorBidi"/>
          <w:b/>
          <w:bCs/>
          <w:color w:val="365F91" w:themeColor="accent1" w:themeShade="BF"/>
          <w:sz w:val="28"/>
          <w:szCs w:val="28"/>
        </w:rPr>
        <w:t xml:space="preserve">Skin Cancer disease: </w:t>
      </w:r>
      <w:r>
        <w:rPr>
          <w:rFonts w:asciiTheme="majorHAnsi" w:eastAsiaTheme="majorEastAsia" w:hAnsiTheme="majorHAnsi" w:cstheme="majorBidi"/>
          <w:b/>
          <w:bCs/>
          <w:color w:val="365F91" w:themeColor="accent1" w:themeShade="BF"/>
          <w:sz w:val="28"/>
          <w:szCs w:val="28"/>
        </w:rPr>
        <w:t>Random Forest balanced dataset</w:t>
      </w:r>
    </w:p>
    <w:p w14:paraId="646E18C1" w14:textId="77777777" w:rsidR="0088378A" w:rsidRPr="009948B7" w:rsidRDefault="0088378A" w:rsidP="0088378A">
      <w:pPr>
        <w:rPr>
          <w:sz w:val="24"/>
          <w:szCs w:val="24"/>
        </w:rPr>
      </w:pPr>
      <w:r w:rsidRPr="009948B7">
        <w:rPr>
          <w:sz w:val="24"/>
          <w:szCs w:val="24"/>
        </w:rPr>
        <w:t>Below is the result of running the Random Forest algorithm using under-sample, over-sample and SMOTE. The result shows the 10 iteration results.</w:t>
      </w:r>
    </w:p>
    <w:tbl>
      <w:tblPr>
        <w:tblW w:w="11085" w:type="dxa"/>
        <w:tblInd w:w="-868" w:type="dxa"/>
        <w:tblLook w:val="04A0" w:firstRow="1" w:lastRow="0" w:firstColumn="1" w:lastColumn="0" w:noHBand="0" w:noVBand="1"/>
      </w:tblPr>
      <w:tblGrid>
        <w:gridCol w:w="922"/>
        <w:gridCol w:w="947"/>
        <w:gridCol w:w="954"/>
        <w:gridCol w:w="777"/>
        <w:gridCol w:w="777"/>
        <w:gridCol w:w="947"/>
        <w:gridCol w:w="954"/>
        <w:gridCol w:w="777"/>
        <w:gridCol w:w="777"/>
        <w:gridCol w:w="947"/>
        <w:gridCol w:w="954"/>
        <w:gridCol w:w="777"/>
        <w:gridCol w:w="777"/>
      </w:tblGrid>
      <w:tr w:rsidR="001055AB" w:rsidRPr="001055AB" w14:paraId="4B748F00" w14:textId="77777777" w:rsidTr="001055AB">
        <w:trPr>
          <w:trHeight w:val="290"/>
        </w:trPr>
        <w:tc>
          <w:tcPr>
            <w:tcW w:w="720" w:type="dxa"/>
            <w:vMerge w:val="restart"/>
            <w:tcBorders>
              <w:top w:val="single" w:sz="4" w:space="0" w:color="auto"/>
              <w:left w:val="single" w:sz="4" w:space="0" w:color="auto"/>
              <w:bottom w:val="single" w:sz="4" w:space="0" w:color="000000"/>
              <w:right w:val="nil"/>
            </w:tcBorders>
            <w:shd w:val="clear" w:color="auto" w:fill="auto"/>
            <w:noWrap/>
            <w:vAlign w:val="bottom"/>
            <w:hideMark/>
          </w:tcPr>
          <w:p w14:paraId="0EAB4FE0" w14:textId="092BDD63" w:rsidR="001055AB" w:rsidRPr="001055AB" w:rsidRDefault="001055AB" w:rsidP="001055AB">
            <w:pPr>
              <w:spacing w:after="0" w:line="240" w:lineRule="auto"/>
              <w:jc w:val="center"/>
              <w:rPr>
                <w:rFonts w:ascii="Calibri" w:eastAsia="Times New Roman" w:hAnsi="Calibri" w:cs="Calibri"/>
                <w:color w:val="000000"/>
                <w:sz w:val="20"/>
                <w:szCs w:val="20"/>
              </w:rPr>
            </w:pPr>
            <w:r w:rsidRPr="00C77318">
              <w:rPr>
                <w:rFonts w:ascii="Calibri" w:eastAsia="Times New Roman" w:hAnsi="Calibri" w:cs="Calibri"/>
                <w:color w:val="000000"/>
                <w:sz w:val="20"/>
                <w:szCs w:val="20"/>
              </w:rPr>
              <w:t>Iter</w:t>
            </w:r>
            <w:r>
              <w:rPr>
                <w:rFonts w:ascii="Calibri" w:eastAsia="Times New Roman" w:hAnsi="Calibri" w:cs="Calibri"/>
                <w:color w:val="000000"/>
                <w:sz w:val="20"/>
                <w:szCs w:val="20"/>
              </w:rPr>
              <w:t>ation</w:t>
            </w:r>
          </w:p>
        </w:tc>
        <w:tc>
          <w:tcPr>
            <w:tcW w:w="10365" w:type="dxa"/>
            <w:gridSpan w:val="12"/>
            <w:tcBorders>
              <w:top w:val="single" w:sz="4" w:space="0" w:color="auto"/>
              <w:left w:val="single" w:sz="4" w:space="0" w:color="auto"/>
              <w:bottom w:val="single" w:sz="4" w:space="0" w:color="auto"/>
              <w:right w:val="single" w:sz="4" w:space="0" w:color="000000"/>
            </w:tcBorders>
            <w:shd w:val="clear" w:color="000000" w:fill="F8CBAD"/>
            <w:noWrap/>
            <w:vAlign w:val="bottom"/>
            <w:hideMark/>
          </w:tcPr>
          <w:p w14:paraId="5D240F87" w14:textId="77777777" w:rsidR="001055AB" w:rsidRPr="001055AB" w:rsidRDefault="001055AB" w:rsidP="001055AB">
            <w:pPr>
              <w:spacing w:after="0" w:line="240" w:lineRule="auto"/>
              <w:jc w:val="center"/>
              <w:rPr>
                <w:rFonts w:ascii="Calibri" w:eastAsia="Times New Roman" w:hAnsi="Calibri" w:cs="Calibri"/>
                <w:color w:val="000000"/>
                <w:sz w:val="20"/>
                <w:szCs w:val="20"/>
              </w:rPr>
            </w:pPr>
            <w:r w:rsidRPr="001055AB">
              <w:rPr>
                <w:rFonts w:ascii="Calibri" w:eastAsia="Times New Roman" w:hAnsi="Calibri" w:cs="Calibri"/>
                <w:color w:val="000000"/>
                <w:sz w:val="20"/>
                <w:szCs w:val="20"/>
              </w:rPr>
              <w:t>Random Forest</w:t>
            </w:r>
          </w:p>
        </w:tc>
      </w:tr>
      <w:tr w:rsidR="001055AB" w:rsidRPr="001055AB" w14:paraId="67968D57" w14:textId="77777777" w:rsidTr="001055AB">
        <w:trPr>
          <w:trHeight w:val="290"/>
        </w:trPr>
        <w:tc>
          <w:tcPr>
            <w:tcW w:w="720" w:type="dxa"/>
            <w:vMerge/>
            <w:tcBorders>
              <w:top w:val="single" w:sz="4" w:space="0" w:color="auto"/>
              <w:left w:val="single" w:sz="4" w:space="0" w:color="auto"/>
              <w:bottom w:val="single" w:sz="4" w:space="0" w:color="000000"/>
              <w:right w:val="nil"/>
            </w:tcBorders>
            <w:vAlign w:val="center"/>
            <w:hideMark/>
          </w:tcPr>
          <w:p w14:paraId="519ECE7D" w14:textId="77777777" w:rsidR="001055AB" w:rsidRPr="001055AB" w:rsidRDefault="001055AB" w:rsidP="001055AB">
            <w:pPr>
              <w:spacing w:after="0" w:line="240" w:lineRule="auto"/>
              <w:rPr>
                <w:rFonts w:ascii="Calibri" w:eastAsia="Times New Roman" w:hAnsi="Calibri" w:cs="Calibri"/>
                <w:color w:val="000000"/>
                <w:sz w:val="20"/>
                <w:szCs w:val="20"/>
              </w:rPr>
            </w:pPr>
          </w:p>
        </w:tc>
        <w:tc>
          <w:tcPr>
            <w:tcW w:w="3455" w:type="dxa"/>
            <w:gridSpan w:val="4"/>
            <w:tcBorders>
              <w:top w:val="single" w:sz="4" w:space="0" w:color="auto"/>
              <w:left w:val="single" w:sz="4" w:space="0" w:color="auto"/>
              <w:bottom w:val="single" w:sz="4" w:space="0" w:color="auto"/>
              <w:right w:val="single" w:sz="4" w:space="0" w:color="000000"/>
            </w:tcBorders>
            <w:shd w:val="clear" w:color="000000" w:fill="FCE4D6"/>
            <w:noWrap/>
            <w:vAlign w:val="bottom"/>
            <w:hideMark/>
          </w:tcPr>
          <w:p w14:paraId="546462EE" w14:textId="77777777" w:rsidR="001055AB" w:rsidRPr="001055AB" w:rsidRDefault="001055AB" w:rsidP="001055AB">
            <w:pPr>
              <w:spacing w:after="0" w:line="240" w:lineRule="auto"/>
              <w:jc w:val="center"/>
              <w:rPr>
                <w:rFonts w:ascii="Calibri" w:eastAsia="Times New Roman" w:hAnsi="Calibri" w:cs="Calibri"/>
                <w:color w:val="000000"/>
                <w:sz w:val="20"/>
                <w:szCs w:val="20"/>
              </w:rPr>
            </w:pPr>
            <w:r w:rsidRPr="001055AB">
              <w:rPr>
                <w:rFonts w:ascii="Calibri" w:eastAsia="Times New Roman" w:hAnsi="Calibri" w:cs="Calibri"/>
                <w:color w:val="000000"/>
                <w:sz w:val="20"/>
                <w:szCs w:val="20"/>
              </w:rPr>
              <w:t>Under-sample</w:t>
            </w:r>
          </w:p>
        </w:tc>
        <w:tc>
          <w:tcPr>
            <w:tcW w:w="3455" w:type="dxa"/>
            <w:gridSpan w:val="4"/>
            <w:tcBorders>
              <w:top w:val="single" w:sz="4" w:space="0" w:color="auto"/>
              <w:left w:val="nil"/>
              <w:bottom w:val="single" w:sz="4" w:space="0" w:color="auto"/>
              <w:right w:val="single" w:sz="4" w:space="0" w:color="000000"/>
            </w:tcBorders>
            <w:shd w:val="clear" w:color="000000" w:fill="ACB9CA"/>
            <w:noWrap/>
            <w:vAlign w:val="bottom"/>
            <w:hideMark/>
          </w:tcPr>
          <w:p w14:paraId="2A343647" w14:textId="77777777" w:rsidR="001055AB" w:rsidRPr="001055AB" w:rsidRDefault="001055AB" w:rsidP="001055AB">
            <w:pPr>
              <w:spacing w:after="0" w:line="240" w:lineRule="auto"/>
              <w:jc w:val="center"/>
              <w:rPr>
                <w:rFonts w:ascii="Calibri" w:eastAsia="Times New Roman" w:hAnsi="Calibri" w:cs="Calibri"/>
                <w:color w:val="000000"/>
                <w:sz w:val="20"/>
                <w:szCs w:val="20"/>
              </w:rPr>
            </w:pPr>
            <w:r w:rsidRPr="001055AB">
              <w:rPr>
                <w:rFonts w:ascii="Calibri" w:eastAsia="Times New Roman" w:hAnsi="Calibri" w:cs="Calibri"/>
                <w:color w:val="000000"/>
                <w:sz w:val="20"/>
                <w:szCs w:val="20"/>
              </w:rPr>
              <w:t>Over-sample</w:t>
            </w:r>
          </w:p>
        </w:tc>
        <w:tc>
          <w:tcPr>
            <w:tcW w:w="3455" w:type="dxa"/>
            <w:gridSpan w:val="4"/>
            <w:tcBorders>
              <w:top w:val="single" w:sz="4" w:space="0" w:color="auto"/>
              <w:left w:val="nil"/>
              <w:bottom w:val="single" w:sz="4" w:space="0" w:color="auto"/>
              <w:right w:val="single" w:sz="4" w:space="0" w:color="000000"/>
            </w:tcBorders>
            <w:shd w:val="clear" w:color="000000" w:fill="8497B0"/>
            <w:noWrap/>
            <w:vAlign w:val="bottom"/>
            <w:hideMark/>
          </w:tcPr>
          <w:p w14:paraId="30131843" w14:textId="77777777" w:rsidR="001055AB" w:rsidRPr="001055AB" w:rsidRDefault="001055AB" w:rsidP="001055AB">
            <w:pPr>
              <w:spacing w:after="0" w:line="240" w:lineRule="auto"/>
              <w:jc w:val="center"/>
              <w:rPr>
                <w:rFonts w:ascii="Calibri" w:eastAsia="Times New Roman" w:hAnsi="Calibri" w:cs="Calibri"/>
                <w:color w:val="000000"/>
                <w:sz w:val="20"/>
                <w:szCs w:val="20"/>
              </w:rPr>
            </w:pPr>
            <w:r w:rsidRPr="001055AB">
              <w:rPr>
                <w:rFonts w:ascii="Calibri" w:eastAsia="Times New Roman" w:hAnsi="Calibri" w:cs="Calibri"/>
                <w:color w:val="000000"/>
                <w:sz w:val="20"/>
                <w:szCs w:val="20"/>
              </w:rPr>
              <w:t>SMOTE</w:t>
            </w:r>
          </w:p>
        </w:tc>
      </w:tr>
      <w:tr w:rsidR="001055AB" w:rsidRPr="001055AB" w14:paraId="32234363" w14:textId="77777777" w:rsidTr="001055AB">
        <w:trPr>
          <w:trHeight w:val="290"/>
        </w:trPr>
        <w:tc>
          <w:tcPr>
            <w:tcW w:w="720" w:type="dxa"/>
            <w:vMerge/>
            <w:tcBorders>
              <w:top w:val="single" w:sz="4" w:space="0" w:color="auto"/>
              <w:left w:val="single" w:sz="4" w:space="0" w:color="auto"/>
              <w:bottom w:val="single" w:sz="4" w:space="0" w:color="000000"/>
              <w:right w:val="nil"/>
            </w:tcBorders>
            <w:vAlign w:val="center"/>
            <w:hideMark/>
          </w:tcPr>
          <w:p w14:paraId="15B93BFE" w14:textId="77777777" w:rsidR="001055AB" w:rsidRPr="001055AB" w:rsidRDefault="001055AB" w:rsidP="001055AB">
            <w:pPr>
              <w:spacing w:after="0" w:line="240" w:lineRule="auto"/>
              <w:rPr>
                <w:rFonts w:ascii="Calibri" w:eastAsia="Times New Roman" w:hAnsi="Calibri" w:cs="Calibri"/>
                <w:color w:val="000000"/>
                <w:sz w:val="20"/>
                <w:szCs w:val="20"/>
              </w:rPr>
            </w:pP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7E3F3CA3" w14:textId="77777777" w:rsidR="001055AB" w:rsidRPr="001055AB" w:rsidRDefault="001055AB" w:rsidP="001055AB">
            <w:pPr>
              <w:spacing w:after="0" w:line="240" w:lineRule="auto"/>
              <w:rPr>
                <w:rFonts w:ascii="Calibri" w:eastAsia="Times New Roman" w:hAnsi="Calibri" w:cs="Calibri"/>
                <w:color w:val="000000"/>
                <w:sz w:val="20"/>
                <w:szCs w:val="20"/>
              </w:rPr>
            </w:pPr>
            <w:r w:rsidRPr="001055AB">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5B063059" w14:textId="77777777" w:rsidR="001055AB" w:rsidRPr="001055AB" w:rsidRDefault="001055AB" w:rsidP="001055AB">
            <w:pPr>
              <w:spacing w:after="0" w:line="240" w:lineRule="auto"/>
              <w:rPr>
                <w:rFonts w:ascii="Calibri" w:eastAsia="Times New Roman" w:hAnsi="Calibri" w:cs="Calibri"/>
                <w:color w:val="000000"/>
                <w:sz w:val="20"/>
                <w:szCs w:val="20"/>
              </w:rPr>
            </w:pPr>
            <w:r w:rsidRPr="001055AB">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1779BF58" w14:textId="77777777" w:rsidR="001055AB" w:rsidRPr="001055AB" w:rsidRDefault="001055AB" w:rsidP="001055AB">
            <w:pPr>
              <w:spacing w:after="0" w:line="240" w:lineRule="auto"/>
              <w:rPr>
                <w:rFonts w:ascii="Calibri" w:eastAsia="Times New Roman" w:hAnsi="Calibri" w:cs="Calibri"/>
                <w:color w:val="000000"/>
                <w:sz w:val="20"/>
                <w:szCs w:val="20"/>
              </w:rPr>
            </w:pPr>
            <w:r w:rsidRPr="001055AB">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34AE53DC" w14:textId="77777777" w:rsidR="001055AB" w:rsidRPr="001055AB" w:rsidRDefault="001055AB" w:rsidP="001055AB">
            <w:pPr>
              <w:spacing w:after="0" w:line="240" w:lineRule="auto"/>
              <w:rPr>
                <w:rFonts w:ascii="Calibri" w:eastAsia="Times New Roman" w:hAnsi="Calibri" w:cs="Calibri"/>
                <w:color w:val="000000"/>
                <w:sz w:val="20"/>
                <w:szCs w:val="20"/>
              </w:rPr>
            </w:pPr>
            <w:r w:rsidRPr="001055AB">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1ED3DDF0" w14:textId="77777777" w:rsidR="001055AB" w:rsidRPr="001055AB" w:rsidRDefault="001055AB" w:rsidP="001055AB">
            <w:pPr>
              <w:spacing w:after="0" w:line="240" w:lineRule="auto"/>
              <w:rPr>
                <w:rFonts w:ascii="Calibri" w:eastAsia="Times New Roman" w:hAnsi="Calibri" w:cs="Calibri"/>
                <w:color w:val="000000"/>
                <w:sz w:val="20"/>
                <w:szCs w:val="20"/>
              </w:rPr>
            </w:pPr>
            <w:r w:rsidRPr="001055AB">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40F610D0" w14:textId="77777777" w:rsidR="001055AB" w:rsidRPr="001055AB" w:rsidRDefault="001055AB" w:rsidP="001055AB">
            <w:pPr>
              <w:spacing w:after="0" w:line="240" w:lineRule="auto"/>
              <w:rPr>
                <w:rFonts w:ascii="Calibri" w:eastAsia="Times New Roman" w:hAnsi="Calibri" w:cs="Calibri"/>
                <w:color w:val="000000"/>
                <w:sz w:val="20"/>
                <w:szCs w:val="20"/>
              </w:rPr>
            </w:pPr>
            <w:r w:rsidRPr="001055AB">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3AEFC01F" w14:textId="77777777" w:rsidR="001055AB" w:rsidRPr="001055AB" w:rsidRDefault="001055AB" w:rsidP="001055AB">
            <w:pPr>
              <w:spacing w:after="0" w:line="240" w:lineRule="auto"/>
              <w:rPr>
                <w:rFonts w:ascii="Calibri" w:eastAsia="Times New Roman" w:hAnsi="Calibri" w:cs="Calibri"/>
                <w:color w:val="000000"/>
                <w:sz w:val="20"/>
                <w:szCs w:val="20"/>
              </w:rPr>
            </w:pPr>
            <w:r w:rsidRPr="001055AB">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1AAA46D2" w14:textId="77777777" w:rsidR="001055AB" w:rsidRPr="001055AB" w:rsidRDefault="001055AB" w:rsidP="001055AB">
            <w:pPr>
              <w:spacing w:after="0" w:line="240" w:lineRule="auto"/>
              <w:rPr>
                <w:rFonts w:ascii="Calibri" w:eastAsia="Times New Roman" w:hAnsi="Calibri" w:cs="Calibri"/>
                <w:color w:val="000000"/>
                <w:sz w:val="20"/>
                <w:szCs w:val="20"/>
              </w:rPr>
            </w:pPr>
            <w:r w:rsidRPr="001055AB">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116BACCD" w14:textId="77777777" w:rsidR="001055AB" w:rsidRPr="001055AB" w:rsidRDefault="001055AB" w:rsidP="001055AB">
            <w:pPr>
              <w:spacing w:after="0" w:line="240" w:lineRule="auto"/>
              <w:rPr>
                <w:rFonts w:ascii="Calibri" w:eastAsia="Times New Roman" w:hAnsi="Calibri" w:cs="Calibri"/>
                <w:color w:val="000000"/>
                <w:sz w:val="20"/>
                <w:szCs w:val="20"/>
              </w:rPr>
            </w:pPr>
            <w:r w:rsidRPr="001055AB">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6AD0E506" w14:textId="77777777" w:rsidR="001055AB" w:rsidRPr="001055AB" w:rsidRDefault="001055AB" w:rsidP="001055AB">
            <w:pPr>
              <w:spacing w:after="0" w:line="240" w:lineRule="auto"/>
              <w:rPr>
                <w:rFonts w:ascii="Calibri" w:eastAsia="Times New Roman" w:hAnsi="Calibri" w:cs="Calibri"/>
                <w:color w:val="000000"/>
                <w:sz w:val="20"/>
                <w:szCs w:val="20"/>
              </w:rPr>
            </w:pPr>
            <w:r w:rsidRPr="001055AB">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6AEF0BFE" w14:textId="77777777" w:rsidR="001055AB" w:rsidRPr="001055AB" w:rsidRDefault="001055AB" w:rsidP="001055AB">
            <w:pPr>
              <w:spacing w:after="0" w:line="240" w:lineRule="auto"/>
              <w:rPr>
                <w:rFonts w:ascii="Calibri" w:eastAsia="Times New Roman" w:hAnsi="Calibri" w:cs="Calibri"/>
                <w:color w:val="000000"/>
                <w:sz w:val="20"/>
                <w:szCs w:val="20"/>
              </w:rPr>
            </w:pPr>
            <w:r w:rsidRPr="001055AB">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6FABF001" w14:textId="77777777" w:rsidR="001055AB" w:rsidRPr="001055AB" w:rsidRDefault="001055AB" w:rsidP="001055AB">
            <w:pPr>
              <w:spacing w:after="0" w:line="240" w:lineRule="auto"/>
              <w:rPr>
                <w:rFonts w:ascii="Calibri" w:eastAsia="Times New Roman" w:hAnsi="Calibri" w:cs="Calibri"/>
                <w:color w:val="000000"/>
                <w:sz w:val="20"/>
                <w:szCs w:val="20"/>
              </w:rPr>
            </w:pPr>
            <w:r w:rsidRPr="001055AB">
              <w:rPr>
                <w:rFonts w:ascii="Calibri" w:eastAsia="Times New Roman" w:hAnsi="Calibri" w:cs="Calibri"/>
                <w:color w:val="000000"/>
                <w:sz w:val="20"/>
                <w:szCs w:val="20"/>
              </w:rPr>
              <w:t>F1</w:t>
            </w:r>
          </w:p>
        </w:tc>
      </w:tr>
      <w:tr w:rsidR="001055AB" w:rsidRPr="001055AB" w14:paraId="2133931B" w14:textId="77777777" w:rsidTr="001055AB">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0DDCEB89"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1</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6F448D94"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0.7933</w:t>
            </w:r>
          </w:p>
        </w:tc>
        <w:tc>
          <w:tcPr>
            <w:tcW w:w="954" w:type="dxa"/>
            <w:tcBorders>
              <w:top w:val="nil"/>
              <w:left w:val="nil"/>
              <w:bottom w:val="single" w:sz="4" w:space="0" w:color="auto"/>
              <w:right w:val="single" w:sz="4" w:space="0" w:color="auto"/>
            </w:tcBorders>
            <w:shd w:val="clear" w:color="auto" w:fill="auto"/>
            <w:noWrap/>
            <w:vAlign w:val="bottom"/>
            <w:hideMark/>
          </w:tcPr>
          <w:p w14:paraId="33F86A6A"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0.9133</w:t>
            </w:r>
          </w:p>
        </w:tc>
        <w:tc>
          <w:tcPr>
            <w:tcW w:w="777" w:type="dxa"/>
            <w:tcBorders>
              <w:top w:val="nil"/>
              <w:left w:val="nil"/>
              <w:bottom w:val="single" w:sz="4" w:space="0" w:color="auto"/>
              <w:right w:val="single" w:sz="4" w:space="0" w:color="auto"/>
            </w:tcBorders>
            <w:shd w:val="clear" w:color="auto" w:fill="auto"/>
            <w:noWrap/>
            <w:vAlign w:val="bottom"/>
            <w:hideMark/>
          </w:tcPr>
          <w:p w14:paraId="5C1743E4"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0.8483</w:t>
            </w:r>
          </w:p>
        </w:tc>
        <w:tc>
          <w:tcPr>
            <w:tcW w:w="777" w:type="dxa"/>
            <w:tcBorders>
              <w:top w:val="nil"/>
              <w:left w:val="nil"/>
              <w:bottom w:val="single" w:sz="4" w:space="0" w:color="auto"/>
              <w:right w:val="single" w:sz="4" w:space="0" w:color="auto"/>
            </w:tcBorders>
            <w:shd w:val="clear" w:color="auto" w:fill="auto"/>
            <w:noWrap/>
            <w:vAlign w:val="bottom"/>
            <w:hideMark/>
          </w:tcPr>
          <w:p w14:paraId="03946470"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0.8796</w:t>
            </w:r>
          </w:p>
        </w:tc>
        <w:tc>
          <w:tcPr>
            <w:tcW w:w="947" w:type="dxa"/>
            <w:tcBorders>
              <w:top w:val="nil"/>
              <w:left w:val="nil"/>
              <w:bottom w:val="single" w:sz="4" w:space="0" w:color="auto"/>
              <w:right w:val="single" w:sz="4" w:space="0" w:color="auto"/>
            </w:tcBorders>
            <w:shd w:val="clear" w:color="auto" w:fill="auto"/>
            <w:noWrap/>
            <w:vAlign w:val="bottom"/>
            <w:hideMark/>
          </w:tcPr>
          <w:p w14:paraId="6EDDD1A9"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0.6200</w:t>
            </w:r>
          </w:p>
        </w:tc>
        <w:tc>
          <w:tcPr>
            <w:tcW w:w="954" w:type="dxa"/>
            <w:tcBorders>
              <w:top w:val="nil"/>
              <w:left w:val="nil"/>
              <w:bottom w:val="single" w:sz="4" w:space="0" w:color="auto"/>
              <w:right w:val="single" w:sz="4" w:space="0" w:color="auto"/>
            </w:tcBorders>
            <w:shd w:val="clear" w:color="auto" w:fill="auto"/>
            <w:noWrap/>
            <w:vAlign w:val="bottom"/>
            <w:hideMark/>
          </w:tcPr>
          <w:p w14:paraId="4EC12A58"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0.9527</w:t>
            </w:r>
          </w:p>
        </w:tc>
        <w:tc>
          <w:tcPr>
            <w:tcW w:w="777" w:type="dxa"/>
            <w:tcBorders>
              <w:top w:val="nil"/>
              <w:left w:val="nil"/>
              <w:bottom w:val="single" w:sz="4" w:space="0" w:color="auto"/>
              <w:right w:val="single" w:sz="4" w:space="0" w:color="auto"/>
            </w:tcBorders>
            <w:shd w:val="clear" w:color="auto" w:fill="auto"/>
            <w:noWrap/>
            <w:vAlign w:val="bottom"/>
            <w:hideMark/>
          </w:tcPr>
          <w:p w14:paraId="638245D0"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0.6030</w:t>
            </w:r>
          </w:p>
        </w:tc>
        <w:tc>
          <w:tcPr>
            <w:tcW w:w="777" w:type="dxa"/>
            <w:tcBorders>
              <w:top w:val="nil"/>
              <w:left w:val="nil"/>
              <w:bottom w:val="single" w:sz="4" w:space="0" w:color="auto"/>
              <w:right w:val="single" w:sz="4" w:space="0" w:color="auto"/>
            </w:tcBorders>
            <w:shd w:val="clear" w:color="auto" w:fill="auto"/>
            <w:noWrap/>
            <w:vAlign w:val="bottom"/>
            <w:hideMark/>
          </w:tcPr>
          <w:p w14:paraId="17BD2038"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0.7091</w:t>
            </w:r>
          </w:p>
        </w:tc>
        <w:tc>
          <w:tcPr>
            <w:tcW w:w="947" w:type="dxa"/>
            <w:tcBorders>
              <w:top w:val="nil"/>
              <w:left w:val="nil"/>
              <w:bottom w:val="single" w:sz="4" w:space="0" w:color="auto"/>
              <w:right w:val="single" w:sz="4" w:space="0" w:color="auto"/>
            </w:tcBorders>
            <w:shd w:val="clear" w:color="auto" w:fill="auto"/>
            <w:noWrap/>
            <w:vAlign w:val="bottom"/>
            <w:hideMark/>
          </w:tcPr>
          <w:p w14:paraId="4D89CE26"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0.7583</w:t>
            </w:r>
          </w:p>
        </w:tc>
        <w:tc>
          <w:tcPr>
            <w:tcW w:w="954" w:type="dxa"/>
            <w:tcBorders>
              <w:top w:val="nil"/>
              <w:left w:val="nil"/>
              <w:bottom w:val="single" w:sz="4" w:space="0" w:color="auto"/>
              <w:right w:val="single" w:sz="4" w:space="0" w:color="auto"/>
            </w:tcBorders>
            <w:shd w:val="clear" w:color="auto" w:fill="auto"/>
            <w:noWrap/>
            <w:vAlign w:val="bottom"/>
            <w:hideMark/>
          </w:tcPr>
          <w:p w14:paraId="3AB65E6C"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0.9027</w:t>
            </w:r>
          </w:p>
        </w:tc>
        <w:tc>
          <w:tcPr>
            <w:tcW w:w="777" w:type="dxa"/>
            <w:tcBorders>
              <w:top w:val="nil"/>
              <w:left w:val="nil"/>
              <w:bottom w:val="single" w:sz="4" w:space="0" w:color="auto"/>
              <w:right w:val="single" w:sz="4" w:space="0" w:color="auto"/>
            </w:tcBorders>
            <w:shd w:val="clear" w:color="auto" w:fill="auto"/>
            <w:noWrap/>
            <w:vAlign w:val="bottom"/>
            <w:hideMark/>
          </w:tcPr>
          <w:p w14:paraId="01512E2E"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0.8165</w:t>
            </w:r>
          </w:p>
        </w:tc>
        <w:tc>
          <w:tcPr>
            <w:tcW w:w="777" w:type="dxa"/>
            <w:tcBorders>
              <w:top w:val="nil"/>
              <w:left w:val="nil"/>
              <w:bottom w:val="single" w:sz="4" w:space="0" w:color="auto"/>
              <w:right w:val="single" w:sz="4" w:space="0" w:color="auto"/>
            </w:tcBorders>
            <w:shd w:val="clear" w:color="auto" w:fill="auto"/>
            <w:noWrap/>
            <w:vAlign w:val="bottom"/>
            <w:hideMark/>
          </w:tcPr>
          <w:p w14:paraId="22653F21"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0.8574</w:t>
            </w:r>
          </w:p>
        </w:tc>
      </w:tr>
      <w:tr w:rsidR="001055AB" w:rsidRPr="001055AB" w14:paraId="6019AF3A" w14:textId="77777777" w:rsidTr="001055AB">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529F480A"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2</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39B85EE"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0.7917</w:t>
            </w:r>
          </w:p>
        </w:tc>
        <w:tc>
          <w:tcPr>
            <w:tcW w:w="954" w:type="dxa"/>
            <w:tcBorders>
              <w:top w:val="nil"/>
              <w:left w:val="nil"/>
              <w:bottom w:val="single" w:sz="4" w:space="0" w:color="auto"/>
              <w:right w:val="single" w:sz="4" w:space="0" w:color="auto"/>
            </w:tcBorders>
            <w:shd w:val="clear" w:color="auto" w:fill="auto"/>
            <w:noWrap/>
            <w:vAlign w:val="bottom"/>
            <w:hideMark/>
          </w:tcPr>
          <w:p w14:paraId="406DD8F9"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0.9082</w:t>
            </w:r>
          </w:p>
        </w:tc>
        <w:tc>
          <w:tcPr>
            <w:tcW w:w="777" w:type="dxa"/>
            <w:tcBorders>
              <w:top w:val="nil"/>
              <w:left w:val="nil"/>
              <w:bottom w:val="single" w:sz="4" w:space="0" w:color="auto"/>
              <w:right w:val="single" w:sz="4" w:space="0" w:color="auto"/>
            </w:tcBorders>
            <w:shd w:val="clear" w:color="auto" w:fill="auto"/>
            <w:noWrap/>
            <w:vAlign w:val="bottom"/>
            <w:hideMark/>
          </w:tcPr>
          <w:p w14:paraId="5129964F"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0.8521</w:t>
            </w:r>
          </w:p>
        </w:tc>
        <w:tc>
          <w:tcPr>
            <w:tcW w:w="777" w:type="dxa"/>
            <w:tcBorders>
              <w:top w:val="nil"/>
              <w:left w:val="nil"/>
              <w:bottom w:val="single" w:sz="4" w:space="0" w:color="auto"/>
              <w:right w:val="single" w:sz="4" w:space="0" w:color="auto"/>
            </w:tcBorders>
            <w:shd w:val="clear" w:color="auto" w:fill="auto"/>
            <w:noWrap/>
            <w:vAlign w:val="bottom"/>
            <w:hideMark/>
          </w:tcPr>
          <w:p w14:paraId="437823F9"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0.8792</w:t>
            </w:r>
          </w:p>
        </w:tc>
        <w:tc>
          <w:tcPr>
            <w:tcW w:w="947" w:type="dxa"/>
            <w:tcBorders>
              <w:top w:val="nil"/>
              <w:left w:val="nil"/>
              <w:bottom w:val="single" w:sz="4" w:space="0" w:color="auto"/>
              <w:right w:val="single" w:sz="4" w:space="0" w:color="auto"/>
            </w:tcBorders>
            <w:shd w:val="clear" w:color="auto" w:fill="auto"/>
            <w:noWrap/>
            <w:vAlign w:val="bottom"/>
            <w:hideMark/>
          </w:tcPr>
          <w:p w14:paraId="7308E809"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0.6167</w:t>
            </w:r>
          </w:p>
        </w:tc>
        <w:tc>
          <w:tcPr>
            <w:tcW w:w="954" w:type="dxa"/>
            <w:tcBorders>
              <w:top w:val="nil"/>
              <w:left w:val="nil"/>
              <w:bottom w:val="single" w:sz="4" w:space="0" w:color="auto"/>
              <w:right w:val="single" w:sz="4" w:space="0" w:color="auto"/>
            </w:tcBorders>
            <w:shd w:val="clear" w:color="auto" w:fill="auto"/>
            <w:noWrap/>
            <w:vAlign w:val="bottom"/>
            <w:hideMark/>
          </w:tcPr>
          <w:p w14:paraId="37BAA6A5"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0.9419</w:t>
            </w:r>
          </w:p>
        </w:tc>
        <w:tc>
          <w:tcPr>
            <w:tcW w:w="777" w:type="dxa"/>
            <w:tcBorders>
              <w:top w:val="nil"/>
              <w:left w:val="nil"/>
              <w:bottom w:val="single" w:sz="4" w:space="0" w:color="auto"/>
              <w:right w:val="single" w:sz="4" w:space="0" w:color="auto"/>
            </w:tcBorders>
            <w:shd w:val="clear" w:color="auto" w:fill="auto"/>
            <w:noWrap/>
            <w:vAlign w:val="bottom"/>
            <w:hideMark/>
          </w:tcPr>
          <w:p w14:paraId="0E97C7B5"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0.6067</w:t>
            </w:r>
          </w:p>
        </w:tc>
        <w:tc>
          <w:tcPr>
            <w:tcW w:w="777" w:type="dxa"/>
            <w:tcBorders>
              <w:top w:val="nil"/>
              <w:left w:val="nil"/>
              <w:bottom w:val="single" w:sz="4" w:space="0" w:color="auto"/>
              <w:right w:val="single" w:sz="4" w:space="0" w:color="auto"/>
            </w:tcBorders>
            <w:shd w:val="clear" w:color="auto" w:fill="auto"/>
            <w:noWrap/>
            <w:vAlign w:val="bottom"/>
            <w:hideMark/>
          </w:tcPr>
          <w:p w14:paraId="6FD53455"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0.6903</w:t>
            </w:r>
          </w:p>
        </w:tc>
        <w:tc>
          <w:tcPr>
            <w:tcW w:w="947" w:type="dxa"/>
            <w:tcBorders>
              <w:top w:val="nil"/>
              <w:left w:val="nil"/>
              <w:bottom w:val="single" w:sz="4" w:space="0" w:color="auto"/>
              <w:right w:val="single" w:sz="4" w:space="0" w:color="auto"/>
            </w:tcBorders>
            <w:shd w:val="clear" w:color="auto" w:fill="auto"/>
            <w:noWrap/>
            <w:vAlign w:val="bottom"/>
            <w:hideMark/>
          </w:tcPr>
          <w:p w14:paraId="614588F4"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0.7600</w:t>
            </w:r>
          </w:p>
        </w:tc>
        <w:tc>
          <w:tcPr>
            <w:tcW w:w="954" w:type="dxa"/>
            <w:tcBorders>
              <w:top w:val="nil"/>
              <w:left w:val="nil"/>
              <w:bottom w:val="single" w:sz="4" w:space="0" w:color="auto"/>
              <w:right w:val="single" w:sz="4" w:space="0" w:color="auto"/>
            </w:tcBorders>
            <w:shd w:val="clear" w:color="auto" w:fill="auto"/>
            <w:noWrap/>
            <w:vAlign w:val="bottom"/>
            <w:hideMark/>
          </w:tcPr>
          <w:p w14:paraId="43A3DE05"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0.9079</w:t>
            </w:r>
          </w:p>
        </w:tc>
        <w:tc>
          <w:tcPr>
            <w:tcW w:w="777" w:type="dxa"/>
            <w:tcBorders>
              <w:top w:val="nil"/>
              <w:left w:val="nil"/>
              <w:bottom w:val="single" w:sz="4" w:space="0" w:color="auto"/>
              <w:right w:val="single" w:sz="4" w:space="0" w:color="auto"/>
            </w:tcBorders>
            <w:shd w:val="clear" w:color="auto" w:fill="auto"/>
            <w:noWrap/>
            <w:vAlign w:val="bottom"/>
            <w:hideMark/>
          </w:tcPr>
          <w:p w14:paraId="00893672"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0.8127</w:t>
            </w:r>
          </w:p>
        </w:tc>
        <w:tc>
          <w:tcPr>
            <w:tcW w:w="777" w:type="dxa"/>
            <w:tcBorders>
              <w:top w:val="nil"/>
              <w:left w:val="nil"/>
              <w:bottom w:val="single" w:sz="4" w:space="0" w:color="auto"/>
              <w:right w:val="single" w:sz="4" w:space="0" w:color="auto"/>
            </w:tcBorders>
            <w:shd w:val="clear" w:color="auto" w:fill="auto"/>
            <w:noWrap/>
            <w:vAlign w:val="bottom"/>
            <w:hideMark/>
          </w:tcPr>
          <w:p w14:paraId="2AFA519D"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0.8577</w:t>
            </w:r>
          </w:p>
        </w:tc>
      </w:tr>
      <w:tr w:rsidR="001055AB" w:rsidRPr="001055AB" w14:paraId="6BE0DF6E" w14:textId="77777777" w:rsidTr="001055AB">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54643C71"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3</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246FA0A8"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0.8317</w:t>
            </w:r>
          </w:p>
        </w:tc>
        <w:tc>
          <w:tcPr>
            <w:tcW w:w="954" w:type="dxa"/>
            <w:tcBorders>
              <w:top w:val="nil"/>
              <w:left w:val="nil"/>
              <w:bottom w:val="single" w:sz="4" w:space="0" w:color="auto"/>
              <w:right w:val="single" w:sz="4" w:space="0" w:color="auto"/>
            </w:tcBorders>
            <w:shd w:val="clear" w:color="auto" w:fill="auto"/>
            <w:noWrap/>
            <w:vAlign w:val="bottom"/>
            <w:hideMark/>
          </w:tcPr>
          <w:p w14:paraId="69730C32"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0.9047</w:t>
            </w:r>
          </w:p>
        </w:tc>
        <w:tc>
          <w:tcPr>
            <w:tcW w:w="777" w:type="dxa"/>
            <w:tcBorders>
              <w:top w:val="nil"/>
              <w:left w:val="nil"/>
              <w:bottom w:val="single" w:sz="4" w:space="0" w:color="auto"/>
              <w:right w:val="single" w:sz="4" w:space="0" w:color="auto"/>
            </w:tcBorders>
            <w:shd w:val="clear" w:color="auto" w:fill="auto"/>
            <w:noWrap/>
            <w:vAlign w:val="bottom"/>
            <w:hideMark/>
          </w:tcPr>
          <w:p w14:paraId="7DA7B8B8"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0.9064</w:t>
            </w:r>
          </w:p>
        </w:tc>
        <w:tc>
          <w:tcPr>
            <w:tcW w:w="777" w:type="dxa"/>
            <w:tcBorders>
              <w:top w:val="nil"/>
              <w:left w:val="nil"/>
              <w:bottom w:val="single" w:sz="4" w:space="0" w:color="auto"/>
              <w:right w:val="single" w:sz="4" w:space="0" w:color="auto"/>
            </w:tcBorders>
            <w:shd w:val="clear" w:color="auto" w:fill="auto"/>
            <w:noWrap/>
            <w:vAlign w:val="bottom"/>
            <w:hideMark/>
          </w:tcPr>
          <w:p w14:paraId="266673E4"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0.9055</w:t>
            </w:r>
          </w:p>
        </w:tc>
        <w:tc>
          <w:tcPr>
            <w:tcW w:w="947" w:type="dxa"/>
            <w:tcBorders>
              <w:top w:val="nil"/>
              <w:left w:val="nil"/>
              <w:bottom w:val="single" w:sz="4" w:space="0" w:color="auto"/>
              <w:right w:val="single" w:sz="4" w:space="0" w:color="auto"/>
            </w:tcBorders>
            <w:shd w:val="clear" w:color="auto" w:fill="auto"/>
            <w:noWrap/>
            <w:vAlign w:val="bottom"/>
            <w:hideMark/>
          </w:tcPr>
          <w:p w14:paraId="4378ADD9"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0.5983</w:t>
            </w:r>
          </w:p>
        </w:tc>
        <w:tc>
          <w:tcPr>
            <w:tcW w:w="954" w:type="dxa"/>
            <w:tcBorders>
              <w:top w:val="nil"/>
              <w:left w:val="nil"/>
              <w:bottom w:val="single" w:sz="4" w:space="0" w:color="auto"/>
              <w:right w:val="single" w:sz="4" w:space="0" w:color="auto"/>
            </w:tcBorders>
            <w:shd w:val="clear" w:color="auto" w:fill="auto"/>
            <w:noWrap/>
            <w:vAlign w:val="bottom"/>
            <w:hideMark/>
          </w:tcPr>
          <w:p w14:paraId="07B22445"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0.9536</w:t>
            </w:r>
          </w:p>
        </w:tc>
        <w:tc>
          <w:tcPr>
            <w:tcW w:w="777" w:type="dxa"/>
            <w:tcBorders>
              <w:top w:val="nil"/>
              <w:left w:val="nil"/>
              <w:bottom w:val="single" w:sz="4" w:space="0" w:color="auto"/>
              <w:right w:val="single" w:sz="4" w:space="0" w:color="auto"/>
            </w:tcBorders>
            <w:shd w:val="clear" w:color="auto" w:fill="auto"/>
            <w:noWrap/>
            <w:vAlign w:val="bottom"/>
            <w:hideMark/>
          </w:tcPr>
          <w:p w14:paraId="582614A7"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0.5768</w:t>
            </w:r>
          </w:p>
        </w:tc>
        <w:tc>
          <w:tcPr>
            <w:tcW w:w="777" w:type="dxa"/>
            <w:tcBorders>
              <w:top w:val="nil"/>
              <w:left w:val="nil"/>
              <w:bottom w:val="single" w:sz="4" w:space="0" w:color="auto"/>
              <w:right w:val="single" w:sz="4" w:space="0" w:color="auto"/>
            </w:tcBorders>
            <w:shd w:val="clear" w:color="auto" w:fill="auto"/>
            <w:noWrap/>
            <w:vAlign w:val="bottom"/>
            <w:hideMark/>
          </w:tcPr>
          <w:p w14:paraId="47F31D3D"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0.6692</w:t>
            </w:r>
          </w:p>
        </w:tc>
        <w:tc>
          <w:tcPr>
            <w:tcW w:w="947" w:type="dxa"/>
            <w:tcBorders>
              <w:top w:val="nil"/>
              <w:left w:val="nil"/>
              <w:bottom w:val="single" w:sz="4" w:space="0" w:color="auto"/>
              <w:right w:val="single" w:sz="4" w:space="0" w:color="auto"/>
            </w:tcBorders>
            <w:shd w:val="clear" w:color="auto" w:fill="auto"/>
            <w:noWrap/>
            <w:vAlign w:val="bottom"/>
            <w:hideMark/>
          </w:tcPr>
          <w:p w14:paraId="54B58D71"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0.7650</w:t>
            </w:r>
          </w:p>
        </w:tc>
        <w:tc>
          <w:tcPr>
            <w:tcW w:w="954" w:type="dxa"/>
            <w:tcBorders>
              <w:top w:val="nil"/>
              <w:left w:val="nil"/>
              <w:bottom w:val="single" w:sz="4" w:space="0" w:color="auto"/>
              <w:right w:val="single" w:sz="4" w:space="0" w:color="auto"/>
            </w:tcBorders>
            <w:shd w:val="clear" w:color="auto" w:fill="auto"/>
            <w:noWrap/>
            <w:vAlign w:val="bottom"/>
            <w:hideMark/>
          </w:tcPr>
          <w:p w14:paraId="5400118D"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0.9052</w:t>
            </w:r>
          </w:p>
        </w:tc>
        <w:tc>
          <w:tcPr>
            <w:tcW w:w="777" w:type="dxa"/>
            <w:tcBorders>
              <w:top w:val="nil"/>
              <w:left w:val="nil"/>
              <w:bottom w:val="single" w:sz="4" w:space="0" w:color="auto"/>
              <w:right w:val="single" w:sz="4" w:space="0" w:color="auto"/>
            </w:tcBorders>
            <w:shd w:val="clear" w:color="auto" w:fill="auto"/>
            <w:noWrap/>
            <w:vAlign w:val="bottom"/>
            <w:hideMark/>
          </w:tcPr>
          <w:p w14:paraId="21AE1E79"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0.8221</w:t>
            </w:r>
          </w:p>
        </w:tc>
        <w:tc>
          <w:tcPr>
            <w:tcW w:w="777" w:type="dxa"/>
            <w:tcBorders>
              <w:top w:val="nil"/>
              <w:left w:val="nil"/>
              <w:bottom w:val="single" w:sz="4" w:space="0" w:color="auto"/>
              <w:right w:val="single" w:sz="4" w:space="0" w:color="auto"/>
            </w:tcBorders>
            <w:shd w:val="clear" w:color="auto" w:fill="auto"/>
            <w:noWrap/>
            <w:vAlign w:val="bottom"/>
            <w:hideMark/>
          </w:tcPr>
          <w:p w14:paraId="2FD3D00A"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0.8616</w:t>
            </w:r>
          </w:p>
        </w:tc>
      </w:tr>
      <w:tr w:rsidR="001055AB" w:rsidRPr="001055AB" w14:paraId="4BA1A87F" w14:textId="77777777" w:rsidTr="001055AB">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2CE869F6"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4</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6B35C487"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0.7883</w:t>
            </w:r>
          </w:p>
        </w:tc>
        <w:tc>
          <w:tcPr>
            <w:tcW w:w="954" w:type="dxa"/>
            <w:tcBorders>
              <w:top w:val="nil"/>
              <w:left w:val="nil"/>
              <w:bottom w:val="single" w:sz="4" w:space="0" w:color="auto"/>
              <w:right w:val="single" w:sz="4" w:space="0" w:color="auto"/>
            </w:tcBorders>
            <w:shd w:val="clear" w:color="auto" w:fill="auto"/>
            <w:noWrap/>
            <w:vAlign w:val="bottom"/>
            <w:hideMark/>
          </w:tcPr>
          <w:p w14:paraId="08C157CC"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0.9179</w:t>
            </w:r>
          </w:p>
        </w:tc>
        <w:tc>
          <w:tcPr>
            <w:tcW w:w="777" w:type="dxa"/>
            <w:tcBorders>
              <w:top w:val="nil"/>
              <w:left w:val="nil"/>
              <w:bottom w:val="single" w:sz="4" w:space="0" w:color="auto"/>
              <w:right w:val="single" w:sz="4" w:space="0" w:color="auto"/>
            </w:tcBorders>
            <w:shd w:val="clear" w:color="auto" w:fill="auto"/>
            <w:noWrap/>
            <w:vAlign w:val="bottom"/>
            <w:hideMark/>
          </w:tcPr>
          <w:p w14:paraId="7C51DE2F"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0.8371</w:t>
            </w:r>
          </w:p>
        </w:tc>
        <w:tc>
          <w:tcPr>
            <w:tcW w:w="777" w:type="dxa"/>
            <w:tcBorders>
              <w:top w:val="nil"/>
              <w:left w:val="nil"/>
              <w:bottom w:val="single" w:sz="4" w:space="0" w:color="auto"/>
              <w:right w:val="single" w:sz="4" w:space="0" w:color="auto"/>
            </w:tcBorders>
            <w:shd w:val="clear" w:color="auto" w:fill="auto"/>
            <w:noWrap/>
            <w:vAlign w:val="bottom"/>
            <w:hideMark/>
          </w:tcPr>
          <w:p w14:paraId="6BC5B04D"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0.8756</w:t>
            </w:r>
          </w:p>
        </w:tc>
        <w:tc>
          <w:tcPr>
            <w:tcW w:w="947" w:type="dxa"/>
            <w:tcBorders>
              <w:top w:val="nil"/>
              <w:left w:val="nil"/>
              <w:bottom w:val="single" w:sz="4" w:space="0" w:color="auto"/>
              <w:right w:val="single" w:sz="4" w:space="0" w:color="auto"/>
            </w:tcBorders>
            <w:shd w:val="clear" w:color="auto" w:fill="auto"/>
            <w:noWrap/>
            <w:vAlign w:val="bottom"/>
            <w:hideMark/>
          </w:tcPr>
          <w:p w14:paraId="1A09644C"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0.6150</w:t>
            </w:r>
          </w:p>
        </w:tc>
        <w:tc>
          <w:tcPr>
            <w:tcW w:w="954" w:type="dxa"/>
            <w:tcBorders>
              <w:top w:val="nil"/>
              <w:left w:val="nil"/>
              <w:bottom w:val="single" w:sz="4" w:space="0" w:color="auto"/>
              <w:right w:val="single" w:sz="4" w:space="0" w:color="auto"/>
            </w:tcBorders>
            <w:shd w:val="clear" w:color="auto" w:fill="auto"/>
            <w:noWrap/>
            <w:vAlign w:val="bottom"/>
            <w:hideMark/>
          </w:tcPr>
          <w:p w14:paraId="755987DB"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0.9292</w:t>
            </w:r>
          </w:p>
        </w:tc>
        <w:tc>
          <w:tcPr>
            <w:tcW w:w="777" w:type="dxa"/>
            <w:tcBorders>
              <w:top w:val="nil"/>
              <w:left w:val="nil"/>
              <w:bottom w:val="single" w:sz="4" w:space="0" w:color="auto"/>
              <w:right w:val="single" w:sz="4" w:space="0" w:color="auto"/>
            </w:tcBorders>
            <w:shd w:val="clear" w:color="auto" w:fill="auto"/>
            <w:noWrap/>
            <w:vAlign w:val="bottom"/>
            <w:hideMark/>
          </w:tcPr>
          <w:p w14:paraId="06BDCB02"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0.6142</w:t>
            </w:r>
          </w:p>
        </w:tc>
        <w:tc>
          <w:tcPr>
            <w:tcW w:w="777" w:type="dxa"/>
            <w:tcBorders>
              <w:top w:val="nil"/>
              <w:left w:val="nil"/>
              <w:bottom w:val="single" w:sz="4" w:space="0" w:color="auto"/>
              <w:right w:val="single" w:sz="4" w:space="0" w:color="auto"/>
            </w:tcBorders>
            <w:shd w:val="clear" w:color="auto" w:fill="auto"/>
            <w:noWrap/>
            <w:vAlign w:val="bottom"/>
            <w:hideMark/>
          </w:tcPr>
          <w:p w14:paraId="3A21B550"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0.7016</w:t>
            </w:r>
          </w:p>
        </w:tc>
        <w:tc>
          <w:tcPr>
            <w:tcW w:w="947" w:type="dxa"/>
            <w:tcBorders>
              <w:top w:val="nil"/>
              <w:left w:val="nil"/>
              <w:bottom w:val="single" w:sz="4" w:space="0" w:color="auto"/>
              <w:right w:val="single" w:sz="4" w:space="0" w:color="auto"/>
            </w:tcBorders>
            <w:shd w:val="clear" w:color="auto" w:fill="auto"/>
            <w:noWrap/>
            <w:vAlign w:val="bottom"/>
            <w:hideMark/>
          </w:tcPr>
          <w:p w14:paraId="3A3590A2"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0.8150</w:t>
            </w:r>
          </w:p>
        </w:tc>
        <w:tc>
          <w:tcPr>
            <w:tcW w:w="954" w:type="dxa"/>
            <w:tcBorders>
              <w:top w:val="nil"/>
              <w:left w:val="nil"/>
              <w:bottom w:val="single" w:sz="4" w:space="0" w:color="auto"/>
              <w:right w:val="single" w:sz="4" w:space="0" w:color="auto"/>
            </w:tcBorders>
            <w:shd w:val="clear" w:color="auto" w:fill="auto"/>
            <w:noWrap/>
            <w:vAlign w:val="bottom"/>
            <w:hideMark/>
          </w:tcPr>
          <w:p w14:paraId="33FA7723"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0.9044</w:t>
            </w:r>
          </w:p>
        </w:tc>
        <w:tc>
          <w:tcPr>
            <w:tcW w:w="777" w:type="dxa"/>
            <w:tcBorders>
              <w:top w:val="nil"/>
              <w:left w:val="nil"/>
              <w:bottom w:val="single" w:sz="4" w:space="0" w:color="auto"/>
              <w:right w:val="single" w:sz="4" w:space="0" w:color="auto"/>
            </w:tcBorders>
            <w:shd w:val="clear" w:color="auto" w:fill="auto"/>
            <w:noWrap/>
            <w:vAlign w:val="bottom"/>
            <w:hideMark/>
          </w:tcPr>
          <w:p w14:paraId="2AB93CDA"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0.8858</w:t>
            </w:r>
          </w:p>
        </w:tc>
        <w:tc>
          <w:tcPr>
            <w:tcW w:w="777" w:type="dxa"/>
            <w:tcBorders>
              <w:top w:val="nil"/>
              <w:left w:val="nil"/>
              <w:bottom w:val="single" w:sz="4" w:space="0" w:color="auto"/>
              <w:right w:val="single" w:sz="4" w:space="0" w:color="auto"/>
            </w:tcBorders>
            <w:shd w:val="clear" w:color="auto" w:fill="auto"/>
            <w:noWrap/>
            <w:vAlign w:val="bottom"/>
            <w:hideMark/>
          </w:tcPr>
          <w:p w14:paraId="1F604772"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0.8950</w:t>
            </w:r>
          </w:p>
        </w:tc>
      </w:tr>
      <w:tr w:rsidR="001055AB" w:rsidRPr="001055AB" w14:paraId="0C147AC2" w14:textId="77777777" w:rsidTr="001055AB">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13C9DFF0"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5</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2A0BED2"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0.7833</w:t>
            </w:r>
          </w:p>
        </w:tc>
        <w:tc>
          <w:tcPr>
            <w:tcW w:w="954" w:type="dxa"/>
            <w:tcBorders>
              <w:top w:val="nil"/>
              <w:left w:val="nil"/>
              <w:bottom w:val="single" w:sz="4" w:space="0" w:color="auto"/>
              <w:right w:val="single" w:sz="4" w:space="0" w:color="auto"/>
            </w:tcBorders>
            <w:shd w:val="clear" w:color="auto" w:fill="auto"/>
            <w:noWrap/>
            <w:vAlign w:val="bottom"/>
            <w:hideMark/>
          </w:tcPr>
          <w:p w14:paraId="2BC566D1"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0.9122</w:t>
            </w:r>
          </w:p>
        </w:tc>
        <w:tc>
          <w:tcPr>
            <w:tcW w:w="777" w:type="dxa"/>
            <w:tcBorders>
              <w:top w:val="nil"/>
              <w:left w:val="nil"/>
              <w:bottom w:val="single" w:sz="4" w:space="0" w:color="auto"/>
              <w:right w:val="single" w:sz="4" w:space="0" w:color="auto"/>
            </w:tcBorders>
            <w:shd w:val="clear" w:color="auto" w:fill="auto"/>
            <w:noWrap/>
            <w:vAlign w:val="bottom"/>
            <w:hideMark/>
          </w:tcPr>
          <w:p w14:paraId="4F062250"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0.8371</w:t>
            </w:r>
          </w:p>
        </w:tc>
        <w:tc>
          <w:tcPr>
            <w:tcW w:w="777" w:type="dxa"/>
            <w:tcBorders>
              <w:top w:val="nil"/>
              <w:left w:val="nil"/>
              <w:bottom w:val="single" w:sz="4" w:space="0" w:color="auto"/>
              <w:right w:val="single" w:sz="4" w:space="0" w:color="auto"/>
            </w:tcBorders>
            <w:shd w:val="clear" w:color="auto" w:fill="auto"/>
            <w:noWrap/>
            <w:vAlign w:val="bottom"/>
            <w:hideMark/>
          </w:tcPr>
          <w:p w14:paraId="395F2E5B"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0.8730</w:t>
            </w:r>
          </w:p>
        </w:tc>
        <w:tc>
          <w:tcPr>
            <w:tcW w:w="947" w:type="dxa"/>
            <w:tcBorders>
              <w:top w:val="nil"/>
              <w:left w:val="nil"/>
              <w:bottom w:val="single" w:sz="4" w:space="0" w:color="auto"/>
              <w:right w:val="single" w:sz="4" w:space="0" w:color="auto"/>
            </w:tcBorders>
            <w:shd w:val="clear" w:color="auto" w:fill="auto"/>
            <w:noWrap/>
            <w:vAlign w:val="bottom"/>
            <w:hideMark/>
          </w:tcPr>
          <w:p w14:paraId="138223FD"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0.6033</w:t>
            </w:r>
          </w:p>
        </w:tc>
        <w:tc>
          <w:tcPr>
            <w:tcW w:w="954" w:type="dxa"/>
            <w:tcBorders>
              <w:top w:val="nil"/>
              <w:left w:val="nil"/>
              <w:bottom w:val="single" w:sz="4" w:space="0" w:color="auto"/>
              <w:right w:val="single" w:sz="4" w:space="0" w:color="auto"/>
            </w:tcBorders>
            <w:shd w:val="clear" w:color="auto" w:fill="auto"/>
            <w:noWrap/>
            <w:vAlign w:val="bottom"/>
            <w:hideMark/>
          </w:tcPr>
          <w:p w14:paraId="02AB6CF7"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0.9540</w:t>
            </w:r>
          </w:p>
        </w:tc>
        <w:tc>
          <w:tcPr>
            <w:tcW w:w="777" w:type="dxa"/>
            <w:tcBorders>
              <w:top w:val="nil"/>
              <w:left w:val="nil"/>
              <w:bottom w:val="single" w:sz="4" w:space="0" w:color="auto"/>
              <w:right w:val="single" w:sz="4" w:space="0" w:color="auto"/>
            </w:tcBorders>
            <w:shd w:val="clear" w:color="auto" w:fill="auto"/>
            <w:noWrap/>
            <w:vAlign w:val="bottom"/>
            <w:hideMark/>
          </w:tcPr>
          <w:p w14:paraId="05800139"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0.5824</w:t>
            </w:r>
          </w:p>
        </w:tc>
        <w:tc>
          <w:tcPr>
            <w:tcW w:w="777" w:type="dxa"/>
            <w:tcBorders>
              <w:top w:val="nil"/>
              <w:left w:val="nil"/>
              <w:bottom w:val="single" w:sz="4" w:space="0" w:color="auto"/>
              <w:right w:val="single" w:sz="4" w:space="0" w:color="auto"/>
            </w:tcBorders>
            <w:shd w:val="clear" w:color="auto" w:fill="auto"/>
            <w:noWrap/>
            <w:vAlign w:val="bottom"/>
            <w:hideMark/>
          </w:tcPr>
          <w:p w14:paraId="1ABB91BF"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0.6974</w:t>
            </w:r>
          </w:p>
        </w:tc>
        <w:tc>
          <w:tcPr>
            <w:tcW w:w="947" w:type="dxa"/>
            <w:tcBorders>
              <w:top w:val="nil"/>
              <w:left w:val="nil"/>
              <w:bottom w:val="single" w:sz="4" w:space="0" w:color="auto"/>
              <w:right w:val="single" w:sz="4" w:space="0" w:color="auto"/>
            </w:tcBorders>
            <w:shd w:val="clear" w:color="auto" w:fill="auto"/>
            <w:noWrap/>
            <w:vAlign w:val="bottom"/>
            <w:hideMark/>
          </w:tcPr>
          <w:p w14:paraId="28D31309"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0.7583</w:t>
            </w:r>
          </w:p>
        </w:tc>
        <w:tc>
          <w:tcPr>
            <w:tcW w:w="954" w:type="dxa"/>
            <w:tcBorders>
              <w:top w:val="nil"/>
              <w:left w:val="nil"/>
              <w:bottom w:val="single" w:sz="4" w:space="0" w:color="auto"/>
              <w:right w:val="single" w:sz="4" w:space="0" w:color="auto"/>
            </w:tcBorders>
            <w:shd w:val="clear" w:color="auto" w:fill="auto"/>
            <w:noWrap/>
            <w:vAlign w:val="bottom"/>
            <w:hideMark/>
          </w:tcPr>
          <w:p w14:paraId="448E15E0"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0.9044</w:t>
            </w:r>
          </w:p>
        </w:tc>
        <w:tc>
          <w:tcPr>
            <w:tcW w:w="777" w:type="dxa"/>
            <w:tcBorders>
              <w:top w:val="nil"/>
              <w:left w:val="nil"/>
              <w:bottom w:val="single" w:sz="4" w:space="0" w:color="auto"/>
              <w:right w:val="single" w:sz="4" w:space="0" w:color="auto"/>
            </w:tcBorders>
            <w:shd w:val="clear" w:color="auto" w:fill="auto"/>
            <w:noWrap/>
            <w:vAlign w:val="bottom"/>
            <w:hideMark/>
          </w:tcPr>
          <w:p w14:paraId="19EA0D27"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0.8146</w:t>
            </w:r>
          </w:p>
        </w:tc>
        <w:tc>
          <w:tcPr>
            <w:tcW w:w="777" w:type="dxa"/>
            <w:tcBorders>
              <w:top w:val="nil"/>
              <w:left w:val="nil"/>
              <w:bottom w:val="single" w:sz="4" w:space="0" w:color="auto"/>
              <w:right w:val="single" w:sz="4" w:space="0" w:color="auto"/>
            </w:tcBorders>
            <w:shd w:val="clear" w:color="auto" w:fill="auto"/>
            <w:noWrap/>
            <w:vAlign w:val="bottom"/>
            <w:hideMark/>
          </w:tcPr>
          <w:p w14:paraId="43075A00"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0.8571</w:t>
            </w:r>
          </w:p>
        </w:tc>
      </w:tr>
      <w:tr w:rsidR="001055AB" w:rsidRPr="001055AB" w14:paraId="09F722C0" w14:textId="77777777" w:rsidTr="001055AB">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08B62644"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6</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EE6C49C"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0.7950</w:t>
            </w:r>
          </w:p>
        </w:tc>
        <w:tc>
          <w:tcPr>
            <w:tcW w:w="954" w:type="dxa"/>
            <w:tcBorders>
              <w:top w:val="nil"/>
              <w:left w:val="nil"/>
              <w:bottom w:val="single" w:sz="4" w:space="0" w:color="auto"/>
              <w:right w:val="single" w:sz="4" w:space="0" w:color="auto"/>
            </w:tcBorders>
            <w:shd w:val="clear" w:color="auto" w:fill="auto"/>
            <w:noWrap/>
            <w:vAlign w:val="bottom"/>
            <w:hideMark/>
          </w:tcPr>
          <w:p w14:paraId="06118093"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0.9135</w:t>
            </w:r>
          </w:p>
        </w:tc>
        <w:tc>
          <w:tcPr>
            <w:tcW w:w="777" w:type="dxa"/>
            <w:tcBorders>
              <w:top w:val="nil"/>
              <w:left w:val="nil"/>
              <w:bottom w:val="single" w:sz="4" w:space="0" w:color="auto"/>
              <w:right w:val="single" w:sz="4" w:space="0" w:color="auto"/>
            </w:tcBorders>
            <w:shd w:val="clear" w:color="auto" w:fill="auto"/>
            <w:noWrap/>
            <w:vAlign w:val="bottom"/>
            <w:hideMark/>
          </w:tcPr>
          <w:p w14:paraId="687E2A18"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0.8502</w:t>
            </w:r>
          </w:p>
        </w:tc>
        <w:tc>
          <w:tcPr>
            <w:tcW w:w="777" w:type="dxa"/>
            <w:tcBorders>
              <w:top w:val="nil"/>
              <w:left w:val="nil"/>
              <w:bottom w:val="single" w:sz="4" w:space="0" w:color="auto"/>
              <w:right w:val="single" w:sz="4" w:space="0" w:color="auto"/>
            </w:tcBorders>
            <w:shd w:val="clear" w:color="auto" w:fill="auto"/>
            <w:noWrap/>
            <w:vAlign w:val="bottom"/>
            <w:hideMark/>
          </w:tcPr>
          <w:p w14:paraId="4B21B861"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0.8807</w:t>
            </w:r>
          </w:p>
        </w:tc>
        <w:tc>
          <w:tcPr>
            <w:tcW w:w="947" w:type="dxa"/>
            <w:tcBorders>
              <w:top w:val="nil"/>
              <w:left w:val="nil"/>
              <w:bottom w:val="single" w:sz="4" w:space="0" w:color="auto"/>
              <w:right w:val="single" w:sz="4" w:space="0" w:color="auto"/>
            </w:tcBorders>
            <w:shd w:val="clear" w:color="auto" w:fill="auto"/>
            <w:noWrap/>
            <w:vAlign w:val="bottom"/>
            <w:hideMark/>
          </w:tcPr>
          <w:p w14:paraId="67AB3D06"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0.6583</w:t>
            </w:r>
          </w:p>
        </w:tc>
        <w:tc>
          <w:tcPr>
            <w:tcW w:w="954" w:type="dxa"/>
            <w:tcBorders>
              <w:top w:val="nil"/>
              <w:left w:val="nil"/>
              <w:bottom w:val="single" w:sz="4" w:space="0" w:color="auto"/>
              <w:right w:val="single" w:sz="4" w:space="0" w:color="auto"/>
            </w:tcBorders>
            <w:shd w:val="clear" w:color="auto" w:fill="auto"/>
            <w:noWrap/>
            <w:vAlign w:val="bottom"/>
            <w:hideMark/>
          </w:tcPr>
          <w:p w14:paraId="2F50FC94"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0.9507</w:t>
            </w:r>
          </w:p>
        </w:tc>
        <w:tc>
          <w:tcPr>
            <w:tcW w:w="777" w:type="dxa"/>
            <w:tcBorders>
              <w:top w:val="nil"/>
              <w:left w:val="nil"/>
              <w:bottom w:val="single" w:sz="4" w:space="0" w:color="auto"/>
              <w:right w:val="single" w:sz="4" w:space="0" w:color="auto"/>
            </w:tcBorders>
            <w:shd w:val="clear" w:color="auto" w:fill="auto"/>
            <w:noWrap/>
            <w:vAlign w:val="bottom"/>
            <w:hideMark/>
          </w:tcPr>
          <w:p w14:paraId="50F674BC"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0.6498</w:t>
            </w:r>
          </w:p>
        </w:tc>
        <w:tc>
          <w:tcPr>
            <w:tcW w:w="777" w:type="dxa"/>
            <w:tcBorders>
              <w:top w:val="nil"/>
              <w:left w:val="nil"/>
              <w:bottom w:val="single" w:sz="4" w:space="0" w:color="auto"/>
              <w:right w:val="single" w:sz="4" w:space="0" w:color="auto"/>
            </w:tcBorders>
            <w:shd w:val="clear" w:color="auto" w:fill="auto"/>
            <w:noWrap/>
            <w:vAlign w:val="bottom"/>
            <w:hideMark/>
          </w:tcPr>
          <w:p w14:paraId="19E92844"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0.6889</w:t>
            </w:r>
          </w:p>
        </w:tc>
        <w:tc>
          <w:tcPr>
            <w:tcW w:w="947" w:type="dxa"/>
            <w:tcBorders>
              <w:top w:val="nil"/>
              <w:left w:val="nil"/>
              <w:bottom w:val="single" w:sz="4" w:space="0" w:color="auto"/>
              <w:right w:val="single" w:sz="4" w:space="0" w:color="auto"/>
            </w:tcBorders>
            <w:shd w:val="clear" w:color="auto" w:fill="auto"/>
            <w:noWrap/>
            <w:vAlign w:val="bottom"/>
            <w:hideMark/>
          </w:tcPr>
          <w:p w14:paraId="20BA759F"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0.7717</w:t>
            </w:r>
          </w:p>
        </w:tc>
        <w:tc>
          <w:tcPr>
            <w:tcW w:w="954" w:type="dxa"/>
            <w:tcBorders>
              <w:top w:val="nil"/>
              <w:left w:val="nil"/>
              <w:bottom w:val="single" w:sz="4" w:space="0" w:color="auto"/>
              <w:right w:val="single" w:sz="4" w:space="0" w:color="auto"/>
            </w:tcBorders>
            <w:shd w:val="clear" w:color="auto" w:fill="auto"/>
            <w:noWrap/>
            <w:vAlign w:val="bottom"/>
            <w:hideMark/>
          </w:tcPr>
          <w:p w14:paraId="2C3F2217"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0.9043</w:t>
            </w:r>
          </w:p>
        </w:tc>
        <w:tc>
          <w:tcPr>
            <w:tcW w:w="777" w:type="dxa"/>
            <w:tcBorders>
              <w:top w:val="nil"/>
              <w:left w:val="nil"/>
              <w:bottom w:val="single" w:sz="4" w:space="0" w:color="auto"/>
              <w:right w:val="single" w:sz="4" w:space="0" w:color="auto"/>
            </w:tcBorders>
            <w:shd w:val="clear" w:color="auto" w:fill="auto"/>
            <w:noWrap/>
            <w:vAlign w:val="bottom"/>
            <w:hideMark/>
          </w:tcPr>
          <w:p w14:paraId="0D0B9138"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0.8315</w:t>
            </w:r>
          </w:p>
        </w:tc>
        <w:tc>
          <w:tcPr>
            <w:tcW w:w="777" w:type="dxa"/>
            <w:tcBorders>
              <w:top w:val="nil"/>
              <w:left w:val="nil"/>
              <w:bottom w:val="single" w:sz="4" w:space="0" w:color="auto"/>
              <w:right w:val="single" w:sz="4" w:space="0" w:color="auto"/>
            </w:tcBorders>
            <w:shd w:val="clear" w:color="auto" w:fill="auto"/>
            <w:noWrap/>
            <w:vAlign w:val="bottom"/>
            <w:hideMark/>
          </w:tcPr>
          <w:p w14:paraId="0FCEC20D"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0.8663</w:t>
            </w:r>
          </w:p>
        </w:tc>
      </w:tr>
      <w:tr w:rsidR="001055AB" w:rsidRPr="001055AB" w14:paraId="3597833F" w14:textId="77777777" w:rsidTr="001055AB">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68FCD1CD"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7</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6098C33"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0.7267</w:t>
            </w:r>
          </w:p>
        </w:tc>
        <w:tc>
          <w:tcPr>
            <w:tcW w:w="954" w:type="dxa"/>
            <w:tcBorders>
              <w:top w:val="nil"/>
              <w:left w:val="nil"/>
              <w:bottom w:val="single" w:sz="4" w:space="0" w:color="auto"/>
              <w:right w:val="single" w:sz="4" w:space="0" w:color="auto"/>
            </w:tcBorders>
            <w:shd w:val="clear" w:color="auto" w:fill="auto"/>
            <w:noWrap/>
            <w:vAlign w:val="bottom"/>
            <w:hideMark/>
          </w:tcPr>
          <w:p w14:paraId="77545B7D"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0.9167</w:t>
            </w:r>
          </w:p>
        </w:tc>
        <w:tc>
          <w:tcPr>
            <w:tcW w:w="777" w:type="dxa"/>
            <w:tcBorders>
              <w:top w:val="nil"/>
              <w:left w:val="nil"/>
              <w:bottom w:val="single" w:sz="4" w:space="0" w:color="auto"/>
              <w:right w:val="single" w:sz="4" w:space="0" w:color="auto"/>
            </w:tcBorders>
            <w:shd w:val="clear" w:color="auto" w:fill="auto"/>
            <w:noWrap/>
            <w:vAlign w:val="bottom"/>
            <w:hideMark/>
          </w:tcPr>
          <w:p w14:paraId="7A46B7E1"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0.7622</w:t>
            </w:r>
          </w:p>
        </w:tc>
        <w:tc>
          <w:tcPr>
            <w:tcW w:w="777" w:type="dxa"/>
            <w:tcBorders>
              <w:top w:val="nil"/>
              <w:left w:val="nil"/>
              <w:bottom w:val="single" w:sz="4" w:space="0" w:color="auto"/>
              <w:right w:val="single" w:sz="4" w:space="0" w:color="auto"/>
            </w:tcBorders>
            <w:shd w:val="clear" w:color="auto" w:fill="auto"/>
            <w:noWrap/>
            <w:vAlign w:val="bottom"/>
            <w:hideMark/>
          </w:tcPr>
          <w:p w14:paraId="06091B1E"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0.8323</w:t>
            </w:r>
          </w:p>
        </w:tc>
        <w:tc>
          <w:tcPr>
            <w:tcW w:w="947" w:type="dxa"/>
            <w:tcBorders>
              <w:top w:val="nil"/>
              <w:left w:val="nil"/>
              <w:bottom w:val="single" w:sz="4" w:space="0" w:color="auto"/>
              <w:right w:val="single" w:sz="4" w:space="0" w:color="auto"/>
            </w:tcBorders>
            <w:shd w:val="clear" w:color="auto" w:fill="auto"/>
            <w:noWrap/>
            <w:vAlign w:val="bottom"/>
            <w:hideMark/>
          </w:tcPr>
          <w:p w14:paraId="2662026D"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0.5933</w:t>
            </w:r>
          </w:p>
        </w:tc>
        <w:tc>
          <w:tcPr>
            <w:tcW w:w="954" w:type="dxa"/>
            <w:tcBorders>
              <w:top w:val="nil"/>
              <w:left w:val="nil"/>
              <w:bottom w:val="single" w:sz="4" w:space="0" w:color="auto"/>
              <w:right w:val="single" w:sz="4" w:space="0" w:color="auto"/>
            </w:tcBorders>
            <w:shd w:val="clear" w:color="auto" w:fill="auto"/>
            <w:noWrap/>
            <w:vAlign w:val="bottom"/>
            <w:hideMark/>
          </w:tcPr>
          <w:p w14:paraId="1903CFBD"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0.9503</w:t>
            </w:r>
          </w:p>
        </w:tc>
        <w:tc>
          <w:tcPr>
            <w:tcW w:w="777" w:type="dxa"/>
            <w:tcBorders>
              <w:top w:val="nil"/>
              <w:left w:val="nil"/>
              <w:bottom w:val="single" w:sz="4" w:space="0" w:color="auto"/>
              <w:right w:val="single" w:sz="4" w:space="0" w:color="auto"/>
            </w:tcBorders>
            <w:shd w:val="clear" w:color="auto" w:fill="auto"/>
            <w:noWrap/>
            <w:vAlign w:val="bottom"/>
            <w:hideMark/>
          </w:tcPr>
          <w:p w14:paraId="42454BB8"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0.5730</w:t>
            </w:r>
          </w:p>
        </w:tc>
        <w:tc>
          <w:tcPr>
            <w:tcW w:w="777" w:type="dxa"/>
            <w:tcBorders>
              <w:top w:val="nil"/>
              <w:left w:val="nil"/>
              <w:bottom w:val="single" w:sz="4" w:space="0" w:color="auto"/>
              <w:right w:val="single" w:sz="4" w:space="0" w:color="auto"/>
            </w:tcBorders>
            <w:shd w:val="clear" w:color="auto" w:fill="auto"/>
            <w:noWrap/>
            <w:vAlign w:val="bottom"/>
            <w:hideMark/>
          </w:tcPr>
          <w:p w14:paraId="7776A550"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0.7192</w:t>
            </w:r>
          </w:p>
        </w:tc>
        <w:tc>
          <w:tcPr>
            <w:tcW w:w="947" w:type="dxa"/>
            <w:tcBorders>
              <w:top w:val="nil"/>
              <w:left w:val="nil"/>
              <w:bottom w:val="single" w:sz="4" w:space="0" w:color="auto"/>
              <w:right w:val="single" w:sz="4" w:space="0" w:color="auto"/>
            </w:tcBorders>
            <w:shd w:val="clear" w:color="auto" w:fill="auto"/>
            <w:noWrap/>
            <w:vAlign w:val="bottom"/>
            <w:hideMark/>
          </w:tcPr>
          <w:p w14:paraId="1DB0D53E"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0.7750</w:t>
            </w:r>
          </w:p>
        </w:tc>
        <w:tc>
          <w:tcPr>
            <w:tcW w:w="954" w:type="dxa"/>
            <w:tcBorders>
              <w:top w:val="nil"/>
              <w:left w:val="nil"/>
              <w:bottom w:val="single" w:sz="4" w:space="0" w:color="auto"/>
              <w:right w:val="single" w:sz="4" w:space="0" w:color="auto"/>
            </w:tcBorders>
            <w:shd w:val="clear" w:color="auto" w:fill="auto"/>
            <w:noWrap/>
            <w:vAlign w:val="bottom"/>
            <w:hideMark/>
          </w:tcPr>
          <w:p w14:paraId="23F163A6"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0.9080</w:t>
            </w:r>
          </w:p>
        </w:tc>
        <w:tc>
          <w:tcPr>
            <w:tcW w:w="777" w:type="dxa"/>
            <w:tcBorders>
              <w:top w:val="nil"/>
              <w:left w:val="nil"/>
              <w:bottom w:val="single" w:sz="4" w:space="0" w:color="auto"/>
              <w:right w:val="single" w:sz="4" w:space="0" w:color="auto"/>
            </w:tcBorders>
            <w:shd w:val="clear" w:color="auto" w:fill="auto"/>
            <w:noWrap/>
            <w:vAlign w:val="bottom"/>
            <w:hideMark/>
          </w:tcPr>
          <w:p w14:paraId="7E888CA6"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0.8315</w:t>
            </w:r>
          </w:p>
        </w:tc>
        <w:tc>
          <w:tcPr>
            <w:tcW w:w="777" w:type="dxa"/>
            <w:tcBorders>
              <w:top w:val="nil"/>
              <w:left w:val="nil"/>
              <w:bottom w:val="single" w:sz="4" w:space="0" w:color="auto"/>
              <w:right w:val="single" w:sz="4" w:space="0" w:color="auto"/>
            </w:tcBorders>
            <w:shd w:val="clear" w:color="auto" w:fill="auto"/>
            <w:noWrap/>
            <w:vAlign w:val="bottom"/>
            <w:hideMark/>
          </w:tcPr>
          <w:p w14:paraId="5788C918"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0.8680</w:t>
            </w:r>
          </w:p>
        </w:tc>
      </w:tr>
      <w:tr w:rsidR="001055AB" w:rsidRPr="001055AB" w14:paraId="08DFEC05" w14:textId="77777777" w:rsidTr="001055AB">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1092E673"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8</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6E9F8618"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0.7800</w:t>
            </w:r>
          </w:p>
        </w:tc>
        <w:tc>
          <w:tcPr>
            <w:tcW w:w="954" w:type="dxa"/>
            <w:tcBorders>
              <w:top w:val="nil"/>
              <w:left w:val="nil"/>
              <w:bottom w:val="single" w:sz="4" w:space="0" w:color="auto"/>
              <w:right w:val="single" w:sz="4" w:space="0" w:color="auto"/>
            </w:tcBorders>
            <w:shd w:val="clear" w:color="auto" w:fill="auto"/>
            <w:noWrap/>
            <w:vAlign w:val="bottom"/>
            <w:hideMark/>
          </w:tcPr>
          <w:p w14:paraId="78E82906"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0.9069</w:t>
            </w:r>
          </w:p>
        </w:tc>
        <w:tc>
          <w:tcPr>
            <w:tcW w:w="777" w:type="dxa"/>
            <w:tcBorders>
              <w:top w:val="nil"/>
              <w:left w:val="nil"/>
              <w:bottom w:val="single" w:sz="4" w:space="0" w:color="auto"/>
              <w:right w:val="single" w:sz="4" w:space="0" w:color="auto"/>
            </w:tcBorders>
            <w:shd w:val="clear" w:color="auto" w:fill="auto"/>
            <w:noWrap/>
            <w:vAlign w:val="bottom"/>
            <w:hideMark/>
          </w:tcPr>
          <w:p w14:paraId="7D7AB101"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0.8390</w:t>
            </w:r>
          </w:p>
        </w:tc>
        <w:tc>
          <w:tcPr>
            <w:tcW w:w="777" w:type="dxa"/>
            <w:tcBorders>
              <w:top w:val="nil"/>
              <w:left w:val="nil"/>
              <w:bottom w:val="single" w:sz="4" w:space="0" w:color="auto"/>
              <w:right w:val="single" w:sz="4" w:space="0" w:color="auto"/>
            </w:tcBorders>
            <w:shd w:val="clear" w:color="auto" w:fill="auto"/>
            <w:noWrap/>
            <w:vAlign w:val="bottom"/>
            <w:hideMark/>
          </w:tcPr>
          <w:p w14:paraId="66E56DDE"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0.8716</w:t>
            </w:r>
          </w:p>
        </w:tc>
        <w:tc>
          <w:tcPr>
            <w:tcW w:w="947" w:type="dxa"/>
            <w:tcBorders>
              <w:top w:val="nil"/>
              <w:left w:val="nil"/>
              <w:bottom w:val="single" w:sz="4" w:space="0" w:color="auto"/>
              <w:right w:val="single" w:sz="4" w:space="0" w:color="auto"/>
            </w:tcBorders>
            <w:shd w:val="clear" w:color="auto" w:fill="auto"/>
            <w:noWrap/>
            <w:vAlign w:val="bottom"/>
            <w:hideMark/>
          </w:tcPr>
          <w:p w14:paraId="0AB4DD41"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0.5717</w:t>
            </w:r>
          </w:p>
        </w:tc>
        <w:tc>
          <w:tcPr>
            <w:tcW w:w="954" w:type="dxa"/>
            <w:tcBorders>
              <w:top w:val="nil"/>
              <w:left w:val="nil"/>
              <w:bottom w:val="single" w:sz="4" w:space="0" w:color="auto"/>
              <w:right w:val="single" w:sz="4" w:space="0" w:color="auto"/>
            </w:tcBorders>
            <w:shd w:val="clear" w:color="auto" w:fill="auto"/>
            <w:noWrap/>
            <w:vAlign w:val="bottom"/>
            <w:hideMark/>
          </w:tcPr>
          <w:p w14:paraId="5798C6E7"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0.9482</w:t>
            </w:r>
          </w:p>
        </w:tc>
        <w:tc>
          <w:tcPr>
            <w:tcW w:w="777" w:type="dxa"/>
            <w:tcBorders>
              <w:top w:val="nil"/>
              <w:left w:val="nil"/>
              <w:bottom w:val="single" w:sz="4" w:space="0" w:color="auto"/>
              <w:right w:val="single" w:sz="4" w:space="0" w:color="auto"/>
            </w:tcBorders>
            <w:shd w:val="clear" w:color="auto" w:fill="auto"/>
            <w:noWrap/>
            <w:vAlign w:val="bottom"/>
            <w:hideMark/>
          </w:tcPr>
          <w:p w14:paraId="1B135FEA"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0.5487</w:t>
            </w:r>
          </w:p>
        </w:tc>
        <w:tc>
          <w:tcPr>
            <w:tcW w:w="777" w:type="dxa"/>
            <w:tcBorders>
              <w:top w:val="nil"/>
              <w:left w:val="nil"/>
              <w:bottom w:val="single" w:sz="4" w:space="0" w:color="auto"/>
              <w:right w:val="single" w:sz="4" w:space="0" w:color="auto"/>
            </w:tcBorders>
            <w:shd w:val="clear" w:color="auto" w:fill="auto"/>
            <w:noWrap/>
            <w:vAlign w:val="bottom"/>
            <w:hideMark/>
          </w:tcPr>
          <w:p w14:paraId="51535F3C"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0.6927</w:t>
            </w:r>
          </w:p>
        </w:tc>
        <w:tc>
          <w:tcPr>
            <w:tcW w:w="947" w:type="dxa"/>
            <w:tcBorders>
              <w:top w:val="nil"/>
              <w:left w:val="nil"/>
              <w:bottom w:val="single" w:sz="4" w:space="0" w:color="auto"/>
              <w:right w:val="single" w:sz="4" w:space="0" w:color="auto"/>
            </w:tcBorders>
            <w:shd w:val="clear" w:color="auto" w:fill="auto"/>
            <w:noWrap/>
            <w:vAlign w:val="bottom"/>
            <w:hideMark/>
          </w:tcPr>
          <w:p w14:paraId="067968BA"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0.7900</w:t>
            </w:r>
          </w:p>
        </w:tc>
        <w:tc>
          <w:tcPr>
            <w:tcW w:w="954" w:type="dxa"/>
            <w:tcBorders>
              <w:top w:val="nil"/>
              <w:left w:val="nil"/>
              <w:bottom w:val="single" w:sz="4" w:space="0" w:color="auto"/>
              <w:right w:val="single" w:sz="4" w:space="0" w:color="auto"/>
            </w:tcBorders>
            <w:shd w:val="clear" w:color="auto" w:fill="auto"/>
            <w:noWrap/>
            <w:vAlign w:val="bottom"/>
            <w:hideMark/>
          </w:tcPr>
          <w:p w14:paraId="7AB35892"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0.8953</w:t>
            </w:r>
          </w:p>
        </w:tc>
        <w:tc>
          <w:tcPr>
            <w:tcW w:w="777" w:type="dxa"/>
            <w:tcBorders>
              <w:top w:val="nil"/>
              <w:left w:val="nil"/>
              <w:bottom w:val="single" w:sz="4" w:space="0" w:color="auto"/>
              <w:right w:val="single" w:sz="4" w:space="0" w:color="auto"/>
            </w:tcBorders>
            <w:shd w:val="clear" w:color="auto" w:fill="auto"/>
            <w:noWrap/>
            <w:vAlign w:val="bottom"/>
            <w:hideMark/>
          </w:tcPr>
          <w:p w14:paraId="4D59D14C"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0.8652</w:t>
            </w:r>
          </w:p>
        </w:tc>
        <w:tc>
          <w:tcPr>
            <w:tcW w:w="777" w:type="dxa"/>
            <w:tcBorders>
              <w:top w:val="nil"/>
              <w:left w:val="nil"/>
              <w:bottom w:val="single" w:sz="4" w:space="0" w:color="auto"/>
              <w:right w:val="single" w:sz="4" w:space="0" w:color="auto"/>
            </w:tcBorders>
            <w:shd w:val="clear" w:color="auto" w:fill="auto"/>
            <w:noWrap/>
            <w:vAlign w:val="bottom"/>
            <w:hideMark/>
          </w:tcPr>
          <w:p w14:paraId="09BF3EFB"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0.8800</w:t>
            </w:r>
          </w:p>
        </w:tc>
      </w:tr>
      <w:tr w:rsidR="001055AB" w:rsidRPr="001055AB" w14:paraId="45E622F0" w14:textId="77777777" w:rsidTr="001055AB">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116E1E36"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9</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889BF67"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0.7817</w:t>
            </w:r>
          </w:p>
        </w:tc>
        <w:tc>
          <w:tcPr>
            <w:tcW w:w="954" w:type="dxa"/>
            <w:tcBorders>
              <w:top w:val="nil"/>
              <w:left w:val="nil"/>
              <w:bottom w:val="single" w:sz="4" w:space="0" w:color="auto"/>
              <w:right w:val="single" w:sz="4" w:space="0" w:color="auto"/>
            </w:tcBorders>
            <w:shd w:val="clear" w:color="auto" w:fill="auto"/>
            <w:noWrap/>
            <w:vAlign w:val="bottom"/>
            <w:hideMark/>
          </w:tcPr>
          <w:p w14:paraId="6780BEB0"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0.9138</w:t>
            </w:r>
          </w:p>
        </w:tc>
        <w:tc>
          <w:tcPr>
            <w:tcW w:w="777" w:type="dxa"/>
            <w:tcBorders>
              <w:top w:val="nil"/>
              <w:left w:val="nil"/>
              <w:bottom w:val="single" w:sz="4" w:space="0" w:color="auto"/>
              <w:right w:val="single" w:sz="4" w:space="0" w:color="auto"/>
            </w:tcBorders>
            <w:shd w:val="clear" w:color="auto" w:fill="auto"/>
            <w:noWrap/>
            <w:vAlign w:val="bottom"/>
            <w:hideMark/>
          </w:tcPr>
          <w:p w14:paraId="512051D5"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0.8333</w:t>
            </w:r>
          </w:p>
        </w:tc>
        <w:tc>
          <w:tcPr>
            <w:tcW w:w="777" w:type="dxa"/>
            <w:tcBorders>
              <w:top w:val="nil"/>
              <w:left w:val="nil"/>
              <w:bottom w:val="single" w:sz="4" w:space="0" w:color="auto"/>
              <w:right w:val="single" w:sz="4" w:space="0" w:color="auto"/>
            </w:tcBorders>
            <w:shd w:val="clear" w:color="auto" w:fill="auto"/>
            <w:noWrap/>
            <w:vAlign w:val="bottom"/>
            <w:hideMark/>
          </w:tcPr>
          <w:p w14:paraId="5FF047CC"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0.8717</w:t>
            </w:r>
          </w:p>
        </w:tc>
        <w:tc>
          <w:tcPr>
            <w:tcW w:w="947" w:type="dxa"/>
            <w:tcBorders>
              <w:top w:val="nil"/>
              <w:left w:val="nil"/>
              <w:bottom w:val="single" w:sz="4" w:space="0" w:color="auto"/>
              <w:right w:val="single" w:sz="4" w:space="0" w:color="auto"/>
            </w:tcBorders>
            <w:shd w:val="clear" w:color="auto" w:fill="auto"/>
            <w:noWrap/>
            <w:vAlign w:val="bottom"/>
            <w:hideMark/>
          </w:tcPr>
          <w:p w14:paraId="1FFF3AC6"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0.6117</w:t>
            </w:r>
          </w:p>
        </w:tc>
        <w:tc>
          <w:tcPr>
            <w:tcW w:w="954" w:type="dxa"/>
            <w:tcBorders>
              <w:top w:val="nil"/>
              <w:left w:val="nil"/>
              <w:bottom w:val="single" w:sz="4" w:space="0" w:color="auto"/>
              <w:right w:val="single" w:sz="4" w:space="0" w:color="auto"/>
            </w:tcBorders>
            <w:shd w:val="clear" w:color="auto" w:fill="auto"/>
            <w:noWrap/>
            <w:vAlign w:val="bottom"/>
            <w:hideMark/>
          </w:tcPr>
          <w:p w14:paraId="1D7E735B"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0.9493</w:t>
            </w:r>
          </w:p>
        </w:tc>
        <w:tc>
          <w:tcPr>
            <w:tcW w:w="777" w:type="dxa"/>
            <w:tcBorders>
              <w:top w:val="nil"/>
              <w:left w:val="nil"/>
              <w:bottom w:val="single" w:sz="4" w:space="0" w:color="auto"/>
              <w:right w:val="single" w:sz="4" w:space="0" w:color="auto"/>
            </w:tcBorders>
            <w:shd w:val="clear" w:color="auto" w:fill="auto"/>
            <w:noWrap/>
            <w:vAlign w:val="bottom"/>
            <w:hideMark/>
          </w:tcPr>
          <w:p w14:paraId="171C3118"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0.5955</w:t>
            </w:r>
          </w:p>
        </w:tc>
        <w:tc>
          <w:tcPr>
            <w:tcW w:w="777" w:type="dxa"/>
            <w:tcBorders>
              <w:top w:val="nil"/>
              <w:left w:val="nil"/>
              <w:bottom w:val="single" w:sz="4" w:space="0" w:color="auto"/>
              <w:right w:val="single" w:sz="4" w:space="0" w:color="auto"/>
            </w:tcBorders>
            <w:shd w:val="clear" w:color="auto" w:fill="auto"/>
            <w:noWrap/>
            <w:vAlign w:val="bottom"/>
            <w:hideMark/>
          </w:tcPr>
          <w:p w14:paraId="2F9420B0"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0.6823</w:t>
            </w:r>
          </w:p>
        </w:tc>
        <w:tc>
          <w:tcPr>
            <w:tcW w:w="947" w:type="dxa"/>
            <w:tcBorders>
              <w:top w:val="nil"/>
              <w:left w:val="nil"/>
              <w:bottom w:val="single" w:sz="4" w:space="0" w:color="auto"/>
              <w:right w:val="single" w:sz="4" w:space="0" w:color="auto"/>
            </w:tcBorders>
            <w:shd w:val="clear" w:color="auto" w:fill="auto"/>
            <w:noWrap/>
            <w:vAlign w:val="bottom"/>
            <w:hideMark/>
          </w:tcPr>
          <w:p w14:paraId="60B6D7E7"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0.7800</w:t>
            </w:r>
          </w:p>
        </w:tc>
        <w:tc>
          <w:tcPr>
            <w:tcW w:w="954" w:type="dxa"/>
            <w:tcBorders>
              <w:top w:val="nil"/>
              <w:left w:val="nil"/>
              <w:bottom w:val="single" w:sz="4" w:space="0" w:color="auto"/>
              <w:right w:val="single" w:sz="4" w:space="0" w:color="auto"/>
            </w:tcBorders>
            <w:shd w:val="clear" w:color="auto" w:fill="auto"/>
            <w:noWrap/>
            <w:vAlign w:val="bottom"/>
            <w:hideMark/>
          </w:tcPr>
          <w:p w14:paraId="61859C32"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0.9069</w:t>
            </w:r>
          </w:p>
        </w:tc>
        <w:tc>
          <w:tcPr>
            <w:tcW w:w="777" w:type="dxa"/>
            <w:tcBorders>
              <w:top w:val="nil"/>
              <w:left w:val="nil"/>
              <w:bottom w:val="single" w:sz="4" w:space="0" w:color="auto"/>
              <w:right w:val="single" w:sz="4" w:space="0" w:color="auto"/>
            </w:tcBorders>
            <w:shd w:val="clear" w:color="auto" w:fill="auto"/>
            <w:noWrap/>
            <w:vAlign w:val="bottom"/>
            <w:hideMark/>
          </w:tcPr>
          <w:p w14:paraId="5DC61DDA"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0.8390</w:t>
            </w:r>
          </w:p>
        </w:tc>
        <w:tc>
          <w:tcPr>
            <w:tcW w:w="777" w:type="dxa"/>
            <w:tcBorders>
              <w:top w:val="nil"/>
              <w:left w:val="nil"/>
              <w:bottom w:val="single" w:sz="4" w:space="0" w:color="auto"/>
              <w:right w:val="single" w:sz="4" w:space="0" w:color="auto"/>
            </w:tcBorders>
            <w:shd w:val="clear" w:color="auto" w:fill="auto"/>
            <w:noWrap/>
            <w:vAlign w:val="bottom"/>
            <w:hideMark/>
          </w:tcPr>
          <w:p w14:paraId="14741F6C"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0.8716</w:t>
            </w:r>
          </w:p>
        </w:tc>
      </w:tr>
      <w:tr w:rsidR="001055AB" w:rsidRPr="001055AB" w14:paraId="0BB75FF9" w14:textId="77777777" w:rsidTr="001055AB">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28D72D93"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10</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61FC38D1"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0.7833</w:t>
            </w:r>
          </w:p>
        </w:tc>
        <w:tc>
          <w:tcPr>
            <w:tcW w:w="954" w:type="dxa"/>
            <w:tcBorders>
              <w:top w:val="nil"/>
              <w:left w:val="nil"/>
              <w:bottom w:val="single" w:sz="4" w:space="0" w:color="auto"/>
              <w:right w:val="single" w:sz="4" w:space="0" w:color="auto"/>
            </w:tcBorders>
            <w:shd w:val="clear" w:color="auto" w:fill="auto"/>
            <w:noWrap/>
            <w:vAlign w:val="bottom"/>
            <w:hideMark/>
          </w:tcPr>
          <w:p w14:paraId="241C90A8"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0.9106</w:t>
            </w:r>
          </w:p>
        </w:tc>
        <w:tc>
          <w:tcPr>
            <w:tcW w:w="777" w:type="dxa"/>
            <w:tcBorders>
              <w:top w:val="nil"/>
              <w:left w:val="nil"/>
              <w:bottom w:val="single" w:sz="4" w:space="0" w:color="auto"/>
              <w:right w:val="single" w:sz="4" w:space="0" w:color="auto"/>
            </w:tcBorders>
            <w:shd w:val="clear" w:color="auto" w:fill="auto"/>
            <w:noWrap/>
            <w:vAlign w:val="bottom"/>
            <w:hideMark/>
          </w:tcPr>
          <w:p w14:paraId="76E631A1"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0.8390</w:t>
            </w:r>
          </w:p>
        </w:tc>
        <w:tc>
          <w:tcPr>
            <w:tcW w:w="777" w:type="dxa"/>
            <w:tcBorders>
              <w:top w:val="nil"/>
              <w:left w:val="nil"/>
              <w:bottom w:val="single" w:sz="4" w:space="0" w:color="auto"/>
              <w:right w:val="single" w:sz="4" w:space="0" w:color="auto"/>
            </w:tcBorders>
            <w:shd w:val="clear" w:color="auto" w:fill="auto"/>
            <w:noWrap/>
            <w:vAlign w:val="bottom"/>
            <w:hideMark/>
          </w:tcPr>
          <w:p w14:paraId="780ADAF5"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0.8733</w:t>
            </w:r>
          </w:p>
        </w:tc>
        <w:tc>
          <w:tcPr>
            <w:tcW w:w="947" w:type="dxa"/>
            <w:tcBorders>
              <w:top w:val="nil"/>
              <w:left w:val="nil"/>
              <w:bottom w:val="single" w:sz="4" w:space="0" w:color="auto"/>
              <w:right w:val="single" w:sz="4" w:space="0" w:color="auto"/>
            </w:tcBorders>
            <w:shd w:val="clear" w:color="auto" w:fill="auto"/>
            <w:noWrap/>
            <w:vAlign w:val="bottom"/>
            <w:hideMark/>
          </w:tcPr>
          <w:p w14:paraId="537ED161"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0.6133</w:t>
            </w:r>
          </w:p>
        </w:tc>
        <w:tc>
          <w:tcPr>
            <w:tcW w:w="954" w:type="dxa"/>
            <w:tcBorders>
              <w:top w:val="nil"/>
              <w:left w:val="nil"/>
              <w:bottom w:val="single" w:sz="4" w:space="0" w:color="auto"/>
              <w:right w:val="single" w:sz="4" w:space="0" w:color="auto"/>
            </w:tcBorders>
            <w:shd w:val="clear" w:color="auto" w:fill="auto"/>
            <w:noWrap/>
            <w:vAlign w:val="bottom"/>
            <w:hideMark/>
          </w:tcPr>
          <w:p w14:paraId="43335120"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0.9548</w:t>
            </w:r>
          </w:p>
        </w:tc>
        <w:tc>
          <w:tcPr>
            <w:tcW w:w="777" w:type="dxa"/>
            <w:tcBorders>
              <w:top w:val="nil"/>
              <w:left w:val="nil"/>
              <w:bottom w:val="single" w:sz="4" w:space="0" w:color="auto"/>
              <w:right w:val="single" w:sz="4" w:space="0" w:color="auto"/>
            </w:tcBorders>
            <w:shd w:val="clear" w:color="auto" w:fill="auto"/>
            <w:noWrap/>
            <w:vAlign w:val="bottom"/>
            <w:hideMark/>
          </w:tcPr>
          <w:p w14:paraId="22BC1F21"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0.5936</w:t>
            </w:r>
          </w:p>
        </w:tc>
        <w:tc>
          <w:tcPr>
            <w:tcW w:w="777" w:type="dxa"/>
            <w:tcBorders>
              <w:top w:val="nil"/>
              <w:left w:val="nil"/>
              <w:bottom w:val="single" w:sz="4" w:space="0" w:color="auto"/>
              <w:right w:val="single" w:sz="4" w:space="0" w:color="auto"/>
            </w:tcBorders>
            <w:shd w:val="clear" w:color="auto" w:fill="auto"/>
            <w:noWrap/>
            <w:vAlign w:val="bottom"/>
            <w:hideMark/>
          </w:tcPr>
          <w:p w14:paraId="2602FB0C"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0.7056</w:t>
            </w:r>
          </w:p>
        </w:tc>
        <w:tc>
          <w:tcPr>
            <w:tcW w:w="947" w:type="dxa"/>
            <w:tcBorders>
              <w:top w:val="nil"/>
              <w:left w:val="nil"/>
              <w:bottom w:val="single" w:sz="4" w:space="0" w:color="auto"/>
              <w:right w:val="single" w:sz="4" w:space="0" w:color="auto"/>
            </w:tcBorders>
            <w:shd w:val="clear" w:color="auto" w:fill="auto"/>
            <w:noWrap/>
            <w:vAlign w:val="bottom"/>
            <w:hideMark/>
          </w:tcPr>
          <w:p w14:paraId="5B65CED4"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0.8017</w:t>
            </w:r>
          </w:p>
        </w:tc>
        <w:tc>
          <w:tcPr>
            <w:tcW w:w="954" w:type="dxa"/>
            <w:tcBorders>
              <w:top w:val="nil"/>
              <w:left w:val="nil"/>
              <w:bottom w:val="single" w:sz="4" w:space="0" w:color="auto"/>
              <w:right w:val="single" w:sz="4" w:space="0" w:color="auto"/>
            </w:tcBorders>
            <w:shd w:val="clear" w:color="auto" w:fill="auto"/>
            <w:noWrap/>
            <w:vAlign w:val="bottom"/>
            <w:hideMark/>
          </w:tcPr>
          <w:p w14:paraId="6BBC8231"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0.9061</w:t>
            </w:r>
          </w:p>
        </w:tc>
        <w:tc>
          <w:tcPr>
            <w:tcW w:w="777" w:type="dxa"/>
            <w:tcBorders>
              <w:top w:val="nil"/>
              <w:left w:val="nil"/>
              <w:bottom w:val="single" w:sz="4" w:space="0" w:color="auto"/>
              <w:right w:val="single" w:sz="4" w:space="0" w:color="auto"/>
            </w:tcBorders>
            <w:shd w:val="clear" w:color="auto" w:fill="auto"/>
            <w:noWrap/>
            <w:vAlign w:val="bottom"/>
            <w:hideMark/>
          </w:tcPr>
          <w:p w14:paraId="39DB7036"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0.8670</w:t>
            </w:r>
          </w:p>
        </w:tc>
        <w:tc>
          <w:tcPr>
            <w:tcW w:w="777" w:type="dxa"/>
            <w:tcBorders>
              <w:top w:val="nil"/>
              <w:left w:val="nil"/>
              <w:bottom w:val="single" w:sz="4" w:space="0" w:color="auto"/>
              <w:right w:val="single" w:sz="4" w:space="0" w:color="auto"/>
            </w:tcBorders>
            <w:shd w:val="clear" w:color="auto" w:fill="auto"/>
            <w:noWrap/>
            <w:vAlign w:val="bottom"/>
            <w:hideMark/>
          </w:tcPr>
          <w:p w14:paraId="326C9C5D" w14:textId="77777777" w:rsidR="001055AB" w:rsidRPr="001055AB" w:rsidRDefault="001055AB" w:rsidP="001055AB">
            <w:pPr>
              <w:spacing w:after="0" w:line="240" w:lineRule="auto"/>
              <w:jc w:val="right"/>
              <w:rPr>
                <w:rFonts w:ascii="Calibri" w:eastAsia="Times New Roman" w:hAnsi="Calibri" w:cs="Calibri"/>
                <w:color w:val="000000"/>
                <w:sz w:val="20"/>
                <w:szCs w:val="20"/>
              </w:rPr>
            </w:pPr>
            <w:r w:rsidRPr="001055AB">
              <w:rPr>
                <w:rFonts w:ascii="Calibri" w:eastAsia="Times New Roman" w:hAnsi="Calibri" w:cs="Calibri"/>
                <w:color w:val="000000"/>
                <w:sz w:val="20"/>
                <w:szCs w:val="20"/>
              </w:rPr>
              <w:t>0.8861</w:t>
            </w:r>
          </w:p>
        </w:tc>
      </w:tr>
      <w:tr w:rsidR="001055AB" w:rsidRPr="001055AB" w14:paraId="2D398A28" w14:textId="77777777" w:rsidTr="001055AB">
        <w:trPr>
          <w:trHeight w:val="290"/>
        </w:trPr>
        <w:tc>
          <w:tcPr>
            <w:tcW w:w="720" w:type="dxa"/>
            <w:tcBorders>
              <w:top w:val="nil"/>
              <w:left w:val="single" w:sz="4" w:space="0" w:color="auto"/>
              <w:bottom w:val="single" w:sz="4" w:space="0" w:color="auto"/>
              <w:right w:val="nil"/>
            </w:tcBorders>
            <w:shd w:val="clear" w:color="000000" w:fill="8497B0"/>
            <w:noWrap/>
            <w:vAlign w:val="bottom"/>
            <w:hideMark/>
          </w:tcPr>
          <w:p w14:paraId="14E9922D" w14:textId="77777777" w:rsidR="001055AB" w:rsidRPr="001055AB" w:rsidRDefault="001055AB" w:rsidP="001055AB">
            <w:pPr>
              <w:spacing w:after="0" w:line="240" w:lineRule="auto"/>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Mean</w:t>
            </w:r>
          </w:p>
        </w:tc>
        <w:tc>
          <w:tcPr>
            <w:tcW w:w="947" w:type="dxa"/>
            <w:tcBorders>
              <w:top w:val="nil"/>
              <w:left w:val="single" w:sz="4" w:space="0" w:color="auto"/>
              <w:bottom w:val="single" w:sz="4" w:space="0" w:color="auto"/>
              <w:right w:val="single" w:sz="4" w:space="0" w:color="auto"/>
            </w:tcBorders>
            <w:shd w:val="clear" w:color="000000" w:fill="8497B0"/>
            <w:noWrap/>
            <w:vAlign w:val="bottom"/>
            <w:hideMark/>
          </w:tcPr>
          <w:p w14:paraId="5F997D18"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0.7855</w:t>
            </w:r>
          </w:p>
        </w:tc>
        <w:tc>
          <w:tcPr>
            <w:tcW w:w="954" w:type="dxa"/>
            <w:tcBorders>
              <w:top w:val="nil"/>
              <w:left w:val="nil"/>
              <w:bottom w:val="single" w:sz="4" w:space="0" w:color="auto"/>
              <w:right w:val="single" w:sz="4" w:space="0" w:color="auto"/>
            </w:tcBorders>
            <w:shd w:val="clear" w:color="000000" w:fill="8497B0"/>
            <w:noWrap/>
            <w:vAlign w:val="bottom"/>
            <w:hideMark/>
          </w:tcPr>
          <w:p w14:paraId="1E60FD21"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0.9118</w:t>
            </w:r>
          </w:p>
        </w:tc>
        <w:tc>
          <w:tcPr>
            <w:tcW w:w="777" w:type="dxa"/>
            <w:tcBorders>
              <w:top w:val="nil"/>
              <w:left w:val="nil"/>
              <w:bottom w:val="single" w:sz="4" w:space="0" w:color="auto"/>
              <w:right w:val="single" w:sz="4" w:space="0" w:color="auto"/>
            </w:tcBorders>
            <w:shd w:val="clear" w:color="000000" w:fill="8497B0"/>
            <w:noWrap/>
            <w:vAlign w:val="bottom"/>
            <w:hideMark/>
          </w:tcPr>
          <w:p w14:paraId="09DB94B0"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0.8404</w:t>
            </w:r>
          </w:p>
        </w:tc>
        <w:tc>
          <w:tcPr>
            <w:tcW w:w="777" w:type="dxa"/>
            <w:tcBorders>
              <w:top w:val="nil"/>
              <w:left w:val="nil"/>
              <w:bottom w:val="single" w:sz="4" w:space="0" w:color="auto"/>
              <w:right w:val="single" w:sz="4" w:space="0" w:color="auto"/>
            </w:tcBorders>
            <w:shd w:val="clear" w:color="000000" w:fill="8497B0"/>
            <w:noWrap/>
            <w:vAlign w:val="bottom"/>
            <w:hideMark/>
          </w:tcPr>
          <w:p w14:paraId="47E3D22B"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0.8743</w:t>
            </w:r>
          </w:p>
        </w:tc>
        <w:tc>
          <w:tcPr>
            <w:tcW w:w="947" w:type="dxa"/>
            <w:tcBorders>
              <w:top w:val="nil"/>
              <w:left w:val="nil"/>
              <w:bottom w:val="single" w:sz="4" w:space="0" w:color="auto"/>
              <w:right w:val="single" w:sz="4" w:space="0" w:color="auto"/>
            </w:tcBorders>
            <w:shd w:val="clear" w:color="000000" w:fill="8497B0"/>
            <w:noWrap/>
            <w:vAlign w:val="bottom"/>
            <w:hideMark/>
          </w:tcPr>
          <w:p w14:paraId="0A02983C"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0.6102</w:t>
            </w:r>
          </w:p>
        </w:tc>
        <w:tc>
          <w:tcPr>
            <w:tcW w:w="954" w:type="dxa"/>
            <w:tcBorders>
              <w:top w:val="nil"/>
              <w:left w:val="nil"/>
              <w:bottom w:val="single" w:sz="4" w:space="0" w:color="auto"/>
              <w:right w:val="single" w:sz="4" w:space="0" w:color="auto"/>
            </w:tcBorders>
            <w:shd w:val="clear" w:color="000000" w:fill="8497B0"/>
            <w:noWrap/>
            <w:vAlign w:val="bottom"/>
            <w:hideMark/>
          </w:tcPr>
          <w:p w14:paraId="2096FCC2"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0.9485</w:t>
            </w:r>
          </w:p>
        </w:tc>
        <w:tc>
          <w:tcPr>
            <w:tcW w:w="777" w:type="dxa"/>
            <w:tcBorders>
              <w:top w:val="nil"/>
              <w:left w:val="nil"/>
              <w:bottom w:val="single" w:sz="4" w:space="0" w:color="auto"/>
              <w:right w:val="single" w:sz="4" w:space="0" w:color="auto"/>
            </w:tcBorders>
            <w:shd w:val="clear" w:color="000000" w:fill="8497B0"/>
            <w:noWrap/>
            <w:vAlign w:val="bottom"/>
            <w:hideMark/>
          </w:tcPr>
          <w:p w14:paraId="5B6B527A"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0.5944</w:t>
            </w:r>
          </w:p>
        </w:tc>
        <w:tc>
          <w:tcPr>
            <w:tcW w:w="777" w:type="dxa"/>
            <w:tcBorders>
              <w:top w:val="nil"/>
              <w:left w:val="nil"/>
              <w:bottom w:val="single" w:sz="4" w:space="0" w:color="auto"/>
              <w:right w:val="single" w:sz="4" w:space="0" w:color="auto"/>
            </w:tcBorders>
            <w:shd w:val="clear" w:color="000000" w:fill="8497B0"/>
            <w:noWrap/>
            <w:vAlign w:val="bottom"/>
            <w:hideMark/>
          </w:tcPr>
          <w:p w14:paraId="3F47EE68"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0.6956</w:t>
            </w:r>
          </w:p>
        </w:tc>
        <w:tc>
          <w:tcPr>
            <w:tcW w:w="947" w:type="dxa"/>
            <w:tcBorders>
              <w:top w:val="nil"/>
              <w:left w:val="nil"/>
              <w:bottom w:val="single" w:sz="4" w:space="0" w:color="auto"/>
              <w:right w:val="single" w:sz="4" w:space="0" w:color="auto"/>
            </w:tcBorders>
            <w:shd w:val="clear" w:color="000000" w:fill="8497B0"/>
            <w:noWrap/>
            <w:vAlign w:val="bottom"/>
            <w:hideMark/>
          </w:tcPr>
          <w:p w14:paraId="4591EEB0"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0.7775</w:t>
            </w:r>
          </w:p>
        </w:tc>
        <w:tc>
          <w:tcPr>
            <w:tcW w:w="954" w:type="dxa"/>
            <w:tcBorders>
              <w:top w:val="nil"/>
              <w:left w:val="nil"/>
              <w:bottom w:val="single" w:sz="4" w:space="0" w:color="auto"/>
              <w:right w:val="single" w:sz="4" w:space="0" w:color="auto"/>
            </w:tcBorders>
            <w:shd w:val="clear" w:color="000000" w:fill="8497B0"/>
            <w:noWrap/>
            <w:vAlign w:val="bottom"/>
            <w:hideMark/>
          </w:tcPr>
          <w:p w14:paraId="0A7EA6CA"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0.9045</w:t>
            </w:r>
          </w:p>
        </w:tc>
        <w:tc>
          <w:tcPr>
            <w:tcW w:w="777" w:type="dxa"/>
            <w:tcBorders>
              <w:top w:val="nil"/>
              <w:left w:val="nil"/>
              <w:bottom w:val="single" w:sz="4" w:space="0" w:color="auto"/>
              <w:right w:val="single" w:sz="4" w:space="0" w:color="auto"/>
            </w:tcBorders>
            <w:shd w:val="clear" w:color="000000" w:fill="8497B0"/>
            <w:noWrap/>
            <w:vAlign w:val="bottom"/>
            <w:hideMark/>
          </w:tcPr>
          <w:p w14:paraId="37D1467C"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0.8386</w:t>
            </w:r>
          </w:p>
        </w:tc>
        <w:tc>
          <w:tcPr>
            <w:tcW w:w="777" w:type="dxa"/>
            <w:tcBorders>
              <w:top w:val="nil"/>
              <w:left w:val="nil"/>
              <w:bottom w:val="single" w:sz="4" w:space="0" w:color="auto"/>
              <w:right w:val="single" w:sz="4" w:space="0" w:color="auto"/>
            </w:tcBorders>
            <w:shd w:val="clear" w:color="000000" w:fill="8497B0"/>
            <w:noWrap/>
            <w:vAlign w:val="bottom"/>
            <w:hideMark/>
          </w:tcPr>
          <w:p w14:paraId="7289D83D"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0.8701</w:t>
            </w:r>
          </w:p>
        </w:tc>
      </w:tr>
      <w:tr w:rsidR="001055AB" w:rsidRPr="001055AB" w14:paraId="57E54D8C" w14:textId="77777777" w:rsidTr="001055AB">
        <w:trPr>
          <w:trHeight w:val="290"/>
        </w:trPr>
        <w:tc>
          <w:tcPr>
            <w:tcW w:w="720" w:type="dxa"/>
            <w:tcBorders>
              <w:top w:val="nil"/>
              <w:left w:val="single" w:sz="4" w:space="0" w:color="auto"/>
              <w:bottom w:val="single" w:sz="4" w:space="0" w:color="auto"/>
              <w:right w:val="nil"/>
            </w:tcBorders>
            <w:shd w:val="clear" w:color="000000" w:fill="C6E0B4"/>
            <w:noWrap/>
            <w:vAlign w:val="bottom"/>
            <w:hideMark/>
          </w:tcPr>
          <w:p w14:paraId="1375ECE3" w14:textId="77777777" w:rsidR="001055AB" w:rsidRPr="001055AB" w:rsidRDefault="001055AB" w:rsidP="001055AB">
            <w:pPr>
              <w:spacing w:after="0" w:line="240" w:lineRule="auto"/>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lastRenderedPageBreak/>
              <w:t>Min</w:t>
            </w:r>
          </w:p>
        </w:tc>
        <w:tc>
          <w:tcPr>
            <w:tcW w:w="947" w:type="dxa"/>
            <w:tcBorders>
              <w:top w:val="nil"/>
              <w:left w:val="single" w:sz="4" w:space="0" w:color="auto"/>
              <w:bottom w:val="single" w:sz="4" w:space="0" w:color="auto"/>
              <w:right w:val="single" w:sz="4" w:space="0" w:color="auto"/>
            </w:tcBorders>
            <w:shd w:val="clear" w:color="000000" w:fill="C6E0B4"/>
            <w:noWrap/>
            <w:vAlign w:val="bottom"/>
            <w:hideMark/>
          </w:tcPr>
          <w:p w14:paraId="2E0D7777"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0.7267</w:t>
            </w:r>
          </w:p>
        </w:tc>
        <w:tc>
          <w:tcPr>
            <w:tcW w:w="954" w:type="dxa"/>
            <w:tcBorders>
              <w:top w:val="nil"/>
              <w:left w:val="nil"/>
              <w:bottom w:val="single" w:sz="4" w:space="0" w:color="auto"/>
              <w:right w:val="single" w:sz="4" w:space="0" w:color="auto"/>
            </w:tcBorders>
            <w:shd w:val="clear" w:color="000000" w:fill="C6E0B4"/>
            <w:noWrap/>
            <w:vAlign w:val="bottom"/>
            <w:hideMark/>
          </w:tcPr>
          <w:p w14:paraId="55ACD025"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0.9047</w:t>
            </w:r>
          </w:p>
        </w:tc>
        <w:tc>
          <w:tcPr>
            <w:tcW w:w="777" w:type="dxa"/>
            <w:tcBorders>
              <w:top w:val="nil"/>
              <w:left w:val="nil"/>
              <w:bottom w:val="single" w:sz="4" w:space="0" w:color="auto"/>
              <w:right w:val="single" w:sz="4" w:space="0" w:color="auto"/>
            </w:tcBorders>
            <w:shd w:val="clear" w:color="000000" w:fill="C6E0B4"/>
            <w:noWrap/>
            <w:vAlign w:val="bottom"/>
            <w:hideMark/>
          </w:tcPr>
          <w:p w14:paraId="61B9F2F5"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0.7622</w:t>
            </w:r>
          </w:p>
        </w:tc>
        <w:tc>
          <w:tcPr>
            <w:tcW w:w="777" w:type="dxa"/>
            <w:tcBorders>
              <w:top w:val="nil"/>
              <w:left w:val="nil"/>
              <w:bottom w:val="single" w:sz="4" w:space="0" w:color="auto"/>
              <w:right w:val="single" w:sz="4" w:space="0" w:color="auto"/>
            </w:tcBorders>
            <w:shd w:val="clear" w:color="000000" w:fill="C6E0B4"/>
            <w:noWrap/>
            <w:vAlign w:val="bottom"/>
            <w:hideMark/>
          </w:tcPr>
          <w:p w14:paraId="35AA80D7"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0.8323</w:t>
            </w:r>
          </w:p>
        </w:tc>
        <w:tc>
          <w:tcPr>
            <w:tcW w:w="947" w:type="dxa"/>
            <w:tcBorders>
              <w:top w:val="nil"/>
              <w:left w:val="nil"/>
              <w:bottom w:val="single" w:sz="4" w:space="0" w:color="auto"/>
              <w:right w:val="single" w:sz="4" w:space="0" w:color="auto"/>
            </w:tcBorders>
            <w:shd w:val="clear" w:color="000000" w:fill="C6E0B4"/>
            <w:noWrap/>
            <w:vAlign w:val="bottom"/>
            <w:hideMark/>
          </w:tcPr>
          <w:p w14:paraId="691D77CB"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0.5717</w:t>
            </w:r>
          </w:p>
        </w:tc>
        <w:tc>
          <w:tcPr>
            <w:tcW w:w="954" w:type="dxa"/>
            <w:tcBorders>
              <w:top w:val="nil"/>
              <w:left w:val="nil"/>
              <w:bottom w:val="single" w:sz="4" w:space="0" w:color="auto"/>
              <w:right w:val="single" w:sz="4" w:space="0" w:color="auto"/>
            </w:tcBorders>
            <w:shd w:val="clear" w:color="000000" w:fill="C6E0B4"/>
            <w:noWrap/>
            <w:vAlign w:val="bottom"/>
            <w:hideMark/>
          </w:tcPr>
          <w:p w14:paraId="2A898FB9"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0.9292</w:t>
            </w:r>
          </w:p>
        </w:tc>
        <w:tc>
          <w:tcPr>
            <w:tcW w:w="777" w:type="dxa"/>
            <w:tcBorders>
              <w:top w:val="nil"/>
              <w:left w:val="nil"/>
              <w:bottom w:val="single" w:sz="4" w:space="0" w:color="auto"/>
              <w:right w:val="single" w:sz="4" w:space="0" w:color="auto"/>
            </w:tcBorders>
            <w:shd w:val="clear" w:color="000000" w:fill="C6E0B4"/>
            <w:noWrap/>
            <w:vAlign w:val="bottom"/>
            <w:hideMark/>
          </w:tcPr>
          <w:p w14:paraId="7A5B7209"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0.5487</w:t>
            </w:r>
          </w:p>
        </w:tc>
        <w:tc>
          <w:tcPr>
            <w:tcW w:w="777" w:type="dxa"/>
            <w:tcBorders>
              <w:top w:val="nil"/>
              <w:left w:val="nil"/>
              <w:bottom w:val="single" w:sz="4" w:space="0" w:color="auto"/>
              <w:right w:val="single" w:sz="4" w:space="0" w:color="auto"/>
            </w:tcBorders>
            <w:shd w:val="clear" w:color="000000" w:fill="C6E0B4"/>
            <w:noWrap/>
            <w:vAlign w:val="bottom"/>
            <w:hideMark/>
          </w:tcPr>
          <w:p w14:paraId="2132CE90"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0.6692</w:t>
            </w:r>
          </w:p>
        </w:tc>
        <w:tc>
          <w:tcPr>
            <w:tcW w:w="947" w:type="dxa"/>
            <w:tcBorders>
              <w:top w:val="nil"/>
              <w:left w:val="nil"/>
              <w:bottom w:val="single" w:sz="4" w:space="0" w:color="auto"/>
              <w:right w:val="single" w:sz="4" w:space="0" w:color="auto"/>
            </w:tcBorders>
            <w:shd w:val="clear" w:color="000000" w:fill="C6E0B4"/>
            <w:noWrap/>
            <w:vAlign w:val="bottom"/>
            <w:hideMark/>
          </w:tcPr>
          <w:p w14:paraId="352B3791"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0.7583</w:t>
            </w:r>
          </w:p>
        </w:tc>
        <w:tc>
          <w:tcPr>
            <w:tcW w:w="954" w:type="dxa"/>
            <w:tcBorders>
              <w:top w:val="nil"/>
              <w:left w:val="nil"/>
              <w:bottom w:val="single" w:sz="4" w:space="0" w:color="auto"/>
              <w:right w:val="single" w:sz="4" w:space="0" w:color="auto"/>
            </w:tcBorders>
            <w:shd w:val="clear" w:color="000000" w:fill="C6E0B4"/>
            <w:noWrap/>
            <w:vAlign w:val="bottom"/>
            <w:hideMark/>
          </w:tcPr>
          <w:p w14:paraId="55FF7391"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0.8953</w:t>
            </w:r>
          </w:p>
        </w:tc>
        <w:tc>
          <w:tcPr>
            <w:tcW w:w="777" w:type="dxa"/>
            <w:tcBorders>
              <w:top w:val="nil"/>
              <w:left w:val="nil"/>
              <w:bottom w:val="single" w:sz="4" w:space="0" w:color="auto"/>
              <w:right w:val="single" w:sz="4" w:space="0" w:color="auto"/>
            </w:tcBorders>
            <w:shd w:val="clear" w:color="000000" w:fill="C6E0B4"/>
            <w:noWrap/>
            <w:vAlign w:val="bottom"/>
            <w:hideMark/>
          </w:tcPr>
          <w:p w14:paraId="44015CDD"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0.8127</w:t>
            </w:r>
          </w:p>
        </w:tc>
        <w:tc>
          <w:tcPr>
            <w:tcW w:w="777" w:type="dxa"/>
            <w:tcBorders>
              <w:top w:val="nil"/>
              <w:left w:val="nil"/>
              <w:bottom w:val="single" w:sz="4" w:space="0" w:color="auto"/>
              <w:right w:val="single" w:sz="4" w:space="0" w:color="auto"/>
            </w:tcBorders>
            <w:shd w:val="clear" w:color="000000" w:fill="C6E0B4"/>
            <w:noWrap/>
            <w:vAlign w:val="bottom"/>
            <w:hideMark/>
          </w:tcPr>
          <w:p w14:paraId="0354664D"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0.8571</w:t>
            </w:r>
          </w:p>
        </w:tc>
      </w:tr>
      <w:tr w:rsidR="001055AB" w:rsidRPr="001055AB" w14:paraId="4CC6F873" w14:textId="77777777" w:rsidTr="001055AB">
        <w:trPr>
          <w:trHeight w:val="290"/>
        </w:trPr>
        <w:tc>
          <w:tcPr>
            <w:tcW w:w="720" w:type="dxa"/>
            <w:tcBorders>
              <w:top w:val="nil"/>
              <w:left w:val="single" w:sz="4" w:space="0" w:color="auto"/>
              <w:bottom w:val="single" w:sz="4" w:space="0" w:color="auto"/>
              <w:right w:val="nil"/>
            </w:tcBorders>
            <w:shd w:val="clear" w:color="000000" w:fill="FFD966"/>
            <w:noWrap/>
            <w:vAlign w:val="bottom"/>
            <w:hideMark/>
          </w:tcPr>
          <w:p w14:paraId="12DCC8D5" w14:textId="77777777" w:rsidR="001055AB" w:rsidRPr="001055AB" w:rsidRDefault="001055AB" w:rsidP="001055AB">
            <w:pPr>
              <w:spacing w:after="0" w:line="240" w:lineRule="auto"/>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Max</w:t>
            </w:r>
          </w:p>
        </w:tc>
        <w:tc>
          <w:tcPr>
            <w:tcW w:w="947" w:type="dxa"/>
            <w:tcBorders>
              <w:top w:val="nil"/>
              <w:left w:val="single" w:sz="4" w:space="0" w:color="auto"/>
              <w:bottom w:val="single" w:sz="4" w:space="0" w:color="auto"/>
              <w:right w:val="single" w:sz="4" w:space="0" w:color="auto"/>
            </w:tcBorders>
            <w:shd w:val="clear" w:color="000000" w:fill="FFD966"/>
            <w:noWrap/>
            <w:vAlign w:val="bottom"/>
            <w:hideMark/>
          </w:tcPr>
          <w:p w14:paraId="3B115D1C"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0.8317</w:t>
            </w:r>
          </w:p>
        </w:tc>
        <w:tc>
          <w:tcPr>
            <w:tcW w:w="954" w:type="dxa"/>
            <w:tcBorders>
              <w:top w:val="nil"/>
              <w:left w:val="nil"/>
              <w:bottom w:val="single" w:sz="4" w:space="0" w:color="auto"/>
              <w:right w:val="single" w:sz="4" w:space="0" w:color="auto"/>
            </w:tcBorders>
            <w:shd w:val="clear" w:color="000000" w:fill="FFD966"/>
            <w:noWrap/>
            <w:vAlign w:val="bottom"/>
            <w:hideMark/>
          </w:tcPr>
          <w:p w14:paraId="242DCAD3"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0.9179</w:t>
            </w:r>
          </w:p>
        </w:tc>
        <w:tc>
          <w:tcPr>
            <w:tcW w:w="777" w:type="dxa"/>
            <w:tcBorders>
              <w:top w:val="nil"/>
              <w:left w:val="nil"/>
              <w:bottom w:val="single" w:sz="4" w:space="0" w:color="auto"/>
              <w:right w:val="single" w:sz="4" w:space="0" w:color="auto"/>
            </w:tcBorders>
            <w:shd w:val="clear" w:color="000000" w:fill="FFD966"/>
            <w:noWrap/>
            <w:vAlign w:val="bottom"/>
            <w:hideMark/>
          </w:tcPr>
          <w:p w14:paraId="0BCAB75A"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0.9064</w:t>
            </w:r>
          </w:p>
        </w:tc>
        <w:tc>
          <w:tcPr>
            <w:tcW w:w="777" w:type="dxa"/>
            <w:tcBorders>
              <w:top w:val="nil"/>
              <w:left w:val="nil"/>
              <w:bottom w:val="single" w:sz="4" w:space="0" w:color="auto"/>
              <w:right w:val="single" w:sz="4" w:space="0" w:color="auto"/>
            </w:tcBorders>
            <w:shd w:val="clear" w:color="000000" w:fill="FFD966"/>
            <w:noWrap/>
            <w:vAlign w:val="bottom"/>
            <w:hideMark/>
          </w:tcPr>
          <w:p w14:paraId="7AE8C219"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0.9055</w:t>
            </w:r>
          </w:p>
        </w:tc>
        <w:tc>
          <w:tcPr>
            <w:tcW w:w="947" w:type="dxa"/>
            <w:tcBorders>
              <w:top w:val="nil"/>
              <w:left w:val="nil"/>
              <w:bottom w:val="single" w:sz="4" w:space="0" w:color="auto"/>
              <w:right w:val="single" w:sz="4" w:space="0" w:color="auto"/>
            </w:tcBorders>
            <w:shd w:val="clear" w:color="000000" w:fill="FFD966"/>
            <w:noWrap/>
            <w:vAlign w:val="bottom"/>
            <w:hideMark/>
          </w:tcPr>
          <w:p w14:paraId="4E6B2115"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0.6583</w:t>
            </w:r>
          </w:p>
        </w:tc>
        <w:tc>
          <w:tcPr>
            <w:tcW w:w="954" w:type="dxa"/>
            <w:tcBorders>
              <w:top w:val="nil"/>
              <w:left w:val="nil"/>
              <w:bottom w:val="single" w:sz="4" w:space="0" w:color="auto"/>
              <w:right w:val="single" w:sz="4" w:space="0" w:color="auto"/>
            </w:tcBorders>
            <w:shd w:val="clear" w:color="000000" w:fill="FFD966"/>
            <w:noWrap/>
            <w:vAlign w:val="bottom"/>
            <w:hideMark/>
          </w:tcPr>
          <w:p w14:paraId="7EE100F6"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0.9548</w:t>
            </w:r>
          </w:p>
        </w:tc>
        <w:tc>
          <w:tcPr>
            <w:tcW w:w="777" w:type="dxa"/>
            <w:tcBorders>
              <w:top w:val="nil"/>
              <w:left w:val="nil"/>
              <w:bottom w:val="single" w:sz="4" w:space="0" w:color="auto"/>
              <w:right w:val="single" w:sz="4" w:space="0" w:color="auto"/>
            </w:tcBorders>
            <w:shd w:val="clear" w:color="000000" w:fill="FFD966"/>
            <w:noWrap/>
            <w:vAlign w:val="bottom"/>
            <w:hideMark/>
          </w:tcPr>
          <w:p w14:paraId="18EED182"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0.6498</w:t>
            </w:r>
          </w:p>
        </w:tc>
        <w:tc>
          <w:tcPr>
            <w:tcW w:w="777" w:type="dxa"/>
            <w:tcBorders>
              <w:top w:val="nil"/>
              <w:left w:val="nil"/>
              <w:bottom w:val="single" w:sz="4" w:space="0" w:color="auto"/>
              <w:right w:val="single" w:sz="4" w:space="0" w:color="auto"/>
            </w:tcBorders>
            <w:shd w:val="clear" w:color="000000" w:fill="FFD966"/>
            <w:noWrap/>
            <w:vAlign w:val="bottom"/>
            <w:hideMark/>
          </w:tcPr>
          <w:p w14:paraId="1CE830AF"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0.7192</w:t>
            </w:r>
          </w:p>
        </w:tc>
        <w:tc>
          <w:tcPr>
            <w:tcW w:w="947" w:type="dxa"/>
            <w:tcBorders>
              <w:top w:val="nil"/>
              <w:left w:val="nil"/>
              <w:bottom w:val="single" w:sz="4" w:space="0" w:color="auto"/>
              <w:right w:val="single" w:sz="4" w:space="0" w:color="auto"/>
            </w:tcBorders>
            <w:shd w:val="clear" w:color="000000" w:fill="FFD966"/>
            <w:noWrap/>
            <w:vAlign w:val="bottom"/>
            <w:hideMark/>
          </w:tcPr>
          <w:p w14:paraId="12A075DB"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0.8150</w:t>
            </w:r>
          </w:p>
        </w:tc>
        <w:tc>
          <w:tcPr>
            <w:tcW w:w="954" w:type="dxa"/>
            <w:tcBorders>
              <w:top w:val="nil"/>
              <w:left w:val="nil"/>
              <w:bottom w:val="single" w:sz="4" w:space="0" w:color="auto"/>
              <w:right w:val="single" w:sz="4" w:space="0" w:color="auto"/>
            </w:tcBorders>
            <w:shd w:val="clear" w:color="000000" w:fill="FFD966"/>
            <w:noWrap/>
            <w:vAlign w:val="bottom"/>
            <w:hideMark/>
          </w:tcPr>
          <w:p w14:paraId="30D60297"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0.9080</w:t>
            </w:r>
          </w:p>
        </w:tc>
        <w:tc>
          <w:tcPr>
            <w:tcW w:w="777" w:type="dxa"/>
            <w:tcBorders>
              <w:top w:val="nil"/>
              <w:left w:val="nil"/>
              <w:bottom w:val="single" w:sz="4" w:space="0" w:color="auto"/>
              <w:right w:val="single" w:sz="4" w:space="0" w:color="auto"/>
            </w:tcBorders>
            <w:shd w:val="clear" w:color="000000" w:fill="FFD966"/>
            <w:noWrap/>
            <w:vAlign w:val="bottom"/>
            <w:hideMark/>
          </w:tcPr>
          <w:p w14:paraId="1D2E1EE5"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0.8858</w:t>
            </w:r>
          </w:p>
        </w:tc>
        <w:tc>
          <w:tcPr>
            <w:tcW w:w="777" w:type="dxa"/>
            <w:tcBorders>
              <w:top w:val="nil"/>
              <w:left w:val="nil"/>
              <w:bottom w:val="single" w:sz="4" w:space="0" w:color="auto"/>
              <w:right w:val="single" w:sz="4" w:space="0" w:color="auto"/>
            </w:tcBorders>
            <w:shd w:val="clear" w:color="000000" w:fill="FFD966"/>
            <w:noWrap/>
            <w:vAlign w:val="bottom"/>
            <w:hideMark/>
          </w:tcPr>
          <w:p w14:paraId="0D63E7F9" w14:textId="77777777" w:rsidR="001055AB" w:rsidRPr="001055AB" w:rsidRDefault="001055AB" w:rsidP="001055AB">
            <w:pPr>
              <w:spacing w:after="0" w:line="240" w:lineRule="auto"/>
              <w:jc w:val="right"/>
              <w:rPr>
                <w:rFonts w:ascii="Calibri" w:eastAsia="Times New Roman" w:hAnsi="Calibri" w:cs="Calibri"/>
                <w:b/>
                <w:bCs/>
                <w:color w:val="000000"/>
                <w:sz w:val="20"/>
                <w:szCs w:val="20"/>
              </w:rPr>
            </w:pPr>
            <w:r w:rsidRPr="001055AB">
              <w:rPr>
                <w:rFonts w:ascii="Calibri" w:eastAsia="Times New Roman" w:hAnsi="Calibri" w:cs="Calibri"/>
                <w:b/>
                <w:bCs/>
                <w:color w:val="000000"/>
                <w:sz w:val="20"/>
                <w:szCs w:val="20"/>
              </w:rPr>
              <w:t>0.8950</w:t>
            </w:r>
          </w:p>
        </w:tc>
      </w:tr>
    </w:tbl>
    <w:p w14:paraId="30265881" w14:textId="77777777" w:rsidR="0088378A" w:rsidRDefault="0088378A" w:rsidP="0088378A"/>
    <w:p w14:paraId="4A1E17B7" w14:textId="77777777" w:rsidR="0088378A" w:rsidRDefault="0088378A" w:rsidP="0088378A"/>
    <w:p w14:paraId="7F80B2ED" w14:textId="099871E9" w:rsidR="0088378A" w:rsidRDefault="0088378A" w:rsidP="0088378A">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2.5.</w:t>
      </w:r>
      <w:r w:rsidR="00A76633">
        <w:rPr>
          <w:rFonts w:asciiTheme="majorHAnsi" w:eastAsiaTheme="majorEastAsia" w:hAnsiTheme="majorHAnsi" w:cstheme="majorBidi"/>
          <w:b/>
          <w:bCs/>
          <w:color w:val="365F91" w:themeColor="accent1" w:themeShade="BF"/>
          <w:sz w:val="28"/>
          <w:szCs w:val="28"/>
        </w:rPr>
        <w:t>3.3</w:t>
      </w:r>
      <w:r>
        <w:rPr>
          <w:rFonts w:asciiTheme="majorHAnsi" w:eastAsiaTheme="majorEastAsia" w:hAnsiTheme="majorHAnsi" w:cstheme="majorBidi"/>
          <w:b/>
          <w:bCs/>
          <w:color w:val="365F91" w:themeColor="accent1" w:themeShade="BF"/>
          <w:sz w:val="28"/>
          <w:szCs w:val="28"/>
        </w:rPr>
        <w:t xml:space="preserve"> </w:t>
      </w:r>
      <w:r w:rsidR="00A76633">
        <w:rPr>
          <w:rFonts w:asciiTheme="majorHAnsi" w:eastAsiaTheme="majorEastAsia" w:hAnsiTheme="majorHAnsi" w:cstheme="majorBidi"/>
          <w:b/>
          <w:bCs/>
          <w:color w:val="365F91" w:themeColor="accent1" w:themeShade="BF"/>
          <w:sz w:val="28"/>
          <w:szCs w:val="28"/>
        </w:rPr>
        <w:t xml:space="preserve">Skin Cancer disease: </w:t>
      </w:r>
      <w:r>
        <w:rPr>
          <w:rFonts w:asciiTheme="majorHAnsi" w:eastAsiaTheme="majorEastAsia" w:hAnsiTheme="majorHAnsi" w:cstheme="majorBidi"/>
          <w:b/>
          <w:bCs/>
          <w:color w:val="365F91" w:themeColor="accent1" w:themeShade="BF"/>
          <w:sz w:val="28"/>
          <w:szCs w:val="28"/>
        </w:rPr>
        <w:t>Naïve Bayes balanced dataset</w:t>
      </w:r>
    </w:p>
    <w:p w14:paraId="0A49B63E" w14:textId="32D0C05B" w:rsidR="0088378A" w:rsidRPr="009948B7" w:rsidRDefault="007D5885" w:rsidP="0088378A">
      <w:pPr>
        <w:rPr>
          <w:sz w:val="24"/>
          <w:szCs w:val="24"/>
        </w:rPr>
      </w:pPr>
      <w:r>
        <w:t xml:space="preserve"> </w:t>
      </w:r>
      <w:r w:rsidR="0088378A" w:rsidRPr="009948B7">
        <w:rPr>
          <w:sz w:val="24"/>
          <w:szCs w:val="24"/>
        </w:rPr>
        <w:t>Below is the result of running the Naïve Bayes algorithm using under-sample, over-sample and SMOTE. The result shows the 10 iteration results.</w:t>
      </w:r>
    </w:p>
    <w:tbl>
      <w:tblPr>
        <w:tblpPr w:leftFromText="180" w:rightFromText="180" w:vertAnchor="text" w:horzAnchor="margin" w:tblpXSpec="center" w:tblpY="690"/>
        <w:tblW w:w="11085" w:type="dxa"/>
        <w:tblLook w:val="04A0" w:firstRow="1" w:lastRow="0" w:firstColumn="1" w:lastColumn="0" w:noHBand="0" w:noVBand="1"/>
      </w:tblPr>
      <w:tblGrid>
        <w:gridCol w:w="922"/>
        <w:gridCol w:w="947"/>
        <w:gridCol w:w="954"/>
        <w:gridCol w:w="777"/>
        <w:gridCol w:w="777"/>
        <w:gridCol w:w="947"/>
        <w:gridCol w:w="954"/>
        <w:gridCol w:w="777"/>
        <w:gridCol w:w="777"/>
        <w:gridCol w:w="947"/>
        <w:gridCol w:w="954"/>
        <w:gridCol w:w="777"/>
        <w:gridCol w:w="777"/>
      </w:tblGrid>
      <w:tr w:rsidR="00890234" w:rsidRPr="007D5885" w14:paraId="607BD2C4" w14:textId="77777777" w:rsidTr="00D21CE1">
        <w:trPr>
          <w:trHeight w:val="290"/>
        </w:trPr>
        <w:tc>
          <w:tcPr>
            <w:tcW w:w="720" w:type="dxa"/>
            <w:vMerge w:val="restart"/>
            <w:tcBorders>
              <w:top w:val="single" w:sz="4" w:space="0" w:color="auto"/>
              <w:left w:val="single" w:sz="4" w:space="0" w:color="auto"/>
              <w:bottom w:val="single" w:sz="4" w:space="0" w:color="000000"/>
              <w:right w:val="nil"/>
            </w:tcBorders>
            <w:shd w:val="clear" w:color="auto" w:fill="auto"/>
            <w:noWrap/>
            <w:vAlign w:val="bottom"/>
            <w:hideMark/>
          </w:tcPr>
          <w:p w14:paraId="04CF38DF" w14:textId="77777777" w:rsidR="00890234" w:rsidRPr="007D5885" w:rsidRDefault="00890234" w:rsidP="00D21CE1">
            <w:pPr>
              <w:spacing w:after="0" w:line="240" w:lineRule="auto"/>
              <w:jc w:val="center"/>
              <w:rPr>
                <w:rFonts w:ascii="Calibri" w:eastAsia="Times New Roman" w:hAnsi="Calibri" w:cs="Calibri"/>
                <w:color w:val="000000"/>
                <w:sz w:val="20"/>
                <w:szCs w:val="20"/>
              </w:rPr>
            </w:pPr>
            <w:r w:rsidRPr="00C77318">
              <w:rPr>
                <w:rFonts w:ascii="Calibri" w:eastAsia="Times New Roman" w:hAnsi="Calibri" w:cs="Calibri"/>
                <w:color w:val="000000"/>
                <w:sz w:val="20"/>
                <w:szCs w:val="20"/>
              </w:rPr>
              <w:t>Iter</w:t>
            </w:r>
            <w:r>
              <w:rPr>
                <w:rFonts w:ascii="Calibri" w:eastAsia="Times New Roman" w:hAnsi="Calibri" w:cs="Calibri"/>
                <w:color w:val="000000"/>
                <w:sz w:val="20"/>
                <w:szCs w:val="20"/>
              </w:rPr>
              <w:t>ation</w:t>
            </w:r>
          </w:p>
        </w:tc>
        <w:tc>
          <w:tcPr>
            <w:tcW w:w="10365" w:type="dxa"/>
            <w:gridSpan w:val="12"/>
            <w:tcBorders>
              <w:top w:val="single" w:sz="4" w:space="0" w:color="auto"/>
              <w:left w:val="single" w:sz="4" w:space="0" w:color="auto"/>
              <w:bottom w:val="single" w:sz="4" w:space="0" w:color="auto"/>
              <w:right w:val="single" w:sz="4" w:space="0" w:color="000000"/>
            </w:tcBorders>
            <w:shd w:val="clear" w:color="000000" w:fill="C6E0B4"/>
            <w:noWrap/>
            <w:vAlign w:val="bottom"/>
            <w:hideMark/>
          </w:tcPr>
          <w:p w14:paraId="1CC58494" w14:textId="77777777" w:rsidR="00890234" w:rsidRPr="007D5885" w:rsidRDefault="00890234" w:rsidP="00D21CE1">
            <w:pPr>
              <w:spacing w:after="0" w:line="240" w:lineRule="auto"/>
              <w:jc w:val="center"/>
              <w:rPr>
                <w:rFonts w:ascii="Calibri" w:eastAsia="Times New Roman" w:hAnsi="Calibri" w:cs="Calibri"/>
                <w:color w:val="000000"/>
                <w:sz w:val="20"/>
                <w:szCs w:val="20"/>
              </w:rPr>
            </w:pPr>
            <w:r w:rsidRPr="007D5885">
              <w:rPr>
                <w:rFonts w:ascii="Calibri" w:eastAsia="Times New Roman" w:hAnsi="Calibri" w:cs="Calibri"/>
                <w:color w:val="000000"/>
                <w:sz w:val="20"/>
                <w:szCs w:val="20"/>
              </w:rPr>
              <w:t>Naïve Byes</w:t>
            </w:r>
          </w:p>
        </w:tc>
      </w:tr>
      <w:tr w:rsidR="00890234" w:rsidRPr="007D5885" w14:paraId="798F477D" w14:textId="77777777" w:rsidTr="00D21CE1">
        <w:trPr>
          <w:trHeight w:val="290"/>
        </w:trPr>
        <w:tc>
          <w:tcPr>
            <w:tcW w:w="720" w:type="dxa"/>
            <w:vMerge/>
            <w:tcBorders>
              <w:top w:val="single" w:sz="4" w:space="0" w:color="auto"/>
              <w:left w:val="single" w:sz="4" w:space="0" w:color="auto"/>
              <w:bottom w:val="single" w:sz="4" w:space="0" w:color="000000"/>
              <w:right w:val="nil"/>
            </w:tcBorders>
            <w:vAlign w:val="center"/>
            <w:hideMark/>
          </w:tcPr>
          <w:p w14:paraId="0951A177" w14:textId="77777777" w:rsidR="00890234" w:rsidRPr="007D5885" w:rsidRDefault="00890234" w:rsidP="00D21CE1">
            <w:pPr>
              <w:spacing w:after="0" w:line="240" w:lineRule="auto"/>
              <w:rPr>
                <w:rFonts w:ascii="Calibri" w:eastAsia="Times New Roman" w:hAnsi="Calibri" w:cs="Calibri"/>
                <w:color w:val="000000"/>
                <w:sz w:val="20"/>
                <w:szCs w:val="20"/>
              </w:rPr>
            </w:pPr>
          </w:p>
        </w:tc>
        <w:tc>
          <w:tcPr>
            <w:tcW w:w="3455" w:type="dxa"/>
            <w:gridSpan w:val="4"/>
            <w:tcBorders>
              <w:top w:val="single" w:sz="4" w:space="0" w:color="auto"/>
              <w:left w:val="single" w:sz="4" w:space="0" w:color="auto"/>
              <w:bottom w:val="single" w:sz="4" w:space="0" w:color="auto"/>
              <w:right w:val="single" w:sz="4" w:space="0" w:color="000000"/>
            </w:tcBorders>
            <w:shd w:val="clear" w:color="000000" w:fill="FCE4D6"/>
            <w:noWrap/>
            <w:vAlign w:val="bottom"/>
            <w:hideMark/>
          </w:tcPr>
          <w:p w14:paraId="1BAC1A2A" w14:textId="77777777" w:rsidR="00890234" w:rsidRPr="007D5885" w:rsidRDefault="00890234" w:rsidP="00D21CE1">
            <w:pPr>
              <w:spacing w:after="0" w:line="240" w:lineRule="auto"/>
              <w:jc w:val="center"/>
              <w:rPr>
                <w:rFonts w:ascii="Calibri" w:eastAsia="Times New Roman" w:hAnsi="Calibri" w:cs="Calibri"/>
                <w:color w:val="000000"/>
                <w:sz w:val="20"/>
                <w:szCs w:val="20"/>
              </w:rPr>
            </w:pPr>
            <w:r w:rsidRPr="007D5885">
              <w:rPr>
                <w:rFonts w:ascii="Calibri" w:eastAsia="Times New Roman" w:hAnsi="Calibri" w:cs="Calibri"/>
                <w:color w:val="000000"/>
                <w:sz w:val="20"/>
                <w:szCs w:val="20"/>
              </w:rPr>
              <w:t>Under-sample</w:t>
            </w:r>
          </w:p>
        </w:tc>
        <w:tc>
          <w:tcPr>
            <w:tcW w:w="3455" w:type="dxa"/>
            <w:gridSpan w:val="4"/>
            <w:tcBorders>
              <w:top w:val="single" w:sz="4" w:space="0" w:color="auto"/>
              <w:left w:val="nil"/>
              <w:bottom w:val="single" w:sz="4" w:space="0" w:color="auto"/>
              <w:right w:val="single" w:sz="4" w:space="0" w:color="000000"/>
            </w:tcBorders>
            <w:shd w:val="clear" w:color="000000" w:fill="ACB9CA"/>
            <w:noWrap/>
            <w:vAlign w:val="bottom"/>
            <w:hideMark/>
          </w:tcPr>
          <w:p w14:paraId="34747F1F" w14:textId="77777777" w:rsidR="00890234" w:rsidRPr="007D5885" w:rsidRDefault="00890234" w:rsidP="00D21CE1">
            <w:pPr>
              <w:spacing w:after="0" w:line="240" w:lineRule="auto"/>
              <w:jc w:val="center"/>
              <w:rPr>
                <w:rFonts w:ascii="Calibri" w:eastAsia="Times New Roman" w:hAnsi="Calibri" w:cs="Calibri"/>
                <w:color w:val="000000"/>
                <w:sz w:val="20"/>
                <w:szCs w:val="20"/>
              </w:rPr>
            </w:pPr>
            <w:r w:rsidRPr="007D5885">
              <w:rPr>
                <w:rFonts w:ascii="Calibri" w:eastAsia="Times New Roman" w:hAnsi="Calibri" w:cs="Calibri"/>
                <w:color w:val="000000"/>
                <w:sz w:val="20"/>
                <w:szCs w:val="20"/>
              </w:rPr>
              <w:t>Over-sample</w:t>
            </w:r>
          </w:p>
        </w:tc>
        <w:tc>
          <w:tcPr>
            <w:tcW w:w="3455" w:type="dxa"/>
            <w:gridSpan w:val="4"/>
            <w:tcBorders>
              <w:top w:val="single" w:sz="4" w:space="0" w:color="auto"/>
              <w:left w:val="nil"/>
              <w:bottom w:val="single" w:sz="4" w:space="0" w:color="auto"/>
              <w:right w:val="single" w:sz="4" w:space="0" w:color="000000"/>
            </w:tcBorders>
            <w:shd w:val="clear" w:color="000000" w:fill="8497B0"/>
            <w:noWrap/>
            <w:vAlign w:val="bottom"/>
            <w:hideMark/>
          </w:tcPr>
          <w:p w14:paraId="743D9523" w14:textId="77777777" w:rsidR="00890234" w:rsidRPr="007D5885" w:rsidRDefault="00890234" w:rsidP="00D21CE1">
            <w:pPr>
              <w:spacing w:after="0" w:line="240" w:lineRule="auto"/>
              <w:jc w:val="center"/>
              <w:rPr>
                <w:rFonts w:ascii="Calibri" w:eastAsia="Times New Roman" w:hAnsi="Calibri" w:cs="Calibri"/>
                <w:color w:val="000000"/>
                <w:sz w:val="20"/>
                <w:szCs w:val="20"/>
              </w:rPr>
            </w:pPr>
            <w:r w:rsidRPr="007D5885">
              <w:rPr>
                <w:rFonts w:ascii="Calibri" w:eastAsia="Times New Roman" w:hAnsi="Calibri" w:cs="Calibri"/>
                <w:color w:val="000000"/>
                <w:sz w:val="20"/>
                <w:szCs w:val="20"/>
              </w:rPr>
              <w:t>SMOTE</w:t>
            </w:r>
          </w:p>
        </w:tc>
      </w:tr>
      <w:tr w:rsidR="00890234" w:rsidRPr="007D5885" w14:paraId="0E68F2D6" w14:textId="77777777" w:rsidTr="00D21CE1">
        <w:trPr>
          <w:trHeight w:val="290"/>
        </w:trPr>
        <w:tc>
          <w:tcPr>
            <w:tcW w:w="720" w:type="dxa"/>
            <w:vMerge/>
            <w:tcBorders>
              <w:top w:val="single" w:sz="4" w:space="0" w:color="auto"/>
              <w:left w:val="single" w:sz="4" w:space="0" w:color="auto"/>
              <w:bottom w:val="single" w:sz="4" w:space="0" w:color="000000"/>
              <w:right w:val="nil"/>
            </w:tcBorders>
            <w:vAlign w:val="center"/>
            <w:hideMark/>
          </w:tcPr>
          <w:p w14:paraId="08B67648" w14:textId="77777777" w:rsidR="00890234" w:rsidRPr="007D5885" w:rsidRDefault="00890234" w:rsidP="00D21CE1">
            <w:pPr>
              <w:spacing w:after="0" w:line="240" w:lineRule="auto"/>
              <w:rPr>
                <w:rFonts w:ascii="Calibri" w:eastAsia="Times New Roman" w:hAnsi="Calibri" w:cs="Calibri"/>
                <w:color w:val="000000"/>
                <w:sz w:val="20"/>
                <w:szCs w:val="20"/>
              </w:rPr>
            </w:pP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AE462F9" w14:textId="77777777" w:rsidR="00890234" w:rsidRPr="007D5885" w:rsidRDefault="00890234" w:rsidP="00D21CE1">
            <w:pPr>
              <w:spacing w:after="0" w:line="240" w:lineRule="auto"/>
              <w:rPr>
                <w:rFonts w:ascii="Calibri" w:eastAsia="Times New Roman" w:hAnsi="Calibri" w:cs="Calibri"/>
                <w:color w:val="000000"/>
                <w:sz w:val="20"/>
                <w:szCs w:val="20"/>
              </w:rPr>
            </w:pPr>
            <w:r w:rsidRPr="007D5885">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06B5DADA" w14:textId="77777777" w:rsidR="00890234" w:rsidRPr="007D5885" w:rsidRDefault="00890234" w:rsidP="00D21CE1">
            <w:pPr>
              <w:spacing w:after="0" w:line="240" w:lineRule="auto"/>
              <w:rPr>
                <w:rFonts w:ascii="Calibri" w:eastAsia="Times New Roman" w:hAnsi="Calibri" w:cs="Calibri"/>
                <w:color w:val="000000"/>
                <w:sz w:val="20"/>
                <w:szCs w:val="20"/>
              </w:rPr>
            </w:pPr>
            <w:r w:rsidRPr="007D5885">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0999A25C" w14:textId="77777777" w:rsidR="00890234" w:rsidRPr="007D5885" w:rsidRDefault="00890234" w:rsidP="00D21CE1">
            <w:pPr>
              <w:spacing w:after="0" w:line="240" w:lineRule="auto"/>
              <w:rPr>
                <w:rFonts w:ascii="Calibri" w:eastAsia="Times New Roman" w:hAnsi="Calibri" w:cs="Calibri"/>
                <w:color w:val="000000"/>
                <w:sz w:val="20"/>
                <w:szCs w:val="20"/>
              </w:rPr>
            </w:pPr>
            <w:r w:rsidRPr="007D5885">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65F649A2" w14:textId="77777777" w:rsidR="00890234" w:rsidRPr="007D5885" w:rsidRDefault="00890234" w:rsidP="00D21CE1">
            <w:pPr>
              <w:spacing w:after="0" w:line="240" w:lineRule="auto"/>
              <w:rPr>
                <w:rFonts w:ascii="Calibri" w:eastAsia="Times New Roman" w:hAnsi="Calibri" w:cs="Calibri"/>
                <w:color w:val="000000"/>
                <w:sz w:val="20"/>
                <w:szCs w:val="20"/>
              </w:rPr>
            </w:pPr>
            <w:r w:rsidRPr="007D5885">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3473BE1E" w14:textId="77777777" w:rsidR="00890234" w:rsidRPr="007D5885" w:rsidRDefault="00890234" w:rsidP="00D21CE1">
            <w:pPr>
              <w:spacing w:after="0" w:line="240" w:lineRule="auto"/>
              <w:rPr>
                <w:rFonts w:ascii="Calibri" w:eastAsia="Times New Roman" w:hAnsi="Calibri" w:cs="Calibri"/>
                <w:color w:val="000000"/>
                <w:sz w:val="20"/>
                <w:szCs w:val="20"/>
              </w:rPr>
            </w:pPr>
            <w:r w:rsidRPr="007D5885">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57515ED0" w14:textId="77777777" w:rsidR="00890234" w:rsidRPr="007D5885" w:rsidRDefault="00890234" w:rsidP="00D21CE1">
            <w:pPr>
              <w:spacing w:after="0" w:line="240" w:lineRule="auto"/>
              <w:rPr>
                <w:rFonts w:ascii="Calibri" w:eastAsia="Times New Roman" w:hAnsi="Calibri" w:cs="Calibri"/>
                <w:color w:val="000000"/>
                <w:sz w:val="20"/>
                <w:szCs w:val="20"/>
              </w:rPr>
            </w:pPr>
            <w:r w:rsidRPr="007D5885">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67AF2A33" w14:textId="77777777" w:rsidR="00890234" w:rsidRPr="007D5885" w:rsidRDefault="00890234" w:rsidP="00D21CE1">
            <w:pPr>
              <w:spacing w:after="0" w:line="240" w:lineRule="auto"/>
              <w:rPr>
                <w:rFonts w:ascii="Calibri" w:eastAsia="Times New Roman" w:hAnsi="Calibri" w:cs="Calibri"/>
                <w:color w:val="000000"/>
                <w:sz w:val="20"/>
                <w:szCs w:val="20"/>
              </w:rPr>
            </w:pPr>
            <w:r w:rsidRPr="007D5885">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45F2E229" w14:textId="77777777" w:rsidR="00890234" w:rsidRPr="007D5885" w:rsidRDefault="00890234" w:rsidP="00D21CE1">
            <w:pPr>
              <w:spacing w:after="0" w:line="240" w:lineRule="auto"/>
              <w:rPr>
                <w:rFonts w:ascii="Calibri" w:eastAsia="Times New Roman" w:hAnsi="Calibri" w:cs="Calibri"/>
                <w:color w:val="000000"/>
                <w:sz w:val="20"/>
                <w:szCs w:val="20"/>
              </w:rPr>
            </w:pPr>
            <w:r w:rsidRPr="007D5885">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11DB0D7F" w14:textId="77777777" w:rsidR="00890234" w:rsidRPr="007D5885" w:rsidRDefault="00890234" w:rsidP="00D21CE1">
            <w:pPr>
              <w:spacing w:after="0" w:line="240" w:lineRule="auto"/>
              <w:rPr>
                <w:rFonts w:ascii="Calibri" w:eastAsia="Times New Roman" w:hAnsi="Calibri" w:cs="Calibri"/>
                <w:color w:val="000000"/>
                <w:sz w:val="20"/>
                <w:szCs w:val="20"/>
              </w:rPr>
            </w:pPr>
            <w:r w:rsidRPr="007D5885">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1BA1895F" w14:textId="77777777" w:rsidR="00890234" w:rsidRPr="007D5885" w:rsidRDefault="00890234" w:rsidP="00D21CE1">
            <w:pPr>
              <w:spacing w:after="0" w:line="240" w:lineRule="auto"/>
              <w:rPr>
                <w:rFonts w:ascii="Calibri" w:eastAsia="Times New Roman" w:hAnsi="Calibri" w:cs="Calibri"/>
                <w:color w:val="000000"/>
                <w:sz w:val="20"/>
                <w:szCs w:val="20"/>
              </w:rPr>
            </w:pPr>
            <w:r w:rsidRPr="007D5885">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1F1FB8E3" w14:textId="77777777" w:rsidR="00890234" w:rsidRPr="007D5885" w:rsidRDefault="00890234" w:rsidP="00D21CE1">
            <w:pPr>
              <w:spacing w:after="0" w:line="240" w:lineRule="auto"/>
              <w:rPr>
                <w:rFonts w:ascii="Calibri" w:eastAsia="Times New Roman" w:hAnsi="Calibri" w:cs="Calibri"/>
                <w:color w:val="000000"/>
                <w:sz w:val="20"/>
                <w:szCs w:val="20"/>
              </w:rPr>
            </w:pPr>
            <w:r w:rsidRPr="007D5885">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1F0498DC" w14:textId="77777777" w:rsidR="00890234" w:rsidRPr="007D5885" w:rsidRDefault="00890234" w:rsidP="00D21CE1">
            <w:pPr>
              <w:spacing w:after="0" w:line="240" w:lineRule="auto"/>
              <w:rPr>
                <w:rFonts w:ascii="Calibri" w:eastAsia="Times New Roman" w:hAnsi="Calibri" w:cs="Calibri"/>
                <w:color w:val="000000"/>
                <w:sz w:val="20"/>
                <w:szCs w:val="20"/>
              </w:rPr>
            </w:pPr>
            <w:r w:rsidRPr="007D5885">
              <w:rPr>
                <w:rFonts w:ascii="Calibri" w:eastAsia="Times New Roman" w:hAnsi="Calibri" w:cs="Calibri"/>
                <w:color w:val="000000"/>
                <w:sz w:val="20"/>
                <w:szCs w:val="20"/>
              </w:rPr>
              <w:t>F1</w:t>
            </w:r>
          </w:p>
        </w:tc>
      </w:tr>
      <w:tr w:rsidR="00890234" w:rsidRPr="007D5885" w14:paraId="116E7377" w14:textId="77777777" w:rsidTr="00D21CE1">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6B38B715"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79D49B6F"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6C5BE66F"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1CA42CEF"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615C82FF"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351A56FD"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4E880665"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536A2C67"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2B3651D9"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5DEEB0EC"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29062554"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6BD2C7F4"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104DBD93"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r>
      <w:tr w:rsidR="00890234" w:rsidRPr="007D5885" w14:paraId="0E12C769" w14:textId="77777777" w:rsidTr="00D21CE1">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55506582"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2</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08531ECC"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77D1212B"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2CF25D24"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68EC04EB"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41859937"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3D53B7C2"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4FBD7314"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31F4ABCB"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126F694F"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5727B804"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29CB53C3"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78591F4D"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r>
      <w:tr w:rsidR="00890234" w:rsidRPr="007D5885" w14:paraId="3085E33F" w14:textId="77777777" w:rsidTr="00D21CE1">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0178B322"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3</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0E7CC45F"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638619A6"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2A92CFEF"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5D3FBEB7"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718469D7"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7FDD4481"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6699FC2D"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3C6C392B"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1ED9F2E7"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2A4837F3"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2F972950"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5518B934"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r>
      <w:tr w:rsidR="00890234" w:rsidRPr="007D5885" w14:paraId="6B875FE1" w14:textId="77777777" w:rsidTr="00D21CE1">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1B6BBC2F"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4</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0F1F17D1"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36E15E01"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7EE0253A"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78010C3E"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5B3F8F32"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306567ED"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3D50C51E"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5EA6D774"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41A468E3"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5B58ADF2"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741602D0"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0B76E6F8"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r>
      <w:tr w:rsidR="00890234" w:rsidRPr="007D5885" w14:paraId="0EF3BE3F" w14:textId="77777777" w:rsidTr="00D21CE1">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437625E3"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5</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269845B7"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3AB74590"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23F4751D"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743D9E2B"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7AE9C025"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747D3443"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024AF30B"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105A947D"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7DFF2852"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40BAC960"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58CC3DD1"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2E6C61E1"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r>
      <w:tr w:rsidR="00890234" w:rsidRPr="007D5885" w14:paraId="37041F13" w14:textId="77777777" w:rsidTr="00D21CE1">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37D631A2"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6</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2F3AD6EA"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7F539849"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45061B16"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1649EA7E"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2CB5B2E6"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519CF433"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0D512FC8"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7EA2CAAB"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4645F91B"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05726BBC"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119BC67E"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201A9649"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r>
      <w:tr w:rsidR="00890234" w:rsidRPr="007D5885" w14:paraId="46ABC392" w14:textId="77777777" w:rsidTr="00D21CE1">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3428EA5A"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7</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20B35F5B"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1C5DE5AD"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5940D97D"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27E480BB"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042B4421"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0AE15054"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00D34BAF"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450B2FA6"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592FBA30"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1706A24D"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748D15CC"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638A2B4B"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r>
      <w:tr w:rsidR="00890234" w:rsidRPr="007D5885" w14:paraId="66F97E60" w14:textId="77777777" w:rsidTr="00D21CE1">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467AA463"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8</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6A013677"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4B935E87"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6F9E3F13"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24E6BA88"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428ECC59"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7B423D1B"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372F3FA7"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2AA9B379"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4B56FF93"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63978357"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469691BF"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196230DE"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r>
      <w:tr w:rsidR="00890234" w:rsidRPr="007D5885" w14:paraId="31683D07" w14:textId="77777777" w:rsidTr="00D21CE1">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0C721EE4"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9</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117C787"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584E5072"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4F710D6A"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3F1C79D8"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427B213F"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08B73632"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77A6DA80"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5719657F"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0457A2DD"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310FB714"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42EF35FC"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6DF6D578"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r>
      <w:tr w:rsidR="00890234" w:rsidRPr="007D5885" w14:paraId="42DAB1A7" w14:textId="77777777" w:rsidTr="00D21CE1">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06FA06B2"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0DF8347"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59BBFF80"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1C45C0FF"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3B09B4E7"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7E6DD995"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574116E6"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77185370"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7B45E060"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42BDCA45"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06059B9A"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202F10F4"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48AA2859" w14:textId="77777777" w:rsidR="00890234" w:rsidRPr="007D5885" w:rsidRDefault="00890234" w:rsidP="00D21CE1">
            <w:pPr>
              <w:spacing w:after="0" w:line="240" w:lineRule="auto"/>
              <w:jc w:val="right"/>
              <w:rPr>
                <w:rFonts w:ascii="Calibri" w:eastAsia="Times New Roman" w:hAnsi="Calibri" w:cs="Calibri"/>
                <w:color w:val="000000"/>
                <w:sz w:val="20"/>
                <w:szCs w:val="20"/>
              </w:rPr>
            </w:pPr>
            <w:r w:rsidRPr="007D5885">
              <w:rPr>
                <w:rFonts w:ascii="Calibri" w:eastAsia="Times New Roman" w:hAnsi="Calibri" w:cs="Calibri"/>
                <w:color w:val="000000"/>
                <w:sz w:val="20"/>
                <w:szCs w:val="20"/>
              </w:rPr>
              <w:t>0.9418</w:t>
            </w:r>
          </w:p>
        </w:tc>
      </w:tr>
      <w:tr w:rsidR="00890234" w:rsidRPr="007D5885" w14:paraId="51A77B2C" w14:textId="77777777" w:rsidTr="00D21CE1">
        <w:trPr>
          <w:trHeight w:val="290"/>
        </w:trPr>
        <w:tc>
          <w:tcPr>
            <w:tcW w:w="720" w:type="dxa"/>
            <w:tcBorders>
              <w:top w:val="nil"/>
              <w:left w:val="single" w:sz="4" w:space="0" w:color="auto"/>
              <w:bottom w:val="single" w:sz="4" w:space="0" w:color="auto"/>
              <w:right w:val="nil"/>
            </w:tcBorders>
            <w:shd w:val="clear" w:color="000000" w:fill="8497B0"/>
            <w:noWrap/>
            <w:vAlign w:val="bottom"/>
            <w:hideMark/>
          </w:tcPr>
          <w:p w14:paraId="5ADE2CE8" w14:textId="77777777" w:rsidR="00890234" w:rsidRPr="007D5885" w:rsidRDefault="00890234" w:rsidP="00D21CE1">
            <w:pPr>
              <w:spacing w:after="0" w:line="240" w:lineRule="auto"/>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Mean</w:t>
            </w:r>
          </w:p>
        </w:tc>
        <w:tc>
          <w:tcPr>
            <w:tcW w:w="947" w:type="dxa"/>
            <w:tcBorders>
              <w:top w:val="nil"/>
              <w:left w:val="single" w:sz="4" w:space="0" w:color="auto"/>
              <w:bottom w:val="single" w:sz="4" w:space="0" w:color="auto"/>
              <w:right w:val="single" w:sz="4" w:space="0" w:color="auto"/>
            </w:tcBorders>
            <w:shd w:val="clear" w:color="000000" w:fill="8497B0"/>
            <w:noWrap/>
            <w:vAlign w:val="bottom"/>
            <w:hideMark/>
          </w:tcPr>
          <w:p w14:paraId="186DA6F0"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0.8900</w:t>
            </w:r>
          </w:p>
        </w:tc>
        <w:tc>
          <w:tcPr>
            <w:tcW w:w="954" w:type="dxa"/>
            <w:tcBorders>
              <w:top w:val="nil"/>
              <w:left w:val="nil"/>
              <w:bottom w:val="single" w:sz="4" w:space="0" w:color="auto"/>
              <w:right w:val="single" w:sz="4" w:space="0" w:color="auto"/>
            </w:tcBorders>
            <w:shd w:val="clear" w:color="000000" w:fill="8497B0"/>
            <w:noWrap/>
            <w:vAlign w:val="bottom"/>
            <w:hideMark/>
          </w:tcPr>
          <w:p w14:paraId="41A9F2D2"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0.8900</w:t>
            </w:r>
          </w:p>
        </w:tc>
        <w:tc>
          <w:tcPr>
            <w:tcW w:w="777" w:type="dxa"/>
            <w:tcBorders>
              <w:top w:val="nil"/>
              <w:left w:val="nil"/>
              <w:bottom w:val="single" w:sz="4" w:space="0" w:color="auto"/>
              <w:right w:val="single" w:sz="4" w:space="0" w:color="auto"/>
            </w:tcBorders>
            <w:shd w:val="clear" w:color="000000" w:fill="8497B0"/>
            <w:noWrap/>
            <w:vAlign w:val="bottom"/>
            <w:hideMark/>
          </w:tcPr>
          <w:p w14:paraId="2FD52D85"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000000" w:fill="8497B0"/>
            <w:noWrap/>
            <w:vAlign w:val="bottom"/>
            <w:hideMark/>
          </w:tcPr>
          <w:p w14:paraId="204008E2"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0.9418</w:t>
            </w:r>
          </w:p>
        </w:tc>
        <w:tc>
          <w:tcPr>
            <w:tcW w:w="947" w:type="dxa"/>
            <w:tcBorders>
              <w:top w:val="nil"/>
              <w:left w:val="nil"/>
              <w:bottom w:val="single" w:sz="4" w:space="0" w:color="auto"/>
              <w:right w:val="single" w:sz="4" w:space="0" w:color="auto"/>
            </w:tcBorders>
            <w:shd w:val="clear" w:color="000000" w:fill="8497B0"/>
            <w:noWrap/>
            <w:vAlign w:val="bottom"/>
            <w:hideMark/>
          </w:tcPr>
          <w:p w14:paraId="53A1771B"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0.8900</w:t>
            </w:r>
          </w:p>
        </w:tc>
        <w:tc>
          <w:tcPr>
            <w:tcW w:w="954" w:type="dxa"/>
            <w:tcBorders>
              <w:top w:val="nil"/>
              <w:left w:val="nil"/>
              <w:bottom w:val="single" w:sz="4" w:space="0" w:color="auto"/>
              <w:right w:val="single" w:sz="4" w:space="0" w:color="auto"/>
            </w:tcBorders>
            <w:shd w:val="clear" w:color="000000" w:fill="8497B0"/>
            <w:noWrap/>
            <w:vAlign w:val="bottom"/>
            <w:hideMark/>
          </w:tcPr>
          <w:p w14:paraId="746318B4"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0.8900</w:t>
            </w:r>
          </w:p>
        </w:tc>
        <w:tc>
          <w:tcPr>
            <w:tcW w:w="777" w:type="dxa"/>
            <w:tcBorders>
              <w:top w:val="nil"/>
              <w:left w:val="nil"/>
              <w:bottom w:val="single" w:sz="4" w:space="0" w:color="auto"/>
              <w:right w:val="single" w:sz="4" w:space="0" w:color="auto"/>
            </w:tcBorders>
            <w:shd w:val="clear" w:color="000000" w:fill="8497B0"/>
            <w:noWrap/>
            <w:vAlign w:val="bottom"/>
            <w:hideMark/>
          </w:tcPr>
          <w:p w14:paraId="18B79FB0"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000000" w:fill="8497B0"/>
            <w:noWrap/>
            <w:vAlign w:val="bottom"/>
            <w:hideMark/>
          </w:tcPr>
          <w:p w14:paraId="5775E4CC"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0.9418</w:t>
            </w:r>
          </w:p>
        </w:tc>
        <w:tc>
          <w:tcPr>
            <w:tcW w:w="947" w:type="dxa"/>
            <w:tcBorders>
              <w:top w:val="nil"/>
              <w:left w:val="nil"/>
              <w:bottom w:val="single" w:sz="4" w:space="0" w:color="auto"/>
              <w:right w:val="single" w:sz="4" w:space="0" w:color="auto"/>
            </w:tcBorders>
            <w:shd w:val="clear" w:color="000000" w:fill="8497B0"/>
            <w:noWrap/>
            <w:vAlign w:val="bottom"/>
            <w:hideMark/>
          </w:tcPr>
          <w:p w14:paraId="60D75959"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0.8900</w:t>
            </w:r>
          </w:p>
        </w:tc>
        <w:tc>
          <w:tcPr>
            <w:tcW w:w="954" w:type="dxa"/>
            <w:tcBorders>
              <w:top w:val="nil"/>
              <w:left w:val="nil"/>
              <w:bottom w:val="single" w:sz="4" w:space="0" w:color="auto"/>
              <w:right w:val="single" w:sz="4" w:space="0" w:color="auto"/>
            </w:tcBorders>
            <w:shd w:val="clear" w:color="000000" w:fill="8497B0"/>
            <w:noWrap/>
            <w:vAlign w:val="bottom"/>
            <w:hideMark/>
          </w:tcPr>
          <w:p w14:paraId="408B931C"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0.8900</w:t>
            </w:r>
          </w:p>
        </w:tc>
        <w:tc>
          <w:tcPr>
            <w:tcW w:w="777" w:type="dxa"/>
            <w:tcBorders>
              <w:top w:val="nil"/>
              <w:left w:val="nil"/>
              <w:bottom w:val="single" w:sz="4" w:space="0" w:color="auto"/>
              <w:right w:val="single" w:sz="4" w:space="0" w:color="auto"/>
            </w:tcBorders>
            <w:shd w:val="clear" w:color="000000" w:fill="8497B0"/>
            <w:noWrap/>
            <w:vAlign w:val="bottom"/>
            <w:hideMark/>
          </w:tcPr>
          <w:p w14:paraId="4597629A"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000000" w:fill="8497B0"/>
            <w:noWrap/>
            <w:vAlign w:val="bottom"/>
            <w:hideMark/>
          </w:tcPr>
          <w:p w14:paraId="5BAE8815"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0.9418</w:t>
            </w:r>
          </w:p>
        </w:tc>
      </w:tr>
      <w:tr w:rsidR="00890234" w:rsidRPr="007D5885" w14:paraId="489BA536" w14:textId="77777777" w:rsidTr="00D21CE1">
        <w:trPr>
          <w:trHeight w:val="290"/>
        </w:trPr>
        <w:tc>
          <w:tcPr>
            <w:tcW w:w="720" w:type="dxa"/>
            <w:tcBorders>
              <w:top w:val="nil"/>
              <w:left w:val="single" w:sz="4" w:space="0" w:color="auto"/>
              <w:bottom w:val="single" w:sz="4" w:space="0" w:color="auto"/>
              <w:right w:val="nil"/>
            </w:tcBorders>
            <w:shd w:val="clear" w:color="000000" w:fill="C6E0B4"/>
            <w:noWrap/>
            <w:vAlign w:val="bottom"/>
            <w:hideMark/>
          </w:tcPr>
          <w:p w14:paraId="212D3641" w14:textId="77777777" w:rsidR="00890234" w:rsidRPr="007D5885" w:rsidRDefault="00890234" w:rsidP="00D21CE1">
            <w:pPr>
              <w:spacing w:after="0" w:line="240" w:lineRule="auto"/>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Min</w:t>
            </w:r>
          </w:p>
        </w:tc>
        <w:tc>
          <w:tcPr>
            <w:tcW w:w="947" w:type="dxa"/>
            <w:tcBorders>
              <w:top w:val="nil"/>
              <w:left w:val="single" w:sz="4" w:space="0" w:color="auto"/>
              <w:bottom w:val="single" w:sz="4" w:space="0" w:color="auto"/>
              <w:right w:val="single" w:sz="4" w:space="0" w:color="auto"/>
            </w:tcBorders>
            <w:shd w:val="clear" w:color="000000" w:fill="C6E0B4"/>
            <w:noWrap/>
            <w:vAlign w:val="bottom"/>
            <w:hideMark/>
          </w:tcPr>
          <w:p w14:paraId="5E872B56"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0.8900</w:t>
            </w:r>
          </w:p>
        </w:tc>
        <w:tc>
          <w:tcPr>
            <w:tcW w:w="954" w:type="dxa"/>
            <w:tcBorders>
              <w:top w:val="nil"/>
              <w:left w:val="nil"/>
              <w:bottom w:val="single" w:sz="4" w:space="0" w:color="auto"/>
              <w:right w:val="single" w:sz="4" w:space="0" w:color="auto"/>
            </w:tcBorders>
            <w:shd w:val="clear" w:color="000000" w:fill="C6E0B4"/>
            <w:noWrap/>
            <w:vAlign w:val="bottom"/>
            <w:hideMark/>
          </w:tcPr>
          <w:p w14:paraId="02966647"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0.8900</w:t>
            </w:r>
          </w:p>
        </w:tc>
        <w:tc>
          <w:tcPr>
            <w:tcW w:w="777" w:type="dxa"/>
            <w:tcBorders>
              <w:top w:val="nil"/>
              <w:left w:val="nil"/>
              <w:bottom w:val="single" w:sz="4" w:space="0" w:color="auto"/>
              <w:right w:val="single" w:sz="4" w:space="0" w:color="auto"/>
            </w:tcBorders>
            <w:shd w:val="clear" w:color="000000" w:fill="C6E0B4"/>
            <w:noWrap/>
            <w:vAlign w:val="bottom"/>
            <w:hideMark/>
          </w:tcPr>
          <w:p w14:paraId="5EDE51B6"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000000" w:fill="C6E0B4"/>
            <w:noWrap/>
            <w:vAlign w:val="bottom"/>
            <w:hideMark/>
          </w:tcPr>
          <w:p w14:paraId="11F19B7F"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0.9418</w:t>
            </w:r>
          </w:p>
        </w:tc>
        <w:tc>
          <w:tcPr>
            <w:tcW w:w="947" w:type="dxa"/>
            <w:tcBorders>
              <w:top w:val="nil"/>
              <w:left w:val="nil"/>
              <w:bottom w:val="single" w:sz="4" w:space="0" w:color="auto"/>
              <w:right w:val="single" w:sz="4" w:space="0" w:color="auto"/>
            </w:tcBorders>
            <w:shd w:val="clear" w:color="000000" w:fill="C6E0B4"/>
            <w:noWrap/>
            <w:vAlign w:val="bottom"/>
            <w:hideMark/>
          </w:tcPr>
          <w:p w14:paraId="7CE72296"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0.8900</w:t>
            </w:r>
          </w:p>
        </w:tc>
        <w:tc>
          <w:tcPr>
            <w:tcW w:w="954" w:type="dxa"/>
            <w:tcBorders>
              <w:top w:val="nil"/>
              <w:left w:val="nil"/>
              <w:bottom w:val="single" w:sz="4" w:space="0" w:color="auto"/>
              <w:right w:val="single" w:sz="4" w:space="0" w:color="auto"/>
            </w:tcBorders>
            <w:shd w:val="clear" w:color="000000" w:fill="C6E0B4"/>
            <w:noWrap/>
            <w:vAlign w:val="bottom"/>
            <w:hideMark/>
          </w:tcPr>
          <w:p w14:paraId="4A26D153"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0.8900</w:t>
            </w:r>
          </w:p>
        </w:tc>
        <w:tc>
          <w:tcPr>
            <w:tcW w:w="777" w:type="dxa"/>
            <w:tcBorders>
              <w:top w:val="nil"/>
              <w:left w:val="nil"/>
              <w:bottom w:val="single" w:sz="4" w:space="0" w:color="auto"/>
              <w:right w:val="single" w:sz="4" w:space="0" w:color="auto"/>
            </w:tcBorders>
            <w:shd w:val="clear" w:color="000000" w:fill="C6E0B4"/>
            <w:noWrap/>
            <w:vAlign w:val="bottom"/>
            <w:hideMark/>
          </w:tcPr>
          <w:p w14:paraId="4E39284E"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000000" w:fill="C6E0B4"/>
            <w:noWrap/>
            <w:vAlign w:val="bottom"/>
            <w:hideMark/>
          </w:tcPr>
          <w:p w14:paraId="01CC194C"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0.9418</w:t>
            </w:r>
          </w:p>
        </w:tc>
        <w:tc>
          <w:tcPr>
            <w:tcW w:w="947" w:type="dxa"/>
            <w:tcBorders>
              <w:top w:val="nil"/>
              <w:left w:val="nil"/>
              <w:bottom w:val="single" w:sz="4" w:space="0" w:color="auto"/>
              <w:right w:val="single" w:sz="4" w:space="0" w:color="auto"/>
            </w:tcBorders>
            <w:shd w:val="clear" w:color="000000" w:fill="C6E0B4"/>
            <w:noWrap/>
            <w:vAlign w:val="bottom"/>
            <w:hideMark/>
          </w:tcPr>
          <w:p w14:paraId="0DF32DBD"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0.8900</w:t>
            </w:r>
          </w:p>
        </w:tc>
        <w:tc>
          <w:tcPr>
            <w:tcW w:w="954" w:type="dxa"/>
            <w:tcBorders>
              <w:top w:val="nil"/>
              <w:left w:val="nil"/>
              <w:bottom w:val="single" w:sz="4" w:space="0" w:color="auto"/>
              <w:right w:val="single" w:sz="4" w:space="0" w:color="auto"/>
            </w:tcBorders>
            <w:shd w:val="clear" w:color="000000" w:fill="C6E0B4"/>
            <w:noWrap/>
            <w:vAlign w:val="bottom"/>
            <w:hideMark/>
          </w:tcPr>
          <w:p w14:paraId="452E56D2"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0.8900</w:t>
            </w:r>
          </w:p>
        </w:tc>
        <w:tc>
          <w:tcPr>
            <w:tcW w:w="777" w:type="dxa"/>
            <w:tcBorders>
              <w:top w:val="nil"/>
              <w:left w:val="nil"/>
              <w:bottom w:val="single" w:sz="4" w:space="0" w:color="auto"/>
              <w:right w:val="single" w:sz="4" w:space="0" w:color="auto"/>
            </w:tcBorders>
            <w:shd w:val="clear" w:color="000000" w:fill="C6E0B4"/>
            <w:noWrap/>
            <w:vAlign w:val="bottom"/>
            <w:hideMark/>
          </w:tcPr>
          <w:p w14:paraId="1DC598BF"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000000" w:fill="C6E0B4"/>
            <w:noWrap/>
            <w:vAlign w:val="bottom"/>
            <w:hideMark/>
          </w:tcPr>
          <w:p w14:paraId="4081A4CA"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0.9418</w:t>
            </w:r>
          </w:p>
        </w:tc>
      </w:tr>
      <w:tr w:rsidR="00890234" w:rsidRPr="007D5885" w14:paraId="5447D5C3" w14:textId="77777777" w:rsidTr="00D21CE1">
        <w:trPr>
          <w:trHeight w:val="290"/>
        </w:trPr>
        <w:tc>
          <w:tcPr>
            <w:tcW w:w="720" w:type="dxa"/>
            <w:tcBorders>
              <w:top w:val="nil"/>
              <w:left w:val="single" w:sz="4" w:space="0" w:color="auto"/>
              <w:bottom w:val="single" w:sz="4" w:space="0" w:color="auto"/>
              <w:right w:val="nil"/>
            </w:tcBorders>
            <w:shd w:val="clear" w:color="000000" w:fill="FFD966"/>
            <w:noWrap/>
            <w:vAlign w:val="bottom"/>
            <w:hideMark/>
          </w:tcPr>
          <w:p w14:paraId="161DDB91" w14:textId="77777777" w:rsidR="00890234" w:rsidRPr="007D5885" w:rsidRDefault="00890234" w:rsidP="00D21CE1">
            <w:pPr>
              <w:spacing w:after="0" w:line="240" w:lineRule="auto"/>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Max</w:t>
            </w:r>
          </w:p>
        </w:tc>
        <w:tc>
          <w:tcPr>
            <w:tcW w:w="947" w:type="dxa"/>
            <w:tcBorders>
              <w:top w:val="nil"/>
              <w:left w:val="single" w:sz="4" w:space="0" w:color="auto"/>
              <w:bottom w:val="single" w:sz="4" w:space="0" w:color="auto"/>
              <w:right w:val="single" w:sz="4" w:space="0" w:color="auto"/>
            </w:tcBorders>
            <w:shd w:val="clear" w:color="000000" w:fill="FFD966"/>
            <w:noWrap/>
            <w:vAlign w:val="bottom"/>
            <w:hideMark/>
          </w:tcPr>
          <w:p w14:paraId="127D0014"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0.8900</w:t>
            </w:r>
          </w:p>
        </w:tc>
        <w:tc>
          <w:tcPr>
            <w:tcW w:w="954" w:type="dxa"/>
            <w:tcBorders>
              <w:top w:val="nil"/>
              <w:left w:val="nil"/>
              <w:bottom w:val="single" w:sz="4" w:space="0" w:color="auto"/>
              <w:right w:val="single" w:sz="4" w:space="0" w:color="auto"/>
            </w:tcBorders>
            <w:shd w:val="clear" w:color="000000" w:fill="FFD966"/>
            <w:noWrap/>
            <w:vAlign w:val="bottom"/>
            <w:hideMark/>
          </w:tcPr>
          <w:p w14:paraId="6078ADCB"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0.8900</w:t>
            </w:r>
          </w:p>
        </w:tc>
        <w:tc>
          <w:tcPr>
            <w:tcW w:w="777" w:type="dxa"/>
            <w:tcBorders>
              <w:top w:val="nil"/>
              <w:left w:val="nil"/>
              <w:bottom w:val="single" w:sz="4" w:space="0" w:color="auto"/>
              <w:right w:val="single" w:sz="4" w:space="0" w:color="auto"/>
            </w:tcBorders>
            <w:shd w:val="clear" w:color="000000" w:fill="FFD966"/>
            <w:noWrap/>
            <w:vAlign w:val="bottom"/>
            <w:hideMark/>
          </w:tcPr>
          <w:p w14:paraId="10B03D3C"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000000" w:fill="FFD966"/>
            <w:noWrap/>
            <w:vAlign w:val="bottom"/>
            <w:hideMark/>
          </w:tcPr>
          <w:p w14:paraId="5429DD45"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0.9418</w:t>
            </w:r>
          </w:p>
        </w:tc>
        <w:tc>
          <w:tcPr>
            <w:tcW w:w="947" w:type="dxa"/>
            <w:tcBorders>
              <w:top w:val="nil"/>
              <w:left w:val="nil"/>
              <w:bottom w:val="single" w:sz="4" w:space="0" w:color="auto"/>
              <w:right w:val="single" w:sz="4" w:space="0" w:color="auto"/>
            </w:tcBorders>
            <w:shd w:val="clear" w:color="000000" w:fill="FFD966"/>
            <w:noWrap/>
            <w:vAlign w:val="bottom"/>
            <w:hideMark/>
          </w:tcPr>
          <w:p w14:paraId="651A7BED"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0.8900</w:t>
            </w:r>
          </w:p>
        </w:tc>
        <w:tc>
          <w:tcPr>
            <w:tcW w:w="954" w:type="dxa"/>
            <w:tcBorders>
              <w:top w:val="nil"/>
              <w:left w:val="nil"/>
              <w:bottom w:val="single" w:sz="4" w:space="0" w:color="auto"/>
              <w:right w:val="single" w:sz="4" w:space="0" w:color="auto"/>
            </w:tcBorders>
            <w:shd w:val="clear" w:color="000000" w:fill="FFD966"/>
            <w:noWrap/>
            <w:vAlign w:val="bottom"/>
            <w:hideMark/>
          </w:tcPr>
          <w:p w14:paraId="44112776"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0.8900</w:t>
            </w:r>
          </w:p>
        </w:tc>
        <w:tc>
          <w:tcPr>
            <w:tcW w:w="777" w:type="dxa"/>
            <w:tcBorders>
              <w:top w:val="nil"/>
              <w:left w:val="nil"/>
              <w:bottom w:val="single" w:sz="4" w:space="0" w:color="auto"/>
              <w:right w:val="single" w:sz="4" w:space="0" w:color="auto"/>
            </w:tcBorders>
            <w:shd w:val="clear" w:color="000000" w:fill="FFD966"/>
            <w:noWrap/>
            <w:vAlign w:val="bottom"/>
            <w:hideMark/>
          </w:tcPr>
          <w:p w14:paraId="6123B714"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000000" w:fill="FFD966"/>
            <w:noWrap/>
            <w:vAlign w:val="bottom"/>
            <w:hideMark/>
          </w:tcPr>
          <w:p w14:paraId="3233529B"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0.9418</w:t>
            </w:r>
          </w:p>
        </w:tc>
        <w:tc>
          <w:tcPr>
            <w:tcW w:w="947" w:type="dxa"/>
            <w:tcBorders>
              <w:top w:val="nil"/>
              <w:left w:val="nil"/>
              <w:bottom w:val="single" w:sz="4" w:space="0" w:color="auto"/>
              <w:right w:val="single" w:sz="4" w:space="0" w:color="auto"/>
            </w:tcBorders>
            <w:shd w:val="clear" w:color="000000" w:fill="FFD966"/>
            <w:noWrap/>
            <w:vAlign w:val="bottom"/>
            <w:hideMark/>
          </w:tcPr>
          <w:p w14:paraId="75F4E410"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0.8900</w:t>
            </w:r>
          </w:p>
        </w:tc>
        <w:tc>
          <w:tcPr>
            <w:tcW w:w="954" w:type="dxa"/>
            <w:tcBorders>
              <w:top w:val="nil"/>
              <w:left w:val="nil"/>
              <w:bottom w:val="single" w:sz="4" w:space="0" w:color="auto"/>
              <w:right w:val="single" w:sz="4" w:space="0" w:color="auto"/>
            </w:tcBorders>
            <w:shd w:val="clear" w:color="000000" w:fill="FFD966"/>
            <w:noWrap/>
            <w:vAlign w:val="bottom"/>
            <w:hideMark/>
          </w:tcPr>
          <w:p w14:paraId="4EDE3F42"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0.8900</w:t>
            </w:r>
          </w:p>
        </w:tc>
        <w:tc>
          <w:tcPr>
            <w:tcW w:w="777" w:type="dxa"/>
            <w:tcBorders>
              <w:top w:val="nil"/>
              <w:left w:val="nil"/>
              <w:bottom w:val="single" w:sz="4" w:space="0" w:color="auto"/>
              <w:right w:val="single" w:sz="4" w:space="0" w:color="auto"/>
            </w:tcBorders>
            <w:shd w:val="clear" w:color="000000" w:fill="FFD966"/>
            <w:noWrap/>
            <w:vAlign w:val="bottom"/>
            <w:hideMark/>
          </w:tcPr>
          <w:p w14:paraId="3F2DB426"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000000" w:fill="FFD966"/>
            <w:noWrap/>
            <w:vAlign w:val="bottom"/>
            <w:hideMark/>
          </w:tcPr>
          <w:p w14:paraId="5764E23B" w14:textId="77777777" w:rsidR="00890234" w:rsidRPr="007D5885" w:rsidRDefault="00890234" w:rsidP="00D21CE1">
            <w:pPr>
              <w:spacing w:after="0" w:line="240" w:lineRule="auto"/>
              <w:jc w:val="right"/>
              <w:rPr>
                <w:rFonts w:ascii="Calibri" w:eastAsia="Times New Roman" w:hAnsi="Calibri" w:cs="Calibri"/>
                <w:b/>
                <w:bCs/>
                <w:color w:val="000000"/>
                <w:sz w:val="20"/>
                <w:szCs w:val="20"/>
              </w:rPr>
            </w:pPr>
            <w:r w:rsidRPr="007D5885">
              <w:rPr>
                <w:rFonts w:ascii="Calibri" w:eastAsia="Times New Roman" w:hAnsi="Calibri" w:cs="Calibri"/>
                <w:b/>
                <w:bCs/>
                <w:color w:val="000000"/>
                <w:sz w:val="20"/>
                <w:szCs w:val="20"/>
              </w:rPr>
              <w:t>0.9418</w:t>
            </w:r>
          </w:p>
        </w:tc>
      </w:tr>
    </w:tbl>
    <w:p w14:paraId="279319D8" w14:textId="77777777" w:rsidR="0088378A" w:rsidRDefault="0088378A" w:rsidP="00905844"/>
    <w:p w14:paraId="5AEE4AE6" w14:textId="075C5BE0" w:rsidR="00260C40" w:rsidRDefault="00260C40" w:rsidP="000517F1"/>
    <w:p w14:paraId="7D3D44C9" w14:textId="3284DDDD" w:rsidR="008E15F3" w:rsidRDefault="008E15F3" w:rsidP="000517F1"/>
    <w:p w14:paraId="1E5FCA66" w14:textId="2B363B8B" w:rsidR="008E15F3" w:rsidRDefault="008E15F3" w:rsidP="000517F1">
      <w:r>
        <w:br w:type="page"/>
      </w:r>
    </w:p>
    <w:p w14:paraId="341154A5" w14:textId="1B205EDE" w:rsidR="000517F1" w:rsidRDefault="005C4281" w:rsidP="000A059C">
      <w:r>
        <w:rPr>
          <w:rFonts w:asciiTheme="majorHAnsi" w:eastAsiaTheme="majorEastAsia" w:hAnsiTheme="majorHAnsi" w:cstheme="majorBidi"/>
          <w:b/>
          <w:bCs/>
          <w:color w:val="365F91" w:themeColor="accent1" w:themeShade="BF"/>
          <w:sz w:val="28"/>
          <w:szCs w:val="28"/>
        </w:rPr>
        <w:lastRenderedPageBreak/>
        <w:t>2.5.</w:t>
      </w:r>
      <w:r w:rsidR="00584BBB">
        <w:rPr>
          <w:rFonts w:asciiTheme="majorHAnsi" w:eastAsiaTheme="majorEastAsia" w:hAnsiTheme="majorHAnsi" w:cstheme="majorBidi"/>
          <w:b/>
          <w:bCs/>
          <w:color w:val="365F91" w:themeColor="accent1" w:themeShade="BF"/>
          <w:sz w:val="28"/>
          <w:szCs w:val="28"/>
        </w:rPr>
        <w:t>3</w:t>
      </w:r>
      <w:r>
        <w:rPr>
          <w:rFonts w:asciiTheme="majorHAnsi" w:eastAsiaTheme="majorEastAsia" w:hAnsiTheme="majorHAnsi" w:cstheme="majorBidi"/>
          <w:b/>
          <w:bCs/>
          <w:color w:val="365F91" w:themeColor="accent1" w:themeShade="BF"/>
          <w:sz w:val="28"/>
          <w:szCs w:val="28"/>
        </w:rPr>
        <w:t xml:space="preserve">.4 </w:t>
      </w:r>
      <w:r w:rsidR="00584BBB">
        <w:rPr>
          <w:rFonts w:asciiTheme="majorHAnsi" w:eastAsiaTheme="majorEastAsia" w:hAnsiTheme="majorHAnsi" w:cstheme="majorBidi"/>
          <w:b/>
          <w:bCs/>
          <w:color w:val="365F91" w:themeColor="accent1" w:themeShade="BF"/>
          <w:sz w:val="28"/>
          <w:szCs w:val="28"/>
        </w:rPr>
        <w:t>Skin Cancer</w:t>
      </w:r>
      <w:r w:rsidR="00540EC0">
        <w:rPr>
          <w:rFonts w:asciiTheme="majorHAnsi" w:eastAsiaTheme="majorEastAsia" w:hAnsiTheme="majorHAnsi" w:cstheme="majorBidi"/>
          <w:b/>
          <w:bCs/>
          <w:color w:val="365F91" w:themeColor="accent1" w:themeShade="BF"/>
          <w:sz w:val="28"/>
          <w:szCs w:val="28"/>
        </w:rPr>
        <w:t>s</w:t>
      </w:r>
      <w:r>
        <w:rPr>
          <w:rFonts w:asciiTheme="majorHAnsi" w:eastAsiaTheme="majorEastAsia" w:hAnsiTheme="majorHAnsi" w:cstheme="majorBidi"/>
          <w:b/>
          <w:bCs/>
          <w:color w:val="365F91" w:themeColor="accent1" w:themeShade="BF"/>
          <w:sz w:val="28"/>
          <w:szCs w:val="28"/>
        </w:rPr>
        <w:t xml:space="preserve"> disease: Graph show the models differences</w:t>
      </w:r>
    </w:p>
    <w:p w14:paraId="103325F3" w14:textId="59F2C6A7" w:rsidR="000517F1" w:rsidRDefault="00A13810" w:rsidP="008E15F3">
      <w:pPr>
        <w:jc w:val="center"/>
      </w:pPr>
      <w:r>
        <w:rPr>
          <w:noProof/>
        </w:rPr>
        <w:drawing>
          <wp:inline distT="0" distB="0" distL="0" distR="0" wp14:anchorId="51BBD912" wp14:editId="70CEFA7E">
            <wp:extent cx="4486275" cy="2581275"/>
            <wp:effectExtent l="0" t="0" r="9525" b="9525"/>
            <wp:docPr id="39" name="Chart 39">
              <a:extLst xmlns:a="http://schemas.openxmlformats.org/drawingml/2006/main">
                <a:ext uri="{FF2B5EF4-FFF2-40B4-BE49-F238E27FC236}">
                  <a16:creationId xmlns:a16="http://schemas.microsoft.com/office/drawing/2014/main" id="{AA5C144F-9720-45B4-B617-EA762FDB73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0385FD88" wp14:editId="55674549">
            <wp:extent cx="4505325" cy="2619375"/>
            <wp:effectExtent l="0" t="0" r="9525" b="9525"/>
            <wp:docPr id="40" name="Chart 40">
              <a:extLst xmlns:a="http://schemas.openxmlformats.org/drawingml/2006/main">
                <a:ext uri="{FF2B5EF4-FFF2-40B4-BE49-F238E27FC236}">
                  <a16:creationId xmlns:a16="http://schemas.microsoft.com/office/drawing/2014/main" id="{18E526BF-0669-49FE-918B-D4BA4471F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5294D3DC" wp14:editId="3A8D9161">
            <wp:extent cx="4476750" cy="2400300"/>
            <wp:effectExtent l="0" t="0" r="0" b="0"/>
            <wp:docPr id="41" name="Chart 41">
              <a:extLst xmlns:a="http://schemas.openxmlformats.org/drawingml/2006/main">
                <a:ext uri="{FF2B5EF4-FFF2-40B4-BE49-F238E27FC236}">
                  <a16:creationId xmlns:a16="http://schemas.microsoft.com/office/drawing/2014/main" id="{B9B00259-D57E-4FBC-8336-DA8DCA017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93961B0" w14:textId="77777777" w:rsidR="000A059C" w:rsidRDefault="000A059C" w:rsidP="000A059C"/>
    <w:p w14:paraId="6F97D5B6" w14:textId="1AEE6FF1" w:rsidR="00113366" w:rsidRPr="00113366" w:rsidRDefault="00C05429" w:rsidP="000A059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2.6</w:t>
      </w:r>
      <w:r w:rsidR="00113366">
        <w:rPr>
          <w:rFonts w:asciiTheme="majorHAnsi" w:eastAsiaTheme="majorEastAsia" w:hAnsiTheme="majorHAnsi" w:cstheme="majorBidi"/>
          <w:b/>
          <w:bCs/>
          <w:color w:val="365F91" w:themeColor="accent1" w:themeShade="BF"/>
          <w:sz w:val="28"/>
          <w:szCs w:val="28"/>
        </w:rPr>
        <w:t xml:space="preserve"> </w:t>
      </w:r>
      <w:r w:rsidR="00113366" w:rsidRPr="00113366">
        <w:rPr>
          <w:rFonts w:asciiTheme="majorHAnsi" w:eastAsiaTheme="majorEastAsia" w:hAnsiTheme="majorHAnsi" w:cstheme="majorBidi"/>
          <w:b/>
          <w:bCs/>
          <w:color w:val="365F91" w:themeColor="accent1" w:themeShade="BF"/>
          <w:sz w:val="28"/>
          <w:szCs w:val="28"/>
        </w:rPr>
        <w:t>Results</w:t>
      </w:r>
    </w:p>
    <w:p w14:paraId="5945EA96" w14:textId="4CBBA5CF" w:rsidR="00AD5E46" w:rsidRDefault="00AD5E46">
      <w:pPr>
        <w:rPr>
          <w:sz w:val="24"/>
          <w:szCs w:val="24"/>
        </w:rPr>
      </w:pPr>
      <w:r>
        <w:rPr>
          <w:sz w:val="24"/>
          <w:szCs w:val="24"/>
        </w:rPr>
        <w:t>The</w:t>
      </w:r>
      <w:r w:rsidR="00AB1F25">
        <w:rPr>
          <w:sz w:val="24"/>
          <w:szCs w:val="24"/>
        </w:rPr>
        <w:t>re are situations when the</w:t>
      </w:r>
      <w:r>
        <w:rPr>
          <w:sz w:val="24"/>
          <w:szCs w:val="24"/>
        </w:rPr>
        <w:t xml:space="preserve"> aim is to maximize either recall or precision at the expense of the other metric. However, for the disease screening of patients, the recall near 1.0 is desirable, need to find all patients who actually have the disease</w:t>
      </w:r>
      <w:r w:rsidR="00D021DD">
        <w:rPr>
          <w:sz w:val="24"/>
          <w:szCs w:val="24"/>
        </w:rPr>
        <w:t>,</w:t>
      </w:r>
      <w:r>
        <w:rPr>
          <w:sz w:val="24"/>
          <w:szCs w:val="24"/>
        </w:rPr>
        <w:t xml:space="preserve"> and low precision can be acceptable.</w:t>
      </w:r>
    </w:p>
    <w:p w14:paraId="35756263" w14:textId="38BDF682" w:rsidR="0066680B" w:rsidRDefault="000A059C">
      <w:pPr>
        <w:rPr>
          <w:sz w:val="24"/>
          <w:szCs w:val="24"/>
        </w:rPr>
      </w:pPr>
      <w:r w:rsidRPr="00377EDF">
        <w:rPr>
          <w:sz w:val="24"/>
          <w:szCs w:val="24"/>
        </w:rPr>
        <w:t xml:space="preserve">After applying classification’s data mining techniques algorithms which are </w:t>
      </w:r>
      <w:r w:rsidR="005E53EB">
        <w:rPr>
          <w:sz w:val="24"/>
          <w:szCs w:val="24"/>
        </w:rPr>
        <w:t>Random Forest</w:t>
      </w:r>
      <w:r w:rsidRPr="00377EDF">
        <w:rPr>
          <w:sz w:val="24"/>
          <w:szCs w:val="24"/>
        </w:rPr>
        <w:t xml:space="preserve">, </w:t>
      </w:r>
      <w:r w:rsidR="0016396A" w:rsidRPr="00377EDF">
        <w:rPr>
          <w:sz w:val="24"/>
          <w:szCs w:val="24"/>
        </w:rPr>
        <w:t xml:space="preserve">Naïve </w:t>
      </w:r>
      <w:r w:rsidRPr="00377EDF">
        <w:rPr>
          <w:sz w:val="24"/>
          <w:szCs w:val="24"/>
        </w:rPr>
        <w:t xml:space="preserve">Bayes, and </w:t>
      </w:r>
      <w:r w:rsidR="003A3987" w:rsidRPr="00377EDF">
        <w:rPr>
          <w:sz w:val="24"/>
          <w:szCs w:val="24"/>
        </w:rPr>
        <w:t>Logistic Regression</w:t>
      </w:r>
      <w:r w:rsidRPr="00377EDF">
        <w:rPr>
          <w:sz w:val="24"/>
          <w:szCs w:val="24"/>
        </w:rPr>
        <w:t xml:space="preserve">, </w:t>
      </w:r>
      <w:r w:rsidR="0066188A">
        <w:rPr>
          <w:sz w:val="24"/>
          <w:szCs w:val="24"/>
        </w:rPr>
        <w:t xml:space="preserve">and applying </w:t>
      </w:r>
      <w:r w:rsidR="00196FFE">
        <w:rPr>
          <w:sz w:val="24"/>
          <w:szCs w:val="24"/>
        </w:rPr>
        <w:t xml:space="preserve">balancing data </w:t>
      </w:r>
      <w:r w:rsidR="00A113A9">
        <w:rPr>
          <w:sz w:val="24"/>
          <w:szCs w:val="24"/>
        </w:rPr>
        <w:t xml:space="preserve">algorithms which are under-sample, over-sample, and SMOTE, </w:t>
      </w:r>
      <w:r w:rsidR="007C119A">
        <w:rPr>
          <w:sz w:val="24"/>
          <w:szCs w:val="24"/>
        </w:rPr>
        <w:t>for three classes, Alz</w:t>
      </w:r>
      <w:r w:rsidR="009624CF">
        <w:rPr>
          <w:sz w:val="24"/>
          <w:szCs w:val="24"/>
        </w:rPr>
        <w:t>heimer, Hypertension, and Skin Cancer diseases</w:t>
      </w:r>
      <w:r w:rsidR="00162FC1">
        <w:rPr>
          <w:sz w:val="24"/>
          <w:szCs w:val="24"/>
        </w:rPr>
        <w:t xml:space="preserve">. </w:t>
      </w:r>
      <w:r w:rsidR="009624CF">
        <w:rPr>
          <w:sz w:val="24"/>
          <w:szCs w:val="24"/>
        </w:rPr>
        <w:t xml:space="preserve"> </w:t>
      </w:r>
      <w:r w:rsidR="00FA25D7">
        <w:rPr>
          <w:sz w:val="24"/>
          <w:szCs w:val="24"/>
        </w:rPr>
        <w:t>T</w:t>
      </w:r>
      <w:r w:rsidR="007543CF">
        <w:rPr>
          <w:sz w:val="24"/>
          <w:szCs w:val="24"/>
        </w:rPr>
        <w:t>he results</w:t>
      </w:r>
      <w:r w:rsidRPr="00377EDF">
        <w:rPr>
          <w:sz w:val="24"/>
          <w:szCs w:val="24"/>
        </w:rPr>
        <w:t xml:space="preserve"> obtained from the </w:t>
      </w:r>
      <w:r w:rsidR="00F46D18">
        <w:rPr>
          <w:sz w:val="24"/>
          <w:szCs w:val="24"/>
        </w:rPr>
        <w:t>above</w:t>
      </w:r>
      <w:r w:rsidRPr="00377EDF">
        <w:rPr>
          <w:sz w:val="24"/>
          <w:szCs w:val="24"/>
        </w:rPr>
        <w:t xml:space="preserve"> experiments in the above table</w:t>
      </w:r>
      <w:r w:rsidR="0053606A">
        <w:rPr>
          <w:sz w:val="24"/>
          <w:szCs w:val="24"/>
        </w:rPr>
        <w:t>s</w:t>
      </w:r>
      <w:r w:rsidRPr="00377EDF">
        <w:rPr>
          <w:sz w:val="24"/>
          <w:szCs w:val="24"/>
        </w:rPr>
        <w:t xml:space="preserve"> and after comparing the correctly classified instance percent</w:t>
      </w:r>
      <w:r w:rsidR="00C12D2D">
        <w:rPr>
          <w:sz w:val="24"/>
          <w:szCs w:val="24"/>
        </w:rPr>
        <w:t>. I</w:t>
      </w:r>
      <w:r w:rsidR="009B285D">
        <w:rPr>
          <w:sz w:val="24"/>
          <w:szCs w:val="24"/>
        </w:rPr>
        <w:t>t is found that balancing is required and both under-sample and SMOTE</w:t>
      </w:r>
      <w:r w:rsidR="004B0CB8">
        <w:rPr>
          <w:sz w:val="24"/>
          <w:szCs w:val="24"/>
        </w:rPr>
        <w:t xml:space="preserve"> gave very close</w:t>
      </w:r>
      <w:r w:rsidR="00C17F93">
        <w:rPr>
          <w:sz w:val="24"/>
          <w:szCs w:val="24"/>
        </w:rPr>
        <w:t xml:space="preserve"> numbers.</w:t>
      </w:r>
    </w:p>
    <w:p w14:paraId="6AA6AC52" w14:textId="5692082A" w:rsidR="006E0FA7" w:rsidRDefault="00863046">
      <w:pPr>
        <w:rPr>
          <w:sz w:val="24"/>
          <w:szCs w:val="24"/>
        </w:rPr>
      </w:pPr>
      <w:r>
        <w:rPr>
          <w:sz w:val="24"/>
          <w:szCs w:val="24"/>
        </w:rPr>
        <w:t>Since t</w:t>
      </w:r>
      <w:r w:rsidR="000E6ECB">
        <w:rPr>
          <w:sz w:val="24"/>
          <w:szCs w:val="24"/>
        </w:rPr>
        <w:t>he a</w:t>
      </w:r>
      <w:r w:rsidR="002839A9">
        <w:rPr>
          <w:sz w:val="24"/>
          <w:szCs w:val="24"/>
        </w:rPr>
        <w:t xml:space="preserve">im </w:t>
      </w:r>
      <w:r w:rsidR="00311705">
        <w:rPr>
          <w:sz w:val="24"/>
          <w:szCs w:val="24"/>
        </w:rPr>
        <w:t xml:space="preserve">is </w:t>
      </w:r>
      <w:r w:rsidR="002839A9">
        <w:rPr>
          <w:sz w:val="24"/>
          <w:szCs w:val="24"/>
        </w:rPr>
        <w:t>to get the best</w:t>
      </w:r>
      <w:r w:rsidR="005851E3">
        <w:rPr>
          <w:sz w:val="24"/>
          <w:szCs w:val="24"/>
        </w:rPr>
        <w:t xml:space="preserve"> recall</w:t>
      </w:r>
      <w:r w:rsidR="00311705">
        <w:rPr>
          <w:sz w:val="24"/>
          <w:szCs w:val="24"/>
        </w:rPr>
        <w:t>,</w:t>
      </w:r>
      <w:r w:rsidR="005851E3">
        <w:rPr>
          <w:sz w:val="24"/>
          <w:szCs w:val="24"/>
        </w:rPr>
        <w:t xml:space="preserve"> accuracy</w:t>
      </w:r>
      <w:r w:rsidR="00311705">
        <w:rPr>
          <w:sz w:val="24"/>
          <w:szCs w:val="24"/>
        </w:rPr>
        <w:t xml:space="preserve">, and </w:t>
      </w:r>
      <w:r w:rsidR="0001383E">
        <w:rPr>
          <w:sz w:val="24"/>
          <w:szCs w:val="24"/>
        </w:rPr>
        <w:t>minimum</w:t>
      </w:r>
      <w:r w:rsidR="007457A9">
        <w:rPr>
          <w:sz w:val="24"/>
          <w:szCs w:val="24"/>
        </w:rPr>
        <w:t xml:space="preserve"> </w:t>
      </w:r>
      <w:r w:rsidR="00BE3545">
        <w:rPr>
          <w:sz w:val="24"/>
          <w:szCs w:val="24"/>
        </w:rPr>
        <w:t xml:space="preserve">variance </w:t>
      </w:r>
      <w:r w:rsidR="00BF1A25">
        <w:rPr>
          <w:sz w:val="24"/>
          <w:szCs w:val="24"/>
        </w:rPr>
        <w:t xml:space="preserve">numbers </w:t>
      </w:r>
      <w:r w:rsidR="00BE3545">
        <w:rPr>
          <w:sz w:val="24"/>
          <w:szCs w:val="24"/>
        </w:rPr>
        <w:t>between it</w:t>
      </w:r>
      <w:r w:rsidR="00BF1A25">
        <w:rPr>
          <w:sz w:val="24"/>
          <w:szCs w:val="24"/>
        </w:rPr>
        <w:t>erations</w:t>
      </w:r>
      <w:r w:rsidR="009A59EC">
        <w:rPr>
          <w:sz w:val="24"/>
          <w:szCs w:val="24"/>
        </w:rPr>
        <w:t>.</w:t>
      </w:r>
      <w:r w:rsidR="005851E3">
        <w:rPr>
          <w:sz w:val="24"/>
          <w:szCs w:val="24"/>
        </w:rPr>
        <w:t xml:space="preserve"> </w:t>
      </w:r>
      <w:r w:rsidR="009A59EC">
        <w:rPr>
          <w:sz w:val="24"/>
          <w:szCs w:val="24"/>
        </w:rPr>
        <w:t>I</w:t>
      </w:r>
      <w:r w:rsidR="005851E3">
        <w:rPr>
          <w:sz w:val="24"/>
          <w:szCs w:val="24"/>
        </w:rPr>
        <w:t>t is found for all three diseases ana</w:t>
      </w:r>
      <w:r w:rsidR="00A21E75">
        <w:rPr>
          <w:sz w:val="24"/>
          <w:szCs w:val="24"/>
        </w:rPr>
        <w:t xml:space="preserve">lysis that both Logistic Regression with Under-Sampling </w:t>
      </w:r>
      <w:r w:rsidR="007457A9">
        <w:rPr>
          <w:sz w:val="24"/>
          <w:szCs w:val="24"/>
        </w:rPr>
        <w:t>algorithms</w:t>
      </w:r>
      <w:r w:rsidR="00A21E75">
        <w:rPr>
          <w:sz w:val="24"/>
          <w:szCs w:val="24"/>
        </w:rPr>
        <w:t xml:space="preserve"> g</w:t>
      </w:r>
      <w:r w:rsidR="00855C8F">
        <w:rPr>
          <w:sz w:val="24"/>
          <w:szCs w:val="24"/>
        </w:rPr>
        <w:t>a</w:t>
      </w:r>
      <w:r w:rsidR="00A21E75">
        <w:rPr>
          <w:sz w:val="24"/>
          <w:szCs w:val="24"/>
        </w:rPr>
        <w:t>ve the best result</w:t>
      </w:r>
      <w:r w:rsidR="007457A9">
        <w:rPr>
          <w:sz w:val="24"/>
          <w:szCs w:val="24"/>
        </w:rPr>
        <w:t>.</w:t>
      </w:r>
    </w:p>
    <w:p w14:paraId="429D3359" w14:textId="320FDD48" w:rsidR="00DD4024" w:rsidRDefault="00DD4024">
      <w:pPr>
        <w:rPr>
          <w:sz w:val="24"/>
          <w:szCs w:val="24"/>
        </w:rPr>
      </w:pPr>
    </w:p>
    <w:p w14:paraId="3A01D2E1" w14:textId="5FD97BF5" w:rsidR="002A3F32" w:rsidRPr="000B335E" w:rsidRDefault="002A3F32">
      <w:pPr>
        <w:rPr>
          <w:sz w:val="24"/>
          <w:szCs w:val="24"/>
        </w:rPr>
      </w:pPr>
      <w:r>
        <w:br w:type="page"/>
      </w:r>
    </w:p>
    <w:p w14:paraId="14624BB9" w14:textId="7218BC6F" w:rsidR="00481AD0" w:rsidRPr="00380EB7" w:rsidRDefault="00481AD0" w:rsidP="0076026F">
      <w:pPr>
        <w:pStyle w:val="Heading1"/>
        <w:numPr>
          <w:ilvl w:val="0"/>
          <w:numId w:val="22"/>
        </w:numPr>
        <w:rPr>
          <w:sz w:val="36"/>
          <w:szCs w:val="36"/>
        </w:rPr>
      </w:pPr>
      <w:r w:rsidRPr="00380EB7">
        <w:rPr>
          <w:sz w:val="36"/>
          <w:szCs w:val="36"/>
        </w:rPr>
        <w:lastRenderedPageBreak/>
        <w:t>Recommendations</w:t>
      </w:r>
    </w:p>
    <w:p w14:paraId="4B674E54" w14:textId="468B049F" w:rsidR="00481AD0" w:rsidRPr="00445E2E" w:rsidRDefault="00481AD0" w:rsidP="00445E2E">
      <w:pPr>
        <w:rPr>
          <w:sz w:val="24"/>
          <w:szCs w:val="24"/>
        </w:rPr>
      </w:pPr>
      <w:r w:rsidRPr="00377EDF">
        <w:rPr>
          <w:sz w:val="24"/>
          <w:szCs w:val="24"/>
        </w:rPr>
        <w:t xml:space="preserve">The data analysis </w:t>
      </w:r>
      <w:r w:rsidR="00ED455E" w:rsidRPr="00377EDF">
        <w:rPr>
          <w:sz w:val="24"/>
          <w:szCs w:val="24"/>
        </w:rPr>
        <w:t>based on</w:t>
      </w:r>
      <w:r w:rsidRPr="00377EDF">
        <w:rPr>
          <w:sz w:val="24"/>
          <w:szCs w:val="24"/>
        </w:rPr>
        <w:t xml:space="preserve"> ML algorithms threw varied and interesting results. </w:t>
      </w:r>
      <w:r w:rsidR="00C4655E">
        <w:rPr>
          <w:sz w:val="24"/>
          <w:szCs w:val="24"/>
        </w:rPr>
        <w:t>However, m</w:t>
      </w:r>
      <w:r w:rsidR="00F22A8E">
        <w:rPr>
          <w:sz w:val="24"/>
          <w:szCs w:val="24"/>
        </w:rPr>
        <w:t>ore</w:t>
      </w:r>
      <w:r w:rsidR="00E329AB">
        <w:rPr>
          <w:sz w:val="24"/>
          <w:szCs w:val="24"/>
        </w:rPr>
        <w:t xml:space="preserve"> attributes need to be added to the dataset for better results. </w:t>
      </w:r>
      <w:r w:rsidR="00E141A7">
        <w:rPr>
          <w:sz w:val="24"/>
          <w:szCs w:val="24"/>
        </w:rPr>
        <w:t xml:space="preserve">Attributes such as </w:t>
      </w:r>
      <w:r w:rsidR="00D04753">
        <w:rPr>
          <w:sz w:val="24"/>
          <w:szCs w:val="24"/>
        </w:rPr>
        <w:t xml:space="preserve">when </w:t>
      </w:r>
      <w:r w:rsidR="007D466D">
        <w:rPr>
          <w:sz w:val="24"/>
          <w:szCs w:val="24"/>
        </w:rPr>
        <w:t>the patients migrated to the US</w:t>
      </w:r>
      <w:r w:rsidR="00E141A7">
        <w:rPr>
          <w:sz w:val="24"/>
          <w:szCs w:val="24"/>
        </w:rPr>
        <w:t>,</w:t>
      </w:r>
      <w:r w:rsidR="007D466D">
        <w:rPr>
          <w:sz w:val="24"/>
          <w:szCs w:val="24"/>
        </w:rPr>
        <w:t xml:space="preserve"> to </w:t>
      </w:r>
      <w:r w:rsidR="00B90540">
        <w:rPr>
          <w:sz w:val="24"/>
          <w:szCs w:val="24"/>
        </w:rPr>
        <w:t xml:space="preserve">see the impact of the </w:t>
      </w:r>
      <w:r w:rsidR="00E141A7">
        <w:rPr>
          <w:sz w:val="24"/>
          <w:szCs w:val="24"/>
        </w:rPr>
        <w:t>living</w:t>
      </w:r>
      <w:r w:rsidR="005A253E">
        <w:rPr>
          <w:sz w:val="24"/>
          <w:szCs w:val="24"/>
        </w:rPr>
        <w:t xml:space="preserve"> </w:t>
      </w:r>
      <w:r w:rsidR="00E141A7">
        <w:rPr>
          <w:sz w:val="24"/>
          <w:szCs w:val="24"/>
        </w:rPr>
        <w:t>habit</w:t>
      </w:r>
      <w:r w:rsidR="005A253E">
        <w:rPr>
          <w:sz w:val="24"/>
          <w:szCs w:val="24"/>
        </w:rPr>
        <w:t xml:space="preserve"> </w:t>
      </w:r>
      <w:r w:rsidR="001A46AB">
        <w:rPr>
          <w:sz w:val="24"/>
          <w:szCs w:val="24"/>
        </w:rPr>
        <w:t>effecting their disease.</w:t>
      </w:r>
      <w:r w:rsidR="00956698">
        <w:rPr>
          <w:sz w:val="24"/>
          <w:szCs w:val="24"/>
        </w:rPr>
        <w:t xml:space="preserve"> Also, blood type, </w:t>
      </w:r>
      <w:r w:rsidR="00E97265">
        <w:rPr>
          <w:sz w:val="24"/>
          <w:szCs w:val="24"/>
        </w:rPr>
        <w:t xml:space="preserve">measuring of </w:t>
      </w:r>
      <w:r w:rsidR="00A504FF">
        <w:rPr>
          <w:sz w:val="24"/>
          <w:szCs w:val="24"/>
        </w:rPr>
        <w:t>the blood pressure</w:t>
      </w:r>
      <w:r w:rsidR="00E97265">
        <w:rPr>
          <w:sz w:val="24"/>
          <w:szCs w:val="24"/>
        </w:rPr>
        <w:t xml:space="preserve">, and others related to </w:t>
      </w:r>
      <w:r w:rsidR="003F327F">
        <w:rPr>
          <w:sz w:val="24"/>
          <w:szCs w:val="24"/>
        </w:rPr>
        <w:t>the historical blood tests</w:t>
      </w:r>
      <w:r w:rsidR="0067145A">
        <w:rPr>
          <w:sz w:val="24"/>
          <w:szCs w:val="24"/>
        </w:rPr>
        <w:t>.</w:t>
      </w:r>
    </w:p>
    <w:p w14:paraId="38DAD68E" w14:textId="5F583C8D" w:rsidR="00481AD0" w:rsidRPr="00380EB7" w:rsidRDefault="00481AD0" w:rsidP="0076026F">
      <w:pPr>
        <w:pStyle w:val="Heading1"/>
        <w:numPr>
          <w:ilvl w:val="0"/>
          <w:numId w:val="22"/>
        </w:numPr>
        <w:rPr>
          <w:sz w:val="36"/>
          <w:szCs w:val="36"/>
        </w:rPr>
      </w:pPr>
      <w:r w:rsidRPr="00380EB7">
        <w:rPr>
          <w:sz w:val="36"/>
          <w:szCs w:val="36"/>
        </w:rPr>
        <w:t>Conclusions</w:t>
      </w:r>
    </w:p>
    <w:p w14:paraId="6382500D" w14:textId="6C6072D5" w:rsidR="00481AD0" w:rsidRPr="00377EDF" w:rsidRDefault="00481AD0" w:rsidP="00377EDF">
      <w:pPr>
        <w:rPr>
          <w:sz w:val="24"/>
          <w:szCs w:val="24"/>
        </w:rPr>
      </w:pPr>
      <w:r w:rsidRPr="00377EDF">
        <w:rPr>
          <w:sz w:val="24"/>
          <w:szCs w:val="24"/>
        </w:rPr>
        <w:t xml:space="preserve">The </w:t>
      </w:r>
      <w:r w:rsidR="00C1128D">
        <w:rPr>
          <w:sz w:val="24"/>
          <w:szCs w:val="24"/>
        </w:rPr>
        <w:t>patients’</w:t>
      </w:r>
      <w:r w:rsidRPr="00377EDF">
        <w:rPr>
          <w:sz w:val="24"/>
          <w:szCs w:val="24"/>
        </w:rPr>
        <w:t xml:space="preserve"> data was pre-processed wherein it was checked for </w:t>
      </w:r>
      <w:r w:rsidR="00C1128D">
        <w:rPr>
          <w:sz w:val="24"/>
          <w:szCs w:val="24"/>
        </w:rPr>
        <w:t>diseases</w:t>
      </w:r>
      <w:r w:rsidRPr="00377EDF">
        <w:rPr>
          <w:sz w:val="24"/>
          <w:szCs w:val="24"/>
        </w:rPr>
        <w:t xml:space="preserve">. The data was balanced using </w:t>
      </w:r>
      <w:r w:rsidR="00B7252B">
        <w:rPr>
          <w:sz w:val="24"/>
          <w:szCs w:val="24"/>
        </w:rPr>
        <w:t xml:space="preserve">Under-sample, Over-sample, and </w:t>
      </w:r>
      <w:r w:rsidRPr="00377EDF">
        <w:rPr>
          <w:sz w:val="24"/>
          <w:szCs w:val="24"/>
        </w:rPr>
        <w:t xml:space="preserve">SMOTE. Various machine learning algorithms such </w:t>
      </w:r>
      <w:r w:rsidR="00C1128D">
        <w:rPr>
          <w:sz w:val="24"/>
          <w:szCs w:val="24"/>
        </w:rPr>
        <w:t>Random Forest</w:t>
      </w:r>
      <w:r w:rsidRPr="00377EDF">
        <w:rPr>
          <w:sz w:val="24"/>
          <w:szCs w:val="24"/>
        </w:rPr>
        <w:t>, Na</w:t>
      </w:r>
      <w:r w:rsidR="00934868">
        <w:rPr>
          <w:sz w:val="24"/>
          <w:szCs w:val="24"/>
        </w:rPr>
        <w:t>i</w:t>
      </w:r>
      <w:r w:rsidRPr="00377EDF">
        <w:rPr>
          <w:sz w:val="24"/>
          <w:szCs w:val="24"/>
        </w:rPr>
        <w:t>ve Bayes</w:t>
      </w:r>
      <w:r w:rsidR="00934868">
        <w:rPr>
          <w:sz w:val="24"/>
          <w:szCs w:val="24"/>
        </w:rPr>
        <w:t>,</w:t>
      </w:r>
      <w:r w:rsidRPr="00377EDF">
        <w:rPr>
          <w:sz w:val="24"/>
          <w:szCs w:val="24"/>
        </w:rPr>
        <w:t xml:space="preserve"> and Logistic Regression were implemented on the pre-processed data. It gave interesting results and the best model was selected on the basis of </w:t>
      </w:r>
      <w:r w:rsidR="008E2830" w:rsidRPr="00377EDF">
        <w:rPr>
          <w:sz w:val="24"/>
          <w:szCs w:val="24"/>
        </w:rPr>
        <w:t xml:space="preserve">Accuracy, </w:t>
      </w:r>
      <w:r w:rsidR="003C6094">
        <w:rPr>
          <w:sz w:val="24"/>
          <w:szCs w:val="24"/>
        </w:rPr>
        <w:t>Recall</w:t>
      </w:r>
      <w:r w:rsidRPr="00377EDF">
        <w:rPr>
          <w:sz w:val="24"/>
          <w:szCs w:val="24"/>
        </w:rPr>
        <w:t xml:space="preserve"> and Positive Rate.</w:t>
      </w:r>
    </w:p>
    <w:p w14:paraId="02542214" w14:textId="5CEDF9EB" w:rsidR="00D57421" w:rsidRDefault="00D57421" w:rsidP="00481AD0">
      <w:r>
        <w:br w:type="page"/>
      </w:r>
    </w:p>
    <w:p w14:paraId="1DFE213D" w14:textId="77777777" w:rsidR="00D57421" w:rsidRDefault="00D57421" w:rsidP="00D57421">
      <w:pPr>
        <w:jc w:val="center"/>
        <w:rPr>
          <w:b/>
          <w:sz w:val="28"/>
          <w:szCs w:val="28"/>
        </w:rPr>
      </w:pPr>
      <w:r>
        <w:rPr>
          <w:b/>
          <w:sz w:val="28"/>
          <w:szCs w:val="28"/>
        </w:rPr>
        <w:lastRenderedPageBreak/>
        <w:t>REFERENCES</w:t>
      </w:r>
    </w:p>
    <w:p w14:paraId="5361F31C" w14:textId="77777777" w:rsidR="000E1501" w:rsidRDefault="000E1501" w:rsidP="000E1501">
      <w:pPr>
        <w:rPr>
          <w:b/>
          <w:sz w:val="28"/>
          <w:szCs w:val="28"/>
        </w:rPr>
      </w:pPr>
    </w:p>
    <w:p w14:paraId="4F2D4DC6" w14:textId="30F417C1" w:rsidR="000E1501" w:rsidRPr="000E1501" w:rsidRDefault="000E1501" w:rsidP="00451FDA">
      <w:pPr>
        <w:pStyle w:val="ListParagraph"/>
        <w:numPr>
          <w:ilvl w:val="0"/>
          <w:numId w:val="23"/>
        </w:numPr>
        <w:ind w:left="714" w:hanging="357"/>
        <w:rPr>
          <w:sz w:val="24"/>
          <w:szCs w:val="24"/>
        </w:rPr>
      </w:pPr>
      <w:proofErr w:type="spellStart"/>
      <w:r>
        <w:t>Holmboe</w:t>
      </w:r>
      <w:proofErr w:type="spellEnd"/>
      <w:r>
        <w:t xml:space="preserve"> and </w:t>
      </w:r>
      <w:proofErr w:type="spellStart"/>
      <w:r>
        <w:t>Durning</w:t>
      </w:r>
      <w:proofErr w:type="spellEnd"/>
      <w:r>
        <w:t xml:space="preserve">, 2014 </w:t>
      </w:r>
      <w:hyperlink r:id="rId31" w:history="1">
        <w:r>
          <w:rPr>
            <w:rStyle w:val="Hyperlink"/>
          </w:rPr>
          <w:t>https://www.ncbi.nlm.nih.gov/books/NBK338593/</w:t>
        </w:r>
      </w:hyperlink>
      <w:r>
        <w:t>#</w:t>
      </w:r>
    </w:p>
    <w:p w14:paraId="5B1AA1FB" w14:textId="0F87289A" w:rsidR="000E1501" w:rsidRPr="000E1501" w:rsidRDefault="000E1501" w:rsidP="00451FDA">
      <w:pPr>
        <w:pStyle w:val="ListParagraph"/>
        <w:numPr>
          <w:ilvl w:val="0"/>
          <w:numId w:val="23"/>
        </w:numPr>
        <w:ind w:left="714" w:hanging="357"/>
        <w:rPr>
          <w:sz w:val="24"/>
          <w:szCs w:val="24"/>
        </w:rPr>
      </w:pPr>
      <w:r>
        <w:t xml:space="preserve">BMC Medical Genomics </w:t>
      </w:r>
      <w:hyperlink r:id="rId32" w:history="1">
        <w:r>
          <w:rPr>
            <w:rStyle w:val="Hyperlink"/>
            <w:rFonts w:ascii="Calibri" w:eastAsia="Calibri" w:hAnsi="Calibri" w:cs="Calibri"/>
          </w:rPr>
          <w:t>https://www.ncbi.nlm.nih.gov/pmc/articles/PMC5223458/</w:t>
        </w:r>
      </w:hyperlink>
    </w:p>
    <w:p w14:paraId="6884EB1F" w14:textId="47A5A2FF" w:rsidR="000E1501" w:rsidRPr="000E1501" w:rsidRDefault="00A72344" w:rsidP="00451FDA">
      <w:pPr>
        <w:pStyle w:val="ListParagraph"/>
        <w:numPr>
          <w:ilvl w:val="0"/>
          <w:numId w:val="23"/>
        </w:numPr>
        <w:ind w:left="714" w:hanging="357"/>
        <w:rPr>
          <w:sz w:val="24"/>
          <w:szCs w:val="24"/>
        </w:rPr>
      </w:pPr>
      <w:hyperlink r:id="rId33" w:history="1">
        <w:r w:rsidR="000E1501" w:rsidRPr="009F427C">
          <w:rPr>
            <w:rStyle w:val="Hyperlink"/>
            <w:rFonts w:ascii="Times New Roman" w:eastAsia="Times New Roman" w:hAnsi="Times New Roman" w:cs="Times New Roman"/>
            <w:sz w:val="23"/>
            <w:szCs w:val="23"/>
          </w:rPr>
          <w:t>https://www.researchgate.net/journal/1049-510X_Ethnicity_disease</w:t>
        </w:r>
      </w:hyperlink>
    </w:p>
    <w:p w14:paraId="06CB64AF" w14:textId="01739108" w:rsidR="00002132" w:rsidRPr="00002132" w:rsidRDefault="00A72344" w:rsidP="00451FDA">
      <w:pPr>
        <w:pStyle w:val="ListParagraph"/>
        <w:numPr>
          <w:ilvl w:val="0"/>
          <w:numId w:val="23"/>
        </w:numPr>
        <w:ind w:left="714" w:hanging="357"/>
        <w:rPr>
          <w:sz w:val="24"/>
          <w:szCs w:val="24"/>
        </w:rPr>
      </w:pPr>
      <w:hyperlink r:id="rId34" w:history="1">
        <w:r w:rsidR="000E1501" w:rsidRPr="009F427C">
          <w:rPr>
            <w:rStyle w:val="Hyperlink"/>
            <w:rFonts w:ascii="Calibri" w:eastAsia="Calibri" w:hAnsi="Calibri" w:cs="Calibri"/>
          </w:rPr>
          <w:t>https://www.lifewire.com/classification-1019653</w:t>
        </w:r>
      </w:hyperlink>
    </w:p>
    <w:p w14:paraId="1E1F471D" w14:textId="3F504DF4" w:rsidR="00265643" w:rsidRPr="00265643" w:rsidRDefault="00265643" w:rsidP="00451FDA">
      <w:pPr>
        <w:pStyle w:val="ListParagraph"/>
        <w:numPr>
          <w:ilvl w:val="0"/>
          <w:numId w:val="23"/>
        </w:numPr>
        <w:ind w:left="714" w:hanging="357"/>
        <w:rPr>
          <w:sz w:val="24"/>
          <w:szCs w:val="24"/>
        </w:rPr>
      </w:pPr>
      <w:r>
        <w:rPr>
          <w:rFonts w:ascii="Times New Roman" w:eastAsia="Times New Roman" w:hAnsi="Times New Roman" w:cs="Times New Roman"/>
          <w:sz w:val="23"/>
          <w:szCs w:val="23"/>
        </w:rPr>
        <w:t xml:space="preserve">Interpretable Machine Learning, A Guide for Making Black Box Models Explainable, by </w:t>
      </w:r>
      <w:r>
        <w:rPr>
          <w:rFonts w:ascii="Calibri" w:eastAsia="Calibri" w:hAnsi="Calibri" w:cs="Calibri"/>
        </w:rPr>
        <w:t xml:space="preserve">Christoph Molnar, 2019-09-18, </w:t>
      </w:r>
      <w:hyperlink r:id="rId35" w:history="1">
        <w:r>
          <w:rPr>
            <w:rStyle w:val="Hyperlink"/>
            <w:rFonts w:ascii="Calibri" w:eastAsia="Calibri" w:hAnsi="Calibri" w:cs="Calibri"/>
          </w:rPr>
          <w:t>https://christophm.github.io/interpretable-ml-book/</w:t>
        </w:r>
      </w:hyperlink>
    </w:p>
    <w:p w14:paraId="7343989C" w14:textId="0D15F331" w:rsidR="00265643" w:rsidRPr="00265643" w:rsidRDefault="00265643" w:rsidP="00451FDA">
      <w:pPr>
        <w:pStyle w:val="ListParagraph"/>
        <w:numPr>
          <w:ilvl w:val="0"/>
          <w:numId w:val="23"/>
        </w:numPr>
        <w:ind w:left="714" w:hanging="357"/>
        <w:rPr>
          <w:sz w:val="24"/>
          <w:szCs w:val="24"/>
        </w:rPr>
      </w:pPr>
      <w:r>
        <w:rPr>
          <w:rFonts w:ascii="Times New Roman" w:eastAsia="Times New Roman" w:hAnsi="Times New Roman" w:cs="Times New Roman"/>
          <w:sz w:val="23"/>
          <w:szCs w:val="23"/>
        </w:rPr>
        <w:t xml:space="preserve">Tips and Tricks for Multi-Class Classification, </w:t>
      </w:r>
      <w:hyperlink r:id="rId36" w:history="1">
        <w:r>
          <w:rPr>
            <w:rStyle w:val="Hyperlink"/>
            <w:rFonts w:ascii="Times New Roman" w:eastAsia="Times New Roman" w:hAnsi="Times New Roman" w:cs="Times New Roman"/>
            <w:sz w:val="23"/>
            <w:szCs w:val="23"/>
          </w:rPr>
          <w:t>https://medium.com/@b.terryjack/tips-and-tricks-for-multi-class-classification-c184ae1c8ffc</w:t>
        </w:r>
      </w:hyperlink>
    </w:p>
    <w:p w14:paraId="08C0805D" w14:textId="4C339E10" w:rsidR="00451FDA" w:rsidRDefault="00451FDA" w:rsidP="00451FDA">
      <w:pPr>
        <w:pStyle w:val="ListParagraph"/>
        <w:numPr>
          <w:ilvl w:val="0"/>
          <w:numId w:val="23"/>
        </w:numPr>
        <w:ind w:left="714" w:hanging="357"/>
        <w:rPr>
          <w:sz w:val="24"/>
          <w:szCs w:val="24"/>
        </w:rPr>
      </w:pPr>
      <w:r>
        <w:rPr>
          <w:rFonts w:ascii="Times New Roman" w:eastAsia="Times New Roman" w:hAnsi="Times New Roman" w:cs="Times New Roman"/>
          <w:color w:val="000000" w:themeColor="text1"/>
        </w:rPr>
        <w:t>Understating Confusion Matrix,</w:t>
      </w:r>
      <w:r>
        <w:rPr>
          <w:rStyle w:val="Hyperlink"/>
          <w:rFonts w:ascii="Times New Roman" w:eastAsia="Times New Roman" w:hAnsi="Times New Roman" w:cs="Times New Roman"/>
          <w:sz w:val="23"/>
          <w:szCs w:val="23"/>
        </w:rPr>
        <w:t xml:space="preserve"> </w:t>
      </w:r>
      <w:hyperlink r:id="rId37" w:history="1">
        <w:r>
          <w:rPr>
            <w:rStyle w:val="Hyperlink"/>
            <w:rFonts w:ascii="Times New Roman" w:eastAsia="Times New Roman" w:hAnsi="Times New Roman" w:cs="Times New Roman"/>
            <w:sz w:val="23"/>
            <w:szCs w:val="23"/>
          </w:rPr>
          <w:t>https://towardsdatascience.com/understanding-confusion-matrix-a9ad42dcfd62</w:t>
        </w:r>
      </w:hyperlink>
    </w:p>
    <w:p w14:paraId="0B2A26C4" w14:textId="10041C5B" w:rsidR="008E327B" w:rsidRDefault="008E327B" w:rsidP="0076026F">
      <w:pPr>
        <w:pStyle w:val="ListParagraph"/>
        <w:numPr>
          <w:ilvl w:val="0"/>
          <w:numId w:val="23"/>
        </w:numPr>
        <w:ind w:left="714" w:hanging="357"/>
        <w:rPr>
          <w:sz w:val="24"/>
          <w:szCs w:val="24"/>
        </w:rPr>
      </w:pPr>
      <w:r w:rsidRPr="006A0109">
        <w:rPr>
          <w:sz w:val="24"/>
          <w:szCs w:val="24"/>
        </w:rPr>
        <w:t xml:space="preserve">Bing Liu, Wynne Hsu, </w:t>
      </w:r>
      <w:proofErr w:type="spellStart"/>
      <w:r w:rsidRPr="006A0109">
        <w:rPr>
          <w:sz w:val="24"/>
          <w:szCs w:val="24"/>
        </w:rPr>
        <w:t>Yiming</w:t>
      </w:r>
      <w:proofErr w:type="spellEnd"/>
      <w:r w:rsidRPr="006A0109">
        <w:rPr>
          <w:sz w:val="24"/>
          <w:szCs w:val="24"/>
        </w:rPr>
        <w:t xml:space="preserve"> Ma, “Integrating Classification and Association Rule Mining”, KDD-98, New York, Aug 27-31, 1998. </w:t>
      </w:r>
    </w:p>
    <w:p w14:paraId="7A250283" w14:textId="77777777" w:rsidR="008E327B" w:rsidRDefault="008E327B" w:rsidP="0076026F">
      <w:pPr>
        <w:pStyle w:val="ListParagraph"/>
        <w:numPr>
          <w:ilvl w:val="0"/>
          <w:numId w:val="23"/>
        </w:numPr>
        <w:ind w:left="714" w:hanging="357"/>
        <w:rPr>
          <w:sz w:val="24"/>
          <w:szCs w:val="24"/>
        </w:rPr>
      </w:pPr>
      <w:r w:rsidRPr="006A0109">
        <w:rPr>
          <w:sz w:val="24"/>
          <w:szCs w:val="24"/>
        </w:rPr>
        <w:t xml:space="preserve">Carlos Ordonez, Norberto </w:t>
      </w:r>
      <w:proofErr w:type="spellStart"/>
      <w:r w:rsidRPr="006A0109">
        <w:rPr>
          <w:sz w:val="24"/>
          <w:szCs w:val="24"/>
        </w:rPr>
        <w:t>Ezquerra</w:t>
      </w:r>
      <w:proofErr w:type="spellEnd"/>
      <w:r w:rsidRPr="006A0109">
        <w:rPr>
          <w:sz w:val="24"/>
          <w:szCs w:val="24"/>
        </w:rPr>
        <w:t>, Cesar A. Santana, “Constraining and Summarizing Association Rules in Medical Data”, Knowledge and Information Systems, Volume 9, Issue 3, 2006, pp.. 259 - 283. </w:t>
      </w:r>
    </w:p>
    <w:p w14:paraId="05602D54" w14:textId="77777777" w:rsidR="008E327B" w:rsidRDefault="008E327B" w:rsidP="0076026F">
      <w:pPr>
        <w:pStyle w:val="ListParagraph"/>
        <w:numPr>
          <w:ilvl w:val="0"/>
          <w:numId w:val="23"/>
        </w:numPr>
        <w:ind w:left="714" w:hanging="357"/>
        <w:rPr>
          <w:sz w:val="24"/>
          <w:szCs w:val="24"/>
        </w:rPr>
      </w:pPr>
      <w:r>
        <w:rPr>
          <w:sz w:val="24"/>
          <w:szCs w:val="24"/>
        </w:rPr>
        <w:t>Chawla et al. (2002), “SMOTE: Synthetic Minority Over-Sampling Technique”, Journal of Artificial Intelligence Research 16, pp321-357</w:t>
      </w:r>
    </w:p>
    <w:p w14:paraId="7F794D03" w14:textId="61FDC8D2" w:rsidR="008E327B" w:rsidRDefault="008E327B" w:rsidP="0076026F">
      <w:pPr>
        <w:pStyle w:val="ListParagraph"/>
        <w:numPr>
          <w:ilvl w:val="0"/>
          <w:numId w:val="23"/>
        </w:numPr>
        <w:ind w:left="714" w:hanging="357"/>
        <w:rPr>
          <w:sz w:val="24"/>
          <w:szCs w:val="24"/>
        </w:rPr>
      </w:pPr>
      <w:r>
        <w:rPr>
          <w:sz w:val="24"/>
          <w:szCs w:val="24"/>
        </w:rPr>
        <w:t xml:space="preserve">Ian H. Witten, </w:t>
      </w:r>
      <w:proofErr w:type="spellStart"/>
      <w:r>
        <w:rPr>
          <w:sz w:val="24"/>
          <w:szCs w:val="24"/>
        </w:rPr>
        <w:t>Eibe</w:t>
      </w:r>
      <w:proofErr w:type="spellEnd"/>
      <w:r>
        <w:rPr>
          <w:sz w:val="24"/>
          <w:szCs w:val="24"/>
        </w:rPr>
        <w:t xml:space="preserve"> H. Frank</w:t>
      </w:r>
      <w:r w:rsidR="000B335E">
        <w:rPr>
          <w:sz w:val="24"/>
          <w:szCs w:val="24"/>
        </w:rPr>
        <w:t>+</w:t>
      </w:r>
      <w:r>
        <w:rPr>
          <w:sz w:val="24"/>
          <w:szCs w:val="24"/>
        </w:rPr>
        <w:t>, Mark A. Hall (2016), “Data Mining Practical Machine Learning Tools and Technique”, 4</w:t>
      </w:r>
      <w:r w:rsidRPr="00ED73CD">
        <w:rPr>
          <w:sz w:val="24"/>
          <w:szCs w:val="24"/>
          <w:vertAlign w:val="superscript"/>
        </w:rPr>
        <w:t>th</w:t>
      </w:r>
      <w:r>
        <w:rPr>
          <w:sz w:val="24"/>
          <w:szCs w:val="24"/>
        </w:rPr>
        <w:t xml:space="preserve"> edition, Morgan Kauffmann</w:t>
      </w:r>
    </w:p>
    <w:p w14:paraId="36FF45C9" w14:textId="41A8654E" w:rsidR="008E327B" w:rsidRDefault="008E327B" w:rsidP="0076026F">
      <w:pPr>
        <w:pStyle w:val="ListParagraph"/>
        <w:numPr>
          <w:ilvl w:val="0"/>
          <w:numId w:val="23"/>
        </w:numPr>
        <w:ind w:left="714" w:hanging="357"/>
        <w:rPr>
          <w:sz w:val="24"/>
          <w:szCs w:val="24"/>
        </w:rPr>
      </w:pPr>
      <w:r>
        <w:rPr>
          <w:sz w:val="24"/>
          <w:szCs w:val="24"/>
        </w:rPr>
        <w:t>Keith McCormick and Jesus Salcedo (2017), “SPSS Statistics for Data Analysis and Visualization”, John Wiley edition</w:t>
      </w:r>
    </w:p>
    <w:p w14:paraId="738012FF" w14:textId="59D8E470" w:rsidR="008E327B" w:rsidRPr="008E327B" w:rsidRDefault="008E327B" w:rsidP="0076026F">
      <w:pPr>
        <w:pStyle w:val="ListParagraph"/>
        <w:numPr>
          <w:ilvl w:val="0"/>
          <w:numId w:val="23"/>
        </w:numPr>
        <w:ind w:left="714" w:hanging="357"/>
        <w:rPr>
          <w:sz w:val="24"/>
          <w:szCs w:val="24"/>
        </w:rPr>
      </w:pPr>
      <w:r>
        <w:rPr>
          <w:sz w:val="24"/>
          <w:szCs w:val="24"/>
        </w:rPr>
        <w:t xml:space="preserve">Krawczyk B. (2016), “Learning from </w:t>
      </w:r>
      <w:proofErr w:type="spellStart"/>
      <w:r>
        <w:rPr>
          <w:sz w:val="24"/>
          <w:szCs w:val="24"/>
        </w:rPr>
        <w:t>Imabalanced</w:t>
      </w:r>
      <w:proofErr w:type="spellEnd"/>
      <w:r>
        <w:rPr>
          <w:sz w:val="24"/>
          <w:szCs w:val="24"/>
        </w:rPr>
        <w:t xml:space="preserve"> data: open challenges and future directions”, Prog </w:t>
      </w:r>
      <w:proofErr w:type="spellStart"/>
      <w:r>
        <w:rPr>
          <w:sz w:val="24"/>
          <w:szCs w:val="24"/>
        </w:rPr>
        <w:t>Artif</w:t>
      </w:r>
      <w:proofErr w:type="spellEnd"/>
      <w:r>
        <w:rPr>
          <w:sz w:val="24"/>
          <w:szCs w:val="24"/>
        </w:rPr>
        <w:t xml:space="preserve"> </w:t>
      </w:r>
      <w:proofErr w:type="spellStart"/>
      <w:r>
        <w:rPr>
          <w:sz w:val="24"/>
          <w:szCs w:val="24"/>
        </w:rPr>
        <w:t>Intell</w:t>
      </w:r>
      <w:proofErr w:type="spellEnd"/>
      <w:r>
        <w:rPr>
          <w:sz w:val="24"/>
          <w:szCs w:val="24"/>
        </w:rPr>
        <w:t>, 5, pp 221-232</w:t>
      </w:r>
    </w:p>
    <w:p w14:paraId="3F3AB8CD" w14:textId="1A9C13A7" w:rsidR="006A0109" w:rsidRPr="008E327B" w:rsidRDefault="00D57421" w:rsidP="0076026F">
      <w:pPr>
        <w:pStyle w:val="ListParagraph"/>
        <w:numPr>
          <w:ilvl w:val="0"/>
          <w:numId w:val="23"/>
        </w:numPr>
        <w:ind w:left="714" w:hanging="357"/>
        <w:rPr>
          <w:sz w:val="24"/>
          <w:szCs w:val="24"/>
        </w:rPr>
      </w:pPr>
      <w:r w:rsidRPr="006A0109">
        <w:rPr>
          <w:sz w:val="24"/>
          <w:szCs w:val="24"/>
        </w:rPr>
        <w:t xml:space="preserve">Logistic Function from “The Logistic Regression Algorithm”, in machine-learning blog.com, 2018 </w:t>
      </w:r>
      <w:hyperlink r:id="rId38">
        <w:r w:rsidRPr="006A0109">
          <w:rPr>
            <w:color w:val="1155CC"/>
            <w:sz w:val="24"/>
            <w:szCs w:val="24"/>
            <w:u w:val="single"/>
          </w:rPr>
          <w:t>https://machinelearning-blog.com/2018/04/23/logistic-regression-101/</w:t>
        </w:r>
      </w:hyperlink>
    </w:p>
    <w:p w14:paraId="13106ACB" w14:textId="72C0A6A5" w:rsidR="00807A1B" w:rsidRDefault="006A0109" w:rsidP="0076026F">
      <w:pPr>
        <w:pStyle w:val="ListParagraph"/>
        <w:numPr>
          <w:ilvl w:val="0"/>
          <w:numId w:val="23"/>
        </w:numPr>
        <w:ind w:left="714" w:hanging="357"/>
        <w:rPr>
          <w:sz w:val="24"/>
          <w:szCs w:val="24"/>
        </w:rPr>
      </w:pPr>
      <w:r w:rsidRPr="006A0109">
        <w:rPr>
          <w:sz w:val="24"/>
          <w:szCs w:val="24"/>
        </w:rPr>
        <w:t xml:space="preserve">Rajdeep Kaur </w:t>
      </w:r>
      <w:proofErr w:type="spellStart"/>
      <w:r w:rsidRPr="006A0109">
        <w:rPr>
          <w:sz w:val="24"/>
          <w:szCs w:val="24"/>
        </w:rPr>
        <w:t>Aulakh</w:t>
      </w:r>
      <w:proofErr w:type="spellEnd"/>
      <w:r w:rsidRPr="006A0109">
        <w:rPr>
          <w:sz w:val="24"/>
          <w:szCs w:val="24"/>
        </w:rPr>
        <w:t>, “Association Rules Mining Using Effective Algorithm: A Review”, International Journal of Advanced Research in Computer Science and Software Engineering, Volume 5, Issue 3, March 2015, pp. 831-835. </w:t>
      </w:r>
    </w:p>
    <w:p w14:paraId="63C609F1" w14:textId="22E5ADFF" w:rsidR="00110A9A" w:rsidRDefault="00117786" w:rsidP="0076026F">
      <w:pPr>
        <w:pStyle w:val="ListParagraph"/>
        <w:numPr>
          <w:ilvl w:val="0"/>
          <w:numId w:val="23"/>
        </w:numPr>
        <w:ind w:left="714" w:hanging="357"/>
        <w:rPr>
          <w:sz w:val="24"/>
          <w:szCs w:val="24"/>
        </w:rPr>
      </w:pPr>
      <w:r>
        <w:rPr>
          <w:sz w:val="24"/>
          <w:szCs w:val="24"/>
        </w:rPr>
        <w:t xml:space="preserve">Dr. </w:t>
      </w:r>
      <w:r w:rsidR="00110A9A">
        <w:rPr>
          <w:sz w:val="24"/>
          <w:szCs w:val="24"/>
        </w:rPr>
        <w:t>Tamer Abdou, CIND 119, 2019</w:t>
      </w:r>
      <w:r w:rsidR="005F4454">
        <w:rPr>
          <w:sz w:val="24"/>
          <w:szCs w:val="24"/>
        </w:rPr>
        <w:t>, Ryerson University</w:t>
      </w:r>
    </w:p>
    <w:p w14:paraId="30CF614E" w14:textId="54210463" w:rsidR="00747055" w:rsidRPr="008E327B" w:rsidRDefault="00117786" w:rsidP="0076026F">
      <w:pPr>
        <w:pStyle w:val="ListParagraph"/>
        <w:numPr>
          <w:ilvl w:val="0"/>
          <w:numId w:val="23"/>
        </w:numPr>
        <w:ind w:left="714" w:hanging="357"/>
        <w:rPr>
          <w:sz w:val="24"/>
          <w:szCs w:val="24"/>
        </w:rPr>
      </w:pPr>
      <w:r>
        <w:rPr>
          <w:sz w:val="24"/>
          <w:szCs w:val="24"/>
        </w:rPr>
        <w:t xml:space="preserve">Dr. </w:t>
      </w:r>
      <w:proofErr w:type="spellStart"/>
      <w:r w:rsidR="00747055">
        <w:rPr>
          <w:sz w:val="24"/>
          <w:szCs w:val="24"/>
        </w:rPr>
        <w:t>C</w:t>
      </w:r>
      <w:r>
        <w:rPr>
          <w:sz w:val="24"/>
          <w:szCs w:val="24"/>
        </w:rPr>
        <w:t>e</w:t>
      </w:r>
      <w:r w:rsidR="00747055">
        <w:rPr>
          <w:sz w:val="24"/>
          <w:szCs w:val="24"/>
        </w:rPr>
        <w:t>n</w:t>
      </w:r>
      <w:r>
        <w:rPr>
          <w:sz w:val="24"/>
          <w:szCs w:val="24"/>
        </w:rPr>
        <w:t>i</w:t>
      </w:r>
      <w:proofErr w:type="spellEnd"/>
      <w:r w:rsidR="00747055">
        <w:rPr>
          <w:sz w:val="24"/>
          <w:szCs w:val="24"/>
        </w:rPr>
        <w:t xml:space="preserve"> </w:t>
      </w:r>
      <w:proofErr w:type="spellStart"/>
      <w:r w:rsidR="00747055">
        <w:rPr>
          <w:sz w:val="24"/>
          <w:szCs w:val="24"/>
        </w:rPr>
        <w:t>Bab</w:t>
      </w:r>
      <w:r>
        <w:rPr>
          <w:sz w:val="24"/>
          <w:szCs w:val="24"/>
        </w:rPr>
        <w:t>aoglu</w:t>
      </w:r>
      <w:proofErr w:type="spellEnd"/>
      <w:r>
        <w:rPr>
          <w:sz w:val="24"/>
          <w:szCs w:val="24"/>
        </w:rPr>
        <w:t>, CIND 642, 2019, Ryerson University</w:t>
      </w:r>
    </w:p>
    <w:p w14:paraId="6BC24879" w14:textId="6B8A91CA" w:rsidR="008E327B" w:rsidRPr="008E327B" w:rsidRDefault="008E327B" w:rsidP="0076026F">
      <w:pPr>
        <w:pStyle w:val="ListParagraph"/>
        <w:numPr>
          <w:ilvl w:val="0"/>
          <w:numId w:val="23"/>
        </w:numPr>
        <w:ind w:left="714" w:hanging="357"/>
        <w:rPr>
          <w:sz w:val="24"/>
          <w:szCs w:val="24"/>
        </w:rPr>
      </w:pPr>
      <w:proofErr w:type="spellStart"/>
      <w:r w:rsidRPr="006A0109">
        <w:rPr>
          <w:sz w:val="24"/>
          <w:szCs w:val="24"/>
        </w:rPr>
        <w:t>Yiu,Tony</w:t>
      </w:r>
      <w:proofErr w:type="spellEnd"/>
      <w:r w:rsidRPr="006A0109">
        <w:rPr>
          <w:sz w:val="24"/>
          <w:szCs w:val="24"/>
        </w:rPr>
        <w:t xml:space="preserve"> in “Understanding Random Forests” in Towards </w:t>
      </w:r>
      <w:proofErr w:type="spellStart"/>
      <w:r w:rsidRPr="006A0109">
        <w:rPr>
          <w:sz w:val="24"/>
          <w:szCs w:val="24"/>
        </w:rPr>
        <w:t>DataScience</w:t>
      </w:r>
      <w:proofErr w:type="spellEnd"/>
      <w:r w:rsidRPr="006A0109">
        <w:rPr>
          <w:sz w:val="24"/>
          <w:szCs w:val="24"/>
        </w:rPr>
        <w:t>, 2018</w:t>
      </w:r>
      <w:r>
        <w:rPr>
          <w:sz w:val="24"/>
          <w:szCs w:val="24"/>
        </w:rPr>
        <w:t xml:space="preserve"> </w:t>
      </w:r>
      <w:hyperlink r:id="rId39">
        <w:r w:rsidRPr="006A0109">
          <w:rPr>
            <w:color w:val="1155CC"/>
            <w:sz w:val="24"/>
            <w:szCs w:val="24"/>
            <w:u w:val="single"/>
          </w:rPr>
          <w:t>https://towardsdatascience.com/understanding-random-forest-58381e0602d2</w:t>
        </w:r>
      </w:hyperlink>
    </w:p>
    <w:p w14:paraId="36A6FCBD" w14:textId="77777777" w:rsidR="006A0109" w:rsidRDefault="006A0109" w:rsidP="00D57421">
      <w:pPr>
        <w:rPr>
          <w:sz w:val="24"/>
          <w:szCs w:val="24"/>
        </w:rPr>
      </w:pPr>
    </w:p>
    <w:p w14:paraId="70FFBCE2" w14:textId="77777777" w:rsidR="001A437E" w:rsidRPr="001B474C" w:rsidRDefault="001A437E" w:rsidP="00D57421"/>
    <w:sectPr w:rsidR="001A437E" w:rsidRPr="001B474C" w:rsidSect="00BB0562">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99305" w14:textId="77777777" w:rsidR="00A72344" w:rsidRDefault="00A72344" w:rsidP="00A40574">
      <w:pPr>
        <w:spacing w:after="0" w:line="240" w:lineRule="auto"/>
      </w:pPr>
      <w:r>
        <w:separator/>
      </w:r>
    </w:p>
  </w:endnote>
  <w:endnote w:type="continuationSeparator" w:id="0">
    <w:p w14:paraId="3F533DDF" w14:textId="77777777" w:rsidR="00A72344" w:rsidRDefault="00A72344" w:rsidP="00A40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ill Sans MT">
    <w:altName w:val="Times New Roman"/>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435531"/>
      <w:docPartObj>
        <w:docPartGallery w:val="Page Numbers (Bottom of Page)"/>
        <w:docPartUnique/>
      </w:docPartObj>
    </w:sdtPr>
    <w:sdtEndPr>
      <w:rPr>
        <w:color w:val="7F7F7F" w:themeColor="background1" w:themeShade="7F"/>
        <w:spacing w:val="60"/>
      </w:rPr>
    </w:sdtEndPr>
    <w:sdtContent>
      <w:p w14:paraId="35829F66" w14:textId="5B4C9F53" w:rsidR="0017021E" w:rsidRDefault="0017021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88317D">
          <w:rPr>
            <w:color w:val="7F7F7F" w:themeColor="background1" w:themeShade="7F"/>
            <w:spacing w:val="60"/>
          </w:rPr>
          <w:fldChar w:fldCharType="begin"/>
        </w:r>
        <w:r w:rsidR="0088317D">
          <w:rPr>
            <w:color w:val="7F7F7F" w:themeColor="background1" w:themeShade="7F"/>
            <w:spacing w:val="60"/>
          </w:rPr>
          <w:instrText xml:space="preserve"> NUMPAGES   \* MERGEFORMAT </w:instrText>
        </w:r>
        <w:r w:rsidR="0088317D">
          <w:rPr>
            <w:color w:val="7F7F7F" w:themeColor="background1" w:themeShade="7F"/>
            <w:spacing w:val="60"/>
          </w:rPr>
          <w:fldChar w:fldCharType="separate"/>
        </w:r>
        <w:r w:rsidR="0088317D">
          <w:rPr>
            <w:noProof/>
            <w:color w:val="7F7F7F" w:themeColor="background1" w:themeShade="7F"/>
            <w:spacing w:val="60"/>
          </w:rPr>
          <w:t>41</w:t>
        </w:r>
        <w:r w:rsidR="0088317D">
          <w:rPr>
            <w:color w:val="7F7F7F" w:themeColor="background1" w:themeShade="7F"/>
            <w:spacing w:val="60"/>
          </w:rPr>
          <w:fldChar w:fldCharType="end"/>
        </w:r>
      </w:p>
    </w:sdtContent>
  </w:sdt>
  <w:p w14:paraId="691D1924" w14:textId="77777777" w:rsidR="00D323A2" w:rsidRDefault="00D32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9A8D1" w14:textId="77777777" w:rsidR="00A72344" w:rsidRDefault="00A72344" w:rsidP="00A40574">
      <w:pPr>
        <w:spacing w:after="0" w:line="240" w:lineRule="auto"/>
      </w:pPr>
      <w:r>
        <w:separator/>
      </w:r>
    </w:p>
  </w:footnote>
  <w:footnote w:type="continuationSeparator" w:id="0">
    <w:p w14:paraId="473A7DC4" w14:textId="77777777" w:rsidR="00A72344" w:rsidRDefault="00A72344" w:rsidP="00A40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2706"/>
    <w:multiLevelType w:val="hybridMultilevel"/>
    <w:tmpl w:val="3B545A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B5A2D21"/>
    <w:multiLevelType w:val="multilevel"/>
    <w:tmpl w:val="F07C6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20264D"/>
    <w:multiLevelType w:val="multilevel"/>
    <w:tmpl w:val="1DB87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B4D5E"/>
    <w:multiLevelType w:val="multilevel"/>
    <w:tmpl w:val="BF407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536B5"/>
    <w:multiLevelType w:val="multilevel"/>
    <w:tmpl w:val="7CC28B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8411D06"/>
    <w:multiLevelType w:val="multilevel"/>
    <w:tmpl w:val="2BA83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C4C28"/>
    <w:multiLevelType w:val="multilevel"/>
    <w:tmpl w:val="E33E6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9E6390"/>
    <w:multiLevelType w:val="multilevel"/>
    <w:tmpl w:val="9AE862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165495F"/>
    <w:multiLevelType w:val="multilevel"/>
    <w:tmpl w:val="02EC7BE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B37DA6"/>
    <w:multiLevelType w:val="multilevel"/>
    <w:tmpl w:val="4598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11D64"/>
    <w:multiLevelType w:val="multilevel"/>
    <w:tmpl w:val="9D487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771147"/>
    <w:multiLevelType w:val="multilevel"/>
    <w:tmpl w:val="17AEBC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EAE6D50"/>
    <w:multiLevelType w:val="hybridMultilevel"/>
    <w:tmpl w:val="24A2BA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47FB195A"/>
    <w:multiLevelType w:val="multilevel"/>
    <w:tmpl w:val="95FEC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B58EB"/>
    <w:multiLevelType w:val="multilevel"/>
    <w:tmpl w:val="E0B4197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834152"/>
    <w:multiLevelType w:val="multilevel"/>
    <w:tmpl w:val="31447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E0F3F"/>
    <w:multiLevelType w:val="multilevel"/>
    <w:tmpl w:val="1054A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CC3952"/>
    <w:multiLevelType w:val="hybridMultilevel"/>
    <w:tmpl w:val="6EB6C2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46D765E"/>
    <w:multiLevelType w:val="multilevel"/>
    <w:tmpl w:val="98EC3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06B7C"/>
    <w:multiLevelType w:val="multilevel"/>
    <w:tmpl w:val="9A7AB906"/>
    <w:lvl w:ilvl="0">
      <w:start w:val="1"/>
      <w:numFmt w:val="decimal"/>
      <w:lvlText w:val="%1"/>
      <w:lvlJc w:val="left"/>
      <w:pPr>
        <w:ind w:left="396" w:hanging="39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8FE1E6C"/>
    <w:multiLevelType w:val="multilevel"/>
    <w:tmpl w:val="73340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64715"/>
    <w:multiLevelType w:val="multilevel"/>
    <w:tmpl w:val="8B40B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E370DB"/>
    <w:multiLevelType w:val="hybridMultilevel"/>
    <w:tmpl w:val="8FE012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9"/>
  </w:num>
  <w:num w:numId="2">
    <w:abstractNumId w:val="4"/>
  </w:num>
  <w:num w:numId="3">
    <w:abstractNumId w:val="2"/>
  </w:num>
  <w:num w:numId="4">
    <w:abstractNumId w:val="9"/>
  </w:num>
  <w:num w:numId="5">
    <w:abstractNumId w:val="3"/>
  </w:num>
  <w:num w:numId="6">
    <w:abstractNumId w:val="13"/>
  </w:num>
  <w:num w:numId="7">
    <w:abstractNumId w:val="5"/>
  </w:num>
  <w:num w:numId="8">
    <w:abstractNumId w:val="15"/>
  </w:num>
  <w:num w:numId="9">
    <w:abstractNumId w:val="20"/>
  </w:num>
  <w:num w:numId="10">
    <w:abstractNumId w:val="18"/>
  </w:num>
  <w:num w:numId="11">
    <w:abstractNumId w:val="10"/>
  </w:num>
  <w:num w:numId="12">
    <w:abstractNumId w:val="6"/>
  </w:num>
  <w:num w:numId="13">
    <w:abstractNumId w:val="11"/>
  </w:num>
  <w:num w:numId="14">
    <w:abstractNumId w:val="7"/>
  </w:num>
  <w:num w:numId="15">
    <w:abstractNumId w:val="16"/>
  </w:num>
  <w:num w:numId="16">
    <w:abstractNumId w:val="21"/>
  </w:num>
  <w:num w:numId="17">
    <w:abstractNumId w:val="1"/>
  </w:num>
  <w:num w:numId="18">
    <w:abstractNumId w:val="14"/>
  </w:num>
  <w:num w:numId="19">
    <w:abstractNumId w:val="0"/>
  </w:num>
  <w:num w:numId="20">
    <w:abstractNumId w:val="22"/>
  </w:num>
  <w:num w:numId="21">
    <w:abstractNumId w:val="12"/>
  </w:num>
  <w:num w:numId="22">
    <w:abstractNumId w:val="8"/>
  </w:num>
  <w:num w:numId="23">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B32"/>
    <w:rsid w:val="00002132"/>
    <w:rsid w:val="0000245D"/>
    <w:rsid w:val="000035AA"/>
    <w:rsid w:val="0000432D"/>
    <w:rsid w:val="0000644D"/>
    <w:rsid w:val="000123C7"/>
    <w:rsid w:val="0001383E"/>
    <w:rsid w:val="00014EEF"/>
    <w:rsid w:val="0001538B"/>
    <w:rsid w:val="00017D85"/>
    <w:rsid w:val="00022657"/>
    <w:rsid w:val="0002441C"/>
    <w:rsid w:val="00043FCD"/>
    <w:rsid w:val="00045BA7"/>
    <w:rsid w:val="00047DFF"/>
    <w:rsid w:val="000517F1"/>
    <w:rsid w:val="00051CE4"/>
    <w:rsid w:val="00053245"/>
    <w:rsid w:val="00053512"/>
    <w:rsid w:val="00055447"/>
    <w:rsid w:val="00061729"/>
    <w:rsid w:val="00064CB6"/>
    <w:rsid w:val="00065BA8"/>
    <w:rsid w:val="00072984"/>
    <w:rsid w:val="000735EC"/>
    <w:rsid w:val="00080E0F"/>
    <w:rsid w:val="000824E6"/>
    <w:rsid w:val="00091E26"/>
    <w:rsid w:val="00094463"/>
    <w:rsid w:val="00095879"/>
    <w:rsid w:val="00097E73"/>
    <w:rsid w:val="000A059C"/>
    <w:rsid w:val="000A0BE5"/>
    <w:rsid w:val="000A2A7C"/>
    <w:rsid w:val="000A3D82"/>
    <w:rsid w:val="000B2D1D"/>
    <w:rsid w:val="000B335E"/>
    <w:rsid w:val="000B4E74"/>
    <w:rsid w:val="000B50EF"/>
    <w:rsid w:val="000B5605"/>
    <w:rsid w:val="000B5D35"/>
    <w:rsid w:val="000C2886"/>
    <w:rsid w:val="000C3363"/>
    <w:rsid w:val="000C4972"/>
    <w:rsid w:val="000C4A1E"/>
    <w:rsid w:val="000C70F6"/>
    <w:rsid w:val="000D30CB"/>
    <w:rsid w:val="000D7B05"/>
    <w:rsid w:val="000E1501"/>
    <w:rsid w:val="000E55F8"/>
    <w:rsid w:val="000E6D25"/>
    <w:rsid w:val="000E6ECB"/>
    <w:rsid w:val="000E75CF"/>
    <w:rsid w:val="000F0D11"/>
    <w:rsid w:val="000F3A95"/>
    <w:rsid w:val="000F502D"/>
    <w:rsid w:val="000F5329"/>
    <w:rsid w:val="000F7A1C"/>
    <w:rsid w:val="00100407"/>
    <w:rsid w:val="00100ED3"/>
    <w:rsid w:val="00101187"/>
    <w:rsid w:val="001033F6"/>
    <w:rsid w:val="001043CF"/>
    <w:rsid w:val="00104E9C"/>
    <w:rsid w:val="001055AB"/>
    <w:rsid w:val="00105C6B"/>
    <w:rsid w:val="00110A9A"/>
    <w:rsid w:val="00111E31"/>
    <w:rsid w:val="00113366"/>
    <w:rsid w:val="00115593"/>
    <w:rsid w:val="00116E1C"/>
    <w:rsid w:val="00117786"/>
    <w:rsid w:val="00122C36"/>
    <w:rsid w:val="00143F9D"/>
    <w:rsid w:val="001474FC"/>
    <w:rsid w:val="001478F3"/>
    <w:rsid w:val="00150F90"/>
    <w:rsid w:val="00155F4D"/>
    <w:rsid w:val="0016024C"/>
    <w:rsid w:val="00162AD7"/>
    <w:rsid w:val="00162FC1"/>
    <w:rsid w:val="0016396A"/>
    <w:rsid w:val="00164646"/>
    <w:rsid w:val="00165E91"/>
    <w:rsid w:val="00167BE0"/>
    <w:rsid w:val="0017021E"/>
    <w:rsid w:val="00181990"/>
    <w:rsid w:val="00181EAD"/>
    <w:rsid w:val="0018234C"/>
    <w:rsid w:val="001845F2"/>
    <w:rsid w:val="00185306"/>
    <w:rsid w:val="0018685A"/>
    <w:rsid w:val="0019337B"/>
    <w:rsid w:val="00193DFE"/>
    <w:rsid w:val="00194EEA"/>
    <w:rsid w:val="00196FFE"/>
    <w:rsid w:val="001A437E"/>
    <w:rsid w:val="001A46AB"/>
    <w:rsid w:val="001B106B"/>
    <w:rsid w:val="001B474C"/>
    <w:rsid w:val="001B55B2"/>
    <w:rsid w:val="001B56BE"/>
    <w:rsid w:val="001B5A06"/>
    <w:rsid w:val="001B673C"/>
    <w:rsid w:val="001C0F00"/>
    <w:rsid w:val="001C1524"/>
    <w:rsid w:val="001C63DE"/>
    <w:rsid w:val="001C69EC"/>
    <w:rsid w:val="001D1C9D"/>
    <w:rsid w:val="001D26E5"/>
    <w:rsid w:val="001D388A"/>
    <w:rsid w:val="001D502C"/>
    <w:rsid w:val="001E205F"/>
    <w:rsid w:val="001E4105"/>
    <w:rsid w:val="001E410D"/>
    <w:rsid w:val="001F1B24"/>
    <w:rsid w:val="001F2624"/>
    <w:rsid w:val="001F429D"/>
    <w:rsid w:val="001F5011"/>
    <w:rsid w:val="001F73FA"/>
    <w:rsid w:val="0020586E"/>
    <w:rsid w:val="002066E1"/>
    <w:rsid w:val="00207CB2"/>
    <w:rsid w:val="00207D9C"/>
    <w:rsid w:val="0021084F"/>
    <w:rsid w:val="002120FE"/>
    <w:rsid w:val="00217087"/>
    <w:rsid w:val="002215FF"/>
    <w:rsid w:val="00221700"/>
    <w:rsid w:val="00224E5F"/>
    <w:rsid w:val="00225173"/>
    <w:rsid w:val="0022729B"/>
    <w:rsid w:val="00227B7C"/>
    <w:rsid w:val="00230DD8"/>
    <w:rsid w:val="00232F48"/>
    <w:rsid w:val="00234820"/>
    <w:rsid w:val="00242ADF"/>
    <w:rsid w:val="00247C50"/>
    <w:rsid w:val="00251AE7"/>
    <w:rsid w:val="00254280"/>
    <w:rsid w:val="00254F09"/>
    <w:rsid w:val="0025584E"/>
    <w:rsid w:val="00260C40"/>
    <w:rsid w:val="00262ECE"/>
    <w:rsid w:val="00265643"/>
    <w:rsid w:val="00270887"/>
    <w:rsid w:val="002819E3"/>
    <w:rsid w:val="00282853"/>
    <w:rsid w:val="002839A9"/>
    <w:rsid w:val="00285858"/>
    <w:rsid w:val="002866BD"/>
    <w:rsid w:val="0029022F"/>
    <w:rsid w:val="0029129D"/>
    <w:rsid w:val="002921CE"/>
    <w:rsid w:val="002931E7"/>
    <w:rsid w:val="00293A36"/>
    <w:rsid w:val="002964F6"/>
    <w:rsid w:val="0029768B"/>
    <w:rsid w:val="002A0A81"/>
    <w:rsid w:val="002A187D"/>
    <w:rsid w:val="002A38C3"/>
    <w:rsid w:val="002A3F32"/>
    <w:rsid w:val="002A4603"/>
    <w:rsid w:val="002A6187"/>
    <w:rsid w:val="002B13BA"/>
    <w:rsid w:val="002B50A8"/>
    <w:rsid w:val="002B54BC"/>
    <w:rsid w:val="002B5F5D"/>
    <w:rsid w:val="002B6DEC"/>
    <w:rsid w:val="002C014E"/>
    <w:rsid w:val="002C1998"/>
    <w:rsid w:val="002C27FF"/>
    <w:rsid w:val="002C2914"/>
    <w:rsid w:val="002C55D8"/>
    <w:rsid w:val="002C78D0"/>
    <w:rsid w:val="002D171D"/>
    <w:rsid w:val="002D4E80"/>
    <w:rsid w:val="002D52CB"/>
    <w:rsid w:val="002D5756"/>
    <w:rsid w:val="002E0DDC"/>
    <w:rsid w:val="002E3873"/>
    <w:rsid w:val="002E4E5D"/>
    <w:rsid w:val="002E547F"/>
    <w:rsid w:val="002E6500"/>
    <w:rsid w:val="002E7152"/>
    <w:rsid w:val="002F1B92"/>
    <w:rsid w:val="002F27E5"/>
    <w:rsid w:val="002F53C2"/>
    <w:rsid w:val="00300A03"/>
    <w:rsid w:val="00304D36"/>
    <w:rsid w:val="003055E4"/>
    <w:rsid w:val="003069E7"/>
    <w:rsid w:val="00310D0A"/>
    <w:rsid w:val="00311705"/>
    <w:rsid w:val="00312F2A"/>
    <w:rsid w:val="00313981"/>
    <w:rsid w:val="003146EB"/>
    <w:rsid w:val="003163F7"/>
    <w:rsid w:val="00320262"/>
    <w:rsid w:val="00320AC3"/>
    <w:rsid w:val="00324363"/>
    <w:rsid w:val="00325143"/>
    <w:rsid w:val="00326EFE"/>
    <w:rsid w:val="00331C7E"/>
    <w:rsid w:val="003326F6"/>
    <w:rsid w:val="00340094"/>
    <w:rsid w:val="00345987"/>
    <w:rsid w:val="003513CE"/>
    <w:rsid w:val="00352907"/>
    <w:rsid w:val="0035542C"/>
    <w:rsid w:val="003602B3"/>
    <w:rsid w:val="003640B2"/>
    <w:rsid w:val="0037094C"/>
    <w:rsid w:val="0037113F"/>
    <w:rsid w:val="003717C5"/>
    <w:rsid w:val="003744C6"/>
    <w:rsid w:val="0037469C"/>
    <w:rsid w:val="00377EDF"/>
    <w:rsid w:val="00380EB7"/>
    <w:rsid w:val="00380EC7"/>
    <w:rsid w:val="003813FE"/>
    <w:rsid w:val="003835AB"/>
    <w:rsid w:val="00386A72"/>
    <w:rsid w:val="003903E9"/>
    <w:rsid w:val="003970F3"/>
    <w:rsid w:val="003A0C03"/>
    <w:rsid w:val="003A3987"/>
    <w:rsid w:val="003A48A5"/>
    <w:rsid w:val="003B033A"/>
    <w:rsid w:val="003B1535"/>
    <w:rsid w:val="003B5C20"/>
    <w:rsid w:val="003B636E"/>
    <w:rsid w:val="003C1074"/>
    <w:rsid w:val="003C6094"/>
    <w:rsid w:val="003D1950"/>
    <w:rsid w:val="003D3042"/>
    <w:rsid w:val="003D385B"/>
    <w:rsid w:val="003E09C3"/>
    <w:rsid w:val="003E0E42"/>
    <w:rsid w:val="003E1078"/>
    <w:rsid w:val="003E3D34"/>
    <w:rsid w:val="003E5323"/>
    <w:rsid w:val="003E5A19"/>
    <w:rsid w:val="003E5E19"/>
    <w:rsid w:val="003E6884"/>
    <w:rsid w:val="003E7419"/>
    <w:rsid w:val="003E7636"/>
    <w:rsid w:val="003E79E1"/>
    <w:rsid w:val="003F31AA"/>
    <w:rsid w:val="003F327F"/>
    <w:rsid w:val="003F53E9"/>
    <w:rsid w:val="00404B25"/>
    <w:rsid w:val="004121F4"/>
    <w:rsid w:val="00414CCF"/>
    <w:rsid w:val="00417A17"/>
    <w:rsid w:val="00420F1D"/>
    <w:rsid w:val="0042478D"/>
    <w:rsid w:val="00425286"/>
    <w:rsid w:val="00437190"/>
    <w:rsid w:val="0044123C"/>
    <w:rsid w:val="00441656"/>
    <w:rsid w:val="004427D4"/>
    <w:rsid w:val="00445E19"/>
    <w:rsid w:val="00445E2E"/>
    <w:rsid w:val="00451430"/>
    <w:rsid w:val="0045192D"/>
    <w:rsid w:val="00451FDA"/>
    <w:rsid w:val="00452218"/>
    <w:rsid w:val="0045278C"/>
    <w:rsid w:val="00452B94"/>
    <w:rsid w:val="0045696A"/>
    <w:rsid w:val="004575B0"/>
    <w:rsid w:val="00476C45"/>
    <w:rsid w:val="0048038E"/>
    <w:rsid w:val="004806A2"/>
    <w:rsid w:val="00481AD0"/>
    <w:rsid w:val="00483B75"/>
    <w:rsid w:val="00485CE5"/>
    <w:rsid w:val="00490F01"/>
    <w:rsid w:val="0049134E"/>
    <w:rsid w:val="00493B03"/>
    <w:rsid w:val="004A191D"/>
    <w:rsid w:val="004A192B"/>
    <w:rsid w:val="004A3F5C"/>
    <w:rsid w:val="004A646F"/>
    <w:rsid w:val="004A78E0"/>
    <w:rsid w:val="004B075E"/>
    <w:rsid w:val="004B0CB8"/>
    <w:rsid w:val="004B3AE3"/>
    <w:rsid w:val="004B3C15"/>
    <w:rsid w:val="004C204E"/>
    <w:rsid w:val="004C225D"/>
    <w:rsid w:val="004C281F"/>
    <w:rsid w:val="004C3FAF"/>
    <w:rsid w:val="004C4E90"/>
    <w:rsid w:val="004D5ACA"/>
    <w:rsid w:val="004E0600"/>
    <w:rsid w:val="004E1CF0"/>
    <w:rsid w:val="004E2CF6"/>
    <w:rsid w:val="004E45B1"/>
    <w:rsid w:val="004E514D"/>
    <w:rsid w:val="004E70AA"/>
    <w:rsid w:val="004F254E"/>
    <w:rsid w:val="004F512C"/>
    <w:rsid w:val="005010CA"/>
    <w:rsid w:val="00502F11"/>
    <w:rsid w:val="00511744"/>
    <w:rsid w:val="00516F4C"/>
    <w:rsid w:val="005228C4"/>
    <w:rsid w:val="00524411"/>
    <w:rsid w:val="0052698A"/>
    <w:rsid w:val="00526BEA"/>
    <w:rsid w:val="0052736A"/>
    <w:rsid w:val="005315E2"/>
    <w:rsid w:val="00534301"/>
    <w:rsid w:val="00535C26"/>
    <w:rsid w:val="00535F62"/>
    <w:rsid w:val="0053606A"/>
    <w:rsid w:val="0053696E"/>
    <w:rsid w:val="00540EC0"/>
    <w:rsid w:val="005420A6"/>
    <w:rsid w:val="00546DDA"/>
    <w:rsid w:val="005507B9"/>
    <w:rsid w:val="00552796"/>
    <w:rsid w:val="00552ED2"/>
    <w:rsid w:val="0055384A"/>
    <w:rsid w:val="00556B3C"/>
    <w:rsid w:val="005649E5"/>
    <w:rsid w:val="005700FE"/>
    <w:rsid w:val="005729CB"/>
    <w:rsid w:val="0058142A"/>
    <w:rsid w:val="005838BD"/>
    <w:rsid w:val="00584BBB"/>
    <w:rsid w:val="005851E3"/>
    <w:rsid w:val="005933FC"/>
    <w:rsid w:val="00597120"/>
    <w:rsid w:val="005A0C9D"/>
    <w:rsid w:val="005A2519"/>
    <w:rsid w:val="005A253E"/>
    <w:rsid w:val="005A724A"/>
    <w:rsid w:val="005B57DC"/>
    <w:rsid w:val="005B6719"/>
    <w:rsid w:val="005C13F5"/>
    <w:rsid w:val="005C4281"/>
    <w:rsid w:val="005D4516"/>
    <w:rsid w:val="005D4DAC"/>
    <w:rsid w:val="005D5C42"/>
    <w:rsid w:val="005D6705"/>
    <w:rsid w:val="005D6DFA"/>
    <w:rsid w:val="005D7623"/>
    <w:rsid w:val="005D7E7D"/>
    <w:rsid w:val="005E53EB"/>
    <w:rsid w:val="005E5BB0"/>
    <w:rsid w:val="005F0E10"/>
    <w:rsid w:val="005F3013"/>
    <w:rsid w:val="005F4454"/>
    <w:rsid w:val="005F4D81"/>
    <w:rsid w:val="005F6507"/>
    <w:rsid w:val="005F6F1B"/>
    <w:rsid w:val="005F7973"/>
    <w:rsid w:val="00600042"/>
    <w:rsid w:val="0060637A"/>
    <w:rsid w:val="00614E17"/>
    <w:rsid w:val="00615139"/>
    <w:rsid w:val="00615627"/>
    <w:rsid w:val="0061713C"/>
    <w:rsid w:val="006176E2"/>
    <w:rsid w:val="00624C60"/>
    <w:rsid w:val="00626E20"/>
    <w:rsid w:val="00626FBC"/>
    <w:rsid w:val="00627885"/>
    <w:rsid w:val="00627FC5"/>
    <w:rsid w:val="006328C4"/>
    <w:rsid w:val="00632A94"/>
    <w:rsid w:val="006347B9"/>
    <w:rsid w:val="0063513E"/>
    <w:rsid w:val="006401B8"/>
    <w:rsid w:val="00640529"/>
    <w:rsid w:val="00643241"/>
    <w:rsid w:val="0065405F"/>
    <w:rsid w:val="00654AA7"/>
    <w:rsid w:val="00655B1E"/>
    <w:rsid w:val="0065671E"/>
    <w:rsid w:val="00657111"/>
    <w:rsid w:val="0066020E"/>
    <w:rsid w:val="0066188A"/>
    <w:rsid w:val="0066680B"/>
    <w:rsid w:val="0067145A"/>
    <w:rsid w:val="00682A51"/>
    <w:rsid w:val="00682C23"/>
    <w:rsid w:val="006845F1"/>
    <w:rsid w:val="00684713"/>
    <w:rsid w:val="0068687E"/>
    <w:rsid w:val="0068705D"/>
    <w:rsid w:val="0068724B"/>
    <w:rsid w:val="00687E75"/>
    <w:rsid w:val="006914A2"/>
    <w:rsid w:val="006917DD"/>
    <w:rsid w:val="0069221C"/>
    <w:rsid w:val="006951B3"/>
    <w:rsid w:val="006A0109"/>
    <w:rsid w:val="006A0F41"/>
    <w:rsid w:val="006A2337"/>
    <w:rsid w:val="006A3E36"/>
    <w:rsid w:val="006A5975"/>
    <w:rsid w:val="006A6E88"/>
    <w:rsid w:val="006B0F91"/>
    <w:rsid w:val="006B1E4D"/>
    <w:rsid w:val="006B6B82"/>
    <w:rsid w:val="006B7B26"/>
    <w:rsid w:val="006C1882"/>
    <w:rsid w:val="006D073C"/>
    <w:rsid w:val="006D1949"/>
    <w:rsid w:val="006D6F56"/>
    <w:rsid w:val="006D7197"/>
    <w:rsid w:val="006D7AB9"/>
    <w:rsid w:val="006D7F8D"/>
    <w:rsid w:val="006E0FA7"/>
    <w:rsid w:val="006E38F4"/>
    <w:rsid w:val="006E45B7"/>
    <w:rsid w:val="006E45E6"/>
    <w:rsid w:val="006E4E47"/>
    <w:rsid w:val="006E54E4"/>
    <w:rsid w:val="006E7BFD"/>
    <w:rsid w:val="006F04D0"/>
    <w:rsid w:val="006F0E2B"/>
    <w:rsid w:val="006F1718"/>
    <w:rsid w:val="006F3F07"/>
    <w:rsid w:val="006F4A6D"/>
    <w:rsid w:val="00701187"/>
    <w:rsid w:val="007016AE"/>
    <w:rsid w:val="007201EE"/>
    <w:rsid w:val="0072214B"/>
    <w:rsid w:val="00724642"/>
    <w:rsid w:val="007247F8"/>
    <w:rsid w:val="00726D38"/>
    <w:rsid w:val="00727E4D"/>
    <w:rsid w:val="00730AE7"/>
    <w:rsid w:val="00730EFC"/>
    <w:rsid w:val="00731AE5"/>
    <w:rsid w:val="0073389A"/>
    <w:rsid w:val="00733C15"/>
    <w:rsid w:val="007365DD"/>
    <w:rsid w:val="00736661"/>
    <w:rsid w:val="00744E84"/>
    <w:rsid w:val="007457A9"/>
    <w:rsid w:val="00746E40"/>
    <w:rsid w:val="00747055"/>
    <w:rsid w:val="00747ADB"/>
    <w:rsid w:val="00752069"/>
    <w:rsid w:val="00753B61"/>
    <w:rsid w:val="007543CF"/>
    <w:rsid w:val="00756018"/>
    <w:rsid w:val="0076026F"/>
    <w:rsid w:val="0076096F"/>
    <w:rsid w:val="00762415"/>
    <w:rsid w:val="00764B86"/>
    <w:rsid w:val="007659E5"/>
    <w:rsid w:val="007706A0"/>
    <w:rsid w:val="0077180B"/>
    <w:rsid w:val="00774F53"/>
    <w:rsid w:val="00775601"/>
    <w:rsid w:val="00775F6A"/>
    <w:rsid w:val="0078017C"/>
    <w:rsid w:val="0078052E"/>
    <w:rsid w:val="007915A5"/>
    <w:rsid w:val="00791608"/>
    <w:rsid w:val="007933DB"/>
    <w:rsid w:val="00793F43"/>
    <w:rsid w:val="00795320"/>
    <w:rsid w:val="00797C7F"/>
    <w:rsid w:val="007A2482"/>
    <w:rsid w:val="007A2F04"/>
    <w:rsid w:val="007A308E"/>
    <w:rsid w:val="007A3A84"/>
    <w:rsid w:val="007A6BC1"/>
    <w:rsid w:val="007A723B"/>
    <w:rsid w:val="007B0D8D"/>
    <w:rsid w:val="007C119A"/>
    <w:rsid w:val="007C1257"/>
    <w:rsid w:val="007C4B3D"/>
    <w:rsid w:val="007C6622"/>
    <w:rsid w:val="007C6FED"/>
    <w:rsid w:val="007D0496"/>
    <w:rsid w:val="007D466D"/>
    <w:rsid w:val="007D4DBF"/>
    <w:rsid w:val="007D5885"/>
    <w:rsid w:val="007E1360"/>
    <w:rsid w:val="007E2AEB"/>
    <w:rsid w:val="007E4EBB"/>
    <w:rsid w:val="007F1800"/>
    <w:rsid w:val="007F2011"/>
    <w:rsid w:val="007F294A"/>
    <w:rsid w:val="007F3022"/>
    <w:rsid w:val="007F4347"/>
    <w:rsid w:val="007F4769"/>
    <w:rsid w:val="007F4FFB"/>
    <w:rsid w:val="007F5563"/>
    <w:rsid w:val="007F5EC0"/>
    <w:rsid w:val="008004A8"/>
    <w:rsid w:val="00803713"/>
    <w:rsid w:val="00803FC2"/>
    <w:rsid w:val="00804AF3"/>
    <w:rsid w:val="0080584F"/>
    <w:rsid w:val="008076C1"/>
    <w:rsid w:val="00807A1B"/>
    <w:rsid w:val="00807A33"/>
    <w:rsid w:val="00807C14"/>
    <w:rsid w:val="008106DC"/>
    <w:rsid w:val="00812A70"/>
    <w:rsid w:val="00813378"/>
    <w:rsid w:val="00814E31"/>
    <w:rsid w:val="00815194"/>
    <w:rsid w:val="008158D7"/>
    <w:rsid w:val="00816B28"/>
    <w:rsid w:val="00817E05"/>
    <w:rsid w:val="00823040"/>
    <w:rsid w:val="00823409"/>
    <w:rsid w:val="00826864"/>
    <w:rsid w:val="008273D0"/>
    <w:rsid w:val="00830924"/>
    <w:rsid w:val="00832390"/>
    <w:rsid w:val="00833760"/>
    <w:rsid w:val="00837BDF"/>
    <w:rsid w:val="008417C7"/>
    <w:rsid w:val="00842B22"/>
    <w:rsid w:val="008459E3"/>
    <w:rsid w:val="008473EC"/>
    <w:rsid w:val="00851339"/>
    <w:rsid w:val="00852970"/>
    <w:rsid w:val="00852FA4"/>
    <w:rsid w:val="00855C8F"/>
    <w:rsid w:val="00856CB6"/>
    <w:rsid w:val="008575D3"/>
    <w:rsid w:val="00857F7A"/>
    <w:rsid w:val="00860577"/>
    <w:rsid w:val="00862C04"/>
    <w:rsid w:val="00863046"/>
    <w:rsid w:val="008634AE"/>
    <w:rsid w:val="008655F4"/>
    <w:rsid w:val="00867A73"/>
    <w:rsid w:val="0087027D"/>
    <w:rsid w:val="00873E2E"/>
    <w:rsid w:val="008772F8"/>
    <w:rsid w:val="00880DC8"/>
    <w:rsid w:val="00882580"/>
    <w:rsid w:val="0088317D"/>
    <w:rsid w:val="0088378A"/>
    <w:rsid w:val="00885F45"/>
    <w:rsid w:val="008869C8"/>
    <w:rsid w:val="00890234"/>
    <w:rsid w:val="008907A0"/>
    <w:rsid w:val="00892C4B"/>
    <w:rsid w:val="00892E48"/>
    <w:rsid w:val="0089358E"/>
    <w:rsid w:val="008949E6"/>
    <w:rsid w:val="0089689C"/>
    <w:rsid w:val="008A0F73"/>
    <w:rsid w:val="008A1417"/>
    <w:rsid w:val="008A6863"/>
    <w:rsid w:val="008B3825"/>
    <w:rsid w:val="008B67B1"/>
    <w:rsid w:val="008B716A"/>
    <w:rsid w:val="008C588C"/>
    <w:rsid w:val="008C5C94"/>
    <w:rsid w:val="008C7F6B"/>
    <w:rsid w:val="008D0298"/>
    <w:rsid w:val="008D2DE9"/>
    <w:rsid w:val="008D6831"/>
    <w:rsid w:val="008E15F3"/>
    <w:rsid w:val="008E2830"/>
    <w:rsid w:val="008E327B"/>
    <w:rsid w:val="008E443F"/>
    <w:rsid w:val="008E74F0"/>
    <w:rsid w:val="008E7CCC"/>
    <w:rsid w:val="008F0CA9"/>
    <w:rsid w:val="008F36CA"/>
    <w:rsid w:val="008F449C"/>
    <w:rsid w:val="008F6F4F"/>
    <w:rsid w:val="009037AC"/>
    <w:rsid w:val="00905844"/>
    <w:rsid w:val="00906895"/>
    <w:rsid w:val="0090733D"/>
    <w:rsid w:val="00907D35"/>
    <w:rsid w:val="009100CD"/>
    <w:rsid w:val="0091047F"/>
    <w:rsid w:val="009113E8"/>
    <w:rsid w:val="00916264"/>
    <w:rsid w:val="00916A38"/>
    <w:rsid w:val="00922CD6"/>
    <w:rsid w:val="00924EC9"/>
    <w:rsid w:val="00927C98"/>
    <w:rsid w:val="00930490"/>
    <w:rsid w:val="00934195"/>
    <w:rsid w:val="00934868"/>
    <w:rsid w:val="00937C4A"/>
    <w:rsid w:val="00940673"/>
    <w:rsid w:val="009418A4"/>
    <w:rsid w:val="00943B09"/>
    <w:rsid w:val="009467FC"/>
    <w:rsid w:val="00952385"/>
    <w:rsid w:val="00956698"/>
    <w:rsid w:val="009624CF"/>
    <w:rsid w:val="00964D07"/>
    <w:rsid w:val="009726F5"/>
    <w:rsid w:val="009739F6"/>
    <w:rsid w:val="00975D38"/>
    <w:rsid w:val="00975F3D"/>
    <w:rsid w:val="00976284"/>
    <w:rsid w:val="00981B77"/>
    <w:rsid w:val="00982B36"/>
    <w:rsid w:val="00982F1E"/>
    <w:rsid w:val="0098724A"/>
    <w:rsid w:val="00991D0F"/>
    <w:rsid w:val="00992D40"/>
    <w:rsid w:val="009948B7"/>
    <w:rsid w:val="00996F72"/>
    <w:rsid w:val="00997EEB"/>
    <w:rsid w:val="009A59EC"/>
    <w:rsid w:val="009A6446"/>
    <w:rsid w:val="009A6B8F"/>
    <w:rsid w:val="009B19F2"/>
    <w:rsid w:val="009B22A3"/>
    <w:rsid w:val="009B285D"/>
    <w:rsid w:val="009B6EFF"/>
    <w:rsid w:val="009C55A5"/>
    <w:rsid w:val="009D0670"/>
    <w:rsid w:val="009D09B2"/>
    <w:rsid w:val="009D0D89"/>
    <w:rsid w:val="009E20CE"/>
    <w:rsid w:val="009E358A"/>
    <w:rsid w:val="009E4DE0"/>
    <w:rsid w:val="009E5FB9"/>
    <w:rsid w:val="009F33EA"/>
    <w:rsid w:val="009F5C4F"/>
    <w:rsid w:val="009F723D"/>
    <w:rsid w:val="009F7FFC"/>
    <w:rsid w:val="00A01FEC"/>
    <w:rsid w:val="00A0388C"/>
    <w:rsid w:val="00A073E0"/>
    <w:rsid w:val="00A111C6"/>
    <w:rsid w:val="00A113A9"/>
    <w:rsid w:val="00A13810"/>
    <w:rsid w:val="00A13BBA"/>
    <w:rsid w:val="00A163DB"/>
    <w:rsid w:val="00A1695A"/>
    <w:rsid w:val="00A16D17"/>
    <w:rsid w:val="00A17F4C"/>
    <w:rsid w:val="00A21E75"/>
    <w:rsid w:val="00A2619E"/>
    <w:rsid w:val="00A30BFB"/>
    <w:rsid w:val="00A37728"/>
    <w:rsid w:val="00A40574"/>
    <w:rsid w:val="00A40FAD"/>
    <w:rsid w:val="00A504FF"/>
    <w:rsid w:val="00A50D37"/>
    <w:rsid w:val="00A5204C"/>
    <w:rsid w:val="00A56547"/>
    <w:rsid w:val="00A57DFA"/>
    <w:rsid w:val="00A61229"/>
    <w:rsid w:val="00A646EB"/>
    <w:rsid w:val="00A65665"/>
    <w:rsid w:val="00A679BF"/>
    <w:rsid w:val="00A72344"/>
    <w:rsid w:val="00A74B31"/>
    <w:rsid w:val="00A76633"/>
    <w:rsid w:val="00A76D3E"/>
    <w:rsid w:val="00A775F7"/>
    <w:rsid w:val="00A81B95"/>
    <w:rsid w:val="00A82D7D"/>
    <w:rsid w:val="00A95CA3"/>
    <w:rsid w:val="00A96ACB"/>
    <w:rsid w:val="00A97DC3"/>
    <w:rsid w:val="00AA2743"/>
    <w:rsid w:val="00AA2B1E"/>
    <w:rsid w:val="00AA2CC6"/>
    <w:rsid w:val="00AA3B46"/>
    <w:rsid w:val="00AA405C"/>
    <w:rsid w:val="00AA40C5"/>
    <w:rsid w:val="00AA563B"/>
    <w:rsid w:val="00AA68CF"/>
    <w:rsid w:val="00AB1C51"/>
    <w:rsid w:val="00AB1F25"/>
    <w:rsid w:val="00AB1F7D"/>
    <w:rsid w:val="00AB600E"/>
    <w:rsid w:val="00AC0F82"/>
    <w:rsid w:val="00AC2838"/>
    <w:rsid w:val="00AC2C87"/>
    <w:rsid w:val="00AC3B8F"/>
    <w:rsid w:val="00AD113F"/>
    <w:rsid w:val="00AD329F"/>
    <w:rsid w:val="00AD5E46"/>
    <w:rsid w:val="00AE031A"/>
    <w:rsid w:val="00AE0C58"/>
    <w:rsid w:val="00AE1A0D"/>
    <w:rsid w:val="00AE394E"/>
    <w:rsid w:val="00AE564D"/>
    <w:rsid w:val="00AE5A56"/>
    <w:rsid w:val="00AE5D5D"/>
    <w:rsid w:val="00AE7076"/>
    <w:rsid w:val="00AF0640"/>
    <w:rsid w:val="00AF2304"/>
    <w:rsid w:val="00B04BC9"/>
    <w:rsid w:val="00B051E4"/>
    <w:rsid w:val="00B078B6"/>
    <w:rsid w:val="00B07A88"/>
    <w:rsid w:val="00B10D10"/>
    <w:rsid w:val="00B17EB0"/>
    <w:rsid w:val="00B20D5F"/>
    <w:rsid w:val="00B21635"/>
    <w:rsid w:val="00B23467"/>
    <w:rsid w:val="00B30F44"/>
    <w:rsid w:val="00B3133A"/>
    <w:rsid w:val="00B353D4"/>
    <w:rsid w:val="00B356F9"/>
    <w:rsid w:val="00B368D1"/>
    <w:rsid w:val="00B4139B"/>
    <w:rsid w:val="00B428A9"/>
    <w:rsid w:val="00B45120"/>
    <w:rsid w:val="00B46BAD"/>
    <w:rsid w:val="00B52B51"/>
    <w:rsid w:val="00B53BCF"/>
    <w:rsid w:val="00B53E33"/>
    <w:rsid w:val="00B554B5"/>
    <w:rsid w:val="00B55862"/>
    <w:rsid w:val="00B6001D"/>
    <w:rsid w:val="00B6203F"/>
    <w:rsid w:val="00B628A5"/>
    <w:rsid w:val="00B64A55"/>
    <w:rsid w:val="00B6520A"/>
    <w:rsid w:val="00B7252B"/>
    <w:rsid w:val="00B72D4D"/>
    <w:rsid w:val="00B7622C"/>
    <w:rsid w:val="00B826BF"/>
    <w:rsid w:val="00B82DCA"/>
    <w:rsid w:val="00B86483"/>
    <w:rsid w:val="00B870F8"/>
    <w:rsid w:val="00B87DDA"/>
    <w:rsid w:val="00B90540"/>
    <w:rsid w:val="00B939E5"/>
    <w:rsid w:val="00B94B99"/>
    <w:rsid w:val="00B95562"/>
    <w:rsid w:val="00B976DB"/>
    <w:rsid w:val="00BA0BDE"/>
    <w:rsid w:val="00BA3ED2"/>
    <w:rsid w:val="00BA5BEB"/>
    <w:rsid w:val="00BA63E5"/>
    <w:rsid w:val="00BA681E"/>
    <w:rsid w:val="00BB0562"/>
    <w:rsid w:val="00BB1195"/>
    <w:rsid w:val="00BB1A35"/>
    <w:rsid w:val="00BB6613"/>
    <w:rsid w:val="00BC1D88"/>
    <w:rsid w:val="00BC736C"/>
    <w:rsid w:val="00BC7D72"/>
    <w:rsid w:val="00BD03C0"/>
    <w:rsid w:val="00BD1191"/>
    <w:rsid w:val="00BD26A3"/>
    <w:rsid w:val="00BD34B3"/>
    <w:rsid w:val="00BD6ACB"/>
    <w:rsid w:val="00BD7C24"/>
    <w:rsid w:val="00BE0ABE"/>
    <w:rsid w:val="00BE3545"/>
    <w:rsid w:val="00BE3E15"/>
    <w:rsid w:val="00BE4950"/>
    <w:rsid w:val="00BF0883"/>
    <w:rsid w:val="00BF177D"/>
    <w:rsid w:val="00BF1A25"/>
    <w:rsid w:val="00BF2587"/>
    <w:rsid w:val="00BF5CAC"/>
    <w:rsid w:val="00C027ED"/>
    <w:rsid w:val="00C03FE5"/>
    <w:rsid w:val="00C05429"/>
    <w:rsid w:val="00C06279"/>
    <w:rsid w:val="00C075F2"/>
    <w:rsid w:val="00C079AA"/>
    <w:rsid w:val="00C1128D"/>
    <w:rsid w:val="00C11C49"/>
    <w:rsid w:val="00C12D2D"/>
    <w:rsid w:val="00C17F93"/>
    <w:rsid w:val="00C2339E"/>
    <w:rsid w:val="00C27086"/>
    <w:rsid w:val="00C27F7C"/>
    <w:rsid w:val="00C30ADD"/>
    <w:rsid w:val="00C32483"/>
    <w:rsid w:val="00C326AF"/>
    <w:rsid w:val="00C32C7D"/>
    <w:rsid w:val="00C4465C"/>
    <w:rsid w:val="00C4655E"/>
    <w:rsid w:val="00C465FB"/>
    <w:rsid w:val="00C46811"/>
    <w:rsid w:val="00C47CD9"/>
    <w:rsid w:val="00C518E3"/>
    <w:rsid w:val="00C518F8"/>
    <w:rsid w:val="00C538C9"/>
    <w:rsid w:val="00C578B9"/>
    <w:rsid w:val="00C60195"/>
    <w:rsid w:val="00C7001E"/>
    <w:rsid w:val="00C702F4"/>
    <w:rsid w:val="00C7376A"/>
    <w:rsid w:val="00C77318"/>
    <w:rsid w:val="00C80160"/>
    <w:rsid w:val="00C801EB"/>
    <w:rsid w:val="00C82404"/>
    <w:rsid w:val="00C82BBD"/>
    <w:rsid w:val="00C85CFF"/>
    <w:rsid w:val="00C93134"/>
    <w:rsid w:val="00C93B81"/>
    <w:rsid w:val="00C94C35"/>
    <w:rsid w:val="00C94D34"/>
    <w:rsid w:val="00C9628E"/>
    <w:rsid w:val="00C97291"/>
    <w:rsid w:val="00CA0758"/>
    <w:rsid w:val="00CA0BEB"/>
    <w:rsid w:val="00CA1A85"/>
    <w:rsid w:val="00CA4B61"/>
    <w:rsid w:val="00CB2488"/>
    <w:rsid w:val="00CB291D"/>
    <w:rsid w:val="00CB3143"/>
    <w:rsid w:val="00CB4005"/>
    <w:rsid w:val="00CC3A6D"/>
    <w:rsid w:val="00CC3CE7"/>
    <w:rsid w:val="00CC7E56"/>
    <w:rsid w:val="00CD2A58"/>
    <w:rsid w:val="00CD6C70"/>
    <w:rsid w:val="00CE0A30"/>
    <w:rsid w:val="00CE0A70"/>
    <w:rsid w:val="00CE3BEF"/>
    <w:rsid w:val="00CE43B0"/>
    <w:rsid w:val="00CE4738"/>
    <w:rsid w:val="00CE5CD2"/>
    <w:rsid w:val="00CE67B7"/>
    <w:rsid w:val="00CE70E2"/>
    <w:rsid w:val="00CE7993"/>
    <w:rsid w:val="00CF0B7B"/>
    <w:rsid w:val="00CF1803"/>
    <w:rsid w:val="00CF1992"/>
    <w:rsid w:val="00CF587A"/>
    <w:rsid w:val="00CF7720"/>
    <w:rsid w:val="00D01BEC"/>
    <w:rsid w:val="00D021DD"/>
    <w:rsid w:val="00D0299C"/>
    <w:rsid w:val="00D0396F"/>
    <w:rsid w:val="00D04753"/>
    <w:rsid w:val="00D04E63"/>
    <w:rsid w:val="00D07F10"/>
    <w:rsid w:val="00D22CF5"/>
    <w:rsid w:val="00D263E4"/>
    <w:rsid w:val="00D323A2"/>
    <w:rsid w:val="00D323CC"/>
    <w:rsid w:val="00D32708"/>
    <w:rsid w:val="00D332A0"/>
    <w:rsid w:val="00D346C2"/>
    <w:rsid w:val="00D35070"/>
    <w:rsid w:val="00D3636A"/>
    <w:rsid w:val="00D3664B"/>
    <w:rsid w:val="00D4073E"/>
    <w:rsid w:val="00D41AE8"/>
    <w:rsid w:val="00D4452A"/>
    <w:rsid w:val="00D4603C"/>
    <w:rsid w:val="00D4623C"/>
    <w:rsid w:val="00D471AB"/>
    <w:rsid w:val="00D51279"/>
    <w:rsid w:val="00D54381"/>
    <w:rsid w:val="00D57421"/>
    <w:rsid w:val="00D62B3C"/>
    <w:rsid w:val="00D630A5"/>
    <w:rsid w:val="00D668DA"/>
    <w:rsid w:val="00D66CF0"/>
    <w:rsid w:val="00D67F88"/>
    <w:rsid w:val="00D742EF"/>
    <w:rsid w:val="00D82B93"/>
    <w:rsid w:val="00D86B7D"/>
    <w:rsid w:val="00D90017"/>
    <w:rsid w:val="00D90A05"/>
    <w:rsid w:val="00D919CD"/>
    <w:rsid w:val="00D93E58"/>
    <w:rsid w:val="00D97336"/>
    <w:rsid w:val="00DA0869"/>
    <w:rsid w:val="00DA19DE"/>
    <w:rsid w:val="00DA2001"/>
    <w:rsid w:val="00DB096A"/>
    <w:rsid w:val="00DB0C7A"/>
    <w:rsid w:val="00DB2104"/>
    <w:rsid w:val="00DB5554"/>
    <w:rsid w:val="00DB5D4F"/>
    <w:rsid w:val="00DC2B01"/>
    <w:rsid w:val="00DC4A03"/>
    <w:rsid w:val="00DC51CA"/>
    <w:rsid w:val="00DC7C19"/>
    <w:rsid w:val="00DD26E3"/>
    <w:rsid w:val="00DD4024"/>
    <w:rsid w:val="00DE11E6"/>
    <w:rsid w:val="00DE1543"/>
    <w:rsid w:val="00DE26BB"/>
    <w:rsid w:val="00DE3221"/>
    <w:rsid w:val="00DF0443"/>
    <w:rsid w:val="00DF0BBD"/>
    <w:rsid w:val="00DF37E8"/>
    <w:rsid w:val="00DF5C8E"/>
    <w:rsid w:val="00E00E10"/>
    <w:rsid w:val="00E07C91"/>
    <w:rsid w:val="00E13740"/>
    <w:rsid w:val="00E13C90"/>
    <w:rsid w:val="00E141A7"/>
    <w:rsid w:val="00E14EB4"/>
    <w:rsid w:val="00E20F2B"/>
    <w:rsid w:val="00E23179"/>
    <w:rsid w:val="00E26BC9"/>
    <w:rsid w:val="00E26FDD"/>
    <w:rsid w:val="00E32012"/>
    <w:rsid w:val="00E324FA"/>
    <w:rsid w:val="00E329AB"/>
    <w:rsid w:val="00E417F1"/>
    <w:rsid w:val="00E42987"/>
    <w:rsid w:val="00E42BCE"/>
    <w:rsid w:val="00E44AF0"/>
    <w:rsid w:val="00E4793C"/>
    <w:rsid w:val="00E500B1"/>
    <w:rsid w:val="00E5683A"/>
    <w:rsid w:val="00E5779B"/>
    <w:rsid w:val="00E60542"/>
    <w:rsid w:val="00E612E8"/>
    <w:rsid w:val="00E62DE0"/>
    <w:rsid w:val="00E62EDB"/>
    <w:rsid w:val="00E63B32"/>
    <w:rsid w:val="00E6686C"/>
    <w:rsid w:val="00E66AB6"/>
    <w:rsid w:val="00E70B0C"/>
    <w:rsid w:val="00E71A0D"/>
    <w:rsid w:val="00E74326"/>
    <w:rsid w:val="00E75011"/>
    <w:rsid w:val="00E77562"/>
    <w:rsid w:val="00E83412"/>
    <w:rsid w:val="00E905B3"/>
    <w:rsid w:val="00E92486"/>
    <w:rsid w:val="00E97265"/>
    <w:rsid w:val="00EA1410"/>
    <w:rsid w:val="00EA327B"/>
    <w:rsid w:val="00EA345A"/>
    <w:rsid w:val="00EA76D2"/>
    <w:rsid w:val="00EB2D2D"/>
    <w:rsid w:val="00EB350C"/>
    <w:rsid w:val="00EB3581"/>
    <w:rsid w:val="00EB688D"/>
    <w:rsid w:val="00EB6E42"/>
    <w:rsid w:val="00EC37B6"/>
    <w:rsid w:val="00EC668F"/>
    <w:rsid w:val="00ED2EF2"/>
    <w:rsid w:val="00ED3125"/>
    <w:rsid w:val="00ED4091"/>
    <w:rsid w:val="00ED455E"/>
    <w:rsid w:val="00ED73CD"/>
    <w:rsid w:val="00EE4FCD"/>
    <w:rsid w:val="00EE666C"/>
    <w:rsid w:val="00EE7C11"/>
    <w:rsid w:val="00EF0B98"/>
    <w:rsid w:val="00EF4EA1"/>
    <w:rsid w:val="00EF5A6C"/>
    <w:rsid w:val="00EF6EEF"/>
    <w:rsid w:val="00F02406"/>
    <w:rsid w:val="00F03127"/>
    <w:rsid w:val="00F0606E"/>
    <w:rsid w:val="00F07471"/>
    <w:rsid w:val="00F127AD"/>
    <w:rsid w:val="00F13B1F"/>
    <w:rsid w:val="00F15484"/>
    <w:rsid w:val="00F22A8E"/>
    <w:rsid w:val="00F2467F"/>
    <w:rsid w:val="00F252E3"/>
    <w:rsid w:val="00F26086"/>
    <w:rsid w:val="00F30CDE"/>
    <w:rsid w:val="00F3138C"/>
    <w:rsid w:val="00F31678"/>
    <w:rsid w:val="00F32562"/>
    <w:rsid w:val="00F33083"/>
    <w:rsid w:val="00F34607"/>
    <w:rsid w:val="00F3650E"/>
    <w:rsid w:val="00F40B2E"/>
    <w:rsid w:val="00F41753"/>
    <w:rsid w:val="00F421D2"/>
    <w:rsid w:val="00F43BA9"/>
    <w:rsid w:val="00F4445F"/>
    <w:rsid w:val="00F46D18"/>
    <w:rsid w:val="00F5522D"/>
    <w:rsid w:val="00F61D78"/>
    <w:rsid w:val="00F632CF"/>
    <w:rsid w:val="00F636E8"/>
    <w:rsid w:val="00F65C9B"/>
    <w:rsid w:val="00F7117E"/>
    <w:rsid w:val="00F71CBD"/>
    <w:rsid w:val="00F72FDE"/>
    <w:rsid w:val="00F73C76"/>
    <w:rsid w:val="00F74F9C"/>
    <w:rsid w:val="00F755FD"/>
    <w:rsid w:val="00F76CFD"/>
    <w:rsid w:val="00F81503"/>
    <w:rsid w:val="00F85B17"/>
    <w:rsid w:val="00F945FB"/>
    <w:rsid w:val="00FA0FB5"/>
    <w:rsid w:val="00FA25D7"/>
    <w:rsid w:val="00FA37EC"/>
    <w:rsid w:val="00FA6FE7"/>
    <w:rsid w:val="00FB1CC3"/>
    <w:rsid w:val="00FB1F56"/>
    <w:rsid w:val="00FB235A"/>
    <w:rsid w:val="00FB52D3"/>
    <w:rsid w:val="00FB7193"/>
    <w:rsid w:val="00FC2C06"/>
    <w:rsid w:val="00FC64B5"/>
    <w:rsid w:val="00FD1027"/>
    <w:rsid w:val="00FD2986"/>
    <w:rsid w:val="00FD6930"/>
    <w:rsid w:val="00FD7CA0"/>
    <w:rsid w:val="00FE43B4"/>
    <w:rsid w:val="00FE4CA2"/>
    <w:rsid w:val="00FF0A22"/>
    <w:rsid w:val="00FF25D4"/>
    <w:rsid w:val="00FF3024"/>
    <w:rsid w:val="00FF4623"/>
    <w:rsid w:val="00FF55CD"/>
    <w:rsid w:val="00FF5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B605"/>
  <w15:docId w15:val="{06C0662B-D0BD-465F-9223-387908028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BA7"/>
  </w:style>
  <w:style w:type="paragraph" w:styleId="Heading1">
    <w:name w:val="heading 1"/>
    <w:basedOn w:val="Normal"/>
    <w:next w:val="Normal"/>
    <w:link w:val="Heading1Char"/>
    <w:uiPriority w:val="9"/>
    <w:qFormat/>
    <w:rsid w:val="00FB1C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73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2A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paragraph" w:styleId="Title">
    <w:name w:val="Title"/>
    <w:basedOn w:val="Normal"/>
    <w:next w:val="Normal"/>
    <w:link w:val="TitleChar"/>
    <w:uiPriority w:val="10"/>
    <w:qFormat/>
    <w:rsid w:val="001F1B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1B24"/>
    <w:rPr>
      <w:rFonts w:asciiTheme="majorHAnsi" w:eastAsiaTheme="majorEastAsia" w:hAnsiTheme="majorHAnsi" w:cstheme="majorBidi"/>
      <w:color w:val="17365D" w:themeColor="text2" w:themeShade="BF"/>
      <w:spacing w:val="5"/>
      <w:kern w:val="28"/>
      <w:sz w:val="52"/>
      <w:szCs w:val="52"/>
    </w:rPr>
  </w:style>
  <w:style w:type="paragraph" w:customStyle="1" w:styleId="Abstract">
    <w:name w:val="Abstract"/>
    <w:uiPriority w:val="99"/>
    <w:rsid w:val="00FB1CC3"/>
    <w:pPr>
      <w:spacing w:line="240" w:lineRule="auto"/>
      <w:ind w:firstLine="274"/>
      <w:jc w:val="both"/>
    </w:pPr>
    <w:rPr>
      <w:rFonts w:ascii="Times New Roman" w:eastAsia="Times New Roman" w:hAnsi="Times New Roman" w:cs="Times New Roman"/>
      <w:b/>
      <w:bCs/>
      <w:sz w:val="18"/>
      <w:szCs w:val="18"/>
    </w:rPr>
  </w:style>
  <w:style w:type="character" w:customStyle="1" w:styleId="Heading1Char">
    <w:name w:val="Heading 1 Char"/>
    <w:basedOn w:val="DefaultParagraphFont"/>
    <w:link w:val="Heading1"/>
    <w:uiPriority w:val="9"/>
    <w:rsid w:val="00FB1C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73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2A5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40574"/>
    <w:pPr>
      <w:outlineLvl w:val="9"/>
    </w:pPr>
    <w:rPr>
      <w:lang w:eastAsia="ja-JP"/>
    </w:rPr>
  </w:style>
  <w:style w:type="paragraph" w:styleId="TOC1">
    <w:name w:val="toc 1"/>
    <w:basedOn w:val="Normal"/>
    <w:next w:val="Normal"/>
    <w:autoRedefine/>
    <w:uiPriority w:val="39"/>
    <w:unhideWhenUsed/>
    <w:rsid w:val="00A40574"/>
    <w:pPr>
      <w:spacing w:after="100"/>
    </w:pPr>
  </w:style>
  <w:style w:type="paragraph" w:styleId="TOC2">
    <w:name w:val="toc 2"/>
    <w:basedOn w:val="Normal"/>
    <w:next w:val="Normal"/>
    <w:autoRedefine/>
    <w:uiPriority w:val="39"/>
    <w:unhideWhenUsed/>
    <w:rsid w:val="00A40574"/>
    <w:pPr>
      <w:spacing w:after="100"/>
      <w:ind w:left="220"/>
    </w:pPr>
  </w:style>
  <w:style w:type="paragraph" w:styleId="TOC3">
    <w:name w:val="toc 3"/>
    <w:basedOn w:val="Normal"/>
    <w:next w:val="Normal"/>
    <w:autoRedefine/>
    <w:uiPriority w:val="39"/>
    <w:unhideWhenUsed/>
    <w:rsid w:val="00A40574"/>
    <w:pPr>
      <w:spacing w:after="100"/>
      <w:ind w:left="440"/>
    </w:pPr>
  </w:style>
  <w:style w:type="character" w:styleId="Hyperlink">
    <w:name w:val="Hyperlink"/>
    <w:basedOn w:val="DefaultParagraphFont"/>
    <w:uiPriority w:val="99"/>
    <w:unhideWhenUsed/>
    <w:rsid w:val="00A40574"/>
    <w:rPr>
      <w:color w:val="0000FF" w:themeColor="hyperlink"/>
      <w:u w:val="single"/>
    </w:rPr>
  </w:style>
  <w:style w:type="paragraph" w:styleId="BalloonText">
    <w:name w:val="Balloon Text"/>
    <w:basedOn w:val="Normal"/>
    <w:link w:val="BalloonTextChar"/>
    <w:uiPriority w:val="99"/>
    <w:semiHidden/>
    <w:unhideWhenUsed/>
    <w:rsid w:val="00A40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574"/>
    <w:rPr>
      <w:rFonts w:ascii="Tahoma" w:hAnsi="Tahoma" w:cs="Tahoma"/>
      <w:sz w:val="16"/>
      <w:szCs w:val="16"/>
    </w:rPr>
  </w:style>
  <w:style w:type="paragraph" w:styleId="Header">
    <w:name w:val="header"/>
    <w:basedOn w:val="Normal"/>
    <w:link w:val="HeaderChar"/>
    <w:uiPriority w:val="99"/>
    <w:unhideWhenUsed/>
    <w:rsid w:val="00A40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574"/>
  </w:style>
  <w:style w:type="paragraph" w:styleId="Footer">
    <w:name w:val="footer"/>
    <w:basedOn w:val="Normal"/>
    <w:link w:val="FooterChar"/>
    <w:uiPriority w:val="99"/>
    <w:unhideWhenUsed/>
    <w:rsid w:val="00A40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574"/>
  </w:style>
  <w:style w:type="paragraph" w:styleId="ListParagraph">
    <w:name w:val="List Paragraph"/>
    <w:basedOn w:val="Normal"/>
    <w:uiPriority w:val="34"/>
    <w:qFormat/>
    <w:rsid w:val="00EF5A6C"/>
    <w:pPr>
      <w:ind w:left="720"/>
      <w:contextualSpacing/>
    </w:pPr>
  </w:style>
  <w:style w:type="table" w:styleId="TableGrid">
    <w:name w:val="Table Grid"/>
    <w:basedOn w:val="TableNormal"/>
    <w:uiPriority w:val="59"/>
    <w:rsid w:val="001B4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2215FF"/>
    <w:pPr>
      <w:spacing w:after="0" w:line="240" w:lineRule="auto"/>
    </w:pPr>
    <w:rPr>
      <w:rFonts w:ascii="Consolas" w:hAnsi="Consolas"/>
      <w:sz w:val="21"/>
      <w:szCs w:val="21"/>
      <w:lang w:val="en-CA"/>
    </w:rPr>
  </w:style>
  <w:style w:type="character" w:customStyle="1" w:styleId="PlainTextChar">
    <w:name w:val="Plain Text Char"/>
    <w:basedOn w:val="DefaultParagraphFont"/>
    <w:link w:val="PlainText"/>
    <w:uiPriority w:val="99"/>
    <w:rsid w:val="002215FF"/>
    <w:rPr>
      <w:rFonts w:ascii="Consolas" w:hAnsi="Consolas"/>
      <w:sz w:val="21"/>
      <w:szCs w:val="21"/>
      <w:lang w:val="en-CA"/>
    </w:rPr>
  </w:style>
  <w:style w:type="table" w:styleId="PlainTable1">
    <w:name w:val="Plain Table 1"/>
    <w:basedOn w:val="TableNormal"/>
    <w:uiPriority w:val="41"/>
    <w:rsid w:val="00EB2D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3139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3981"/>
    <w:rPr>
      <w:sz w:val="20"/>
      <w:szCs w:val="20"/>
    </w:rPr>
  </w:style>
  <w:style w:type="character" w:styleId="FootnoteReference">
    <w:name w:val="footnote reference"/>
    <w:basedOn w:val="DefaultParagraphFont"/>
    <w:uiPriority w:val="99"/>
    <w:semiHidden/>
    <w:unhideWhenUsed/>
    <w:rsid w:val="00313981"/>
    <w:rPr>
      <w:vertAlign w:val="superscript"/>
    </w:rPr>
  </w:style>
  <w:style w:type="character" w:styleId="Emphasis">
    <w:name w:val="Emphasis"/>
    <w:basedOn w:val="DefaultParagraphFont"/>
    <w:uiPriority w:val="20"/>
    <w:qFormat/>
    <w:rsid w:val="00E66AB6"/>
    <w:rPr>
      <w:i/>
      <w:iCs/>
    </w:rPr>
  </w:style>
  <w:style w:type="character" w:styleId="Strong">
    <w:name w:val="Strong"/>
    <w:basedOn w:val="DefaultParagraphFont"/>
    <w:uiPriority w:val="22"/>
    <w:qFormat/>
    <w:rsid w:val="00E83412"/>
    <w:rPr>
      <w:b/>
      <w:bCs/>
    </w:rPr>
  </w:style>
  <w:style w:type="character" w:styleId="HTMLCode">
    <w:name w:val="HTML Code"/>
    <w:basedOn w:val="DefaultParagraphFont"/>
    <w:uiPriority w:val="99"/>
    <w:semiHidden/>
    <w:unhideWhenUsed/>
    <w:rsid w:val="00B7622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E5E19"/>
    <w:rPr>
      <w:sz w:val="16"/>
      <w:szCs w:val="16"/>
    </w:rPr>
  </w:style>
  <w:style w:type="paragraph" w:styleId="CommentText">
    <w:name w:val="annotation text"/>
    <w:basedOn w:val="Normal"/>
    <w:link w:val="CommentTextChar"/>
    <w:uiPriority w:val="99"/>
    <w:semiHidden/>
    <w:unhideWhenUsed/>
    <w:rsid w:val="003E5E19"/>
    <w:pPr>
      <w:spacing w:line="240" w:lineRule="auto"/>
    </w:pPr>
    <w:rPr>
      <w:sz w:val="20"/>
      <w:szCs w:val="20"/>
    </w:rPr>
  </w:style>
  <w:style w:type="character" w:customStyle="1" w:styleId="CommentTextChar">
    <w:name w:val="Comment Text Char"/>
    <w:basedOn w:val="DefaultParagraphFont"/>
    <w:link w:val="CommentText"/>
    <w:uiPriority w:val="99"/>
    <w:semiHidden/>
    <w:rsid w:val="003E5E19"/>
    <w:rPr>
      <w:sz w:val="20"/>
      <w:szCs w:val="20"/>
    </w:rPr>
  </w:style>
  <w:style w:type="paragraph" w:styleId="CommentSubject">
    <w:name w:val="annotation subject"/>
    <w:basedOn w:val="CommentText"/>
    <w:next w:val="CommentText"/>
    <w:link w:val="CommentSubjectChar"/>
    <w:uiPriority w:val="99"/>
    <w:semiHidden/>
    <w:unhideWhenUsed/>
    <w:rsid w:val="003E5E19"/>
    <w:rPr>
      <w:b/>
      <w:bCs/>
    </w:rPr>
  </w:style>
  <w:style w:type="character" w:customStyle="1" w:styleId="CommentSubjectChar">
    <w:name w:val="Comment Subject Char"/>
    <w:basedOn w:val="CommentTextChar"/>
    <w:link w:val="CommentSubject"/>
    <w:uiPriority w:val="99"/>
    <w:semiHidden/>
    <w:rsid w:val="003E5E19"/>
    <w:rPr>
      <w:b/>
      <w:bCs/>
      <w:sz w:val="20"/>
      <w:szCs w:val="20"/>
    </w:rPr>
  </w:style>
  <w:style w:type="paragraph" w:styleId="NormalWeb">
    <w:name w:val="Normal (Web)"/>
    <w:basedOn w:val="Normal"/>
    <w:uiPriority w:val="99"/>
    <w:semiHidden/>
    <w:unhideWhenUsed/>
    <w:rsid w:val="00481AD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unhideWhenUsed/>
    <w:rsid w:val="0086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67A73"/>
    <w:rPr>
      <w:rFonts w:ascii="Courier New" w:eastAsia="Times New Roman" w:hAnsi="Courier New" w:cs="Courier New"/>
      <w:sz w:val="20"/>
      <w:szCs w:val="20"/>
    </w:rPr>
  </w:style>
  <w:style w:type="character" w:customStyle="1" w:styleId="gd15mcfceub">
    <w:name w:val="gd15mcfceub"/>
    <w:basedOn w:val="DefaultParagraphFont"/>
    <w:rsid w:val="00867A73"/>
  </w:style>
  <w:style w:type="character" w:styleId="UnresolvedMention">
    <w:name w:val="Unresolved Mention"/>
    <w:basedOn w:val="DefaultParagraphFont"/>
    <w:uiPriority w:val="99"/>
    <w:semiHidden/>
    <w:unhideWhenUsed/>
    <w:rsid w:val="00A16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8582">
      <w:bodyDiv w:val="1"/>
      <w:marLeft w:val="0"/>
      <w:marRight w:val="0"/>
      <w:marTop w:val="0"/>
      <w:marBottom w:val="0"/>
      <w:divBdr>
        <w:top w:val="none" w:sz="0" w:space="0" w:color="auto"/>
        <w:left w:val="none" w:sz="0" w:space="0" w:color="auto"/>
        <w:bottom w:val="none" w:sz="0" w:space="0" w:color="auto"/>
        <w:right w:val="none" w:sz="0" w:space="0" w:color="auto"/>
      </w:divBdr>
    </w:div>
    <w:div w:id="28771096">
      <w:bodyDiv w:val="1"/>
      <w:marLeft w:val="0"/>
      <w:marRight w:val="0"/>
      <w:marTop w:val="0"/>
      <w:marBottom w:val="0"/>
      <w:divBdr>
        <w:top w:val="none" w:sz="0" w:space="0" w:color="auto"/>
        <w:left w:val="none" w:sz="0" w:space="0" w:color="auto"/>
        <w:bottom w:val="none" w:sz="0" w:space="0" w:color="auto"/>
        <w:right w:val="none" w:sz="0" w:space="0" w:color="auto"/>
      </w:divBdr>
    </w:div>
    <w:div w:id="43412452">
      <w:bodyDiv w:val="1"/>
      <w:marLeft w:val="0"/>
      <w:marRight w:val="0"/>
      <w:marTop w:val="0"/>
      <w:marBottom w:val="0"/>
      <w:divBdr>
        <w:top w:val="none" w:sz="0" w:space="0" w:color="auto"/>
        <w:left w:val="none" w:sz="0" w:space="0" w:color="auto"/>
        <w:bottom w:val="none" w:sz="0" w:space="0" w:color="auto"/>
        <w:right w:val="none" w:sz="0" w:space="0" w:color="auto"/>
      </w:divBdr>
    </w:div>
    <w:div w:id="96754842">
      <w:bodyDiv w:val="1"/>
      <w:marLeft w:val="0"/>
      <w:marRight w:val="0"/>
      <w:marTop w:val="0"/>
      <w:marBottom w:val="0"/>
      <w:divBdr>
        <w:top w:val="none" w:sz="0" w:space="0" w:color="auto"/>
        <w:left w:val="none" w:sz="0" w:space="0" w:color="auto"/>
        <w:bottom w:val="none" w:sz="0" w:space="0" w:color="auto"/>
        <w:right w:val="none" w:sz="0" w:space="0" w:color="auto"/>
      </w:divBdr>
    </w:div>
    <w:div w:id="97481643">
      <w:bodyDiv w:val="1"/>
      <w:marLeft w:val="0"/>
      <w:marRight w:val="0"/>
      <w:marTop w:val="0"/>
      <w:marBottom w:val="0"/>
      <w:divBdr>
        <w:top w:val="none" w:sz="0" w:space="0" w:color="auto"/>
        <w:left w:val="none" w:sz="0" w:space="0" w:color="auto"/>
        <w:bottom w:val="none" w:sz="0" w:space="0" w:color="auto"/>
        <w:right w:val="none" w:sz="0" w:space="0" w:color="auto"/>
      </w:divBdr>
    </w:div>
    <w:div w:id="161354653">
      <w:bodyDiv w:val="1"/>
      <w:marLeft w:val="0"/>
      <w:marRight w:val="0"/>
      <w:marTop w:val="0"/>
      <w:marBottom w:val="0"/>
      <w:divBdr>
        <w:top w:val="none" w:sz="0" w:space="0" w:color="auto"/>
        <w:left w:val="none" w:sz="0" w:space="0" w:color="auto"/>
        <w:bottom w:val="none" w:sz="0" w:space="0" w:color="auto"/>
        <w:right w:val="none" w:sz="0" w:space="0" w:color="auto"/>
      </w:divBdr>
    </w:div>
    <w:div w:id="208611042">
      <w:bodyDiv w:val="1"/>
      <w:marLeft w:val="0"/>
      <w:marRight w:val="0"/>
      <w:marTop w:val="0"/>
      <w:marBottom w:val="0"/>
      <w:divBdr>
        <w:top w:val="none" w:sz="0" w:space="0" w:color="auto"/>
        <w:left w:val="none" w:sz="0" w:space="0" w:color="auto"/>
        <w:bottom w:val="none" w:sz="0" w:space="0" w:color="auto"/>
        <w:right w:val="none" w:sz="0" w:space="0" w:color="auto"/>
      </w:divBdr>
    </w:div>
    <w:div w:id="320156472">
      <w:bodyDiv w:val="1"/>
      <w:marLeft w:val="0"/>
      <w:marRight w:val="0"/>
      <w:marTop w:val="0"/>
      <w:marBottom w:val="0"/>
      <w:divBdr>
        <w:top w:val="none" w:sz="0" w:space="0" w:color="auto"/>
        <w:left w:val="none" w:sz="0" w:space="0" w:color="auto"/>
        <w:bottom w:val="none" w:sz="0" w:space="0" w:color="auto"/>
        <w:right w:val="none" w:sz="0" w:space="0" w:color="auto"/>
      </w:divBdr>
    </w:div>
    <w:div w:id="376047771">
      <w:bodyDiv w:val="1"/>
      <w:marLeft w:val="0"/>
      <w:marRight w:val="0"/>
      <w:marTop w:val="0"/>
      <w:marBottom w:val="0"/>
      <w:divBdr>
        <w:top w:val="none" w:sz="0" w:space="0" w:color="auto"/>
        <w:left w:val="none" w:sz="0" w:space="0" w:color="auto"/>
        <w:bottom w:val="none" w:sz="0" w:space="0" w:color="auto"/>
        <w:right w:val="none" w:sz="0" w:space="0" w:color="auto"/>
      </w:divBdr>
    </w:div>
    <w:div w:id="394552564">
      <w:bodyDiv w:val="1"/>
      <w:marLeft w:val="0"/>
      <w:marRight w:val="0"/>
      <w:marTop w:val="0"/>
      <w:marBottom w:val="0"/>
      <w:divBdr>
        <w:top w:val="none" w:sz="0" w:space="0" w:color="auto"/>
        <w:left w:val="none" w:sz="0" w:space="0" w:color="auto"/>
        <w:bottom w:val="none" w:sz="0" w:space="0" w:color="auto"/>
        <w:right w:val="none" w:sz="0" w:space="0" w:color="auto"/>
      </w:divBdr>
    </w:div>
    <w:div w:id="407963209">
      <w:bodyDiv w:val="1"/>
      <w:marLeft w:val="0"/>
      <w:marRight w:val="0"/>
      <w:marTop w:val="0"/>
      <w:marBottom w:val="0"/>
      <w:divBdr>
        <w:top w:val="none" w:sz="0" w:space="0" w:color="auto"/>
        <w:left w:val="none" w:sz="0" w:space="0" w:color="auto"/>
        <w:bottom w:val="none" w:sz="0" w:space="0" w:color="auto"/>
        <w:right w:val="none" w:sz="0" w:space="0" w:color="auto"/>
      </w:divBdr>
    </w:div>
    <w:div w:id="518474323">
      <w:bodyDiv w:val="1"/>
      <w:marLeft w:val="0"/>
      <w:marRight w:val="0"/>
      <w:marTop w:val="0"/>
      <w:marBottom w:val="0"/>
      <w:divBdr>
        <w:top w:val="none" w:sz="0" w:space="0" w:color="auto"/>
        <w:left w:val="none" w:sz="0" w:space="0" w:color="auto"/>
        <w:bottom w:val="none" w:sz="0" w:space="0" w:color="auto"/>
        <w:right w:val="none" w:sz="0" w:space="0" w:color="auto"/>
      </w:divBdr>
    </w:div>
    <w:div w:id="525560397">
      <w:bodyDiv w:val="1"/>
      <w:marLeft w:val="0"/>
      <w:marRight w:val="0"/>
      <w:marTop w:val="0"/>
      <w:marBottom w:val="0"/>
      <w:divBdr>
        <w:top w:val="none" w:sz="0" w:space="0" w:color="auto"/>
        <w:left w:val="none" w:sz="0" w:space="0" w:color="auto"/>
        <w:bottom w:val="none" w:sz="0" w:space="0" w:color="auto"/>
        <w:right w:val="none" w:sz="0" w:space="0" w:color="auto"/>
      </w:divBdr>
    </w:div>
    <w:div w:id="700712142">
      <w:bodyDiv w:val="1"/>
      <w:marLeft w:val="0"/>
      <w:marRight w:val="0"/>
      <w:marTop w:val="0"/>
      <w:marBottom w:val="0"/>
      <w:divBdr>
        <w:top w:val="none" w:sz="0" w:space="0" w:color="auto"/>
        <w:left w:val="none" w:sz="0" w:space="0" w:color="auto"/>
        <w:bottom w:val="none" w:sz="0" w:space="0" w:color="auto"/>
        <w:right w:val="none" w:sz="0" w:space="0" w:color="auto"/>
      </w:divBdr>
    </w:div>
    <w:div w:id="720640837">
      <w:bodyDiv w:val="1"/>
      <w:marLeft w:val="0"/>
      <w:marRight w:val="0"/>
      <w:marTop w:val="0"/>
      <w:marBottom w:val="0"/>
      <w:divBdr>
        <w:top w:val="none" w:sz="0" w:space="0" w:color="auto"/>
        <w:left w:val="none" w:sz="0" w:space="0" w:color="auto"/>
        <w:bottom w:val="none" w:sz="0" w:space="0" w:color="auto"/>
        <w:right w:val="none" w:sz="0" w:space="0" w:color="auto"/>
      </w:divBdr>
    </w:div>
    <w:div w:id="735123816">
      <w:bodyDiv w:val="1"/>
      <w:marLeft w:val="0"/>
      <w:marRight w:val="0"/>
      <w:marTop w:val="0"/>
      <w:marBottom w:val="0"/>
      <w:divBdr>
        <w:top w:val="none" w:sz="0" w:space="0" w:color="auto"/>
        <w:left w:val="none" w:sz="0" w:space="0" w:color="auto"/>
        <w:bottom w:val="none" w:sz="0" w:space="0" w:color="auto"/>
        <w:right w:val="none" w:sz="0" w:space="0" w:color="auto"/>
      </w:divBdr>
    </w:div>
    <w:div w:id="774177566">
      <w:bodyDiv w:val="1"/>
      <w:marLeft w:val="0"/>
      <w:marRight w:val="0"/>
      <w:marTop w:val="0"/>
      <w:marBottom w:val="0"/>
      <w:divBdr>
        <w:top w:val="none" w:sz="0" w:space="0" w:color="auto"/>
        <w:left w:val="none" w:sz="0" w:space="0" w:color="auto"/>
        <w:bottom w:val="none" w:sz="0" w:space="0" w:color="auto"/>
        <w:right w:val="none" w:sz="0" w:space="0" w:color="auto"/>
      </w:divBdr>
    </w:div>
    <w:div w:id="783771990">
      <w:bodyDiv w:val="1"/>
      <w:marLeft w:val="0"/>
      <w:marRight w:val="0"/>
      <w:marTop w:val="0"/>
      <w:marBottom w:val="0"/>
      <w:divBdr>
        <w:top w:val="none" w:sz="0" w:space="0" w:color="auto"/>
        <w:left w:val="none" w:sz="0" w:space="0" w:color="auto"/>
        <w:bottom w:val="none" w:sz="0" w:space="0" w:color="auto"/>
        <w:right w:val="none" w:sz="0" w:space="0" w:color="auto"/>
      </w:divBdr>
    </w:div>
    <w:div w:id="801077903">
      <w:bodyDiv w:val="1"/>
      <w:marLeft w:val="0"/>
      <w:marRight w:val="0"/>
      <w:marTop w:val="0"/>
      <w:marBottom w:val="0"/>
      <w:divBdr>
        <w:top w:val="none" w:sz="0" w:space="0" w:color="auto"/>
        <w:left w:val="none" w:sz="0" w:space="0" w:color="auto"/>
        <w:bottom w:val="none" w:sz="0" w:space="0" w:color="auto"/>
        <w:right w:val="none" w:sz="0" w:space="0" w:color="auto"/>
      </w:divBdr>
    </w:div>
    <w:div w:id="874928917">
      <w:bodyDiv w:val="1"/>
      <w:marLeft w:val="0"/>
      <w:marRight w:val="0"/>
      <w:marTop w:val="0"/>
      <w:marBottom w:val="0"/>
      <w:divBdr>
        <w:top w:val="none" w:sz="0" w:space="0" w:color="auto"/>
        <w:left w:val="none" w:sz="0" w:space="0" w:color="auto"/>
        <w:bottom w:val="none" w:sz="0" w:space="0" w:color="auto"/>
        <w:right w:val="none" w:sz="0" w:space="0" w:color="auto"/>
      </w:divBdr>
    </w:div>
    <w:div w:id="897788466">
      <w:bodyDiv w:val="1"/>
      <w:marLeft w:val="0"/>
      <w:marRight w:val="0"/>
      <w:marTop w:val="0"/>
      <w:marBottom w:val="0"/>
      <w:divBdr>
        <w:top w:val="none" w:sz="0" w:space="0" w:color="auto"/>
        <w:left w:val="none" w:sz="0" w:space="0" w:color="auto"/>
        <w:bottom w:val="none" w:sz="0" w:space="0" w:color="auto"/>
        <w:right w:val="none" w:sz="0" w:space="0" w:color="auto"/>
      </w:divBdr>
    </w:div>
    <w:div w:id="927733267">
      <w:bodyDiv w:val="1"/>
      <w:marLeft w:val="0"/>
      <w:marRight w:val="0"/>
      <w:marTop w:val="0"/>
      <w:marBottom w:val="0"/>
      <w:divBdr>
        <w:top w:val="none" w:sz="0" w:space="0" w:color="auto"/>
        <w:left w:val="none" w:sz="0" w:space="0" w:color="auto"/>
        <w:bottom w:val="none" w:sz="0" w:space="0" w:color="auto"/>
        <w:right w:val="none" w:sz="0" w:space="0" w:color="auto"/>
      </w:divBdr>
    </w:div>
    <w:div w:id="1010371839">
      <w:bodyDiv w:val="1"/>
      <w:marLeft w:val="0"/>
      <w:marRight w:val="0"/>
      <w:marTop w:val="0"/>
      <w:marBottom w:val="0"/>
      <w:divBdr>
        <w:top w:val="none" w:sz="0" w:space="0" w:color="auto"/>
        <w:left w:val="none" w:sz="0" w:space="0" w:color="auto"/>
        <w:bottom w:val="none" w:sz="0" w:space="0" w:color="auto"/>
        <w:right w:val="none" w:sz="0" w:space="0" w:color="auto"/>
      </w:divBdr>
    </w:div>
    <w:div w:id="1107773109">
      <w:bodyDiv w:val="1"/>
      <w:marLeft w:val="0"/>
      <w:marRight w:val="0"/>
      <w:marTop w:val="0"/>
      <w:marBottom w:val="0"/>
      <w:divBdr>
        <w:top w:val="none" w:sz="0" w:space="0" w:color="auto"/>
        <w:left w:val="none" w:sz="0" w:space="0" w:color="auto"/>
        <w:bottom w:val="none" w:sz="0" w:space="0" w:color="auto"/>
        <w:right w:val="none" w:sz="0" w:space="0" w:color="auto"/>
      </w:divBdr>
    </w:div>
    <w:div w:id="1132478539">
      <w:bodyDiv w:val="1"/>
      <w:marLeft w:val="0"/>
      <w:marRight w:val="0"/>
      <w:marTop w:val="0"/>
      <w:marBottom w:val="0"/>
      <w:divBdr>
        <w:top w:val="none" w:sz="0" w:space="0" w:color="auto"/>
        <w:left w:val="none" w:sz="0" w:space="0" w:color="auto"/>
        <w:bottom w:val="none" w:sz="0" w:space="0" w:color="auto"/>
        <w:right w:val="none" w:sz="0" w:space="0" w:color="auto"/>
      </w:divBdr>
    </w:div>
    <w:div w:id="1138255476">
      <w:bodyDiv w:val="1"/>
      <w:marLeft w:val="0"/>
      <w:marRight w:val="0"/>
      <w:marTop w:val="0"/>
      <w:marBottom w:val="0"/>
      <w:divBdr>
        <w:top w:val="none" w:sz="0" w:space="0" w:color="auto"/>
        <w:left w:val="none" w:sz="0" w:space="0" w:color="auto"/>
        <w:bottom w:val="none" w:sz="0" w:space="0" w:color="auto"/>
        <w:right w:val="none" w:sz="0" w:space="0" w:color="auto"/>
      </w:divBdr>
    </w:div>
    <w:div w:id="1246185037">
      <w:bodyDiv w:val="1"/>
      <w:marLeft w:val="0"/>
      <w:marRight w:val="0"/>
      <w:marTop w:val="0"/>
      <w:marBottom w:val="0"/>
      <w:divBdr>
        <w:top w:val="none" w:sz="0" w:space="0" w:color="auto"/>
        <w:left w:val="none" w:sz="0" w:space="0" w:color="auto"/>
        <w:bottom w:val="none" w:sz="0" w:space="0" w:color="auto"/>
        <w:right w:val="none" w:sz="0" w:space="0" w:color="auto"/>
      </w:divBdr>
    </w:div>
    <w:div w:id="1259755726">
      <w:bodyDiv w:val="1"/>
      <w:marLeft w:val="0"/>
      <w:marRight w:val="0"/>
      <w:marTop w:val="0"/>
      <w:marBottom w:val="0"/>
      <w:divBdr>
        <w:top w:val="none" w:sz="0" w:space="0" w:color="auto"/>
        <w:left w:val="none" w:sz="0" w:space="0" w:color="auto"/>
        <w:bottom w:val="none" w:sz="0" w:space="0" w:color="auto"/>
        <w:right w:val="none" w:sz="0" w:space="0" w:color="auto"/>
      </w:divBdr>
    </w:div>
    <w:div w:id="1297489243">
      <w:bodyDiv w:val="1"/>
      <w:marLeft w:val="0"/>
      <w:marRight w:val="0"/>
      <w:marTop w:val="0"/>
      <w:marBottom w:val="0"/>
      <w:divBdr>
        <w:top w:val="none" w:sz="0" w:space="0" w:color="auto"/>
        <w:left w:val="none" w:sz="0" w:space="0" w:color="auto"/>
        <w:bottom w:val="none" w:sz="0" w:space="0" w:color="auto"/>
        <w:right w:val="none" w:sz="0" w:space="0" w:color="auto"/>
      </w:divBdr>
    </w:div>
    <w:div w:id="1325400858">
      <w:bodyDiv w:val="1"/>
      <w:marLeft w:val="0"/>
      <w:marRight w:val="0"/>
      <w:marTop w:val="0"/>
      <w:marBottom w:val="0"/>
      <w:divBdr>
        <w:top w:val="none" w:sz="0" w:space="0" w:color="auto"/>
        <w:left w:val="none" w:sz="0" w:space="0" w:color="auto"/>
        <w:bottom w:val="none" w:sz="0" w:space="0" w:color="auto"/>
        <w:right w:val="none" w:sz="0" w:space="0" w:color="auto"/>
      </w:divBdr>
    </w:div>
    <w:div w:id="1353533345">
      <w:bodyDiv w:val="1"/>
      <w:marLeft w:val="0"/>
      <w:marRight w:val="0"/>
      <w:marTop w:val="0"/>
      <w:marBottom w:val="0"/>
      <w:divBdr>
        <w:top w:val="none" w:sz="0" w:space="0" w:color="auto"/>
        <w:left w:val="none" w:sz="0" w:space="0" w:color="auto"/>
        <w:bottom w:val="none" w:sz="0" w:space="0" w:color="auto"/>
        <w:right w:val="none" w:sz="0" w:space="0" w:color="auto"/>
      </w:divBdr>
    </w:div>
    <w:div w:id="1378043162">
      <w:bodyDiv w:val="1"/>
      <w:marLeft w:val="0"/>
      <w:marRight w:val="0"/>
      <w:marTop w:val="0"/>
      <w:marBottom w:val="0"/>
      <w:divBdr>
        <w:top w:val="none" w:sz="0" w:space="0" w:color="auto"/>
        <w:left w:val="none" w:sz="0" w:space="0" w:color="auto"/>
        <w:bottom w:val="none" w:sz="0" w:space="0" w:color="auto"/>
        <w:right w:val="none" w:sz="0" w:space="0" w:color="auto"/>
      </w:divBdr>
    </w:div>
    <w:div w:id="1433625502">
      <w:bodyDiv w:val="1"/>
      <w:marLeft w:val="0"/>
      <w:marRight w:val="0"/>
      <w:marTop w:val="0"/>
      <w:marBottom w:val="0"/>
      <w:divBdr>
        <w:top w:val="none" w:sz="0" w:space="0" w:color="auto"/>
        <w:left w:val="none" w:sz="0" w:space="0" w:color="auto"/>
        <w:bottom w:val="none" w:sz="0" w:space="0" w:color="auto"/>
        <w:right w:val="none" w:sz="0" w:space="0" w:color="auto"/>
      </w:divBdr>
    </w:div>
    <w:div w:id="1472559315">
      <w:bodyDiv w:val="1"/>
      <w:marLeft w:val="0"/>
      <w:marRight w:val="0"/>
      <w:marTop w:val="0"/>
      <w:marBottom w:val="0"/>
      <w:divBdr>
        <w:top w:val="none" w:sz="0" w:space="0" w:color="auto"/>
        <w:left w:val="none" w:sz="0" w:space="0" w:color="auto"/>
        <w:bottom w:val="none" w:sz="0" w:space="0" w:color="auto"/>
        <w:right w:val="none" w:sz="0" w:space="0" w:color="auto"/>
      </w:divBdr>
    </w:div>
    <w:div w:id="1569460490">
      <w:bodyDiv w:val="1"/>
      <w:marLeft w:val="0"/>
      <w:marRight w:val="0"/>
      <w:marTop w:val="0"/>
      <w:marBottom w:val="0"/>
      <w:divBdr>
        <w:top w:val="none" w:sz="0" w:space="0" w:color="auto"/>
        <w:left w:val="none" w:sz="0" w:space="0" w:color="auto"/>
        <w:bottom w:val="none" w:sz="0" w:space="0" w:color="auto"/>
        <w:right w:val="none" w:sz="0" w:space="0" w:color="auto"/>
      </w:divBdr>
    </w:div>
    <w:div w:id="1576434558">
      <w:bodyDiv w:val="1"/>
      <w:marLeft w:val="0"/>
      <w:marRight w:val="0"/>
      <w:marTop w:val="0"/>
      <w:marBottom w:val="0"/>
      <w:divBdr>
        <w:top w:val="none" w:sz="0" w:space="0" w:color="auto"/>
        <w:left w:val="none" w:sz="0" w:space="0" w:color="auto"/>
        <w:bottom w:val="none" w:sz="0" w:space="0" w:color="auto"/>
        <w:right w:val="none" w:sz="0" w:space="0" w:color="auto"/>
      </w:divBdr>
    </w:div>
    <w:div w:id="1652755087">
      <w:bodyDiv w:val="1"/>
      <w:marLeft w:val="0"/>
      <w:marRight w:val="0"/>
      <w:marTop w:val="0"/>
      <w:marBottom w:val="0"/>
      <w:divBdr>
        <w:top w:val="none" w:sz="0" w:space="0" w:color="auto"/>
        <w:left w:val="none" w:sz="0" w:space="0" w:color="auto"/>
        <w:bottom w:val="none" w:sz="0" w:space="0" w:color="auto"/>
        <w:right w:val="none" w:sz="0" w:space="0" w:color="auto"/>
      </w:divBdr>
    </w:div>
    <w:div w:id="1708140166">
      <w:bodyDiv w:val="1"/>
      <w:marLeft w:val="0"/>
      <w:marRight w:val="0"/>
      <w:marTop w:val="0"/>
      <w:marBottom w:val="0"/>
      <w:divBdr>
        <w:top w:val="none" w:sz="0" w:space="0" w:color="auto"/>
        <w:left w:val="none" w:sz="0" w:space="0" w:color="auto"/>
        <w:bottom w:val="none" w:sz="0" w:space="0" w:color="auto"/>
        <w:right w:val="none" w:sz="0" w:space="0" w:color="auto"/>
      </w:divBdr>
    </w:div>
    <w:div w:id="1761637347">
      <w:bodyDiv w:val="1"/>
      <w:marLeft w:val="0"/>
      <w:marRight w:val="0"/>
      <w:marTop w:val="0"/>
      <w:marBottom w:val="0"/>
      <w:divBdr>
        <w:top w:val="none" w:sz="0" w:space="0" w:color="auto"/>
        <w:left w:val="none" w:sz="0" w:space="0" w:color="auto"/>
        <w:bottom w:val="none" w:sz="0" w:space="0" w:color="auto"/>
        <w:right w:val="none" w:sz="0" w:space="0" w:color="auto"/>
      </w:divBdr>
    </w:div>
    <w:div w:id="1874272425">
      <w:bodyDiv w:val="1"/>
      <w:marLeft w:val="0"/>
      <w:marRight w:val="0"/>
      <w:marTop w:val="0"/>
      <w:marBottom w:val="0"/>
      <w:divBdr>
        <w:top w:val="none" w:sz="0" w:space="0" w:color="auto"/>
        <w:left w:val="none" w:sz="0" w:space="0" w:color="auto"/>
        <w:bottom w:val="none" w:sz="0" w:space="0" w:color="auto"/>
        <w:right w:val="none" w:sz="0" w:space="0" w:color="auto"/>
      </w:divBdr>
    </w:div>
    <w:div w:id="198557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delrehim.sabri@ryerson.ca"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5.xml"/><Relationship Id="rId39" Type="http://schemas.openxmlformats.org/officeDocument/2006/relationships/hyperlink" Target="https://towardsdatascience.com/understanding-random-forest-58381e0602d2"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lifewire.com/classification-1019653"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4.xml"/><Relationship Id="rId33" Type="http://schemas.openxmlformats.org/officeDocument/2006/relationships/hyperlink" Target="https://www.researchgate.net/journal/1049-510X_Ethnicity_disease" TargetMode="External"/><Relationship Id="rId38" Type="http://schemas.openxmlformats.org/officeDocument/2006/relationships/hyperlink" Target="https://machinelearning-blog.com/2018/04/23/logistic-regression-101/"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3.xml"/><Relationship Id="rId32" Type="http://schemas.openxmlformats.org/officeDocument/2006/relationships/hyperlink" Target="https://www.ncbi.nlm.nih.gov/pmc/articles/PMC5223458/" TargetMode="External"/><Relationship Id="rId37" Type="http://schemas.openxmlformats.org/officeDocument/2006/relationships/hyperlink" Target="https://towardsdatascience.com/understanding-confusion-matrix-a9ad42dcfd62"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hyperlink" Target="https://medium.com/@b.terryjack/tips-and-tricks-for-multi-class-classification-c184ae1c8ffc"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ncbi.nlm.nih.gov/books/NBK338593/" TargetMode="External"/><Relationship Id="rId4" Type="http://schemas.openxmlformats.org/officeDocument/2006/relationships/settings" Target="settings.xml"/><Relationship Id="rId9" Type="http://schemas.openxmlformats.org/officeDocument/2006/relationships/hyperlink" Target="https://www.kaggle.com/karimnahas/medicaldata" TargetMode="External"/><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hyperlink" Target="https://christophm.github.io/interpretable-ml-boo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elementfinancialcorporation-my.sharepoint.com/personal/ashakhmahmoud_elementcorp_com/Documents/Documents/project/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elementfinancialcorporation-my.sharepoint.com/personal/ashakhmahmoud_elementcorp_com/Documents/Documents/project/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elementfinancialcorporation-my.sharepoint.com/personal/ashakhmahmoud_elementcorp_com/Documents/Documents/project/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elementfinancialcorporation-my.sharepoint.com/personal/ashakhmahmoud_elementcorp_com/Documents/Documents/project/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elementfinancialcorporation-my.sharepoint.com/personal/ashakhmahmoud_elementcorp_com/Documents/Documents/project/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elementfinancialcorporation-my.sharepoint.com/personal/ashakhmahmoud_elementcorp_com/Documents/Documents/project/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elementfinancialcorporation-my.sharepoint.com/personal/ashakhmahmoud_elementcorp_com/Documents/Documents/project/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elementfinancialcorporation-my.sharepoint.com/personal/ashakhmahmoud_elementcorp_com/Documents/Documents/project/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elementfinancialcorporation-my.sharepoint.com/personal/ashakhmahmoud_elementcorp_com/Documents/Documents/project/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Logistic Regression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cat>
            <c:multiLvlStrRef>
              <c:f>Alzheimer!$B$2:$M$3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Alzheimer!$B$4:$M$4</c:f>
              <c:numCache>
                <c:formatCode>0.0000</c:formatCode>
                <c:ptCount val="12"/>
                <c:pt idx="0">
                  <c:v>0.79</c:v>
                </c:pt>
                <c:pt idx="1">
                  <c:v>0.84432229999999997</c:v>
                </c:pt>
                <c:pt idx="2">
                  <c:v>0.91832670000000005</c:v>
                </c:pt>
                <c:pt idx="3">
                  <c:v>0.87977099999999997</c:v>
                </c:pt>
                <c:pt idx="4">
                  <c:v>0.55500000000000005</c:v>
                </c:pt>
                <c:pt idx="5">
                  <c:v>0.88273619999999997</c:v>
                </c:pt>
                <c:pt idx="6">
                  <c:v>0.5398406</c:v>
                </c:pt>
                <c:pt idx="7">
                  <c:v>0.66996290000000003</c:v>
                </c:pt>
                <c:pt idx="8">
                  <c:v>0.69833330000000005</c:v>
                </c:pt>
                <c:pt idx="9">
                  <c:v>0.83507310000000001</c:v>
                </c:pt>
                <c:pt idx="10">
                  <c:v>0.79681270000000004</c:v>
                </c:pt>
                <c:pt idx="11">
                  <c:v>0.81549439999999995</c:v>
                </c:pt>
              </c:numCache>
            </c:numRef>
          </c:val>
          <c:smooth val="0"/>
          <c:extLst>
            <c:ext xmlns:c16="http://schemas.microsoft.com/office/drawing/2014/chart" uri="{C3380CC4-5D6E-409C-BE32-E72D297353CC}">
              <c16:uniqueId val="{00000000-3612-40DA-9B2C-F0D6C3CBFDB6}"/>
            </c:ext>
          </c:extLst>
        </c:ser>
        <c:ser>
          <c:idx val="1"/>
          <c:order val="1"/>
          <c:spPr>
            <a:ln w="28575" cap="rnd">
              <a:solidFill>
                <a:schemeClr val="accent2"/>
              </a:solidFill>
              <a:round/>
            </a:ln>
            <a:effectLst/>
          </c:spPr>
          <c:marker>
            <c:symbol val="none"/>
          </c:marker>
          <c:cat>
            <c:multiLvlStrRef>
              <c:f>Alzheimer!$B$2:$M$3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Alzheimer!$B$5:$M$5</c:f>
              <c:numCache>
                <c:formatCode>0.0000</c:formatCode>
                <c:ptCount val="12"/>
                <c:pt idx="0">
                  <c:v>0.81166669999999996</c:v>
                </c:pt>
                <c:pt idx="1">
                  <c:v>0.84063049999999995</c:v>
                </c:pt>
                <c:pt idx="2">
                  <c:v>0.95617529999999995</c:v>
                </c:pt>
                <c:pt idx="3">
                  <c:v>0.89468780000000003</c:v>
                </c:pt>
                <c:pt idx="4">
                  <c:v>0.55000000000000004</c:v>
                </c:pt>
                <c:pt idx="5">
                  <c:v>0.86250000000000004</c:v>
                </c:pt>
                <c:pt idx="6">
                  <c:v>0.54980079999999998</c:v>
                </c:pt>
                <c:pt idx="7">
                  <c:v>0.67153280000000004</c:v>
                </c:pt>
                <c:pt idx="8">
                  <c:v>0.70333330000000005</c:v>
                </c:pt>
                <c:pt idx="9">
                  <c:v>0.83333330000000005</c:v>
                </c:pt>
                <c:pt idx="10">
                  <c:v>0.80677290000000002</c:v>
                </c:pt>
                <c:pt idx="11">
                  <c:v>0.81983810000000001</c:v>
                </c:pt>
              </c:numCache>
            </c:numRef>
          </c:val>
          <c:smooth val="0"/>
          <c:extLst>
            <c:ext xmlns:c16="http://schemas.microsoft.com/office/drawing/2014/chart" uri="{C3380CC4-5D6E-409C-BE32-E72D297353CC}">
              <c16:uniqueId val="{00000001-3612-40DA-9B2C-F0D6C3CBFDB6}"/>
            </c:ext>
          </c:extLst>
        </c:ser>
        <c:ser>
          <c:idx val="2"/>
          <c:order val="2"/>
          <c:spPr>
            <a:ln w="28575" cap="rnd">
              <a:solidFill>
                <a:schemeClr val="accent3"/>
              </a:solidFill>
              <a:round/>
            </a:ln>
            <a:effectLst/>
          </c:spPr>
          <c:marker>
            <c:symbol val="none"/>
          </c:marker>
          <c:cat>
            <c:multiLvlStrRef>
              <c:f>Alzheimer!$B$2:$M$3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Alzheimer!$B$6:$M$6</c:f>
              <c:numCache>
                <c:formatCode>0.0000</c:formatCode>
                <c:ptCount val="12"/>
                <c:pt idx="0">
                  <c:v>0.79</c:v>
                </c:pt>
                <c:pt idx="1">
                  <c:v>0.84057970000000004</c:v>
                </c:pt>
                <c:pt idx="2">
                  <c:v>0.92430279999999998</c:v>
                </c:pt>
                <c:pt idx="3">
                  <c:v>0.8804554</c:v>
                </c:pt>
                <c:pt idx="4">
                  <c:v>0.54833330000000002</c:v>
                </c:pt>
                <c:pt idx="5">
                  <c:v>0.87138260000000001</c:v>
                </c:pt>
                <c:pt idx="6">
                  <c:v>0.5398406</c:v>
                </c:pt>
                <c:pt idx="7">
                  <c:v>0.66666669999999995</c:v>
                </c:pt>
                <c:pt idx="8">
                  <c:v>0.72833329999999996</c:v>
                </c:pt>
                <c:pt idx="9">
                  <c:v>0.84104630000000002</c:v>
                </c:pt>
                <c:pt idx="10">
                  <c:v>0.83266929999999995</c:v>
                </c:pt>
                <c:pt idx="11">
                  <c:v>0.83683680000000005</c:v>
                </c:pt>
              </c:numCache>
            </c:numRef>
          </c:val>
          <c:smooth val="0"/>
          <c:extLst>
            <c:ext xmlns:c16="http://schemas.microsoft.com/office/drawing/2014/chart" uri="{C3380CC4-5D6E-409C-BE32-E72D297353CC}">
              <c16:uniqueId val="{00000002-3612-40DA-9B2C-F0D6C3CBFDB6}"/>
            </c:ext>
          </c:extLst>
        </c:ser>
        <c:ser>
          <c:idx val="3"/>
          <c:order val="3"/>
          <c:spPr>
            <a:ln w="28575" cap="rnd">
              <a:solidFill>
                <a:schemeClr val="accent4"/>
              </a:solidFill>
              <a:round/>
            </a:ln>
            <a:effectLst/>
          </c:spPr>
          <c:marker>
            <c:symbol val="none"/>
          </c:marker>
          <c:cat>
            <c:multiLvlStrRef>
              <c:f>Alzheimer!$B$2:$M$3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Alzheimer!$B$7:$M$7</c:f>
              <c:numCache>
                <c:formatCode>0.0000</c:formatCode>
                <c:ptCount val="12"/>
                <c:pt idx="0">
                  <c:v>0.78500000000000003</c:v>
                </c:pt>
                <c:pt idx="1">
                  <c:v>0.84095059999999999</c:v>
                </c:pt>
                <c:pt idx="2">
                  <c:v>0.91633469999999995</c:v>
                </c:pt>
                <c:pt idx="3">
                  <c:v>0.87702570000000002</c:v>
                </c:pt>
                <c:pt idx="4">
                  <c:v>0.52666670000000004</c:v>
                </c:pt>
                <c:pt idx="5">
                  <c:v>0.87847220000000004</c:v>
                </c:pt>
                <c:pt idx="6">
                  <c:v>0.50398410000000005</c:v>
                </c:pt>
                <c:pt idx="7">
                  <c:v>0.64050629999999997</c:v>
                </c:pt>
                <c:pt idx="8">
                  <c:v>0.71</c:v>
                </c:pt>
                <c:pt idx="9">
                  <c:v>0.83744859999999999</c:v>
                </c:pt>
                <c:pt idx="10">
                  <c:v>0.81075699999999995</c:v>
                </c:pt>
                <c:pt idx="11">
                  <c:v>0.82388660000000002</c:v>
                </c:pt>
              </c:numCache>
            </c:numRef>
          </c:val>
          <c:smooth val="0"/>
          <c:extLst>
            <c:ext xmlns:c16="http://schemas.microsoft.com/office/drawing/2014/chart" uri="{C3380CC4-5D6E-409C-BE32-E72D297353CC}">
              <c16:uniqueId val="{00000003-3612-40DA-9B2C-F0D6C3CBFDB6}"/>
            </c:ext>
          </c:extLst>
        </c:ser>
        <c:ser>
          <c:idx val="4"/>
          <c:order val="4"/>
          <c:spPr>
            <a:ln w="28575" cap="rnd">
              <a:solidFill>
                <a:schemeClr val="accent5"/>
              </a:solidFill>
              <a:round/>
            </a:ln>
            <a:effectLst/>
          </c:spPr>
          <c:marker>
            <c:symbol val="none"/>
          </c:marker>
          <c:cat>
            <c:multiLvlStrRef>
              <c:f>Alzheimer!$B$2:$M$3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Alzheimer!$B$8:$M$8</c:f>
              <c:numCache>
                <c:formatCode>0.0000</c:formatCode>
                <c:ptCount val="12"/>
                <c:pt idx="0">
                  <c:v>0.78833330000000001</c:v>
                </c:pt>
                <c:pt idx="1">
                  <c:v>0.84153009999999995</c:v>
                </c:pt>
                <c:pt idx="2">
                  <c:v>0.92031870000000005</c:v>
                </c:pt>
                <c:pt idx="3">
                  <c:v>0.87916269999999996</c:v>
                </c:pt>
                <c:pt idx="4">
                  <c:v>0.52</c:v>
                </c:pt>
                <c:pt idx="5">
                  <c:v>0.86896549999999995</c:v>
                </c:pt>
                <c:pt idx="6">
                  <c:v>0.50199199999999999</c:v>
                </c:pt>
                <c:pt idx="7">
                  <c:v>0.63636360000000003</c:v>
                </c:pt>
                <c:pt idx="8">
                  <c:v>0.72499999999999998</c:v>
                </c:pt>
                <c:pt idx="9">
                  <c:v>0.8363273</c:v>
                </c:pt>
                <c:pt idx="10">
                  <c:v>0.8346614</c:v>
                </c:pt>
                <c:pt idx="11">
                  <c:v>0.8354935</c:v>
                </c:pt>
              </c:numCache>
            </c:numRef>
          </c:val>
          <c:smooth val="0"/>
          <c:extLst>
            <c:ext xmlns:c16="http://schemas.microsoft.com/office/drawing/2014/chart" uri="{C3380CC4-5D6E-409C-BE32-E72D297353CC}">
              <c16:uniqueId val="{00000004-3612-40DA-9B2C-F0D6C3CBFDB6}"/>
            </c:ext>
          </c:extLst>
        </c:ser>
        <c:ser>
          <c:idx val="5"/>
          <c:order val="5"/>
          <c:spPr>
            <a:ln w="28575" cap="rnd">
              <a:solidFill>
                <a:schemeClr val="accent6"/>
              </a:solidFill>
              <a:round/>
            </a:ln>
            <a:effectLst/>
          </c:spPr>
          <c:marker>
            <c:symbol val="none"/>
          </c:marker>
          <c:cat>
            <c:multiLvlStrRef>
              <c:f>Alzheimer!$B$2:$M$3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Alzheimer!$B$9:$M$9</c:f>
              <c:numCache>
                <c:formatCode>0.0000</c:formatCode>
                <c:ptCount val="12"/>
                <c:pt idx="0">
                  <c:v>0.79666669999999995</c:v>
                </c:pt>
                <c:pt idx="1">
                  <c:v>0.8429603</c:v>
                </c:pt>
                <c:pt idx="2">
                  <c:v>0.93027890000000002</c:v>
                </c:pt>
                <c:pt idx="3">
                  <c:v>0.88446970000000003</c:v>
                </c:pt>
                <c:pt idx="4">
                  <c:v>0.54500000000000004</c:v>
                </c:pt>
                <c:pt idx="5">
                  <c:v>0.85669779999999995</c:v>
                </c:pt>
                <c:pt idx="6">
                  <c:v>0.54780879999999998</c:v>
                </c:pt>
                <c:pt idx="7">
                  <c:v>0.66828679999999996</c:v>
                </c:pt>
                <c:pt idx="8">
                  <c:v>0.70166669999999998</c:v>
                </c:pt>
                <c:pt idx="9">
                  <c:v>0.84143760000000001</c:v>
                </c:pt>
                <c:pt idx="10">
                  <c:v>0.79282870000000005</c:v>
                </c:pt>
                <c:pt idx="11">
                  <c:v>0.81641030000000003</c:v>
                </c:pt>
              </c:numCache>
            </c:numRef>
          </c:val>
          <c:smooth val="0"/>
          <c:extLst>
            <c:ext xmlns:c16="http://schemas.microsoft.com/office/drawing/2014/chart" uri="{C3380CC4-5D6E-409C-BE32-E72D297353CC}">
              <c16:uniqueId val="{00000005-3612-40DA-9B2C-F0D6C3CBFDB6}"/>
            </c:ext>
          </c:extLst>
        </c:ser>
        <c:ser>
          <c:idx val="6"/>
          <c:order val="6"/>
          <c:spPr>
            <a:ln w="28575" cap="rnd">
              <a:solidFill>
                <a:schemeClr val="accent1">
                  <a:lumMod val="60000"/>
                </a:schemeClr>
              </a:solidFill>
              <a:round/>
            </a:ln>
            <a:effectLst/>
          </c:spPr>
          <c:marker>
            <c:symbol val="none"/>
          </c:marker>
          <c:cat>
            <c:multiLvlStrRef>
              <c:f>Alzheimer!$B$2:$M$3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Alzheimer!$B$10:$M$10</c:f>
              <c:numCache>
                <c:formatCode>0.0000</c:formatCode>
                <c:ptCount val="12"/>
                <c:pt idx="0">
                  <c:v>0.79666669999999995</c:v>
                </c:pt>
                <c:pt idx="1">
                  <c:v>0.84420289999999998</c:v>
                </c:pt>
                <c:pt idx="2">
                  <c:v>0.92828690000000003</c:v>
                </c:pt>
                <c:pt idx="3">
                  <c:v>0.88425050000000005</c:v>
                </c:pt>
                <c:pt idx="4">
                  <c:v>0.53500000000000003</c:v>
                </c:pt>
                <c:pt idx="5">
                  <c:v>0.86557379999999995</c:v>
                </c:pt>
                <c:pt idx="6">
                  <c:v>0.52589640000000004</c:v>
                </c:pt>
                <c:pt idx="7">
                  <c:v>0.6542751</c:v>
                </c:pt>
                <c:pt idx="8">
                  <c:v>0.71333329999999995</c:v>
                </c:pt>
                <c:pt idx="9">
                  <c:v>0.83536589999999999</c:v>
                </c:pt>
                <c:pt idx="10">
                  <c:v>0.81872509999999998</c:v>
                </c:pt>
                <c:pt idx="11">
                  <c:v>0.82696179999999997</c:v>
                </c:pt>
              </c:numCache>
            </c:numRef>
          </c:val>
          <c:smooth val="0"/>
          <c:extLst>
            <c:ext xmlns:c16="http://schemas.microsoft.com/office/drawing/2014/chart" uri="{C3380CC4-5D6E-409C-BE32-E72D297353CC}">
              <c16:uniqueId val="{00000006-3612-40DA-9B2C-F0D6C3CBFDB6}"/>
            </c:ext>
          </c:extLst>
        </c:ser>
        <c:ser>
          <c:idx val="7"/>
          <c:order val="7"/>
          <c:spPr>
            <a:ln w="28575" cap="rnd">
              <a:solidFill>
                <a:schemeClr val="accent2">
                  <a:lumMod val="60000"/>
                </a:schemeClr>
              </a:solidFill>
              <a:round/>
            </a:ln>
            <a:effectLst/>
          </c:spPr>
          <c:marker>
            <c:symbol val="none"/>
          </c:marker>
          <c:cat>
            <c:multiLvlStrRef>
              <c:f>Alzheimer!$B$2:$M$3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Alzheimer!$B$11:$M$11</c:f>
              <c:numCache>
                <c:formatCode>0.0000</c:formatCode>
                <c:ptCount val="12"/>
                <c:pt idx="0">
                  <c:v>0.78666670000000005</c:v>
                </c:pt>
                <c:pt idx="1">
                  <c:v>0.84888059999999999</c:v>
                </c:pt>
                <c:pt idx="2">
                  <c:v>0.90637449999999997</c:v>
                </c:pt>
                <c:pt idx="3">
                  <c:v>0.87668590000000002</c:v>
                </c:pt>
                <c:pt idx="4">
                  <c:v>0.53666670000000005</c:v>
                </c:pt>
                <c:pt idx="5">
                  <c:v>0.87583889999999998</c:v>
                </c:pt>
                <c:pt idx="6">
                  <c:v>0.5199203</c:v>
                </c:pt>
                <c:pt idx="7">
                  <c:v>0.65249999999999997</c:v>
                </c:pt>
                <c:pt idx="8">
                  <c:v>0.7</c:v>
                </c:pt>
                <c:pt idx="9">
                  <c:v>0.83402489999999996</c:v>
                </c:pt>
                <c:pt idx="10">
                  <c:v>0.80079679999999998</c:v>
                </c:pt>
                <c:pt idx="11">
                  <c:v>0.81707320000000005</c:v>
                </c:pt>
              </c:numCache>
            </c:numRef>
          </c:val>
          <c:smooth val="0"/>
          <c:extLst>
            <c:ext xmlns:c16="http://schemas.microsoft.com/office/drawing/2014/chart" uri="{C3380CC4-5D6E-409C-BE32-E72D297353CC}">
              <c16:uniqueId val="{00000007-3612-40DA-9B2C-F0D6C3CBFDB6}"/>
            </c:ext>
          </c:extLst>
        </c:ser>
        <c:ser>
          <c:idx val="8"/>
          <c:order val="8"/>
          <c:spPr>
            <a:ln w="28575" cap="rnd">
              <a:solidFill>
                <a:schemeClr val="accent3">
                  <a:lumMod val="60000"/>
                </a:schemeClr>
              </a:solidFill>
              <a:round/>
            </a:ln>
            <a:effectLst/>
          </c:spPr>
          <c:marker>
            <c:symbol val="none"/>
          </c:marker>
          <c:cat>
            <c:multiLvlStrRef>
              <c:f>Alzheimer!$B$2:$M$3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Alzheimer!$B$12:$M$12</c:f>
              <c:numCache>
                <c:formatCode>0.0000</c:formatCode>
                <c:ptCount val="12"/>
                <c:pt idx="0">
                  <c:v>0.78166670000000005</c:v>
                </c:pt>
                <c:pt idx="1">
                  <c:v>0.83912249999999999</c:v>
                </c:pt>
                <c:pt idx="2">
                  <c:v>0.91434260000000001</c:v>
                </c:pt>
                <c:pt idx="3">
                  <c:v>0.87511919999999999</c:v>
                </c:pt>
                <c:pt idx="4">
                  <c:v>0.54500000000000004</c:v>
                </c:pt>
                <c:pt idx="5">
                  <c:v>0.84592149999999999</c:v>
                </c:pt>
                <c:pt idx="6">
                  <c:v>0.55776890000000001</c:v>
                </c:pt>
                <c:pt idx="7">
                  <c:v>0.67226889999999995</c:v>
                </c:pt>
                <c:pt idx="8">
                  <c:v>0.72499999999999998</c:v>
                </c:pt>
                <c:pt idx="9">
                  <c:v>0.84040400000000004</c:v>
                </c:pt>
                <c:pt idx="10">
                  <c:v>0.82868529999999996</c:v>
                </c:pt>
                <c:pt idx="11">
                  <c:v>0.83450349999999995</c:v>
                </c:pt>
              </c:numCache>
            </c:numRef>
          </c:val>
          <c:smooth val="0"/>
          <c:extLst>
            <c:ext xmlns:c16="http://schemas.microsoft.com/office/drawing/2014/chart" uri="{C3380CC4-5D6E-409C-BE32-E72D297353CC}">
              <c16:uniqueId val="{00000008-3612-40DA-9B2C-F0D6C3CBFDB6}"/>
            </c:ext>
          </c:extLst>
        </c:ser>
        <c:ser>
          <c:idx val="9"/>
          <c:order val="9"/>
          <c:spPr>
            <a:ln w="28575" cap="rnd">
              <a:solidFill>
                <a:schemeClr val="accent4">
                  <a:lumMod val="60000"/>
                </a:schemeClr>
              </a:solidFill>
              <a:round/>
            </a:ln>
            <a:effectLst/>
          </c:spPr>
          <c:marker>
            <c:symbol val="none"/>
          </c:marker>
          <c:cat>
            <c:multiLvlStrRef>
              <c:f>Alzheimer!$B$2:$M$3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Alzheimer!$B$13:$M$13</c:f>
              <c:numCache>
                <c:formatCode>0.0000</c:formatCode>
                <c:ptCount val="12"/>
                <c:pt idx="0">
                  <c:v>0.78</c:v>
                </c:pt>
                <c:pt idx="1">
                  <c:v>0.84644189999999997</c:v>
                </c:pt>
                <c:pt idx="2">
                  <c:v>0.90039840000000004</c:v>
                </c:pt>
                <c:pt idx="3">
                  <c:v>0.87258690000000005</c:v>
                </c:pt>
                <c:pt idx="4">
                  <c:v>0.53166670000000005</c:v>
                </c:pt>
                <c:pt idx="5">
                  <c:v>0.86468650000000002</c:v>
                </c:pt>
                <c:pt idx="6">
                  <c:v>0.52191240000000005</c:v>
                </c:pt>
                <c:pt idx="7">
                  <c:v>0.6509317</c:v>
                </c:pt>
                <c:pt idx="8">
                  <c:v>0.70166669999999998</c:v>
                </c:pt>
                <c:pt idx="9">
                  <c:v>0.83575880000000002</c:v>
                </c:pt>
                <c:pt idx="10">
                  <c:v>0.80079679999999998</c:v>
                </c:pt>
                <c:pt idx="11">
                  <c:v>0.81790439999999998</c:v>
                </c:pt>
              </c:numCache>
            </c:numRef>
          </c:val>
          <c:smooth val="0"/>
          <c:extLst>
            <c:ext xmlns:c16="http://schemas.microsoft.com/office/drawing/2014/chart" uri="{C3380CC4-5D6E-409C-BE32-E72D297353CC}">
              <c16:uniqueId val="{00000009-3612-40DA-9B2C-F0D6C3CBFDB6}"/>
            </c:ext>
          </c:extLst>
        </c:ser>
        <c:dLbls>
          <c:showLegendKey val="0"/>
          <c:showVal val="0"/>
          <c:showCatName val="0"/>
          <c:showSerName val="0"/>
          <c:showPercent val="0"/>
          <c:showBubbleSize val="0"/>
        </c:dLbls>
        <c:smooth val="0"/>
        <c:axId val="714525656"/>
        <c:axId val="714528608"/>
      </c:lineChart>
      <c:catAx>
        <c:axId val="714525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28608"/>
        <c:crosses val="autoZero"/>
        <c:auto val="1"/>
        <c:lblAlgn val="ctr"/>
        <c:lblOffset val="100"/>
        <c:noMultiLvlLbl val="0"/>
      </c:catAx>
      <c:valAx>
        <c:axId val="71452860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25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Forest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cat>
            <c:multiLvlStrRef>
              <c:f>Alzheimer!$B$19:$M$20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Alzheimer!$B$21:$M$21</c:f>
              <c:numCache>
                <c:formatCode>0.0000</c:formatCode>
                <c:ptCount val="12"/>
                <c:pt idx="0">
                  <c:v>0.81166669999999996</c:v>
                </c:pt>
                <c:pt idx="1">
                  <c:v>0.83944149999999995</c:v>
                </c:pt>
                <c:pt idx="2">
                  <c:v>0.95816730000000006</c:v>
                </c:pt>
                <c:pt idx="3">
                  <c:v>0.89488369999999995</c:v>
                </c:pt>
                <c:pt idx="4">
                  <c:v>0.59666669999999999</c:v>
                </c:pt>
                <c:pt idx="5">
                  <c:v>0.89393940000000005</c:v>
                </c:pt>
                <c:pt idx="6">
                  <c:v>0.58764939999999999</c:v>
                </c:pt>
                <c:pt idx="7">
                  <c:v>0.70913459999999995</c:v>
                </c:pt>
                <c:pt idx="8">
                  <c:v>0.76500000000000001</c:v>
                </c:pt>
                <c:pt idx="9">
                  <c:v>0.84120980000000001</c:v>
                </c:pt>
                <c:pt idx="10">
                  <c:v>0.88645419999999997</c:v>
                </c:pt>
                <c:pt idx="11">
                  <c:v>0.8632396</c:v>
                </c:pt>
              </c:numCache>
            </c:numRef>
          </c:val>
          <c:smooth val="0"/>
          <c:extLst>
            <c:ext xmlns:c16="http://schemas.microsoft.com/office/drawing/2014/chart" uri="{C3380CC4-5D6E-409C-BE32-E72D297353CC}">
              <c16:uniqueId val="{00000000-EA63-41B6-BC6E-3C2DFD8D0344}"/>
            </c:ext>
          </c:extLst>
        </c:ser>
        <c:ser>
          <c:idx val="1"/>
          <c:order val="1"/>
          <c:spPr>
            <a:ln w="28575" cap="rnd">
              <a:solidFill>
                <a:schemeClr val="accent2"/>
              </a:solidFill>
              <a:round/>
            </a:ln>
            <a:effectLst/>
          </c:spPr>
          <c:marker>
            <c:symbol val="none"/>
          </c:marker>
          <c:cat>
            <c:multiLvlStrRef>
              <c:f>Alzheimer!$B$19:$M$20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Alzheimer!$B$22:$M$22</c:f>
              <c:numCache>
                <c:formatCode>0.0000</c:formatCode>
                <c:ptCount val="12"/>
                <c:pt idx="0">
                  <c:v>0.81833330000000004</c:v>
                </c:pt>
                <c:pt idx="1">
                  <c:v>0.84413309999999997</c:v>
                </c:pt>
                <c:pt idx="2">
                  <c:v>0.9601594</c:v>
                </c:pt>
                <c:pt idx="3">
                  <c:v>0.89841570000000004</c:v>
                </c:pt>
                <c:pt idx="4">
                  <c:v>0.57833330000000005</c:v>
                </c:pt>
                <c:pt idx="5">
                  <c:v>0.89523810000000004</c:v>
                </c:pt>
                <c:pt idx="6">
                  <c:v>0.56175299999999995</c:v>
                </c:pt>
                <c:pt idx="7">
                  <c:v>0.69033049999999996</c:v>
                </c:pt>
                <c:pt idx="8">
                  <c:v>0.7683333</c:v>
                </c:pt>
                <c:pt idx="9">
                  <c:v>0.84052530000000003</c:v>
                </c:pt>
                <c:pt idx="10">
                  <c:v>0.89243030000000001</c:v>
                </c:pt>
                <c:pt idx="11">
                  <c:v>0.86570049999999998</c:v>
                </c:pt>
              </c:numCache>
            </c:numRef>
          </c:val>
          <c:smooth val="0"/>
          <c:extLst>
            <c:ext xmlns:c16="http://schemas.microsoft.com/office/drawing/2014/chart" uri="{C3380CC4-5D6E-409C-BE32-E72D297353CC}">
              <c16:uniqueId val="{00000001-EA63-41B6-BC6E-3C2DFD8D0344}"/>
            </c:ext>
          </c:extLst>
        </c:ser>
        <c:ser>
          <c:idx val="2"/>
          <c:order val="2"/>
          <c:spPr>
            <a:ln w="28575" cap="rnd">
              <a:solidFill>
                <a:schemeClr val="accent3"/>
              </a:solidFill>
              <a:round/>
            </a:ln>
            <a:effectLst/>
          </c:spPr>
          <c:marker>
            <c:symbol val="none"/>
          </c:marker>
          <c:cat>
            <c:multiLvlStrRef>
              <c:f>Alzheimer!$B$19:$M$20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Alzheimer!$B$23:$M$23</c:f>
              <c:numCache>
                <c:formatCode>0.0000</c:formatCode>
                <c:ptCount val="12"/>
                <c:pt idx="0">
                  <c:v>0.81499999999999995</c:v>
                </c:pt>
                <c:pt idx="1">
                  <c:v>0.84479720000000003</c:v>
                </c:pt>
                <c:pt idx="2">
                  <c:v>0.95418329999999996</c:v>
                </c:pt>
                <c:pt idx="3">
                  <c:v>0.89616459999999998</c:v>
                </c:pt>
                <c:pt idx="4">
                  <c:v>0.55666669999999996</c:v>
                </c:pt>
                <c:pt idx="5">
                  <c:v>0.89072850000000003</c:v>
                </c:pt>
                <c:pt idx="6">
                  <c:v>0.53585660000000002</c:v>
                </c:pt>
                <c:pt idx="7">
                  <c:v>0.66915420000000003</c:v>
                </c:pt>
                <c:pt idx="8">
                  <c:v>0.78333330000000001</c:v>
                </c:pt>
                <c:pt idx="9">
                  <c:v>0.84444439999999998</c:v>
                </c:pt>
                <c:pt idx="10">
                  <c:v>0.90836649999999997</c:v>
                </c:pt>
                <c:pt idx="11">
                  <c:v>0.87523989999999996</c:v>
                </c:pt>
              </c:numCache>
            </c:numRef>
          </c:val>
          <c:smooth val="0"/>
          <c:extLst>
            <c:ext xmlns:c16="http://schemas.microsoft.com/office/drawing/2014/chart" uri="{C3380CC4-5D6E-409C-BE32-E72D297353CC}">
              <c16:uniqueId val="{00000002-EA63-41B6-BC6E-3C2DFD8D0344}"/>
            </c:ext>
          </c:extLst>
        </c:ser>
        <c:ser>
          <c:idx val="3"/>
          <c:order val="3"/>
          <c:spPr>
            <a:ln w="28575" cap="rnd">
              <a:solidFill>
                <a:schemeClr val="accent4"/>
              </a:solidFill>
              <a:round/>
            </a:ln>
            <a:effectLst/>
          </c:spPr>
          <c:marker>
            <c:symbol val="none"/>
          </c:marker>
          <c:cat>
            <c:multiLvlStrRef>
              <c:f>Alzheimer!$B$19:$M$20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Alzheimer!$B$24:$M$24</c:f>
              <c:numCache>
                <c:formatCode>0.0000</c:formatCode>
                <c:ptCount val="12"/>
                <c:pt idx="0">
                  <c:v>0.79666669999999995</c:v>
                </c:pt>
                <c:pt idx="1">
                  <c:v>0.84671529999999995</c:v>
                </c:pt>
                <c:pt idx="2">
                  <c:v>0.92430279999999998</c:v>
                </c:pt>
                <c:pt idx="3">
                  <c:v>0.88380950000000003</c:v>
                </c:pt>
                <c:pt idx="4">
                  <c:v>0.59166669999999999</c:v>
                </c:pt>
                <c:pt idx="5">
                  <c:v>0.90282130000000005</c:v>
                </c:pt>
                <c:pt idx="6">
                  <c:v>0.57370520000000003</c:v>
                </c:pt>
                <c:pt idx="7">
                  <c:v>0.70158339999999997</c:v>
                </c:pt>
                <c:pt idx="8">
                  <c:v>0.74833329999999998</c:v>
                </c:pt>
                <c:pt idx="9">
                  <c:v>0.83685220000000005</c:v>
                </c:pt>
                <c:pt idx="10">
                  <c:v>0.86852589999999996</c:v>
                </c:pt>
                <c:pt idx="11">
                  <c:v>0.85239489999999996</c:v>
                </c:pt>
              </c:numCache>
            </c:numRef>
          </c:val>
          <c:smooth val="0"/>
          <c:extLst>
            <c:ext xmlns:c16="http://schemas.microsoft.com/office/drawing/2014/chart" uri="{C3380CC4-5D6E-409C-BE32-E72D297353CC}">
              <c16:uniqueId val="{00000003-EA63-41B6-BC6E-3C2DFD8D0344}"/>
            </c:ext>
          </c:extLst>
        </c:ser>
        <c:ser>
          <c:idx val="4"/>
          <c:order val="4"/>
          <c:spPr>
            <a:ln w="28575" cap="rnd">
              <a:solidFill>
                <a:schemeClr val="accent5"/>
              </a:solidFill>
              <a:round/>
            </a:ln>
            <a:effectLst/>
          </c:spPr>
          <c:marker>
            <c:symbol val="none"/>
          </c:marker>
          <c:cat>
            <c:multiLvlStrRef>
              <c:f>Alzheimer!$B$19:$M$20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Alzheimer!$B$25:$M$25</c:f>
              <c:numCache>
                <c:formatCode>0.0000</c:formatCode>
                <c:ptCount val="12"/>
                <c:pt idx="0">
                  <c:v>0.83</c:v>
                </c:pt>
                <c:pt idx="1">
                  <c:v>0.84364260000000002</c:v>
                </c:pt>
                <c:pt idx="2">
                  <c:v>0.97808759999999995</c:v>
                </c:pt>
                <c:pt idx="3">
                  <c:v>0.90590409999999999</c:v>
                </c:pt>
                <c:pt idx="4">
                  <c:v>0.58499999999999996</c:v>
                </c:pt>
                <c:pt idx="5">
                  <c:v>0.89408100000000001</c:v>
                </c:pt>
                <c:pt idx="6">
                  <c:v>0.57171309999999997</c:v>
                </c:pt>
                <c:pt idx="7">
                  <c:v>0.69744839999999997</c:v>
                </c:pt>
                <c:pt idx="8">
                  <c:v>0.77666670000000004</c:v>
                </c:pt>
                <c:pt idx="9">
                  <c:v>0.84456929999999997</c:v>
                </c:pt>
                <c:pt idx="10">
                  <c:v>0.89840640000000005</c:v>
                </c:pt>
                <c:pt idx="11">
                  <c:v>0.8706564</c:v>
                </c:pt>
              </c:numCache>
            </c:numRef>
          </c:val>
          <c:smooth val="0"/>
          <c:extLst>
            <c:ext xmlns:c16="http://schemas.microsoft.com/office/drawing/2014/chart" uri="{C3380CC4-5D6E-409C-BE32-E72D297353CC}">
              <c16:uniqueId val="{00000004-EA63-41B6-BC6E-3C2DFD8D0344}"/>
            </c:ext>
          </c:extLst>
        </c:ser>
        <c:ser>
          <c:idx val="5"/>
          <c:order val="5"/>
          <c:spPr>
            <a:ln w="28575" cap="rnd">
              <a:solidFill>
                <a:schemeClr val="accent6"/>
              </a:solidFill>
              <a:round/>
            </a:ln>
            <a:effectLst/>
          </c:spPr>
          <c:marker>
            <c:symbol val="none"/>
          </c:marker>
          <c:cat>
            <c:multiLvlStrRef>
              <c:f>Alzheimer!$B$19:$M$20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Alzheimer!$B$26:$M$26</c:f>
              <c:numCache>
                <c:formatCode>0.0000</c:formatCode>
                <c:ptCount val="12"/>
                <c:pt idx="0">
                  <c:v>0.82666669999999998</c:v>
                </c:pt>
                <c:pt idx="1">
                  <c:v>0.84429069999999995</c:v>
                </c:pt>
                <c:pt idx="2">
                  <c:v>0.97211159999999996</c:v>
                </c:pt>
                <c:pt idx="3">
                  <c:v>0.9037037</c:v>
                </c:pt>
                <c:pt idx="4">
                  <c:v>0.57999999999999996</c:v>
                </c:pt>
                <c:pt idx="5">
                  <c:v>0.90584419999999999</c:v>
                </c:pt>
                <c:pt idx="6">
                  <c:v>0.55577690000000002</c:v>
                </c:pt>
                <c:pt idx="7">
                  <c:v>0.68888890000000003</c:v>
                </c:pt>
                <c:pt idx="8">
                  <c:v>0.74333329999999997</c:v>
                </c:pt>
                <c:pt idx="9">
                  <c:v>0.84117649999999999</c:v>
                </c:pt>
                <c:pt idx="10">
                  <c:v>0.8545817</c:v>
                </c:pt>
                <c:pt idx="11">
                  <c:v>0.84782610000000003</c:v>
                </c:pt>
              </c:numCache>
            </c:numRef>
          </c:val>
          <c:smooth val="0"/>
          <c:extLst>
            <c:ext xmlns:c16="http://schemas.microsoft.com/office/drawing/2014/chart" uri="{C3380CC4-5D6E-409C-BE32-E72D297353CC}">
              <c16:uniqueId val="{00000005-EA63-41B6-BC6E-3C2DFD8D0344}"/>
            </c:ext>
          </c:extLst>
        </c:ser>
        <c:ser>
          <c:idx val="6"/>
          <c:order val="6"/>
          <c:spPr>
            <a:ln w="28575" cap="rnd">
              <a:solidFill>
                <a:schemeClr val="accent1">
                  <a:lumMod val="60000"/>
                </a:schemeClr>
              </a:solidFill>
              <a:round/>
            </a:ln>
            <a:effectLst/>
          </c:spPr>
          <c:marker>
            <c:symbol val="none"/>
          </c:marker>
          <c:cat>
            <c:multiLvlStrRef>
              <c:f>Alzheimer!$B$19:$M$20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Alzheimer!$B$27:$M$27</c:f>
              <c:numCache>
                <c:formatCode>0.0000</c:formatCode>
                <c:ptCount val="12"/>
                <c:pt idx="0">
                  <c:v>0.80333330000000003</c:v>
                </c:pt>
                <c:pt idx="1">
                  <c:v>0.85294119999999995</c:v>
                </c:pt>
                <c:pt idx="2">
                  <c:v>0.92430279999999998</c:v>
                </c:pt>
                <c:pt idx="3">
                  <c:v>0.88718929999999996</c:v>
                </c:pt>
                <c:pt idx="4">
                  <c:v>0.60833329999999997</c:v>
                </c:pt>
                <c:pt idx="5">
                  <c:v>0.89850750000000001</c:v>
                </c:pt>
                <c:pt idx="6">
                  <c:v>0.59960159999999996</c:v>
                </c:pt>
                <c:pt idx="7">
                  <c:v>0.71923539999999997</c:v>
                </c:pt>
                <c:pt idx="8">
                  <c:v>0.77500000000000002</c:v>
                </c:pt>
                <c:pt idx="9">
                  <c:v>0.83918669999999995</c:v>
                </c:pt>
                <c:pt idx="10">
                  <c:v>0.90438249999999998</c:v>
                </c:pt>
                <c:pt idx="11">
                  <c:v>0.8705657</c:v>
                </c:pt>
              </c:numCache>
            </c:numRef>
          </c:val>
          <c:smooth val="0"/>
          <c:extLst>
            <c:ext xmlns:c16="http://schemas.microsoft.com/office/drawing/2014/chart" uri="{C3380CC4-5D6E-409C-BE32-E72D297353CC}">
              <c16:uniqueId val="{00000006-EA63-41B6-BC6E-3C2DFD8D0344}"/>
            </c:ext>
          </c:extLst>
        </c:ser>
        <c:ser>
          <c:idx val="7"/>
          <c:order val="7"/>
          <c:spPr>
            <a:ln w="28575" cap="rnd">
              <a:solidFill>
                <a:schemeClr val="accent2">
                  <a:lumMod val="60000"/>
                </a:schemeClr>
              </a:solidFill>
              <a:round/>
            </a:ln>
            <a:effectLst/>
          </c:spPr>
          <c:marker>
            <c:symbol val="none"/>
          </c:marker>
          <c:cat>
            <c:multiLvlStrRef>
              <c:f>Alzheimer!$B$19:$M$20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Alzheimer!$B$28:$M$28</c:f>
              <c:numCache>
                <c:formatCode>0.0000</c:formatCode>
                <c:ptCount val="12"/>
                <c:pt idx="0">
                  <c:v>0.80166669999999995</c:v>
                </c:pt>
                <c:pt idx="1">
                  <c:v>0.84504500000000005</c:v>
                </c:pt>
                <c:pt idx="2">
                  <c:v>0.93426290000000001</c:v>
                </c:pt>
                <c:pt idx="3">
                  <c:v>0.88741720000000002</c:v>
                </c:pt>
                <c:pt idx="4">
                  <c:v>0.57999999999999996</c:v>
                </c:pt>
                <c:pt idx="5">
                  <c:v>0.89308180000000004</c:v>
                </c:pt>
                <c:pt idx="6">
                  <c:v>0.56573709999999999</c:v>
                </c:pt>
                <c:pt idx="7">
                  <c:v>0.69268289999999999</c:v>
                </c:pt>
                <c:pt idx="8">
                  <c:v>0.75</c:v>
                </c:pt>
                <c:pt idx="9">
                  <c:v>0.83976830000000002</c:v>
                </c:pt>
                <c:pt idx="10">
                  <c:v>0.86653389999999997</c:v>
                </c:pt>
                <c:pt idx="11">
                  <c:v>0.85294119999999995</c:v>
                </c:pt>
              </c:numCache>
            </c:numRef>
          </c:val>
          <c:smooth val="0"/>
          <c:extLst>
            <c:ext xmlns:c16="http://schemas.microsoft.com/office/drawing/2014/chart" uri="{C3380CC4-5D6E-409C-BE32-E72D297353CC}">
              <c16:uniqueId val="{00000007-EA63-41B6-BC6E-3C2DFD8D0344}"/>
            </c:ext>
          </c:extLst>
        </c:ser>
        <c:ser>
          <c:idx val="8"/>
          <c:order val="8"/>
          <c:spPr>
            <a:ln w="28575" cap="rnd">
              <a:solidFill>
                <a:schemeClr val="accent3">
                  <a:lumMod val="60000"/>
                </a:schemeClr>
              </a:solidFill>
              <a:round/>
            </a:ln>
            <a:effectLst/>
          </c:spPr>
          <c:marker>
            <c:symbol val="none"/>
          </c:marker>
          <c:cat>
            <c:multiLvlStrRef>
              <c:f>Alzheimer!$B$19:$M$20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Alzheimer!$B$29:$M$29</c:f>
              <c:numCache>
                <c:formatCode>0.0000</c:formatCode>
                <c:ptCount val="12"/>
                <c:pt idx="0">
                  <c:v>0.81499999999999995</c:v>
                </c:pt>
                <c:pt idx="1">
                  <c:v>0.84848480000000004</c:v>
                </c:pt>
                <c:pt idx="2">
                  <c:v>0.94820720000000003</c:v>
                </c:pt>
                <c:pt idx="3">
                  <c:v>0.8955786</c:v>
                </c:pt>
                <c:pt idx="4">
                  <c:v>0.56999999999999995</c:v>
                </c:pt>
                <c:pt idx="5">
                  <c:v>0.89354840000000002</c:v>
                </c:pt>
                <c:pt idx="6">
                  <c:v>0.55179279999999997</c:v>
                </c:pt>
                <c:pt idx="7">
                  <c:v>0.68226600000000004</c:v>
                </c:pt>
                <c:pt idx="8">
                  <c:v>0.7683333</c:v>
                </c:pt>
                <c:pt idx="9">
                  <c:v>0.83925229999999995</c:v>
                </c:pt>
                <c:pt idx="10">
                  <c:v>0.8944223</c:v>
                </c:pt>
                <c:pt idx="11">
                  <c:v>0.86595949999999999</c:v>
                </c:pt>
              </c:numCache>
            </c:numRef>
          </c:val>
          <c:smooth val="0"/>
          <c:extLst>
            <c:ext xmlns:c16="http://schemas.microsoft.com/office/drawing/2014/chart" uri="{C3380CC4-5D6E-409C-BE32-E72D297353CC}">
              <c16:uniqueId val="{00000008-EA63-41B6-BC6E-3C2DFD8D0344}"/>
            </c:ext>
          </c:extLst>
        </c:ser>
        <c:ser>
          <c:idx val="9"/>
          <c:order val="9"/>
          <c:spPr>
            <a:ln w="28575" cap="rnd">
              <a:solidFill>
                <a:schemeClr val="accent4">
                  <a:lumMod val="60000"/>
                </a:schemeClr>
              </a:solidFill>
              <a:round/>
            </a:ln>
            <a:effectLst/>
          </c:spPr>
          <c:marker>
            <c:symbol val="none"/>
          </c:marker>
          <c:cat>
            <c:multiLvlStrRef>
              <c:f>Alzheimer!$B$19:$M$20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Alzheimer!$B$30:$M$30</c:f>
              <c:numCache>
                <c:formatCode>0.0000</c:formatCode>
                <c:ptCount val="12"/>
                <c:pt idx="0">
                  <c:v>0.81166669999999996</c:v>
                </c:pt>
                <c:pt idx="1">
                  <c:v>0.84547070000000002</c:v>
                </c:pt>
                <c:pt idx="2">
                  <c:v>0.94820720000000003</c:v>
                </c:pt>
                <c:pt idx="3">
                  <c:v>0.89389669999999999</c:v>
                </c:pt>
                <c:pt idx="4">
                  <c:v>0.59666669999999999</c:v>
                </c:pt>
                <c:pt idx="5">
                  <c:v>0.90625</c:v>
                </c:pt>
                <c:pt idx="6">
                  <c:v>0.57768920000000001</c:v>
                </c:pt>
                <c:pt idx="7">
                  <c:v>0.70559609999999995</c:v>
                </c:pt>
                <c:pt idx="8">
                  <c:v>0.76666670000000003</c:v>
                </c:pt>
                <c:pt idx="9">
                  <c:v>0.83768659999999995</c:v>
                </c:pt>
                <c:pt idx="10">
                  <c:v>0.8944223</c:v>
                </c:pt>
                <c:pt idx="11">
                  <c:v>0.86512520000000004</c:v>
                </c:pt>
              </c:numCache>
            </c:numRef>
          </c:val>
          <c:smooth val="0"/>
          <c:extLst>
            <c:ext xmlns:c16="http://schemas.microsoft.com/office/drawing/2014/chart" uri="{C3380CC4-5D6E-409C-BE32-E72D297353CC}">
              <c16:uniqueId val="{00000009-EA63-41B6-BC6E-3C2DFD8D0344}"/>
            </c:ext>
          </c:extLst>
        </c:ser>
        <c:dLbls>
          <c:showLegendKey val="0"/>
          <c:showVal val="0"/>
          <c:showCatName val="0"/>
          <c:showSerName val="0"/>
          <c:showPercent val="0"/>
          <c:showBubbleSize val="0"/>
        </c:dLbls>
        <c:smooth val="0"/>
        <c:axId val="723412480"/>
        <c:axId val="723413136"/>
      </c:lineChart>
      <c:catAx>
        <c:axId val="72341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413136"/>
        <c:crosses val="autoZero"/>
        <c:auto val="1"/>
        <c:lblAlgn val="ctr"/>
        <c:lblOffset val="100"/>
        <c:noMultiLvlLbl val="0"/>
      </c:catAx>
      <c:valAx>
        <c:axId val="72341313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41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Naïve Byes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cat>
            <c:multiLvlStrRef>
              <c:f>Alzheimer!$B$36:$M$37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Alzheimer!$B$38:$M$38</c:f>
              <c:numCache>
                <c:formatCode>0.0000</c:formatCode>
                <c:ptCount val="12"/>
                <c:pt idx="0">
                  <c:v>0.68666669999999996</c:v>
                </c:pt>
                <c:pt idx="1">
                  <c:v>0.85360360000000002</c:v>
                </c:pt>
                <c:pt idx="2">
                  <c:v>0.75498010000000004</c:v>
                </c:pt>
                <c:pt idx="3">
                  <c:v>0.80126850000000005</c:v>
                </c:pt>
                <c:pt idx="4">
                  <c:v>0.18666669999999999</c:v>
                </c:pt>
                <c:pt idx="5">
                  <c:v>1</c:v>
                </c:pt>
                <c:pt idx="6">
                  <c:v>2.7888449999999999E-2</c:v>
                </c:pt>
                <c:pt idx="7">
                  <c:v>5.4263569999999997E-2</c:v>
                </c:pt>
                <c:pt idx="8">
                  <c:v>0.75</c:v>
                </c:pt>
                <c:pt idx="9">
                  <c:v>0.83333330000000005</c:v>
                </c:pt>
                <c:pt idx="10">
                  <c:v>0.876494</c:v>
                </c:pt>
                <c:pt idx="11">
                  <c:v>0.85436889999999999</c:v>
                </c:pt>
              </c:numCache>
            </c:numRef>
          </c:val>
          <c:smooth val="0"/>
          <c:extLst>
            <c:ext xmlns:c16="http://schemas.microsoft.com/office/drawing/2014/chart" uri="{C3380CC4-5D6E-409C-BE32-E72D297353CC}">
              <c16:uniqueId val="{00000000-7C37-4A3D-B5A7-7E750804D2AC}"/>
            </c:ext>
          </c:extLst>
        </c:ser>
        <c:ser>
          <c:idx val="1"/>
          <c:order val="1"/>
          <c:spPr>
            <a:ln w="28575" cap="rnd">
              <a:solidFill>
                <a:schemeClr val="accent2"/>
              </a:solidFill>
              <a:round/>
            </a:ln>
            <a:effectLst/>
          </c:spPr>
          <c:marker>
            <c:symbol val="none"/>
          </c:marker>
          <c:cat>
            <c:multiLvlStrRef>
              <c:f>Alzheimer!$B$36:$M$37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Alzheimer!$B$39:$M$39</c:f>
              <c:numCache>
                <c:formatCode>0.0000</c:formatCode>
                <c:ptCount val="12"/>
                <c:pt idx="0">
                  <c:v>0.83666669999999999</c:v>
                </c:pt>
                <c:pt idx="1">
                  <c:v>0.83666669999999999</c:v>
                </c:pt>
                <c:pt idx="2">
                  <c:v>1</c:v>
                </c:pt>
                <c:pt idx="3">
                  <c:v>0.91107079999999996</c:v>
                </c:pt>
                <c:pt idx="4">
                  <c:v>0.22333330000000001</c:v>
                </c:pt>
                <c:pt idx="5">
                  <c:v>0.92857140000000005</c:v>
                </c:pt>
                <c:pt idx="6">
                  <c:v>7.7689240000000007E-2</c:v>
                </c:pt>
                <c:pt idx="7">
                  <c:v>0.14338234999999999</c:v>
                </c:pt>
                <c:pt idx="8">
                  <c:v>0.76</c:v>
                </c:pt>
                <c:pt idx="9">
                  <c:v>0.83148149999999998</c:v>
                </c:pt>
                <c:pt idx="10">
                  <c:v>0.8944223</c:v>
                </c:pt>
                <c:pt idx="11">
                  <c:v>0.86180420000000002</c:v>
                </c:pt>
              </c:numCache>
            </c:numRef>
          </c:val>
          <c:smooth val="0"/>
          <c:extLst>
            <c:ext xmlns:c16="http://schemas.microsoft.com/office/drawing/2014/chart" uri="{C3380CC4-5D6E-409C-BE32-E72D297353CC}">
              <c16:uniqueId val="{00000001-7C37-4A3D-B5A7-7E750804D2AC}"/>
            </c:ext>
          </c:extLst>
        </c:ser>
        <c:ser>
          <c:idx val="2"/>
          <c:order val="2"/>
          <c:spPr>
            <a:ln w="28575" cap="rnd">
              <a:solidFill>
                <a:schemeClr val="accent3"/>
              </a:solidFill>
              <a:round/>
            </a:ln>
            <a:effectLst/>
          </c:spPr>
          <c:marker>
            <c:symbol val="none"/>
          </c:marker>
          <c:cat>
            <c:multiLvlStrRef>
              <c:f>Alzheimer!$B$36:$M$37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Alzheimer!$B$40:$M$40</c:f>
              <c:numCache>
                <c:formatCode>0.0000</c:formatCode>
                <c:ptCount val="12"/>
                <c:pt idx="0">
                  <c:v>0.82833330000000005</c:v>
                </c:pt>
                <c:pt idx="1">
                  <c:v>0.83756350000000002</c:v>
                </c:pt>
                <c:pt idx="2">
                  <c:v>0.98605580000000004</c:v>
                </c:pt>
                <c:pt idx="3">
                  <c:v>0.90576400000000001</c:v>
                </c:pt>
                <c:pt idx="4">
                  <c:v>0.2266667</c:v>
                </c:pt>
                <c:pt idx="5">
                  <c:v>0.93181820000000004</c:v>
                </c:pt>
                <c:pt idx="6">
                  <c:v>8.1673309999999999E-2</c:v>
                </c:pt>
                <c:pt idx="7">
                  <c:v>0.15018314999999999</c:v>
                </c:pt>
                <c:pt idx="8">
                  <c:v>0.77833330000000001</c:v>
                </c:pt>
                <c:pt idx="9">
                  <c:v>0.83484570000000002</c:v>
                </c:pt>
                <c:pt idx="10">
                  <c:v>0.91633469999999995</c:v>
                </c:pt>
                <c:pt idx="11">
                  <c:v>0.87369419999999998</c:v>
                </c:pt>
              </c:numCache>
            </c:numRef>
          </c:val>
          <c:smooth val="0"/>
          <c:extLst>
            <c:ext xmlns:c16="http://schemas.microsoft.com/office/drawing/2014/chart" uri="{C3380CC4-5D6E-409C-BE32-E72D297353CC}">
              <c16:uniqueId val="{00000002-7C37-4A3D-B5A7-7E750804D2AC}"/>
            </c:ext>
          </c:extLst>
        </c:ser>
        <c:ser>
          <c:idx val="3"/>
          <c:order val="3"/>
          <c:spPr>
            <a:ln w="28575" cap="rnd">
              <a:solidFill>
                <a:schemeClr val="accent4"/>
              </a:solidFill>
              <a:round/>
            </a:ln>
            <a:effectLst/>
          </c:spPr>
          <c:marker>
            <c:symbol val="none"/>
          </c:marker>
          <c:cat>
            <c:multiLvlStrRef>
              <c:f>Alzheimer!$B$36:$M$37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Alzheimer!$B$41:$M$41</c:f>
              <c:numCache>
                <c:formatCode>0.0000</c:formatCode>
                <c:ptCount val="12"/>
                <c:pt idx="0">
                  <c:v>0.83</c:v>
                </c:pt>
                <c:pt idx="1">
                  <c:v>0.83783779999999997</c:v>
                </c:pt>
                <c:pt idx="2">
                  <c:v>0.98804780000000003</c:v>
                </c:pt>
                <c:pt idx="3">
                  <c:v>0.90676420000000002</c:v>
                </c:pt>
                <c:pt idx="4">
                  <c:v>0.23499999999999999</c:v>
                </c:pt>
                <c:pt idx="5">
                  <c:v>0.89090910000000001</c:v>
                </c:pt>
                <c:pt idx="6">
                  <c:v>9.7609559999999998E-2</c:v>
                </c:pt>
                <c:pt idx="7">
                  <c:v>0.17594255</c:v>
                </c:pt>
                <c:pt idx="8">
                  <c:v>0.79500000000000004</c:v>
                </c:pt>
                <c:pt idx="9">
                  <c:v>0.83658969999999999</c:v>
                </c:pt>
                <c:pt idx="10">
                  <c:v>0.93824700000000005</c:v>
                </c:pt>
                <c:pt idx="11">
                  <c:v>0.88450700000000004</c:v>
                </c:pt>
              </c:numCache>
            </c:numRef>
          </c:val>
          <c:smooth val="0"/>
          <c:extLst>
            <c:ext xmlns:c16="http://schemas.microsoft.com/office/drawing/2014/chart" uri="{C3380CC4-5D6E-409C-BE32-E72D297353CC}">
              <c16:uniqueId val="{00000003-7C37-4A3D-B5A7-7E750804D2AC}"/>
            </c:ext>
          </c:extLst>
        </c:ser>
        <c:ser>
          <c:idx val="4"/>
          <c:order val="4"/>
          <c:spPr>
            <a:ln w="28575" cap="rnd">
              <a:solidFill>
                <a:schemeClr val="accent5"/>
              </a:solidFill>
              <a:round/>
            </a:ln>
            <a:effectLst/>
          </c:spPr>
          <c:marker>
            <c:symbol val="none"/>
          </c:marker>
          <c:cat>
            <c:multiLvlStrRef>
              <c:f>Alzheimer!$B$36:$M$37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Alzheimer!$B$42:$M$42</c:f>
              <c:numCache>
                <c:formatCode>0.0000</c:formatCode>
                <c:ptCount val="12"/>
                <c:pt idx="0">
                  <c:v>0.79666669999999995</c:v>
                </c:pt>
                <c:pt idx="1">
                  <c:v>0.83333330000000005</c:v>
                </c:pt>
                <c:pt idx="2">
                  <c:v>0.94621509999999998</c:v>
                </c:pt>
                <c:pt idx="3">
                  <c:v>0.88619400000000004</c:v>
                </c:pt>
                <c:pt idx="4">
                  <c:v>0.27833330000000001</c:v>
                </c:pt>
                <c:pt idx="5">
                  <c:v>0.92592589999999997</c:v>
                </c:pt>
                <c:pt idx="6">
                  <c:v>0.14940239</c:v>
                </c:pt>
                <c:pt idx="7">
                  <c:v>0.25728988000000003</c:v>
                </c:pt>
                <c:pt idx="8">
                  <c:v>0.78500000000000003</c:v>
                </c:pt>
                <c:pt idx="9">
                  <c:v>0.83482940000000005</c:v>
                </c:pt>
                <c:pt idx="10">
                  <c:v>0.92629479999999997</c:v>
                </c:pt>
                <c:pt idx="11">
                  <c:v>0.87818700000000005</c:v>
                </c:pt>
              </c:numCache>
            </c:numRef>
          </c:val>
          <c:smooth val="0"/>
          <c:extLst>
            <c:ext xmlns:c16="http://schemas.microsoft.com/office/drawing/2014/chart" uri="{C3380CC4-5D6E-409C-BE32-E72D297353CC}">
              <c16:uniqueId val="{00000004-7C37-4A3D-B5A7-7E750804D2AC}"/>
            </c:ext>
          </c:extLst>
        </c:ser>
        <c:ser>
          <c:idx val="5"/>
          <c:order val="5"/>
          <c:spPr>
            <a:ln w="28575" cap="rnd">
              <a:solidFill>
                <a:schemeClr val="accent6"/>
              </a:solidFill>
              <a:round/>
            </a:ln>
            <a:effectLst/>
          </c:spPr>
          <c:marker>
            <c:symbol val="none"/>
          </c:marker>
          <c:cat>
            <c:multiLvlStrRef>
              <c:f>Alzheimer!$B$36:$M$37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Alzheimer!$B$43:$M$43</c:f>
              <c:numCache>
                <c:formatCode>0.0000</c:formatCode>
                <c:ptCount val="12"/>
                <c:pt idx="0">
                  <c:v>0.83666669999999999</c:v>
                </c:pt>
                <c:pt idx="1">
                  <c:v>0.83666669999999999</c:v>
                </c:pt>
                <c:pt idx="2">
                  <c:v>1</c:v>
                </c:pt>
                <c:pt idx="3">
                  <c:v>0.91107079999999996</c:v>
                </c:pt>
                <c:pt idx="4">
                  <c:v>0.215</c:v>
                </c:pt>
                <c:pt idx="5">
                  <c:v>0.96969700000000003</c:v>
                </c:pt>
                <c:pt idx="6">
                  <c:v>6.3745019999999999E-2</c:v>
                </c:pt>
                <c:pt idx="7">
                  <c:v>0.11962617</c:v>
                </c:pt>
                <c:pt idx="8">
                  <c:v>0.60333329999999996</c:v>
                </c:pt>
                <c:pt idx="9">
                  <c:v>0.84196890000000002</c:v>
                </c:pt>
                <c:pt idx="10">
                  <c:v>0.64741040000000005</c:v>
                </c:pt>
                <c:pt idx="11">
                  <c:v>0.73198200000000002</c:v>
                </c:pt>
              </c:numCache>
            </c:numRef>
          </c:val>
          <c:smooth val="0"/>
          <c:extLst>
            <c:ext xmlns:c16="http://schemas.microsoft.com/office/drawing/2014/chart" uri="{C3380CC4-5D6E-409C-BE32-E72D297353CC}">
              <c16:uniqueId val="{00000005-7C37-4A3D-B5A7-7E750804D2AC}"/>
            </c:ext>
          </c:extLst>
        </c:ser>
        <c:ser>
          <c:idx val="6"/>
          <c:order val="6"/>
          <c:spPr>
            <a:ln w="28575" cap="rnd">
              <a:solidFill>
                <a:schemeClr val="accent1">
                  <a:lumMod val="60000"/>
                </a:schemeClr>
              </a:solidFill>
              <a:round/>
            </a:ln>
            <a:effectLst/>
          </c:spPr>
          <c:marker>
            <c:symbol val="none"/>
          </c:marker>
          <c:cat>
            <c:multiLvlStrRef>
              <c:f>Alzheimer!$B$36:$M$37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Alzheimer!$B$44:$M$44</c:f>
              <c:numCache>
                <c:formatCode>0.0000</c:formatCode>
                <c:ptCount val="12"/>
                <c:pt idx="0">
                  <c:v>0.67166669999999995</c:v>
                </c:pt>
                <c:pt idx="1">
                  <c:v>0.85882349999999996</c:v>
                </c:pt>
                <c:pt idx="2">
                  <c:v>0.72709159999999995</c:v>
                </c:pt>
                <c:pt idx="3">
                  <c:v>0.78748649999999998</c:v>
                </c:pt>
                <c:pt idx="4">
                  <c:v>0.19833329999999999</c:v>
                </c:pt>
                <c:pt idx="5">
                  <c:v>1</c:v>
                </c:pt>
                <c:pt idx="6">
                  <c:v>4.1832670000000002E-2</c:v>
                </c:pt>
                <c:pt idx="7">
                  <c:v>8.0305929999999998E-2</c:v>
                </c:pt>
                <c:pt idx="8">
                  <c:v>0.74833329999999998</c:v>
                </c:pt>
                <c:pt idx="9">
                  <c:v>0.83428570000000002</c:v>
                </c:pt>
                <c:pt idx="10">
                  <c:v>0.87251000000000001</c:v>
                </c:pt>
                <c:pt idx="11">
                  <c:v>0.8529698</c:v>
                </c:pt>
              </c:numCache>
            </c:numRef>
          </c:val>
          <c:smooth val="0"/>
          <c:extLst>
            <c:ext xmlns:c16="http://schemas.microsoft.com/office/drawing/2014/chart" uri="{C3380CC4-5D6E-409C-BE32-E72D297353CC}">
              <c16:uniqueId val="{00000006-7C37-4A3D-B5A7-7E750804D2AC}"/>
            </c:ext>
          </c:extLst>
        </c:ser>
        <c:ser>
          <c:idx val="7"/>
          <c:order val="7"/>
          <c:spPr>
            <a:ln w="28575" cap="rnd">
              <a:solidFill>
                <a:schemeClr val="accent2">
                  <a:lumMod val="60000"/>
                </a:schemeClr>
              </a:solidFill>
              <a:round/>
            </a:ln>
            <a:effectLst/>
          </c:spPr>
          <c:marker>
            <c:symbol val="none"/>
          </c:marker>
          <c:cat>
            <c:multiLvlStrRef>
              <c:f>Alzheimer!$B$36:$M$37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Alzheimer!$B$45:$M$45</c:f>
              <c:numCache>
                <c:formatCode>0.0000</c:formatCode>
                <c:ptCount val="12"/>
                <c:pt idx="0">
                  <c:v>0.83499999999999996</c:v>
                </c:pt>
                <c:pt idx="1">
                  <c:v>0.83752090000000001</c:v>
                </c:pt>
                <c:pt idx="2">
                  <c:v>0.99601589999999995</c:v>
                </c:pt>
                <c:pt idx="3">
                  <c:v>0.90991809999999995</c:v>
                </c:pt>
                <c:pt idx="4">
                  <c:v>0.2383333</c:v>
                </c:pt>
                <c:pt idx="5">
                  <c:v>0.8947368</c:v>
                </c:pt>
                <c:pt idx="6">
                  <c:v>0.10159363</c:v>
                </c:pt>
                <c:pt idx="7">
                  <c:v>0.18246868999999999</c:v>
                </c:pt>
                <c:pt idx="8">
                  <c:v>0.65666670000000005</c:v>
                </c:pt>
                <c:pt idx="9">
                  <c:v>0.83035709999999996</c:v>
                </c:pt>
                <c:pt idx="10">
                  <c:v>0.74103589999999997</c:v>
                </c:pt>
                <c:pt idx="11">
                  <c:v>0.78315789999999996</c:v>
                </c:pt>
              </c:numCache>
            </c:numRef>
          </c:val>
          <c:smooth val="0"/>
          <c:extLst>
            <c:ext xmlns:c16="http://schemas.microsoft.com/office/drawing/2014/chart" uri="{C3380CC4-5D6E-409C-BE32-E72D297353CC}">
              <c16:uniqueId val="{00000007-7C37-4A3D-B5A7-7E750804D2AC}"/>
            </c:ext>
          </c:extLst>
        </c:ser>
        <c:ser>
          <c:idx val="8"/>
          <c:order val="8"/>
          <c:spPr>
            <a:ln w="28575" cap="rnd">
              <a:solidFill>
                <a:schemeClr val="accent3">
                  <a:lumMod val="60000"/>
                </a:schemeClr>
              </a:solidFill>
              <a:round/>
            </a:ln>
            <a:effectLst/>
          </c:spPr>
          <c:marker>
            <c:symbol val="none"/>
          </c:marker>
          <c:cat>
            <c:multiLvlStrRef>
              <c:f>Alzheimer!$B$36:$M$37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Alzheimer!$B$46:$M$46</c:f>
              <c:numCache>
                <c:formatCode>0.0000</c:formatCode>
                <c:ptCount val="12"/>
                <c:pt idx="0">
                  <c:v>0.83666669999999999</c:v>
                </c:pt>
                <c:pt idx="1">
                  <c:v>0.83666669999999999</c:v>
                </c:pt>
                <c:pt idx="2">
                  <c:v>1</c:v>
                </c:pt>
                <c:pt idx="3">
                  <c:v>0.91107079999999996</c:v>
                </c:pt>
                <c:pt idx="4">
                  <c:v>0.31333329999999998</c:v>
                </c:pt>
                <c:pt idx="5">
                  <c:v>0.88135589999999997</c:v>
                </c:pt>
                <c:pt idx="6">
                  <c:v>0.20717131</c:v>
                </c:pt>
                <c:pt idx="7">
                  <c:v>0.33548387000000002</c:v>
                </c:pt>
                <c:pt idx="8">
                  <c:v>0.80666669999999996</c:v>
                </c:pt>
                <c:pt idx="9">
                  <c:v>0.83275860000000002</c:v>
                </c:pt>
                <c:pt idx="10">
                  <c:v>0.96215139999999999</c:v>
                </c:pt>
                <c:pt idx="11">
                  <c:v>0.89279109999999995</c:v>
                </c:pt>
              </c:numCache>
            </c:numRef>
          </c:val>
          <c:smooth val="0"/>
          <c:extLst>
            <c:ext xmlns:c16="http://schemas.microsoft.com/office/drawing/2014/chart" uri="{C3380CC4-5D6E-409C-BE32-E72D297353CC}">
              <c16:uniqueId val="{00000008-7C37-4A3D-B5A7-7E750804D2AC}"/>
            </c:ext>
          </c:extLst>
        </c:ser>
        <c:ser>
          <c:idx val="9"/>
          <c:order val="9"/>
          <c:spPr>
            <a:ln w="28575" cap="rnd">
              <a:solidFill>
                <a:schemeClr val="accent4">
                  <a:lumMod val="60000"/>
                </a:schemeClr>
              </a:solidFill>
              <a:round/>
            </a:ln>
            <a:effectLst/>
          </c:spPr>
          <c:marker>
            <c:symbol val="none"/>
          </c:marker>
          <c:cat>
            <c:multiLvlStrRef>
              <c:f>Alzheimer!$B$36:$M$37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Alzheimer!$B$47:$M$47</c:f>
              <c:numCache>
                <c:formatCode>0.0000</c:formatCode>
                <c:ptCount val="12"/>
                <c:pt idx="0">
                  <c:v>0.79666669999999995</c:v>
                </c:pt>
                <c:pt idx="1">
                  <c:v>0.84420289999999998</c:v>
                </c:pt>
                <c:pt idx="2">
                  <c:v>0.92828690000000003</c:v>
                </c:pt>
                <c:pt idx="3">
                  <c:v>0.88425050000000005</c:v>
                </c:pt>
                <c:pt idx="4">
                  <c:v>0.19833329999999999</c:v>
                </c:pt>
                <c:pt idx="5">
                  <c:v>1</c:v>
                </c:pt>
                <c:pt idx="6">
                  <c:v>4.1832670000000002E-2</c:v>
                </c:pt>
                <c:pt idx="7">
                  <c:v>8.0305929999999998E-2</c:v>
                </c:pt>
                <c:pt idx="8">
                  <c:v>0.74333329999999997</c:v>
                </c:pt>
                <c:pt idx="9">
                  <c:v>0.8307985</c:v>
                </c:pt>
                <c:pt idx="10">
                  <c:v>0.87051789999999996</c:v>
                </c:pt>
                <c:pt idx="11">
                  <c:v>0.85019460000000002</c:v>
                </c:pt>
              </c:numCache>
            </c:numRef>
          </c:val>
          <c:smooth val="0"/>
          <c:extLst>
            <c:ext xmlns:c16="http://schemas.microsoft.com/office/drawing/2014/chart" uri="{C3380CC4-5D6E-409C-BE32-E72D297353CC}">
              <c16:uniqueId val="{00000009-7C37-4A3D-B5A7-7E750804D2AC}"/>
            </c:ext>
          </c:extLst>
        </c:ser>
        <c:dLbls>
          <c:showLegendKey val="0"/>
          <c:showVal val="0"/>
          <c:showCatName val="0"/>
          <c:showSerName val="0"/>
          <c:showPercent val="0"/>
          <c:showBubbleSize val="0"/>
        </c:dLbls>
        <c:smooth val="0"/>
        <c:axId val="597328800"/>
        <c:axId val="597329456"/>
      </c:lineChart>
      <c:catAx>
        <c:axId val="59732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29456"/>
        <c:crosses val="autoZero"/>
        <c:auto val="1"/>
        <c:lblAlgn val="ctr"/>
        <c:lblOffset val="100"/>
        <c:noMultiLvlLbl val="0"/>
      </c:catAx>
      <c:valAx>
        <c:axId val="59732945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28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Logistic Regression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cat>
            <c:multiLvlStrRef>
              <c:f>hypertension!$B$2:$M$3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hypertension!$B$4:$M$4</c:f>
              <c:numCache>
                <c:formatCode>0.0000</c:formatCode>
                <c:ptCount val="12"/>
                <c:pt idx="0">
                  <c:v>0.86666670000000001</c:v>
                </c:pt>
                <c:pt idx="1">
                  <c:v>0.87352450000000004</c:v>
                </c:pt>
                <c:pt idx="2">
                  <c:v>0.99043979999999998</c:v>
                </c:pt>
                <c:pt idx="3">
                  <c:v>0.92831540000000001</c:v>
                </c:pt>
                <c:pt idx="4">
                  <c:v>0.495</c:v>
                </c:pt>
                <c:pt idx="5">
                  <c:v>0.89568349999999997</c:v>
                </c:pt>
                <c:pt idx="6">
                  <c:v>0.47609940000000001</c:v>
                </c:pt>
                <c:pt idx="7">
                  <c:v>0.62172280000000002</c:v>
                </c:pt>
                <c:pt idx="8">
                  <c:v>0.79333330000000002</c:v>
                </c:pt>
                <c:pt idx="9">
                  <c:v>0.88588009999999995</c:v>
                </c:pt>
                <c:pt idx="10">
                  <c:v>0.87571699999999997</c:v>
                </c:pt>
                <c:pt idx="11">
                  <c:v>0.88076920000000003</c:v>
                </c:pt>
              </c:numCache>
            </c:numRef>
          </c:val>
          <c:smooth val="0"/>
          <c:extLst>
            <c:ext xmlns:c16="http://schemas.microsoft.com/office/drawing/2014/chart" uri="{C3380CC4-5D6E-409C-BE32-E72D297353CC}">
              <c16:uniqueId val="{00000000-8453-43D0-9B86-B4E687982CCA}"/>
            </c:ext>
          </c:extLst>
        </c:ser>
        <c:ser>
          <c:idx val="1"/>
          <c:order val="1"/>
          <c:spPr>
            <a:ln w="28575" cap="rnd">
              <a:solidFill>
                <a:schemeClr val="accent2"/>
              </a:solidFill>
              <a:round/>
            </a:ln>
            <a:effectLst/>
          </c:spPr>
          <c:marker>
            <c:symbol val="none"/>
          </c:marker>
          <c:cat>
            <c:multiLvlStrRef>
              <c:f>hypertension!$B$2:$M$3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hypertension!$B$5:$M$5</c:f>
              <c:numCache>
                <c:formatCode>0.0000</c:formatCode>
                <c:ptCount val="12"/>
                <c:pt idx="0">
                  <c:v>0.83</c:v>
                </c:pt>
                <c:pt idx="1">
                  <c:v>0.87791739999999996</c:v>
                </c:pt>
                <c:pt idx="2">
                  <c:v>0.9349904</c:v>
                </c:pt>
                <c:pt idx="3">
                  <c:v>0.90555560000000002</c:v>
                </c:pt>
                <c:pt idx="4">
                  <c:v>0.52833330000000001</c:v>
                </c:pt>
                <c:pt idx="5">
                  <c:v>0.89735100000000001</c:v>
                </c:pt>
                <c:pt idx="6">
                  <c:v>0.51816439999999997</c:v>
                </c:pt>
                <c:pt idx="7">
                  <c:v>0.65696969999999999</c:v>
                </c:pt>
                <c:pt idx="8">
                  <c:v>0.77166670000000004</c:v>
                </c:pt>
                <c:pt idx="9">
                  <c:v>0.89068829999999999</c:v>
                </c:pt>
                <c:pt idx="10">
                  <c:v>0.84130020000000005</c:v>
                </c:pt>
                <c:pt idx="11">
                  <c:v>0.86529009999999995</c:v>
                </c:pt>
              </c:numCache>
            </c:numRef>
          </c:val>
          <c:smooth val="0"/>
          <c:extLst>
            <c:ext xmlns:c16="http://schemas.microsoft.com/office/drawing/2014/chart" uri="{C3380CC4-5D6E-409C-BE32-E72D297353CC}">
              <c16:uniqueId val="{00000001-8453-43D0-9B86-B4E687982CCA}"/>
            </c:ext>
          </c:extLst>
        </c:ser>
        <c:ser>
          <c:idx val="2"/>
          <c:order val="2"/>
          <c:spPr>
            <a:ln w="28575" cap="rnd">
              <a:solidFill>
                <a:schemeClr val="accent3"/>
              </a:solidFill>
              <a:round/>
            </a:ln>
            <a:effectLst/>
          </c:spPr>
          <c:marker>
            <c:symbol val="none"/>
          </c:marker>
          <c:cat>
            <c:multiLvlStrRef>
              <c:f>hypertension!$B$2:$M$3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hypertension!$B$6:$M$6</c:f>
              <c:numCache>
                <c:formatCode>0.0000</c:formatCode>
                <c:ptCount val="12"/>
                <c:pt idx="0">
                  <c:v>0.86833329999999997</c:v>
                </c:pt>
                <c:pt idx="1">
                  <c:v>0.8712375</c:v>
                </c:pt>
                <c:pt idx="2">
                  <c:v>0.9961759</c:v>
                </c:pt>
                <c:pt idx="3">
                  <c:v>0.9295272</c:v>
                </c:pt>
                <c:pt idx="4">
                  <c:v>0.52833330000000001</c:v>
                </c:pt>
                <c:pt idx="5">
                  <c:v>0.90540540000000003</c:v>
                </c:pt>
                <c:pt idx="6">
                  <c:v>0.51242829999999995</c:v>
                </c:pt>
                <c:pt idx="7">
                  <c:v>0.6544567</c:v>
                </c:pt>
                <c:pt idx="8">
                  <c:v>0.7683333</c:v>
                </c:pt>
                <c:pt idx="9">
                  <c:v>0.88554219999999995</c:v>
                </c:pt>
                <c:pt idx="10">
                  <c:v>0.84321219999999997</c:v>
                </c:pt>
                <c:pt idx="11">
                  <c:v>0.86385900000000004</c:v>
                </c:pt>
              </c:numCache>
            </c:numRef>
          </c:val>
          <c:smooth val="0"/>
          <c:extLst>
            <c:ext xmlns:c16="http://schemas.microsoft.com/office/drawing/2014/chart" uri="{C3380CC4-5D6E-409C-BE32-E72D297353CC}">
              <c16:uniqueId val="{00000002-8453-43D0-9B86-B4E687982CCA}"/>
            </c:ext>
          </c:extLst>
        </c:ser>
        <c:ser>
          <c:idx val="3"/>
          <c:order val="3"/>
          <c:spPr>
            <a:ln w="28575" cap="rnd">
              <a:solidFill>
                <a:schemeClr val="accent4"/>
              </a:solidFill>
              <a:round/>
            </a:ln>
            <a:effectLst/>
          </c:spPr>
          <c:marker>
            <c:symbol val="none"/>
          </c:marker>
          <c:cat>
            <c:multiLvlStrRef>
              <c:f>hypertension!$B$2:$M$3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hypertension!$B$7:$M$7</c:f>
              <c:numCache>
                <c:formatCode>0.0000</c:formatCode>
                <c:ptCount val="12"/>
                <c:pt idx="0">
                  <c:v>0.82</c:v>
                </c:pt>
                <c:pt idx="1">
                  <c:v>0.87795990000000002</c:v>
                </c:pt>
                <c:pt idx="2">
                  <c:v>0.92160609999999998</c:v>
                </c:pt>
                <c:pt idx="3">
                  <c:v>0.89925370000000004</c:v>
                </c:pt>
                <c:pt idx="4">
                  <c:v>0.52</c:v>
                </c:pt>
                <c:pt idx="5">
                  <c:v>0.89297660000000001</c:v>
                </c:pt>
                <c:pt idx="6">
                  <c:v>0.51051630000000003</c:v>
                </c:pt>
                <c:pt idx="7">
                  <c:v>0.64963499999999996</c:v>
                </c:pt>
                <c:pt idx="8">
                  <c:v>0.77</c:v>
                </c:pt>
                <c:pt idx="9">
                  <c:v>0.88577150000000004</c:v>
                </c:pt>
                <c:pt idx="10">
                  <c:v>0.84512430000000005</c:v>
                </c:pt>
                <c:pt idx="11">
                  <c:v>0.86497060000000003</c:v>
                </c:pt>
              </c:numCache>
            </c:numRef>
          </c:val>
          <c:smooth val="0"/>
          <c:extLst>
            <c:ext xmlns:c16="http://schemas.microsoft.com/office/drawing/2014/chart" uri="{C3380CC4-5D6E-409C-BE32-E72D297353CC}">
              <c16:uniqueId val="{00000003-8453-43D0-9B86-B4E687982CCA}"/>
            </c:ext>
          </c:extLst>
        </c:ser>
        <c:ser>
          <c:idx val="4"/>
          <c:order val="4"/>
          <c:spPr>
            <a:ln w="28575" cap="rnd">
              <a:solidFill>
                <a:schemeClr val="accent5"/>
              </a:solidFill>
              <a:round/>
            </a:ln>
            <a:effectLst/>
          </c:spPr>
          <c:marker>
            <c:symbol val="none"/>
          </c:marker>
          <c:cat>
            <c:multiLvlStrRef>
              <c:f>hypertension!$B$2:$M$3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hypertension!$B$8:$M$8</c:f>
              <c:numCache>
                <c:formatCode>0.0000</c:formatCode>
                <c:ptCount val="12"/>
                <c:pt idx="0">
                  <c:v>0.82833330000000005</c:v>
                </c:pt>
                <c:pt idx="1">
                  <c:v>0.87634409999999996</c:v>
                </c:pt>
                <c:pt idx="2">
                  <c:v>0.9349904</c:v>
                </c:pt>
                <c:pt idx="3">
                  <c:v>0.90471789999999996</c:v>
                </c:pt>
                <c:pt idx="4">
                  <c:v>0.51166670000000003</c:v>
                </c:pt>
                <c:pt idx="5">
                  <c:v>0.88590599999999997</c:v>
                </c:pt>
                <c:pt idx="6">
                  <c:v>0.50478009999999995</c:v>
                </c:pt>
                <c:pt idx="7">
                  <c:v>0.64311810000000003</c:v>
                </c:pt>
                <c:pt idx="8">
                  <c:v>0.79166669999999995</c:v>
                </c:pt>
                <c:pt idx="9">
                  <c:v>0.88715949999999999</c:v>
                </c:pt>
                <c:pt idx="10">
                  <c:v>0.87189289999999997</c:v>
                </c:pt>
                <c:pt idx="11">
                  <c:v>0.87946000000000002</c:v>
                </c:pt>
              </c:numCache>
            </c:numRef>
          </c:val>
          <c:smooth val="0"/>
          <c:extLst>
            <c:ext xmlns:c16="http://schemas.microsoft.com/office/drawing/2014/chart" uri="{C3380CC4-5D6E-409C-BE32-E72D297353CC}">
              <c16:uniqueId val="{00000004-8453-43D0-9B86-B4E687982CCA}"/>
            </c:ext>
          </c:extLst>
        </c:ser>
        <c:ser>
          <c:idx val="5"/>
          <c:order val="5"/>
          <c:spPr>
            <a:ln w="28575" cap="rnd">
              <a:solidFill>
                <a:schemeClr val="accent6"/>
              </a:solidFill>
              <a:round/>
            </a:ln>
            <a:effectLst/>
          </c:spPr>
          <c:marker>
            <c:symbol val="none"/>
          </c:marker>
          <c:cat>
            <c:multiLvlStrRef>
              <c:f>hypertension!$B$2:$M$3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hypertension!$B$9:$M$9</c:f>
              <c:numCache>
                <c:formatCode>0.0000</c:formatCode>
                <c:ptCount val="12"/>
                <c:pt idx="0">
                  <c:v>0.87</c:v>
                </c:pt>
                <c:pt idx="1">
                  <c:v>0.87394959999999999</c:v>
                </c:pt>
                <c:pt idx="2">
                  <c:v>0.99426389999999998</c:v>
                </c:pt>
                <c:pt idx="3">
                  <c:v>0.93023259999999997</c:v>
                </c:pt>
                <c:pt idx="4">
                  <c:v>0.5183333</c:v>
                </c:pt>
                <c:pt idx="5">
                  <c:v>0.87741939999999996</c:v>
                </c:pt>
                <c:pt idx="6">
                  <c:v>0.52007650000000005</c:v>
                </c:pt>
                <c:pt idx="7">
                  <c:v>0.65306120000000001</c:v>
                </c:pt>
                <c:pt idx="8">
                  <c:v>0.81</c:v>
                </c:pt>
                <c:pt idx="9">
                  <c:v>0.88657839999999999</c:v>
                </c:pt>
                <c:pt idx="10">
                  <c:v>0.89674949999999998</c:v>
                </c:pt>
                <c:pt idx="11">
                  <c:v>0.89163499999999996</c:v>
                </c:pt>
              </c:numCache>
            </c:numRef>
          </c:val>
          <c:smooth val="0"/>
          <c:extLst>
            <c:ext xmlns:c16="http://schemas.microsoft.com/office/drawing/2014/chart" uri="{C3380CC4-5D6E-409C-BE32-E72D297353CC}">
              <c16:uniqueId val="{00000005-8453-43D0-9B86-B4E687982CCA}"/>
            </c:ext>
          </c:extLst>
        </c:ser>
        <c:ser>
          <c:idx val="6"/>
          <c:order val="6"/>
          <c:spPr>
            <a:ln w="28575" cap="rnd">
              <a:solidFill>
                <a:schemeClr val="accent1">
                  <a:lumMod val="60000"/>
                </a:schemeClr>
              </a:solidFill>
              <a:round/>
            </a:ln>
            <a:effectLst/>
          </c:spPr>
          <c:marker>
            <c:symbol val="none"/>
          </c:marker>
          <c:cat>
            <c:multiLvlStrRef>
              <c:f>hypertension!$B$2:$M$3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hypertension!$B$10:$M$10</c:f>
              <c:numCache>
                <c:formatCode>0.0000</c:formatCode>
                <c:ptCount val="12"/>
                <c:pt idx="0">
                  <c:v>0.86</c:v>
                </c:pt>
                <c:pt idx="1">
                  <c:v>0.88849560000000005</c:v>
                </c:pt>
                <c:pt idx="2">
                  <c:v>0.95984700000000001</c:v>
                </c:pt>
                <c:pt idx="3">
                  <c:v>0.92279409999999995</c:v>
                </c:pt>
                <c:pt idx="4">
                  <c:v>0.54833330000000002</c:v>
                </c:pt>
                <c:pt idx="5">
                  <c:v>0.89622639999999998</c:v>
                </c:pt>
                <c:pt idx="6">
                  <c:v>0.54493309999999995</c:v>
                </c:pt>
                <c:pt idx="7">
                  <c:v>0.67776460000000005</c:v>
                </c:pt>
                <c:pt idx="8">
                  <c:v>0.78500000000000003</c:v>
                </c:pt>
                <c:pt idx="9">
                  <c:v>0.88779529999999995</c:v>
                </c:pt>
                <c:pt idx="10">
                  <c:v>0.86233269999999995</c:v>
                </c:pt>
                <c:pt idx="11">
                  <c:v>0.87487879999999996</c:v>
                </c:pt>
              </c:numCache>
            </c:numRef>
          </c:val>
          <c:smooth val="0"/>
          <c:extLst>
            <c:ext xmlns:c16="http://schemas.microsoft.com/office/drawing/2014/chart" uri="{C3380CC4-5D6E-409C-BE32-E72D297353CC}">
              <c16:uniqueId val="{00000006-8453-43D0-9B86-B4E687982CCA}"/>
            </c:ext>
          </c:extLst>
        </c:ser>
        <c:ser>
          <c:idx val="7"/>
          <c:order val="7"/>
          <c:spPr>
            <a:ln w="28575" cap="rnd">
              <a:solidFill>
                <a:schemeClr val="accent2">
                  <a:lumMod val="60000"/>
                </a:schemeClr>
              </a:solidFill>
              <a:round/>
            </a:ln>
            <a:effectLst/>
          </c:spPr>
          <c:marker>
            <c:symbol val="none"/>
          </c:marker>
          <c:cat>
            <c:multiLvlStrRef>
              <c:f>hypertension!$B$2:$M$3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hypertension!$B$11:$M$11</c:f>
              <c:numCache>
                <c:formatCode>0.0000</c:formatCode>
                <c:ptCount val="12"/>
                <c:pt idx="0">
                  <c:v>0.87</c:v>
                </c:pt>
                <c:pt idx="1">
                  <c:v>0.87394959999999999</c:v>
                </c:pt>
                <c:pt idx="2">
                  <c:v>0.99426389999999998</c:v>
                </c:pt>
                <c:pt idx="3">
                  <c:v>0.93023259999999997</c:v>
                </c:pt>
                <c:pt idx="4">
                  <c:v>0.51666670000000003</c:v>
                </c:pt>
                <c:pt idx="5">
                  <c:v>0.89491529999999997</c:v>
                </c:pt>
                <c:pt idx="6">
                  <c:v>0.50478009999999995</c:v>
                </c:pt>
                <c:pt idx="7">
                  <c:v>0.64547679999999996</c:v>
                </c:pt>
                <c:pt idx="8">
                  <c:v>0.78500000000000003</c:v>
                </c:pt>
                <c:pt idx="9">
                  <c:v>0.88627449999999997</c:v>
                </c:pt>
                <c:pt idx="10">
                  <c:v>0.86424469999999998</c:v>
                </c:pt>
                <c:pt idx="11">
                  <c:v>0.87512100000000004</c:v>
                </c:pt>
              </c:numCache>
            </c:numRef>
          </c:val>
          <c:smooth val="0"/>
          <c:extLst>
            <c:ext xmlns:c16="http://schemas.microsoft.com/office/drawing/2014/chart" uri="{C3380CC4-5D6E-409C-BE32-E72D297353CC}">
              <c16:uniqueId val="{00000007-8453-43D0-9B86-B4E687982CCA}"/>
            </c:ext>
          </c:extLst>
        </c:ser>
        <c:ser>
          <c:idx val="8"/>
          <c:order val="8"/>
          <c:spPr>
            <a:ln w="28575" cap="rnd">
              <a:solidFill>
                <a:schemeClr val="accent3">
                  <a:lumMod val="60000"/>
                </a:schemeClr>
              </a:solidFill>
              <a:round/>
            </a:ln>
            <a:effectLst/>
          </c:spPr>
          <c:marker>
            <c:symbol val="none"/>
          </c:marker>
          <c:cat>
            <c:multiLvlStrRef>
              <c:f>hypertension!$B$2:$M$3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hypertension!$B$12:$M$12</c:f>
              <c:numCache>
                <c:formatCode>0.0000</c:formatCode>
                <c:ptCount val="12"/>
                <c:pt idx="0">
                  <c:v>0.83</c:v>
                </c:pt>
                <c:pt idx="1">
                  <c:v>0.87522279999999997</c:v>
                </c:pt>
                <c:pt idx="2">
                  <c:v>0.9388145</c:v>
                </c:pt>
                <c:pt idx="3">
                  <c:v>0.90590409999999999</c:v>
                </c:pt>
                <c:pt idx="4">
                  <c:v>0.50833329999999999</c:v>
                </c:pt>
                <c:pt idx="5">
                  <c:v>0.89583330000000005</c:v>
                </c:pt>
                <c:pt idx="6">
                  <c:v>0.49330780000000002</c:v>
                </c:pt>
                <c:pt idx="7">
                  <c:v>0.63625149999999997</c:v>
                </c:pt>
                <c:pt idx="8">
                  <c:v>0.79833330000000002</c:v>
                </c:pt>
                <c:pt idx="9">
                  <c:v>0.89105060000000003</c:v>
                </c:pt>
                <c:pt idx="10">
                  <c:v>0.87571699999999997</c:v>
                </c:pt>
                <c:pt idx="11">
                  <c:v>0.88331729999999997</c:v>
                </c:pt>
              </c:numCache>
            </c:numRef>
          </c:val>
          <c:smooth val="0"/>
          <c:extLst>
            <c:ext xmlns:c16="http://schemas.microsoft.com/office/drawing/2014/chart" uri="{C3380CC4-5D6E-409C-BE32-E72D297353CC}">
              <c16:uniqueId val="{00000008-8453-43D0-9B86-B4E687982CCA}"/>
            </c:ext>
          </c:extLst>
        </c:ser>
        <c:ser>
          <c:idx val="9"/>
          <c:order val="9"/>
          <c:spPr>
            <a:ln w="28575" cap="rnd">
              <a:solidFill>
                <a:schemeClr val="accent4">
                  <a:lumMod val="60000"/>
                </a:schemeClr>
              </a:solidFill>
              <a:round/>
            </a:ln>
            <a:effectLst/>
          </c:spPr>
          <c:marker>
            <c:symbol val="none"/>
          </c:marker>
          <c:cat>
            <c:multiLvlStrRef>
              <c:f>hypertension!$B$2:$M$3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hypertension!$B$13:$M$13</c:f>
              <c:numCache>
                <c:formatCode>0.0000</c:formatCode>
                <c:ptCount val="12"/>
                <c:pt idx="0">
                  <c:v>0.80166669999999995</c:v>
                </c:pt>
                <c:pt idx="1">
                  <c:v>0.87546469999999998</c:v>
                </c:pt>
                <c:pt idx="2">
                  <c:v>0.90057359999999997</c:v>
                </c:pt>
                <c:pt idx="3">
                  <c:v>0.88784169999999996</c:v>
                </c:pt>
                <c:pt idx="4">
                  <c:v>0.49</c:v>
                </c:pt>
                <c:pt idx="5">
                  <c:v>0.89454549999999999</c:v>
                </c:pt>
                <c:pt idx="6">
                  <c:v>0.47036329999999998</c:v>
                </c:pt>
                <c:pt idx="7">
                  <c:v>0.61654140000000002</c:v>
                </c:pt>
                <c:pt idx="8">
                  <c:v>0.80833330000000003</c:v>
                </c:pt>
                <c:pt idx="9">
                  <c:v>0.88931300000000002</c:v>
                </c:pt>
                <c:pt idx="10">
                  <c:v>0.89101339999999996</c:v>
                </c:pt>
                <c:pt idx="11">
                  <c:v>0.89016240000000002</c:v>
                </c:pt>
              </c:numCache>
            </c:numRef>
          </c:val>
          <c:smooth val="0"/>
          <c:extLst>
            <c:ext xmlns:c16="http://schemas.microsoft.com/office/drawing/2014/chart" uri="{C3380CC4-5D6E-409C-BE32-E72D297353CC}">
              <c16:uniqueId val="{00000009-8453-43D0-9B86-B4E687982CCA}"/>
            </c:ext>
          </c:extLst>
        </c:ser>
        <c:dLbls>
          <c:showLegendKey val="0"/>
          <c:showVal val="0"/>
          <c:showCatName val="0"/>
          <c:showSerName val="0"/>
          <c:showPercent val="0"/>
          <c:showBubbleSize val="0"/>
        </c:dLbls>
        <c:smooth val="0"/>
        <c:axId val="714525656"/>
        <c:axId val="714528608"/>
      </c:lineChart>
      <c:catAx>
        <c:axId val="714525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28608"/>
        <c:crosses val="autoZero"/>
        <c:auto val="1"/>
        <c:lblAlgn val="ctr"/>
        <c:lblOffset val="100"/>
        <c:noMultiLvlLbl val="0"/>
      </c:catAx>
      <c:valAx>
        <c:axId val="71452860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25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Forest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cat>
            <c:multiLvlStrRef>
              <c:f>hypertension!$B$19:$M$20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hypertension!$B$21:$M$21</c:f>
              <c:numCache>
                <c:formatCode>0.0000</c:formatCode>
                <c:ptCount val="12"/>
                <c:pt idx="0">
                  <c:v>0.8566667</c:v>
                </c:pt>
                <c:pt idx="1">
                  <c:v>0.88948309999999997</c:v>
                </c:pt>
                <c:pt idx="2">
                  <c:v>0.95411089999999998</c:v>
                </c:pt>
                <c:pt idx="3">
                  <c:v>0.92066420000000004</c:v>
                </c:pt>
                <c:pt idx="4">
                  <c:v>0.52166670000000004</c:v>
                </c:pt>
                <c:pt idx="5">
                  <c:v>0.94360900000000003</c:v>
                </c:pt>
                <c:pt idx="6">
                  <c:v>0.4799235</c:v>
                </c:pt>
                <c:pt idx="7">
                  <c:v>0.63624840000000005</c:v>
                </c:pt>
                <c:pt idx="8">
                  <c:v>0.82499999999999996</c:v>
                </c:pt>
                <c:pt idx="9">
                  <c:v>0.88992539999999998</c:v>
                </c:pt>
                <c:pt idx="10">
                  <c:v>0.91204589999999996</c:v>
                </c:pt>
                <c:pt idx="11">
                  <c:v>0.90084989999999998</c:v>
                </c:pt>
              </c:numCache>
            </c:numRef>
          </c:val>
          <c:smooth val="0"/>
          <c:extLst>
            <c:ext xmlns:c16="http://schemas.microsoft.com/office/drawing/2014/chart" uri="{C3380CC4-5D6E-409C-BE32-E72D297353CC}">
              <c16:uniqueId val="{00000000-C279-484C-BF15-E5572EB60DAA}"/>
            </c:ext>
          </c:extLst>
        </c:ser>
        <c:ser>
          <c:idx val="1"/>
          <c:order val="1"/>
          <c:spPr>
            <a:ln w="28575" cap="rnd">
              <a:solidFill>
                <a:schemeClr val="accent2"/>
              </a:solidFill>
              <a:round/>
            </a:ln>
            <a:effectLst/>
          </c:spPr>
          <c:marker>
            <c:symbol val="none"/>
          </c:marker>
          <c:cat>
            <c:multiLvlStrRef>
              <c:f>hypertension!$B$19:$M$20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hypertension!$B$22:$M$22</c:f>
              <c:numCache>
                <c:formatCode>0.0000</c:formatCode>
                <c:ptCount val="12"/>
                <c:pt idx="0">
                  <c:v>0.82333330000000005</c:v>
                </c:pt>
                <c:pt idx="1">
                  <c:v>0.88971960000000005</c:v>
                </c:pt>
                <c:pt idx="2">
                  <c:v>0.91013379999999999</c:v>
                </c:pt>
                <c:pt idx="3">
                  <c:v>0.89981100000000003</c:v>
                </c:pt>
                <c:pt idx="4">
                  <c:v>0.49333329999999997</c:v>
                </c:pt>
                <c:pt idx="5">
                  <c:v>0.92941180000000001</c:v>
                </c:pt>
                <c:pt idx="6">
                  <c:v>0.45315490000000003</c:v>
                </c:pt>
                <c:pt idx="7">
                  <c:v>0.60925450000000003</c:v>
                </c:pt>
                <c:pt idx="8">
                  <c:v>0.82499999999999996</c:v>
                </c:pt>
                <c:pt idx="9">
                  <c:v>0.89433960000000001</c:v>
                </c:pt>
                <c:pt idx="10">
                  <c:v>0.90630980000000005</c:v>
                </c:pt>
                <c:pt idx="11">
                  <c:v>0.90028490000000005</c:v>
                </c:pt>
              </c:numCache>
            </c:numRef>
          </c:val>
          <c:smooth val="0"/>
          <c:extLst>
            <c:ext xmlns:c16="http://schemas.microsoft.com/office/drawing/2014/chart" uri="{C3380CC4-5D6E-409C-BE32-E72D297353CC}">
              <c16:uniqueId val="{00000001-C279-484C-BF15-E5572EB60DAA}"/>
            </c:ext>
          </c:extLst>
        </c:ser>
        <c:ser>
          <c:idx val="2"/>
          <c:order val="2"/>
          <c:spPr>
            <a:ln w="28575" cap="rnd">
              <a:solidFill>
                <a:schemeClr val="accent3"/>
              </a:solidFill>
              <a:round/>
            </a:ln>
            <a:effectLst/>
          </c:spPr>
          <c:marker>
            <c:symbol val="none"/>
          </c:marker>
          <c:cat>
            <c:multiLvlStrRef>
              <c:f>hypertension!$B$19:$M$20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hypertension!$B$23:$M$23</c:f>
              <c:numCache>
                <c:formatCode>0.0000</c:formatCode>
                <c:ptCount val="12"/>
                <c:pt idx="0">
                  <c:v>0.86666670000000001</c:v>
                </c:pt>
                <c:pt idx="1">
                  <c:v>0.88927940000000005</c:v>
                </c:pt>
                <c:pt idx="2">
                  <c:v>0.9674952</c:v>
                </c:pt>
                <c:pt idx="3">
                  <c:v>0.92673989999999995</c:v>
                </c:pt>
                <c:pt idx="4">
                  <c:v>0.58833329999999995</c:v>
                </c:pt>
                <c:pt idx="5">
                  <c:v>0.93396230000000002</c:v>
                </c:pt>
                <c:pt idx="6">
                  <c:v>0.56787759999999998</c:v>
                </c:pt>
                <c:pt idx="7">
                  <c:v>0.70630199999999999</c:v>
                </c:pt>
                <c:pt idx="8">
                  <c:v>0.79500000000000004</c:v>
                </c:pt>
                <c:pt idx="9">
                  <c:v>0.88910509999999998</c:v>
                </c:pt>
                <c:pt idx="10">
                  <c:v>0.87380500000000005</c:v>
                </c:pt>
                <c:pt idx="11">
                  <c:v>0.88138859999999997</c:v>
                </c:pt>
              </c:numCache>
            </c:numRef>
          </c:val>
          <c:smooth val="0"/>
          <c:extLst>
            <c:ext xmlns:c16="http://schemas.microsoft.com/office/drawing/2014/chart" uri="{C3380CC4-5D6E-409C-BE32-E72D297353CC}">
              <c16:uniqueId val="{00000002-C279-484C-BF15-E5572EB60DAA}"/>
            </c:ext>
          </c:extLst>
        </c:ser>
        <c:ser>
          <c:idx val="3"/>
          <c:order val="3"/>
          <c:spPr>
            <a:ln w="28575" cap="rnd">
              <a:solidFill>
                <a:schemeClr val="accent4"/>
              </a:solidFill>
              <a:round/>
            </a:ln>
            <a:effectLst/>
          </c:spPr>
          <c:marker>
            <c:symbol val="none"/>
          </c:marker>
          <c:cat>
            <c:multiLvlStrRef>
              <c:f>hypertension!$B$19:$M$20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hypertension!$B$24:$M$24</c:f>
              <c:numCache>
                <c:formatCode>0.0000</c:formatCode>
                <c:ptCount val="12"/>
                <c:pt idx="0">
                  <c:v>0.8516667</c:v>
                </c:pt>
                <c:pt idx="1">
                  <c:v>0.89311589999999996</c:v>
                </c:pt>
                <c:pt idx="2">
                  <c:v>0.94263859999999999</c:v>
                </c:pt>
                <c:pt idx="3">
                  <c:v>0.91720930000000001</c:v>
                </c:pt>
                <c:pt idx="4">
                  <c:v>0.56499999999999995</c:v>
                </c:pt>
                <c:pt idx="5">
                  <c:v>0.93666669999999996</c:v>
                </c:pt>
                <c:pt idx="6">
                  <c:v>0.53728489999999995</c:v>
                </c:pt>
                <c:pt idx="7">
                  <c:v>0.68286760000000002</c:v>
                </c:pt>
                <c:pt idx="8">
                  <c:v>0.84</c:v>
                </c:pt>
                <c:pt idx="9">
                  <c:v>0.89174310000000001</c:v>
                </c:pt>
                <c:pt idx="10">
                  <c:v>0.92925429999999998</c:v>
                </c:pt>
                <c:pt idx="11">
                  <c:v>0.91011240000000004</c:v>
                </c:pt>
              </c:numCache>
            </c:numRef>
          </c:val>
          <c:smooth val="0"/>
          <c:extLst>
            <c:ext xmlns:c16="http://schemas.microsoft.com/office/drawing/2014/chart" uri="{C3380CC4-5D6E-409C-BE32-E72D297353CC}">
              <c16:uniqueId val="{00000003-C279-484C-BF15-E5572EB60DAA}"/>
            </c:ext>
          </c:extLst>
        </c:ser>
        <c:ser>
          <c:idx val="4"/>
          <c:order val="4"/>
          <c:spPr>
            <a:ln w="28575" cap="rnd">
              <a:solidFill>
                <a:schemeClr val="accent5"/>
              </a:solidFill>
              <a:round/>
            </a:ln>
            <a:effectLst/>
          </c:spPr>
          <c:marker>
            <c:symbol val="none"/>
          </c:marker>
          <c:cat>
            <c:multiLvlStrRef>
              <c:f>hypertension!$B$19:$M$20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hypertension!$B$25:$M$25</c:f>
              <c:numCache>
                <c:formatCode>0.0000</c:formatCode>
                <c:ptCount val="12"/>
                <c:pt idx="0">
                  <c:v>0.85833329999999997</c:v>
                </c:pt>
                <c:pt idx="1">
                  <c:v>0.89963499999999996</c:v>
                </c:pt>
                <c:pt idx="2">
                  <c:v>0.94263859999999999</c:v>
                </c:pt>
                <c:pt idx="3">
                  <c:v>0.92063490000000003</c:v>
                </c:pt>
                <c:pt idx="4">
                  <c:v>0.58666669999999999</c:v>
                </c:pt>
                <c:pt idx="5">
                  <c:v>0.94212220000000002</c:v>
                </c:pt>
                <c:pt idx="6">
                  <c:v>0.56022939999999999</c:v>
                </c:pt>
                <c:pt idx="7">
                  <c:v>0.70263790000000004</c:v>
                </c:pt>
                <c:pt idx="8">
                  <c:v>0.83499999999999996</c:v>
                </c:pt>
                <c:pt idx="9">
                  <c:v>0.89259259999999996</c:v>
                </c:pt>
                <c:pt idx="10">
                  <c:v>0.92160609999999998</c:v>
                </c:pt>
                <c:pt idx="11">
                  <c:v>0.90686739999999999</c:v>
                </c:pt>
              </c:numCache>
            </c:numRef>
          </c:val>
          <c:smooth val="0"/>
          <c:extLst>
            <c:ext xmlns:c16="http://schemas.microsoft.com/office/drawing/2014/chart" uri="{C3380CC4-5D6E-409C-BE32-E72D297353CC}">
              <c16:uniqueId val="{00000004-C279-484C-BF15-E5572EB60DAA}"/>
            </c:ext>
          </c:extLst>
        </c:ser>
        <c:ser>
          <c:idx val="5"/>
          <c:order val="5"/>
          <c:spPr>
            <a:ln w="28575" cap="rnd">
              <a:solidFill>
                <a:schemeClr val="accent6"/>
              </a:solidFill>
              <a:round/>
            </a:ln>
            <a:effectLst/>
          </c:spPr>
          <c:marker>
            <c:symbol val="none"/>
          </c:marker>
          <c:cat>
            <c:multiLvlStrRef>
              <c:f>hypertension!$B$19:$M$20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hypertension!$B$26:$M$26</c:f>
              <c:numCache>
                <c:formatCode>0.0000</c:formatCode>
                <c:ptCount val="12"/>
                <c:pt idx="0">
                  <c:v>0.86833329999999997</c:v>
                </c:pt>
                <c:pt idx="1">
                  <c:v>0.88675959999999998</c:v>
                </c:pt>
                <c:pt idx="2">
                  <c:v>0.97323139999999997</c:v>
                </c:pt>
                <c:pt idx="3">
                  <c:v>0.92798539999999996</c:v>
                </c:pt>
                <c:pt idx="4">
                  <c:v>0.58666669999999999</c:v>
                </c:pt>
                <c:pt idx="5">
                  <c:v>0.92834890000000003</c:v>
                </c:pt>
                <c:pt idx="6">
                  <c:v>0.56978969999999995</c:v>
                </c:pt>
                <c:pt idx="7">
                  <c:v>0.70616109999999999</c:v>
                </c:pt>
                <c:pt idx="8">
                  <c:v>0.84</c:v>
                </c:pt>
                <c:pt idx="9">
                  <c:v>0.89031079999999996</c:v>
                </c:pt>
                <c:pt idx="10">
                  <c:v>0.9311663</c:v>
                </c:pt>
                <c:pt idx="11">
                  <c:v>0.91028039999999999</c:v>
                </c:pt>
              </c:numCache>
            </c:numRef>
          </c:val>
          <c:smooth val="0"/>
          <c:extLst>
            <c:ext xmlns:c16="http://schemas.microsoft.com/office/drawing/2014/chart" uri="{C3380CC4-5D6E-409C-BE32-E72D297353CC}">
              <c16:uniqueId val="{00000005-C279-484C-BF15-E5572EB60DAA}"/>
            </c:ext>
          </c:extLst>
        </c:ser>
        <c:ser>
          <c:idx val="6"/>
          <c:order val="6"/>
          <c:spPr>
            <a:ln w="28575" cap="rnd">
              <a:solidFill>
                <a:schemeClr val="accent1">
                  <a:lumMod val="60000"/>
                </a:schemeClr>
              </a:solidFill>
              <a:round/>
            </a:ln>
            <a:effectLst/>
          </c:spPr>
          <c:marker>
            <c:symbol val="none"/>
          </c:marker>
          <c:cat>
            <c:multiLvlStrRef>
              <c:f>hypertension!$B$19:$M$20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hypertension!$B$27:$M$27</c:f>
              <c:numCache>
                <c:formatCode>0.0000</c:formatCode>
                <c:ptCount val="12"/>
                <c:pt idx="0">
                  <c:v>0.875</c:v>
                </c:pt>
                <c:pt idx="1">
                  <c:v>0.8985765</c:v>
                </c:pt>
                <c:pt idx="2">
                  <c:v>0.96558319999999997</c:v>
                </c:pt>
                <c:pt idx="3">
                  <c:v>0.93087560000000003</c:v>
                </c:pt>
                <c:pt idx="4">
                  <c:v>0.6066667</c:v>
                </c:pt>
                <c:pt idx="5">
                  <c:v>0.93353470000000005</c:v>
                </c:pt>
                <c:pt idx="6">
                  <c:v>0.59082219999999996</c:v>
                </c:pt>
                <c:pt idx="7">
                  <c:v>0.7236534</c:v>
                </c:pt>
                <c:pt idx="8">
                  <c:v>0.80666669999999996</c:v>
                </c:pt>
                <c:pt idx="9">
                  <c:v>0.89210020000000001</c:v>
                </c:pt>
                <c:pt idx="10">
                  <c:v>0.88527719999999999</c:v>
                </c:pt>
                <c:pt idx="11">
                  <c:v>0.88867560000000001</c:v>
                </c:pt>
              </c:numCache>
            </c:numRef>
          </c:val>
          <c:smooth val="0"/>
          <c:extLst>
            <c:ext xmlns:c16="http://schemas.microsoft.com/office/drawing/2014/chart" uri="{C3380CC4-5D6E-409C-BE32-E72D297353CC}">
              <c16:uniqueId val="{00000006-C279-484C-BF15-E5572EB60DAA}"/>
            </c:ext>
          </c:extLst>
        </c:ser>
        <c:ser>
          <c:idx val="7"/>
          <c:order val="7"/>
          <c:spPr>
            <a:ln w="28575" cap="rnd">
              <a:solidFill>
                <a:schemeClr val="accent2">
                  <a:lumMod val="60000"/>
                </a:schemeClr>
              </a:solidFill>
              <a:round/>
            </a:ln>
            <a:effectLst/>
          </c:spPr>
          <c:marker>
            <c:symbol val="none"/>
          </c:marker>
          <c:cat>
            <c:multiLvlStrRef>
              <c:f>hypertension!$B$19:$M$20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hypertension!$B$28:$M$28</c:f>
              <c:numCache>
                <c:formatCode>0.0000</c:formatCode>
                <c:ptCount val="12"/>
                <c:pt idx="0">
                  <c:v>0.87666670000000002</c:v>
                </c:pt>
                <c:pt idx="1">
                  <c:v>0.88245320000000005</c:v>
                </c:pt>
                <c:pt idx="2">
                  <c:v>0.99043979999999998</c:v>
                </c:pt>
                <c:pt idx="3">
                  <c:v>0.93333330000000003</c:v>
                </c:pt>
                <c:pt idx="4">
                  <c:v>0.55833330000000003</c:v>
                </c:pt>
                <c:pt idx="5">
                  <c:v>0.92715230000000004</c:v>
                </c:pt>
                <c:pt idx="6">
                  <c:v>0.53537279999999998</c:v>
                </c:pt>
                <c:pt idx="7">
                  <c:v>0.6787879</c:v>
                </c:pt>
                <c:pt idx="8">
                  <c:v>0.83166669999999998</c:v>
                </c:pt>
                <c:pt idx="9">
                  <c:v>0.8892989</c:v>
                </c:pt>
                <c:pt idx="10">
                  <c:v>0.92160609999999998</c:v>
                </c:pt>
                <c:pt idx="11">
                  <c:v>0.90516430000000003</c:v>
                </c:pt>
              </c:numCache>
            </c:numRef>
          </c:val>
          <c:smooth val="0"/>
          <c:extLst>
            <c:ext xmlns:c16="http://schemas.microsoft.com/office/drawing/2014/chart" uri="{C3380CC4-5D6E-409C-BE32-E72D297353CC}">
              <c16:uniqueId val="{00000007-C279-484C-BF15-E5572EB60DAA}"/>
            </c:ext>
          </c:extLst>
        </c:ser>
        <c:ser>
          <c:idx val="8"/>
          <c:order val="8"/>
          <c:spPr>
            <a:ln w="28575" cap="rnd">
              <a:solidFill>
                <a:schemeClr val="accent3">
                  <a:lumMod val="60000"/>
                </a:schemeClr>
              </a:solidFill>
              <a:round/>
            </a:ln>
            <a:effectLst/>
          </c:spPr>
          <c:marker>
            <c:symbol val="none"/>
          </c:marker>
          <c:cat>
            <c:multiLvlStrRef>
              <c:f>hypertension!$B$19:$M$20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hypertension!$B$29:$M$29</c:f>
              <c:numCache>
                <c:formatCode>0.0000</c:formatCode>
                <c:ptCount val="12"/>
                <c:pt idx="0">
                  <c:v>0.84833329999999996</c:v>
                </c:pt>
                <c:pt idx="1">
                  <c:v>0.90449440000000003</c:v>
                </c:pt>
                <c:pt idx="2">
                  <c:v>0.92351819999999996</c:v>
                </c:pt>
                <c:pt idx="3">
                  <c:v>0.91390729999999998</c:v>
                </c:pt>
                <c:pt idx="4">
                  <c:v>0.56333330000000004</c:v>
                </c:pt>
                <c:pt idx="5">
                  <c:v>0.93645480000000003</c:v>
                </c:pt>
                <c:pt idx="6">
                  <c:v>0.53537279999999998</c:v>
                </c:pt>
                <c:pt idx="7">
                  <c:v>0.68126520000000002</c:v>
                </c:pt>
                <c:pt idx="8">
                  <c:v>0.81499999999999995</c:v>
                </c:pt>
                <c:pt idx="9">
                  <c:v>0.89163499999999996</c:v>
                </c:pt>
                <c:pt idx="10">
                  <c:v>0.89674949999999998</c:v>
                </c:pt>
                <c:pt idx="11">
                  <c:v>0.89418489999999995</c:v>
                </c:pt>
              </c:numCache>
            </c:numRef>
          </c:val>
          <c:smooth val="0"/>
          <c:extLst>
            <c:ext xmlns:c16="http://schemas.microsoft.com/office/drawing/2014/chart" uri="{C3380CC4-5D6E-409C-BE32-E72D297353CC}">
              <c16:uniqueId val="{00000008-C279-484C-BF15-E5572EB60DAA}"/>
            </c:ext>
          </c:extLst>
        </c:ser>
        <c:ser>
          <c:idx val="9"/>
          <c:order val="9"/>
          <c:spPr>
            <a:ln w="28575" cap="rnd">
              <a:solidFill>
                <a:schemeClr val="accent4">
                  <a:lumMod val="60000"/>
                </a:schemeClr>
              </a:solidFill>
              <a:round/>
            </a:ln>
            <a:effectLst/>
          </c:spPr>
          <c:marker>
            <c:symbol val="none"/>
          </c:marker>
          <c:cat>
            <c:multiLvlStrRef>
              <c:f>hypertension!$B$19:$M$20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hypertension!$B$30:$M$30</c:f>
              <c:numCache>
                <c:formatCode>0.0000</c:formatCode>
                <c:ptCount val="12"/>
                <c:pt idx="0">
                  <c:v>0.86</c:v>
                </c:pt>
                <c:pt idx="1">
                  <c:v>0.89692590000000005</c:v>
                </c:pt>
                <c:pt idx="2">
                  <c:v>0.94837479999999996</c:v>
                </c:pt>
                <c:pt idx="3">
                  <c:v>0.92193309999999995</c:v>
                </c:pt>
                <c:pt idx="4">
                  <c:v>0.53666670000000005</c:v>
                </c:pt>
                <c:pt idx="5">
                  <c:v>0.93286219999999997</c:v>
                </c:pt>
                <c:pt idx="6">
                  <c:v>0.50478009999999995</c:v>
                </c:pt>
                <c:pt idx="7">
                  <c:v>0.65508679999999997</c:v>
                </c:pt>
                <c:pt idx="8">
                  <c:v>0.83833329999999995</c:v>
                </c:pt>
                <c:pt idx="9">
                  <c:v>0.89154409999999995</c:v>
                </c:pt>
                <c:pt idx="10">
                  <c:v>0.92734229999999995</c:v>
                </c:pt>
                <c:pt idx="11">
                  <c:v>0.90909090000000004</c:v>
                </c:pt>
              </c:numCache>
            </c:numRef>
          </c:val>
          <c:smooth val="0"/>
          <c:extLst>
            <c:ext xmlns:c16="http://schemas.microsoft.com/office/drawing/2014/chart" uri="{C3380CC4-5D6E-409C-BE32-E72D297353CC}">
              <c16:uniqueId val="{00000009-C279-484C-BF15-E5572EB60DAA}"/>
            </c:ext>
          </c:extLst>
        </c:ser>
        <c:dLbls>
          <c:showLegendKey val="0"/>
          <c:showVal val="0"/>
          <c:showCatName val="0"/>
          <c:showSerName val="0"/>
          <c:showPercent val="0"/>
          <c:showBubbleSize val="0"/>
        </c:dLbls>
        <c:smooth val="0"/>
        <c:axId val="723412480"/>
        <c:axId val="723413136"/>
      </c:lineChart>
      <c:catAx>
        <c:axId val="72341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413136"/>
        <c:crosses val="autoZero"/>
        <c:auto val="1"/>
        <c:lblAlgn val="ctr"/>
        <c:lblOffset val="100"/>
        <c:noMultiLvlLbl val="0"/>
      </c:catAx>
      <c:valAx>
        <c:axId val="72341313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41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Naïve Byes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cat>
            <c:multiLvlStrRef>
              <c:f>hypertension!$B$36:$M$37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hypertension!$B$38:$M$38</c:f>
              <c:numCache>
                <c:formatCode>0.0000</c:formatCode>
                <c:ptCount val="12"/>
                <c:pt idx="0">
                  <c:v>0.87166670000000002</c:v>
                </c:pt>
                <c:pt idx="1">
                  <c:v>0.87166670000000002</c:v>
                </c:pt>
                <c:pt idx="2">
                  <c:v>1</c:v>
                </c:pt>
                <c:pt idx="3">
                  <c:v>0.93143370000000003</c:v>
                </c:pt>
                <c:pt idx="4">
                  <c:v>0.15666669999999999</c:v>
                </c:pt>
                <c:pt idx="5">
                  <c:v>0.90476190000000001</c:v>
                </c:pt>
                <c:pt idx="6">
                  <c:v>3.6328869999999999E-2</c:v>
                </c:pt>
                <c:pt idx="7">
                  <c:v>6.9852940000000002E-2</c:v>
                </c:pt>
                <c:pt idx="8">
                  <c:v>0.81166669999999996</c:v>
                </c:pt>
                <c:pt idx="9">
                  <c:v>0.88679249999999998</c:v>
                </c:pt>
                <c:pt idx="10">
                  <c:v>0.89866159999999995</c:v>
                </c:pt>
                <c:pt idx="11">
                  <c:v>0.89268760000000003</c:v>
                </c:pt>
              </c:numCache>
            </c:numRef>
          </c:val>
          <c:smooth val="0"/>
          <c:extLst>
            <c:ext xmlns:c16="http://schemas.microsoft.com/office/drawing/2014/chart" uri="{C3380CC4-5D6E-409C-BE32-E72D297353CC}">
              <c16:uniqueId val="{00000000-F6F6-4666-A375-4EF58025F8DE}"/>
            </c:ext>
          </c:extLst>
        </c:ser>
        <c:ser>
          <c:idx val="1"/>
          <c:order val="1"/>
          <c:spPr>
            <a:ln w="28575" cap="rnd">
              <a:solidFill>
                <a:schemeClr val="accent2"/>
              </a:solidFill>
              <a:round/>
            </a:ln>
            <a:effectLst/>
          </c:spPr>
          <c:marker>
            <c:symbol val="none"/>
          </c:marker>
          <c:cat>
            <c:multiLvlStrRef>
              <c:f>hypertension!$B$36:$M$37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hypertension!$B$39:$M$39</c:f>
              <c:numCache>
                <c:formatCode>0.0000</c:formatCode>
                <c:ptCount val="12"/>
                <c:pt idx="0">
                  <c:v>0.85499999999999998</c:v>
                </c:pt>
                <c:pt idx="1">
                  <c:v>0.87586209999999998</c:v>
                </c:pt>
                <c:pt idx="2">
                  <c:v>0.9713193</c:v>
                </c:pt>
                <c:pt idx="3">
                  <c:v>0.92112419999999995</c:v>
                </c:pt>
                <c:pt idx="4">
                  <c:v>0.15666669999999999</c:v>
                </c:pt>
                <c:pt idx="5">
                  <c:v>0.90476190000000001</c:v>
                </c:pt>
                <c:pt idx="6">
                  <c:v>3.6328869999999999E-2</c:v>
                </c:pt>
                <c:pt idx="7">
                  <c:v>6.9852940000000002E-2</c:v>
                </c:pt>
                <c:pt idx="8">
                  <c:v>0.78333330000000001</c:v>
                </c:pt>
                <c:pt idx="9">
                  <c:v>0.88910889999999998</c:v>
                </c:pt>
                <c:pt idx="10">
                  <c:v>0.85850859999999996</c:v>
                </c:pt>
                <c:pt idx="11">
                  <c:v>0.87354089999999995</c:v>
                </c:pt>
              </c:numCache>
            </c:numRef>
          </c:val>
          <c:smooth val="0"/>
          <c:extLst>
            <c:ext xmlns:c16="http://schemas.microsoft.com/office/drawing/2014/chart" uri="{C3380CC4-5D6E-409C-BE32-E72D297353CC}">
              <c16:uniqueId val="{00000001-F6F6-4666-A375-4EF58025F8DE}"/>
            </c:ext>
          </c:extLst>
        </c:ser>
        <c:ser>
          <c:idx val="2"/>
          <c:order val="2"/>
          <c:spPr>
            <a:ln w="28575" cap="rnd">
              <a:solidFill>
                <a:schemeClr val="accent3"/>
              </a:solidFill>
              <a:round/>
            </a:ln>
            <a:effectLst/>
          </c:spPr>
          <c:marker>
            <c:symbol val="none"/>
          </c:marker>
          <c:cat>
            <c:multiLvlStrRef>
              <c:f>hypertension!$B$36:$M$37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hypertension!$B$40:$M$40</c:f>
              <c:numCache>
                <c:formatCode>0.0000</c:formatCode>
                <c:ptCount val="12"/>
                <c:pt idx="0">
                  <c:v>0.87166670000000002</c:v>
                </c:pt>
                <c:pt idx="1">
                  <c:v>0.87166670000000002</c:v>
                </c:pt>
                <c:pt idx="2">
                  <c:v>1</c:v>
                </c:pt>
                <c:pt idx="3">
                  <c:v>0.93143370000000003</c:v>
                </c:pt>
                <c:pt idx="4">
                  <c:v>0.15666669999999999</c:v>
                </c:pt>
                <c:pt idx="5">
                  <c:v>0.90476190000000001</c:v>
                </c:pt>
                <c:pt idx="6">
                  <c:v>3.6328869999999999E-2</c:v>
                </c:pt>
                <c:pt idx="7">
                  <c:v>6.9852940000000002E-2</c:v>
                </c:pt>
                <c:pt idx="8">
                  <c:v>0.75666670000000003</c:v>
                </c:pt>
                <c:pt idx="9">
                  <c:v>0.88548059999999995</c:v>
                </c:pt>
                <c:pt idx="10">
                  <c:v>0.82791590000000004</c:v>
                </c:pt>
                <c:pt idx="11">
                  <c:v>0.85573120000000003</c:v>
                </c:pt>
              </c:numCache>
            </c:numRef>
          </c:val>
          <c:smooth val="0"/>
          <c:extLst>
            <c:ext xmlns:c16="http://schemas.microsoft.com/office/drawing/2014/chart" uri="{C3380CC4-5D6E-409C-BE32-E72D297353CC}">
              <c16:uniqueId val="{00000002-F6F6-4666-A375-4EF58025F8DE}"/>
            </c:ext>
          </c:extLst>
        </c:ser>
        <c:ser>
          <c:idx val="3"/>
          <c:order val="3"/>
          <c:spPr>
            <a:ln w="28575" cap="rnd">
              <a:solidFill>
                <a:schemeClr val="accent4"/>
              </a:solidFill>
              <a:round/>
            </a:ln>
            <a:effectLst/>
          </c:spPr>
          <c:marker>
            <c:symbol val="none"/>
          </c:marker>
          <c:cat>
            <c:multiLvlStrRef>
              <c:f>hypertension!$B$36:$M$37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hypertension!$B$41:$M$41</c:f>
              <c:numCache>
                <c:formatCode>0.0000</c:formatCode>
                <c:ptCount val="12"/>
                <c:pt idx="0">
                  <c:v>0.87166670000000002</c:v>
                </c:pt>
                <c:pt idx="1">
                  <c:v>0.87290970000000001</c:v>
                </c:pt>
                <c:pt idx="2">
                  <c:v>0.99808799999999998</c:v>
                </c:pt>
                <c:pt idx="3">
                  <c:v>0.93131129999999995</c:v>
                </c:pt>
                <c:pt idx="4">
                  <c:v>0.16833329999999999</c:v>
                </c:pt>
                <c:pt idx="5">
                  <c:v>0.875</c:v>
                </c:pt>
                <c:pt idx="6">
                  <c:v>5.353728E-2</c:v>
                </c:pt>
                <c:pt idx="7">
                  <c:v>0.1009009</c:v>
                </c:pt>
                <c:pt idx="8">
                  <c:v>0.7733333</c:v>
                </c:pt>
                <c:pt idx="9">
                  <c:v>0.88622749999999995</c:v>
                </c:pt>
                <c:pt idx="10">
                  <c:v>0.84894840000000005</c:v>
                </c:pt>
                <c:pt idx="11">
                  <c:v>0.8671875</c:v>
                </c:pt>
              </c:numCache>
            </c:numRef>
          </c:val>
          <c:smooth val="0"/>
          <c:extLst>
            <c:ext xmlns:c16="http://schemas.microsoft.com/office/drawing/2014/chart" uri="{C3380CC4-5D6E-409C-BE32-E72D297353CC}">
              <c16:uniqueId val="{00000003-F6F6-4666-A375-4EF58025F8DE}"/>
            </c:ext>
          </c:extLst>
        </c:ser>
        <c:ser>
          <c:idx val="4"/>
          <c:order val="4"/>
          <c:spPr>
            <a:ln w="28575" cap="rnd">
              <a:solidFill>
                <a:schemeClr val="accent5"/>
              </a:solidFill>
              <a:round/>
            </a:ln>
            <a:effectLst/>
          </c:spPr>
          <c:marker>
            <c:symbol val="none"/>
          </c:marker>
          <c:cat>
            <c:multiLvlStrRef>
              <c:f>hypertension!$B$36:$M$37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hypertension!$B$42:$M$42</c:f>
              <c:numCache>
                <c:formatCode>0.0000</c:formatCode>
                <c:ptCount val="12"/>
                <c:pt idx="0">
                  <c:v>0.87166670000000002</c:v>
                </c:pt>
                <c:pt idx="1">
                  <c:v>0.87166670000000002</c:v>
                </c:pt>
                <c:pt idx="2">
                  <c:v>1</c:v>
                </c:pt>
                <c:pt idx="3">
                  <c:v>0.93143370000000003</c:v>
                </c:pt>
                <c:pt idx="4">
                  <c:v>0.15833330000000001</c:v>
                </c:pt>
                <c:pt idx="5">
                  <c:v>0.84615379999999996</c:v>
                </c:pt>
                <c:pt idx="6">
                  <c:v>4.206501E-2</c:v>
                </c:pt>
                <c:pt idx="7">
                  <c:v>8.0145720000000004E-2</c:v>
                </c:pt>
                <c:pt idx="8">
                  <c:v>0.80166669999999995</c:v>
                </c:pt>
                <c:pt idx="9">
                  <c:v>0.88549619999999996</c:v>
                </c:pt>
                <c:pt idx="10">
                  <c:v>0.88718929999999996</c:v>
                </c:pt>
                <c:pt idx="11">
                  <c:v>0.88634190000000002</c:v>
                </c:pt>
              </c:numCache>
            </c:numRef>
          </c:val>
          <c:smooth val="0"/>
          <c:extLst>
            <c:ext xmlns:c16="http://schemas.microsoft.com/office/drawing/2014/chart" uri="{C3380CC4-5D6E-409C-BE32-E72D297353CC}">
              <c16:uniqueId val="{00000004-F6F6-4666-A375-4EF58025F8DE}"/>
            </c:ext>
          </c:extLst>
        </c:ser>
        <c:ser>
          <c:idx val="5"/>
          <c:order val="5"/>
          <c:spPr>
            <a:ln w="28575" cap="rnd">
              <a:solidFill>
                <a:schemeClr val="accent6"/>
              </a:solidFill>
              <a:round/>
            </a:ln>
            <a:effectLst/>
          </c:spPr>
          <c:marker>
            <c:symbol val="none"/>
          </c:marker>
          <c:cat>
            <c:multiLvlStrRef>
              <c:f>hypertension!$B$36:$M$37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hypertension!$B$43:$M$43</c:f>
              <c:numCache>
                <c:formatCode>0.0000</c:formatCode>
                <c:ptCount val="12"/>
                <c:pt idx="0">
                  <c:v>0.87166670000000002</c:v>
                </c:pt>
                <c:pt idx="1">
                  <c:v>0.87166670000000002</c:v>
                </c:pt>
                <c:pt idx="2">
                  <c:v>1</c:v>
                </c:pt>
                <c:pt idx="3">
                  <c:v>0.93143370000000003</c:v>
                </c:pt>
                <c:pt idx="4">
                  <c:v>0.24833330000000001</c:v>
                </c:pt>
                <c:pt idx="5">
                  <c:v>0.88297870000000001</c:v>
                </c:pt>
                <c:pt idx="6">
                  <c:v>0.15869981</c:v>
                </c:pt>
                <c:pt idx="7">
                  <c:v>0.26904376000000002</c:v>
                </c:pt>
                <c:pt idx="8">
                  <c:v>0.80166669999999995</c:v>
                </c:pt>
                <c:pt idx="9">
                  <c:v>0.88697320000000002</c:v>
                </c:pt>
                <c:pt idx="10">
                  <c:v>0.88527719999999999</c:v>
                </c:pt>
                <c:pt idx="11">
                  <c:v>0.88612440000000003</c:v>
                </c:pt>
              </c:numCache>
            </c:numRef>
          </c:val>
          <c:smooth val="0"/>
          <c:extLst>
            <c:ext xmlns:c16="http://schemas.microsoft.com/office/drawing/2014/chart" uri="{C3380CC4-5D6E-409C-BE32-E72D297353CC}">
              <c16:uniqueId val="{00000005-F6F6-4666-A375-4EF58025F8DE}"/>
            </c:ext>
          </c:extLst>
        </c:ser>
        <c:ser>
          <c:idx val="6"/>
          <c:order val="6"/>
          <c:spPr>
            <a:ln w="28575" cap="rnd">
              <a:solidFill>
                <a:schemeClr val="accent1">
                  <a:lumMod val="60000"/>
                </a:schemeClr>
              </a:solidFill>
              <a:round/>
            </a:ln>
            <a:effectLst/>
          </c:spPr>
          <c:marker>
            <c:symbol val="none"/>
          </c:marker>
          <c:cat>
            <c:multiLvlStrRef>
              <c:f>hypertension!$B$36:$M$37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hypertension!$B$44:$M$44</c:f>
              <c:numCache>
                <c:formatCode>0.0000</c:formatCode>
                <c:ptCount val="12"/>
                <c:pt idx="0">
                  <c:v>0.87166670000000002</c:v>
                </c:pt>
                <c:pt idx="1">
                  <c:v>0.87166670000000002</c:v>
                </c:pt>
                <c:pt idx="2">
                  <c:v>1</c:v>
                </c:pt>
                <c:pt idx="3">
                  <c:v>0.93143370000000003</c:v>
                </c:pt>
                <c:pt idx="4">
                  <c:v>0.15833330000000001</c:v>
                </c:pt>
                <c:pt idx="5">
                  <c:v>0.90909090000000004</c:v>
                </c:pt>
                <c:pt idx="6">
                  <c:v>3.8240919999999998E-2</c:v>
                </c:pt>
                <c:pt idx="7">
                  <c:v>7.3394500000000001E-2</c:v>
                </c:pt>
                <c:pt idx="8">
                  <c:v>0.79666669999999995</c:v>
                </c:pt>
                <c:pt idx="9">
                  <c:v>0.88932040000000001</c:v>
                </c:pt>
                <c:pt idx="10">
                  <c:v>0.87571699999999997</c:v>
                </c:pt>
                <c:pt idx="11">
                  <c:v>0.88246630000000004</c:v>
                </c:pt>
              </c:numCache>
            </c:numRef>
          </c:val>
          <c:smooth val="0"/>
          <c:extLst>
            <c:ext xmlns:c16="http://schemas.microsoft.com/office/drawing/2014/chart" uri="{C3380CC4-5D6E-409C-BE32-E72D297353CC}">
              <c16:uniqueId val="{00000006-F6F6-4666-A375-4EF58025F8DE}"/>
            </c:ext>
          </c:extLst>
        </c:ser>
        <c:ser>
          <c:idx val="7"/>
          <c:order val="7"/>
          <c:spPr>
            <a:ln w="28575" cap="rnd">
              <a:solidFill>
                <a:schemeClr val="accent2">
                  <a:lumMod val="60000"/>
                </a:schemeClr>
              </a:solidFill>
              <a:round/>
            </a:ln>
            <a:effectLst/>
          </c:spPr>
          <c:marker>
            <c:symbol val="none"/>
          </c:marker>
          <c:cat>
            <c:multiLvlStrRef>
              <c:f>hypertension!$B$36:$M$37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hypertension!$B$45:$M$45</c:f>
              <c:numCache>
                <c:formatCode>0.0000</c:formatCode>
                <c:ptCount val="12"/>
                <c:pt idx="0">
                  <c:v>0.87166670000000002</c:v>
                </c:pt>
                <c:pt idx="1">
                  <c:v>0.87166670000000002</c:v>
                </c:pt>
                <c:pt idx="2">
                  <c:v>1</c:v>
                </c:pt>
                <c:pt idx="3">
                  <c:v>0.93143370000000003</c:v>
                </c:pt>
                <c:pt idx="4">
                  <c:v>0.1916667</c:v>
                </c:pt>
                <c:pt idx="5">
                  <c:v>0.91304350000000001</c:v>
                </c:pt>
                <c:pt idx="6">
                  <c:v>8.0305929999999998E-2</c:v>
                </c:pt>
                <c:pt idx="7">
                  <c:v>0.14762742000000001</c:v>
                </c:pt>
                <c:pt idx="8">
                  <c:v>0.81</c:v>
                </c:pt>
                <c:pt idx="9">
                  <c:v>0.88804550000000004</c:v>
                </c:pt>
                <c:pt idx="10">
                  <c:v>0.89483749999999995</c:v>
                </c:pt>
                <c:pt idx="11">
                  <c:v>0.89142860000000002</c:v>
                </c:pt>
              </c:numCache>
            </c:numRef>
          </c:val>
          <c:smooth val="0"/>
          <c:extLst>
            <c:ext xmlns:c16="http://schemas.microsoft.com/office/drawing/2014/chart" uri="{C3380CC4-5D6E-409C-BE32-E72D297353CC}">
              <c16:uniqueId val="{00000007-F6F6-4666-A375-4EF58025F8DE}"/>
            </c:ext>
          </c:extLst>
        </c:ser>
        <c:ser>
          <c:idx val="8"/>
          <c:order val="8"/>
          <c:spPr>
            <a:ln w="28575" cap="rnd">
              <a:solidFill>
                <a:schemeClr val="accent3">
                  <a:lumMod val="60000"/>
                </a:schemeClr>
              </a:solidFill>
              <a:round/>
            </a:ln>
            <a:effectLst/>
          </c:spPr>
          <c:marker>
            <c:symbol val="none"/>
          </c:marker>
          <c:cat>
            <c:multiLvlStrRef>
              <c:f>hypertension!$B$36:$M$37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hypertension!$B$46:$M$46</c:f>
              <c:numCache>
                <c:formatCode>0.0000</c:formatCode>
                <c:ptCount val="12"/>
                <c:pt idx="0">
                  <c:v>0.87166670000000002</c:v>
                </c:pt>
                <c:pt idx="1">
                  <c:v>0.87166670000000002</c:v>
                </c:pt>
                <c:pt idx="2">
                  <c:v>1</c:v>
                </c:pt>
                <c:pt idx="3">
                  <c:v>0.93143370000000003</c:v>
                </c:pt>
                <c:pt idx="4">
                  <c:v>0.22500000000000001</c:v>
                </c:pt>
                <c:pt idx="5">
                  <c:v>0.89189189999999996</c:v>
                </c:pt>
                <c:pt idx="6">
                  <c:v>0.12619503000000001</c:v>
                </c:pt>
                <c:pt idx="7">
                  <c:v>0.22110552999999999</c:v>
                </c:pt>
                <c:pt idx="8">
                  <c:v>0.77500000000000002</c:v>
                </c:pt>
                <c:pt idx="9">
                  <c:v>0.88645419999999997</c:v>
                </c:pt>
                <c:pt idx="10">
                  <c:v>0.85086039999999996</c:v>
                </c:pt>
                <c:pt idx="11">
                  <c:v>0.86829270000000003</c:v>
                </c:pt>
              </c:numCache>
            </c:numRef>
          </c:val>
          <c:smooth val="0"/>
          <c:extLst>
            <c:ext xmlns:c16="http://schemas.microsoft.com/office/drawing/2014/chart" uri="{C3380CC4-5D6E-409C-BE32-E72D297353CC}">
              <c16:uniqueId val="{00000008-F6F6-4666-A375-4EF58025F8DE}"/>
            </c:ext>
          </c:extLst>
        </c:ser>
        <c:ser>
          <c:idx val="9"/>
          <c:order val="9"/>
          <c:spPr>
            <a:ln w="28575" cap="rnd">
              <a:solidFill>
                <a:schemeClr val="accent4">
                  <a:lumMod val="60000"/>
                </a:schemeClr>
              </a:solidFill>
              <a:round/>
            </a:ln>
            <a:effectLst/>
          </c:spPr>
          <c:marker>
            <c:symbol val="none"/>
          </c:marker>
          <c:cat>
            <c:multiLvlStrRef>
              <c:f>hypertension!$B$36:$M$37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hypertension!$B$47:$M$47</c:f>
              <c:numCache>
                <c:formatCode>0.0000</c:formatCode>
                <c:ptCount val="12"/>
                <c:pt idx="0">
                  <c:v>0.87166670000000002</c:v>
                </c:pt>
                <c:pt idx="1">
                  <c:v>0.87166670000000002</c:v>
                </c:pt>
                <c:pt idx="2">
                  <c:v>1</c:v>
                </c:pt>
                <c:pt idx="3">
                  <c:v>0.93143370000000003</c:v>
                </c:pt>
                <c:pt idx="4">
                  <c:v>0.15666669999999999</c:v>
                </c:pt>
                <c:pt idx="5">
                  <c:v>0.90476190000000001</c:v>
                </c:pt>
                <c:pt idx="6">
                  <c:v>3.6328869999999999E-2</c:v>
                </c:pt>
                <c:pt idx="7">
                  <c:v>6.9852940000000002E-2</c:v>
                </c:pt>
                <c:pt idx="8">
                  <c:v>0.81166669999999996</c:v>
                </c:pt>
                <c:pt idx="9">
                  <c:v>0.88679249999999998</c:v>
                </c:pt>
                <c:pt idx="10">
                  <c:v>0.89866159999999995</c:v>
                </c:pt>
                <c:pt idx="11">
                  <c:v>0.89268760000000003</c:v>
                </c:pt>
              </c:numCache>
            </c:numRef>
          </c:val>
          <c:smooth val="0"/>
          <c:extLst>
            <c:ext xmlns:c16="http://schemas.microsoft.com/office/drawing/2014/chart" uri="{C3380CC4-5D6E-409C-BE32-E72D297353CC}">
              <c16:uniqueId val="{00000009-F6F6-4666-A375-4EF58025F8DE}"/>
            </c:ext>
          </c:extLst>
        </c:ser>
        <c:dLbls>
          <c:showLegendKey val="0"/>
          <c:showVal val="0"/>
          <c:showCatName val="0"/>
          <c:showSerName val="0"/>
          <c:showPercent val="0"/>
          <c:showBubbleSize val="0"/>
        </c:dLbls>
        <c:smooth val="0"/>
        <c:axId val="597328800"/>
        <c:axId val="597329456"/>
      </c:lineChart>
      <c:catAx>
        <c:axId val="59732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29456"/>
        <c:crosses val="autoZero"/>
        <c:auto val="1"/>
        <c:lblAlgn val="ctr"/>
        <c:lblOffset val="100"/>
        <c:noMultiLvlLbl val="0"/>
      </c:catAx>
      <c:valAx>
        <c:axId val="59732945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28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Naïve Byes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cat>
            <c:multiLvlStrRef>
              <c:f>'skin cancer'!$B$36:$M$37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cancer'!$B$38:$M$38</c:f>
              <c:numCache>
                <c:formatCode>0.0000</c:formatCode>
                <c:ptCount val="12"/>
                <c:pt idx="0">
                  <c:v>0.89</c:v>
                </c:pt>
                <c:pt idx="1">
                  <c:v>0.89</c:v>
                </c:pt>
                <c:pt idx="2">
                  <c:v>1</c:v>
                </c:pt>
                <c:pt idx="3">
                  <c:v>0.94179889999999999</c:v>
                </c:pt>
                <c:pt idx="4">
                  <c:v>0.89</c:v>
                </c:pt>
                <c:pt idx="5">
                  <c:v>0.89</c:v>
                </c:pt>
                <c:pt idx="6">
                  <c:v>1</c:v>
                </c:pt>
                <c:pt idx="7">
                  <c:v>0.94179889999999999</c:v>
                </c:pt>
                <c:pt idx="8">
                  <c:v>0.89</c:v>
                </c:pt>
                <c:pt idx="9">
                  <c:v>0.89</c:v>
                </c:pt>
                <c:pt idx="10">
                  <c:v>1</c:v>
                </c:pt>
                <c:pt idx="11">
                  <c:v>0.94179889999999999</c:v>
                </c:pt>
              </c:numCache>
            </c:numRef>
          </c:val>
          <c:smooth val="0"/>
          <c:extLst>
            <c:ext xmlns:c16="http://schemas.microsoft.com/office/drawing/2014/chart" uri="{C3380CC4-5D6E-409C-BE32-E72D297353CC}">
              <c16:uniqueId val="{00000000-6AAF-4986-A9B1-0FB172251789}"/>
            </c:ext>
          </c:extLst>
        </c:ser>
        <c:ser>
          <c:idx val="1"/>
          <c:order val="1"/>
          <c:spPr>
            <a:ln w="28575" cap="rnd">
              <a:solidFill>
                <a:schemeClr val="accent2"/>
              </a:solidFill>
              <a:round/>
            </a:ln>
            <a:effectLst/>
          </c:spPr>
          <c:marker>
            <c:symbol val="none"/>
          </c:marker>
          <c:cat>
            <c:multiLvlStrRef>
              <c:f>'skin cancer'!$B$36:$M$37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cancer'!$B$39:$M$39</c:f>
              <c:numCache>
                <c:formatCode>0.0000</c:formatCode>
                <c:ptCount val="12"/>
                <c:pt idx="0">
                  <c:v>0.89</c:v>
                </c:pt>
                <c:pt idx="1">
                  <c:v>0.89</c:v>
                </c:pt>
                <c:pt idx="2">
                  <c:v>1</c:v>
                </c:pt>
                <c:pt idx="3">
                  <c:v>0.94179889999999999</c:v>
                </c:pt>
                <c:pt idx="4">
                  <c:v>0.89</c:v>
                </c:pt>
                <c:pt idx="5">
                  <c:v>0.89</c:v>
                </c:pt>
                <c:pt idx="6">
                  <c:v>1</c:v>
                </c:pt>
                <c:pt idx="7">
                  <c:v>0.94179889999999999</c:v>
                </c:pt>
                <c:pt idx="8">
                  <c:v>0.89</c:v>
                </c:pt>
                <c:pt idx="9">
                  <c:v>0.89</c:v>
                </c:pt>
                <c:pt idx="10">
                  <c:v>1</c:v>
                </c:pt>
                <c:pt idx="11">
                  <c:v>0.94179889999999999</c:v>
                </c:pt>
              </c:numCache>
            </c:numRef>
          </c:val>
          <c:smooth val="0"/>
          <c:extLst>
            <c:ext xmlns:c16="http://schemas.microsoft.com/office/drawing/2014/chart" uri="{C3380CC4-5D6E-409C-BE32-E72D297353CC}">
              <c16:uniqueId val="{00000001-6AAF-4986-A9B1-0FB172251789}"/>
            </c:ext>
          </c:extLst>
        </c:ser>
        <c:ser>
          <c:idx val="2"/>
          <c:order val="2"/>
          <c:spPr>
            <a:ln w="28575" cap="rnd">
              <a:solidFill>
                <a:schemeClr val="accent3"/>
              </a:solidFill>
              <a:round/>
            </a:ln>
            <a:effectLst/>
          </c:spPr>
          <c:marker>
            <c:symbol val="none"/>
          </c:marker>
          <c:cat>
            <c:multiLvlStrRef>
              <c:f>'skin cancer'!$B$36:$M$37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cancer'!$B$40:$M$40</c:f>
              <c:numCache>
                <c:formatCode>0.0000</c:formatCode>
                <c:ptCount val="12"/>
                <c:pt idx="0">
                  <c:v>0.89</c:v>
                </c:pt>
                <c:pt idx="1">
                  <c:v>0.89</c:v>
                </c:pt>
                <c:pt idx="2">
                  <c:v>1</c:v>
                </c:pt>
                <c:pt idx="3">
                  <c:v>0.94179889999999999</c:v>
                </c:pt>
                <c:pt idx="4">
                  <c:v>0.89</c:v>
                </c:pt>
                <c:pt idx="5">
                  <c:v>0.89</c:v>
                </c:pt>
                <c:pt idx="6">
                  <c:v>1</c:v>
                </c:pt>
                <c:pt idx="7">
                  <c:v>0.94179889999999999</c:v>
                </c:pt>
                <c:pt idx="8">
                  <c:v>0.89</c:v>
                </c:pt>
                <c:pt idx="9">
                  <c:v>0.89</c:v>
                </c:pt>
                <c:pt idx="10">
                  <c:v>1</c:v>
                </c:pt>
                <c:pt idx="11">
                  <c:v>0.94179889999999999</c:v>
                </c:pt>
              </c:numCache>
            </c:numRef>
          </c:val>
          <c:smooth val="0"/>
          <c:extLst>
            <c:ext xmlns:c16="http://schemas.microsoft.com/office/drawing/2014/chart" uri="{C3380CC4-5D6E-409C-BE32-E72D297353CC}">
              <c16:uniqueId val="{00000002-6AAF-4986-A9B1-0FB172251789}"/>
            </c:ext>
          </c:extLst>
        </c:ser>
        <c:ser>
          <c:idx val="3"/>
          <c:order val="3"/>
          <c:spPr>
            <a:ln w="28575" cap="rnd">
              <a:solidFill>
                <a:schemeClr val="accent4"/>
              </a:solidFill>
              <a:round/>
            </a:ln>
            <a:effectLst/>
          </c:spPr>
          <c:marker>
            <c:symbol val="none"/>
          </c:marker>
          <c:cat>
            <c:multiLvlStrRef>
              <c:f>'skin cancer'!$B$36:$M$37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cancer'!$B$41:$M$41</c:f>
              <c:numCache>
                <c:formatCode>0.0000</c:formatCode>
                <c:ptCount val="12"/>
                <c:pt idx="0">
                  <c:v>0.89</c:v>
                </c:pt>
                <c:pt idx="1">
                  <c:v>0.89</c:v>
                </c:pt>
                <c:pt idx="2">
                  <c:v>1</c:v>
                </c:pt>
                <c:pt idx="3">
                  <c:v>0.94179889999999999</c:v>
                </c:pt>
                <c:pt idx="4">
                  <c:v>0.89</c:v>
                </c:pt>
                <c:pt idx="5">
                  <c:v>0.89</c:v>
                </c:pt>
                <c:pt idx="6">
                  <c:v>1</c:v>
                </c:pt>
                <c:pt idx="7">
                  <c:v>0.94179889999999999</c:v>
                </c:pt>
                <c:pt idx="8">
                  <c:v>0.89</c:v>
                </c:pt>
                <c:pt idx="9">
                  <c:v>0.89</c:v>
                </c:pt>
                <c:pt idx="10">
                  <c:v>1</c:v>
                </c:pt>
                <c:pt idx="11">
                  <c:v>0.94179889999999999</c:v>
                </c:pt>
              </c:numCache>
            </c:numRef>
          </c:val>
          <c:smooth val="0"/>
          <c:extLst>
            <c:ext xmlns:c16="http://schemas.microsoft.com/office/drawing/2014/chart" uri="{C3380CC4-5D6E-409C-BE32-E72D297353CC}">
              <c16:uniqueId val="{00000003-6AAF-4986-A9B1-0FB172251789}"/>
            </c:ext>
          </c:extLst>
        </c:ser>
        <c:ser>
          <c:idx val="4"/>
          <c:order val="4"/>
          <c:spPr>
            <a:ln w="28575" cap="rnd">
              <a:solidFill>
                <a:schemeClr val="accent5"/>
              </a:solidFill>
              <a:round/>
            </a:ln>
            <a:effectLst/>
          </c:spPr>
          <c:marker>
            <c:symbol val="none"/>
          </c:marker>
          <c:cat>
            <c:multiLvlStrRef>
              <c:f>'skin cancer'!$B$36:$M$37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cancer'!$B$42:$M$42</c:f>
              <c:numCache>
                <c:formatCode>0.0000</c:formatCode>
                <c:ptCount val="12"/>
                <c:pt idx="0">
                  <c:v>0.89</c:v>
                </c:pt>
                <c:pt idx="1">
                  <c:v>0.89</c:v>
                </c:pt>
                <c:pt idx="2">
                  <c:v>1</c:v>
                </c:pt>
                <c:pt idx="3">
                  <c:v>0.94179889999999999</c:v>
                </c:pt>
                <c:pt idx="4">
                  <c:v>0.89</c:v>
                </c:pt>
                <c:pt idx="5">
                  <c:v>0.89</c:v>
                </c:pt>
                <c:pt idx="6">
                  <c:v>1</c:v>
                </c:pt>
                <c:pt idx="7">
                  <c:v>0.94179889999999999</c:v>
                </c:pt>
                <c:pt idx="8">
                  <c:v>0.89</c:v>
                </c:pt>
                <c:pt idx="9">
                  <c:v>0.89</c:v>
                </c:pt>
                <c:pt idx="10">
                  <c:v>1</c:v>
                </c:pt>
                <c:pt idx="11">
                  <c:v>0.94179889999999999</c:v>
                </c:pt>
              </c:numCache>
            </c:numRef>
          </c:val>
          <c:smooth val="0"/>
          <c:extLst>
            <c:ext xmlns:c16="http://schemas.microsoft.com/office/drawing/2014/chart" uri="{C3380CC4-5D6E-409C-BE32-E72D297353CC}">
              <c16:uniqueId val="{00000004-6AAF-4986-A9B1-0FB172251789}"/>
            </c:ext>
          </c:extLst>
        </c:ser>
        <c:ser>
          <c:idx val="5"/>
          <c:order val="5"/>
          <c:spPr>
            <a:ln w="28575" cap="rnd">
              <a:solidFill>
                <a:schemeClr val="accent6"/>
              </a:solidFill>
              <a:round/>
            </a:ln>
            <a:effectLst/>
          </c:spPr>
          <c:marker>
            <c:symbol val="none"/>
          </c:marker>
          <c:cat>
            <c:multiLvlStrRef>
              <c:f>'skin cancer'!$B$36:$M$37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cancer'!$B$43:$M$43</c:f>
              <c:numCache>
                <c:formatCode>0.0000</c:formatCode>
                <c:ptCount val="12"/>
                <c:pt idx="0">
                  <c:v>0.89</c:v>
                </c:pt>
                <c:pt idx="1">
                  <c:v>0.89</c:v>
                </c:pt>
                <c:pt idx="2">
                  <c:v>1</c:v>
                </c:pt>
                <c:pt idx="3">
                  <c:v>0.94179889999999999</c:v>
                </c:pt>
                <c:pt idx="4">
                  <c:v>0.89</c:v>
                </c:pt>
                <c:pt idx="5">
                  <c:v>0.89</c:v>
                </c:pt>
                <c:pt idx="6">
                  <c:v>1</c:v>
                </c:pt>
                <c:pt idx="7">
                  <c:v>0.94179889999999999</c:v>
                </c:pt>
                <c:pt idx="8">
                  <c:v>0.89</c:v>
                </c:pt>
                <c:pt idx="9">
                  <c:v>0.89</c:v>
                </c:pt>
                <c:pt idx="10">
                  <c:v>1</c:v>
                </c:pt>
                <c:pt idx="11">
                  <c:v>0.94179889999999999</c:v>
                </c:pt>
              </c:numCache>
            </c:numRef>
          </c:val>
          <c:smooth val="0"/>
          <c:extLst>
            <c:ext xmlns:c16="http://schemas.microsoft.com/office/drawing/2014/chart" uri="{C3380CC4-5D6E-409C-BE32-E72D297353CC}">
              <c16:uniqueId val="{00000005-6AAF-4986-A9B1-0FB172251789}"/>
            </c:ext>
          </c:extLst>
        </c:ser>
        <c:ser>
          <c:idx val="6"/>
          <c:order val="6"/>
          <c:spPr>
            <a:ln w="28575" cap="rnd">
              <a:solidFill>
                <a:schemeClr val="accent1">
                  <a:lumMod val="60000"/>
                </a:schemeClr>
              </a:solidFill>
              <a:round/>
            </a:ln>
            <a:effectLst/>
          </c:spPr>
          <c:marker>
            <c:symbol val="none"/>
          </c:marker>
          <c:cat>
            <c:multiLvlStrRef>
              <c:f>'skin cancer'!$B$36:$M$37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cancer'!$B$44:$M$44</c:f>
              <c:numCache>
                <c:formatCode>0.0000</c:formatCode>
                <c:ptCount val="12"/>
                <c:pt idx="0">
                  <c:v>0.89</c:v>
                </c:pt>
                <c:pt idx="1">
                  <c:v>0.89</c:v>
                </c:pt>
                <c:pt idx="2">
                  <c:v>1</c:v>
                </c:pt>
                <c:pt idx="3">
                  <c:v>0.94179889999999999</c:v>
                </c:pt>
                <c:pt idx="4">
                  <c:v>0.89</c:v>
                </c:pt>
                <c:pt idx="5">
                  <c:v>0.89</c:v>
                </c:pt>
                <c:pt idx="6">
                  <c:v>1</c:v>
                </c:pt>
                <c:pt idx="7">
                  <c:v>0.94179889999999999</c:v>
                </c:pt>
                <c:pt idx="8">
                  <c:v>0.89</c:v>
                </c:pt>
                <c:pt idx="9">
                  <c:v>0.89</c:v>
                </c:pt>
                <c:pt idx="10">
                  <c:v>1</c:v>
                </c:pt>
                <c:pt idx="11">
                  <c:v>0.94179889999999999</c:v>
                </c:pt>
              </c:numCache>
            </c:numRef>
          </c:val>
          <c:smooth val="0"/>
          <c:extLst>
            <c:ext xmlns:c16="http://schemas.microsoft.com/office/drawing/2014/chart" uri="{C3380CC4-5D6E-409C-BE32-E72D297353CC}">
              <c16:uniqueId val="{00000006-6AAF-4986-A9B1-0FB172251789}"/>
            </c:ext>
          </c:extLst>
        </c:ser>
        <c:ser>
          <c:idx val="7"/>
          <c:order val="7"/>
          <c:spPr>
            <a:ln w="28575" cap="rnd">
              <a:solidFill>
                <a:schemeClr val="accent2">
                  <a:lumMod val="60000"/>
                </a:schemeClr>
              </a:solidFill>
              <a:round/>
            </a:ln>
            <a:effectLst/>
          </c:spPr>
          <c:marker>
            <c:symbol val="none"/>
          </c:marker>
          <c:cat>
            <c:multiLvlStrRef>
              <c:f>'skin cancer'!$B$36:$M$37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cancer'!$B$45:$M$45</c:f>
              <c:numCache>
                <c:formatCode>0.0000</c:formatCode>
                <c:ptCount val="12"/>
                <c:pt idx="0">
                  <c:v>0.89</c:v>
                </c:pt>
                <c:pt idx="1">
                  <c:v>0.89</c:v>
                </c:pt>
                <c:pt idx="2">
                  <c:v>1</c:v>
                </c:pt>
                <c:pt idx="3">
                  <c:v>0.94179889999999999</c:v>
                </c:pt>
                <c:pt idx="4">
                  <c:v>0.89</c:v>
                </c:pt>
                <c:pt idx="5">
                  <c:v>0.89</c:v>
                </c:pt>
                <c:pt idx="6">
                  <c:v>1</c:v>
                </c:pt>
                <c:pt idx="7">
                  <c:v>0.94179889999999999</c:v>
                </c:pt>
                <c:pt idx="8">
                  <c:v>0.89</c:v>
                </c:pt>
                <c:pt idx="9">
                  <c:v>0.89</c:v>
                </c:pt>
                <c:pt idx="10">
                  <c:v>1</c:v>
                </c:pt>
                <c:pt idx="11">
                  <c:v>0.94179889999999999</c:v>
                </c:pt>
              </c:numCache>
            </c:numRef>
          </c:val>
          <c:smooth val="0"/>
          <c:extLst>
            <c:ext xmlns:c16="http://schemas.microsoft.com/office/drawing/2014/chart" uri="{C3380CC4-5D6E-409C-BE32-E72D297353CC}">
              <c16:uniqueId val="{00000007-6AAF-4986-A9B1-0FB172251789}"/>
            </c:ext>
          </c:extLst>
        </c:ser>
        <c:ser>
          <c:idx val="8"/>
          <c:order val="8"/>
          <c:spPr>
            <a:ln w="28575" cap="rnd">
              <a:solidFill>
                <a:schemeClr val="accent3">
                  <a:lumMod val="60000"/>
                </a:schemeClr>
              </a:solidFill>
              <a:round/>
            </a:ln>
            <a:effectLst/>
          </c:spPr>
          <c:marker>
            <c:symbol val="none"/>
          </c:marker>
          <c:cat>
            <c:multiLvlStrRef>
              <c:f>'skin cancer'!$B$36:$M$37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cancer'!$B$46:$M$46</c:f>
              <c:numCache>
                <c:formatCode>0.0000</c:formatCode>
                <c:ptCount val="12"/>
                <c:pt idx="0">
                  <c:v>0.89</c:v>
                </c:pt>
                <c:pt idx="1">
                  <c:v>0.89</c:v>
                </c:pt>
                <c:pt idx="2">
                  <c:v>1</c:v>
                </c:pt>
                <c:pt idx="3">
                  <c:v>0.94179889999999999</c:v>
                </c:pt>
                <c:pt idx="4">
                  <c:v>0.89</c:v>
                </c:pt>
                <c:pt idx="5">
                  <c:v>0.89</c:v>
                </c:pt>
                <c:pt idx="6">
                  <c:v>1</c:v>
                </c:pt>
                <c:pt idx="7">
                  <c:v>0.94179889999999999</c:v>
                </c:pt>
                <c:pt idx="8">
                  <c:v>0.89</c:v>
                </c:pt>
                <c:pt idx="9">
                  <c:v>0.89</c:v>
                </c:pt>
                <c:pt idx="10">
                  <c:v>1</c:v>
                </c:pt>
                <c:pt idx="11">
                  <c:v>0.94179889999999999</c:v>
                </c:pt>
              </c:numCache>
            </c:numRef>
          </c:val>
          <c:smooth val="0"/>
          <c:extLst>
            <c:ext xmlns:c16="http://schemas.microsoft.com/office/drawing/2014/chart" uri="{C3380CC4-5D6E-409C-BE32-E72D297353CC}">
              <c16:uniqueId val="{00000008-6AAF-4986-A9B1-0FB172251789}"/>
            </c:ext>
          </c:extLst>
        </c:ser>
        <c:ser>
          <c:idx val="9"/>
          <c:order val="9"/>
          <c:spPr>
            <a:ln w="28575" cap="rnd">
              <a:solidFill>
                <a:schemeClr val="accent4">
                  <a:lumMod val="60000"/>
                </a:schemeClr>
              </a:solidFill>
              <a:round/>
            </a:ln>
            <a:effectLst/>
          </c:spPr>
          <c:marker>
            <c:symbol val="none"/>
          </c:marker>
          <c:cat>
            <c:multiLvlStrRef>
              <c:f>'skin cancer'!$B$36:$M$37</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cancer'!$B$47:$M$47</c:f>
              <c:numCache>
                <c:formatCode>0.0000</c:formatCode>
                <c:ptCount val="12"/>
                <c:pt idx="0">
                  <c:v>0.89</c:v>
                </c:pt>
                <c:pt idx="1">
                  <c:v>0.89</c:v>
                </c:pt>
                <c:pt idx="2">
                  <c:v>1</c:v>
                </c:pt>
                <c:pt idx="3">
                  <c:v>0.94179889999999999</c:v>
                </c:pt>
                <c:pt idx="4">
                  <c:v>0.89</c:v>
                </c:pt>
                <c:pt idx="5">
                  <c:v>0.89</c:v>
                </c:pt>
                <c:pt idx="6">
                  <c:v>1</c:v>
                </c:pt>
                <c:pt idx="7">
                  <c:v>0.94179889999999999</c:v>
                </c:pt>
                <c:pt idx="8">
                  <c:v>0.89</c:v>
                </c:pt>
                <c:pt idx="9">
                  <c:v>0.89</c:v>
                </c:pt>
                <c:pt idx="10">
                  <c:v>1</c:v>
                </c:pt>
                <c:pt idx="11">
                  <c:v>0.94179889999999999</c:v>
                </c:pt>
              </c:numCache>
            </c:numRef>
          </c:val>
          <c:smooth val="0"/>
          <c:extLst>
            <c:ext xmlns:c16="http://schemas.microsoft.com/office/drawing/2014/chart" uri="{C3380CC4-5D6E-409C-BE32-E72D297353CC}">
              <c16:uniqueId val="{00000009-6AAF-4986-A9B1-0FB172251789}"/>
            </c:ext>
          </c:extLst>
        </c:ser>
        <c:dLbls>
          <c:showLegendKey val="0"/>
          <c:showVal val="0"/>
          <c:showCatName val="0"/>
          <c:showSerName val="0"/>
          <c:showPercent val="0"/>
          <c:showBubbleSize val="0"/>
        </c:dLbls>
        <c:smooth val="0"/>
        <c:axId val="724973904"/>
        <c:axId val="724969968"/>
      </c:lineChart>
      <c:catAx>
        <c:axId val="72497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969968"/>
        <c:crosses val="autoZero"/>
        <c:auto val="1"/>
        <c:lblAlgn val="ctr"/>
        <c:lblOffset val="100"/>
        <c:noMultiLvlLbl val="0"/>
      </c:catAx>
      <c:valAx>
        <c:axId val="72496996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97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Forest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cat>
            <c:multiLvlStrRef>
              <c:f>'skin cancer'!$B$19:$M$20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cancer'!$B$21:$M$21</c:f>
              <c:numCache>
                <c:formatCode>0.0000</c:formatCode>
                <c:ptCount val="12"/>
                <c:pt idx="0">
                  <c:v>0.79333330000000002</c:v>
                </c:pt>
                <c:pt idx="1">
                  <c:v>0.91330650000000002</c:v>
                </c:pt>
                <c:pt idx="2">
                  <c:v>0.84831460000000003</c:v>
                </c:pt>
                <c:pt idx="3">
                  <c:v>0.8796117</c:v>
                </c:pt>
                <c:pt idx="4">
                  <c:v>0.62</c:v>
                </c:pt>
                <c:pt idx="5">
                  <c:v>0.95266269999999997</c:v>
                </c:pt>
                <c:pt idx="6">
                  <c:v>0.60299630000000004</c:v>
                </c:pt>
                <c:pt idx="7">
                  <c:v>0.70913459999999995</c:v>
                </c:pt>
                <c:pt idx="8">
                  <c:v>0.75833329999999999</c:v>
                </c:pt>
                <c:pt idx="9">
                  <c:v>0.90269149999999998</c:v>
                </c:pt>
                <c:pt idx="10">
                  <c:v>0.81647939999999997</c:v>
                </c:pt>
                <c:pt idx="11">
                  <c:v>0.85742379999999996</c:v>
                </c:pt>
              </c:numCache>
            </c:numRef>
          </c:val>
          <c:smooth val="0"/>
          <c:extLst>
            <c:ext xmlns:c16="http://schemas.microsoft.com/office/drawing/2014/chart" uri="{C3380CC4-5D6E-409C-BE32-E72D297353CC}">
              <c16:uniqueId val="{00000000-E1BD-4826-ACC7-43E54C9AB342}"/>
            </c:ext>
          </c:extLst>
        </c:ser>
        <c:ser>
          <c:idx val="1"/>
          <c:order val="1"/>
          <c:spPr>
            <a:ln w="28575" cap="rnd">
              <a:solidFill>
                <a:schemeClr val="accent2"/>
              </a:solidFill>
              <a:round/>
            </a:ln>
            <a:effectLst/>
          </c:spPr>
          <c:marker>
            <c:symbol val="none"/>
          </c:marker>
          <c:cat>
            <c:multiLvlStrRef>
              <c:f>'skin cancer'!$B$19:$M$20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cancer'!$B$22:$M$22</c:f>
              <c:numCache>
                <c:formatCode>0.0000</c:formatCode>
                <c:ptCount val="12"/>
                <c:pt idx="0">
                  <c:v>0.79166669999999995</c:v>
                </c:pt>
                <c:pt idx="1">
                  <c:v>0.90818359999999998</c:v>
                </c:pt>
                <c:pt idx="2">
                  <c:v>0.85205989999999998</c:v>
                </c:pt>
                <c:pt idx="3">
                  <c:v>0.87922710000000004</c:v>
                </c:pt>
                <c:pt idx="4">
                  <c:v>0.61666670000000001</c:v>
                </c:pt>
                <c:pt idx="5">
                  <c:v>0.94186049999999999</c:v>
                </c:pt>
                <c:pt idx="6">
                  <c:v>0.60674159999999999</c:v>
                </c:pt>
                <c:pt idx="7">
                  <c:v>0.69033049999999996</c:v>
                </c:pt>
                <c:pt idx="8">
                  <c:v>0.76</c:v>
                </c:pt>
                <c:pt idx="9">
                  <c:v>0.90794980000000003</c:v>
                </c:pt>
                <c:pt idx="10">
                  <c:v>0.81273410000000001</c:v>
                </c:pt>
                <c:pt idx="11">
                  <c:v>0.85770749999999996</c:v>
                </c:pt>
              </c:numCache>
            </c:numRef>
          </c:val>
          <c:smooth val="0"/>
          <c:extLst>
            <c:ext xmlns:c16="http://schemas.microsoft.com/office/drawing/2014/chart" uri="{C3380CC4-5D6E-409C-BE32-E72D297353CC}">
              <c16:uniqueId val="{00000001-E1BD-4826-ACC7-43E54C9AB342}"/>
            </c:ext>
          </c:extLst>
        </c:ser>
        <c:ser>
          <c:idx val="2"/>
          <c:order val="2"/>
          <c:spPr>
            <a:ln w="28575" cap="rnd">
              <a:solidFill>
                <a:schemeClr val="accent3"/>
              </a:solidFill>
              <a:round/>
            </a:ln>
            <a:effectLst/>
          </c:spPr>
          <c:marker>
            <c:symbol val="none"/>
          </c:marker>
          <c:cat>
            <c:multiLvlStrRef>
              <c:f>'skin cancer'!$B$19:$M$20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cancer'!$B$23:$M$23</c:f>
              <c:numCache>
                <c:formatCode>0.0000</c:formatCode>
                <c:ptCount val="12"/>
                <c:pt idx="0">
                  <c:v>0.83166669999999998</c:v>
                </c:pt>
                <c:pt idx="1">
                  <c:v>0.9046729</c:v>
                </c:pt>
                <c:pt idx="2">
                  <c:v>0.90636700000000003</c:v>
                </c:pt>
                <c:pt idx="3">
                  <c:v>0.90551919999999997</c:v>
                </c:pt>
                <c:pt idx="4">
                  <c:v>0.59833329999999996</c:v>
                </c:pt>
                <c:pt idx="5">
                  <c:v>0.95356039999999997</c:v>
                </c:pt>
                <c:pt idx="6">
                  <c:v>0.57677900000000004</c:v>
                </c:pt>
                <c:pt idx="7">
                  <c:v>0.66915420000000003</c:v>
                </c:pt>
                <c:pt idx="8">
                  <c:v>0.76500000000000001</c:v>
                </c:pt>
                <c:pt idx="9">
                  <c:v>0.90515460000000003</c:v>
                </c:pt>
                <c:pt idx="10">
                  <c:v>0.82209739999999998</c:v>
                </c:pt>
                <c:pt idx="11">
                  <c:v>0.86162899999999998</c:v>
                </c:pt>
              </c:numCache>
            </c:numRef>
          </c:val>
          <c:smooth val="0"/>
          <c:extLst>
            <c:ext xmlns:c16="http://schemas.microsoft.com/office/drawing/2014/chart" uri="{C3380CC4-5D6E-409C-BE32-E72D297353CC}">
              <c16:uniqueId val="{00000002-E1BD-4826-ACC7-43E54C9AB342}"/>
            </c:ext>
          </c:extLst>
        </c:ser>
        <c:ser>
          <c:idx val="3"/>
          <c:order val="3"/>
          <c:spPr>
            <a:ln w="28575" cap="rnd">
              <a:solidFill>
                <a:schemeClr val="accent4"/>
              </a:solidFill>
              <a:round/>
            </a:ln>
            <a:effectLst/>
          </c:spPr>
          <c:marker>
            <c:symbol val="none"/>
          </c:marker>
          <c:cat>
            <c:multiLvlStrRef>
              <c:f>'skin cancer'!$B$19:$M$20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cancer'!$B$24:$M$24</c:f>
              <c:numCache>
                <c:formatCode>0.0000</c:formatCode>
                <c:ptCount val="12"/>
                <c:pt idx="0">
                  <c:v>0.78833330000000001</c:v>
                </c:pt>
                <c:pt idx="1">
                  <c:v>0.91786449999999997</c:v>
                </c:pt>
                <c:pt idx="2">
                  <c:v>0.83707869999999995</c:v>
                </c:pt>
                <c:pt idx="3">
                  <c:v>0.8756121</c:v>
                </c:pt>
                <c:pt idx="4">
                  <c:v>0.61499999999999999</c:v>
                </c:pt>
                <c:pt idx="5">
                  <c:v>0.92917850000000002</c:v>
                </c:pt>
                <c:pt idx="6">
                  <c:v>0.61423220000000001</c:v>
                </c:pt>
                <c:pt idx="7">
                  <c:v>0.70158339999999997</c:v>
                </c:pt>
                <c:pt idx="8">
                  <c:v>0.81499999999999995</c:v>
                </c:pt>
                <c:pt idx="9">
                  <c:v>0.90439769999999997</c:v>
                </c:pt>
                <c:pt idx="10">
                  <c:v>0.88576779999999999</c:v>
                </c:pt>
                <c:pt idx="11">
                  <c:v>0.89498580000000005</c:v>
                </c:pt>
              </c:numCache>
            </c:numRef>
          </c:val>
          <c:smooth val="0"/>
          <c:extLst>
            <c:ext xmlns:c16="http://schemas.microsoft.com/office/drawing/2014/chart" uri="{C3380CC4-5D6E-409C-BE32-E72D297353CC}">
              <c16:uniqueId val="{00000003-E1BD-4826-ACC7-43E54C9AB342}"/>
            </c:ext>
          </c:extLst>
        </c:ser>
        <c:ser>
          <c:idx val="4"/>
          <c:order val="4"/>
          <c:spPr>
            <a:ln w="28575" cap="rnd">
              <a:solidFill>
                <a:schemeClr val="accent5"/>
              </a:solidFill>
              <a:round/>
            </a:ln>
            <a:effectLst/>
          </c:spPr>
          <c:marker>
            <c:symbol val="none"/>
          </c:marker>
          <c:cat>
            <c:multiLvlStrRef>
              <c:f>'skin cancer'!$B$19:$M$20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cancer'!$B$25:$M$25</c:f>
              <c:numCache>
                <c:formatCode>0.0000</c:formatCode>
                <c:ptCount val="12"/>
                <c:pt idx="0">
                  <c:v>0.78333330000000001</c:v>
                </c:pt>
                <c:pt idx="1">
                  <c:v>0.91224490000000003</c:v>
                </c:pt>
                <c:pt idx="2">
                  <c:v>0.83707869999999995</c:v>
                </c:pt>
                <c:pt idx="3">
                  <c:v>0.87304689999999996</c:v>
                </c:pt>
                <c:pt idx="4">
                  <c:v>0.60333329999999996</c:v>
                </c:pt>
                <c:pt idx="5">
                  <c:v>0.95398769999999999</c:v>
                </c:pt>
                <c:pt idx="6">
                  <c:v>0.58239700000000005</c:v>
                </c:pt>
                <c:pt idx="7">
                  <c:v>0.69744839999999997</c:v>
                </c:pt>
                <c:pt idx="8">
                  <c:v>0.75833329999999999</c:v>
                </c:pt>
                <c:pt idx="9">
                  <c:v>0.90436589999999994</c:v>
                </c:pt>
                <c:pt idx="10">
                  <c:v>0.81460670000000002</c:v>
                </c:pt>
                <c:pt idx="11">
                  <c:v>0.85714290000000004</c:v>
                </c:pt>
              </c:numCache>
            </c:numRef>
          </c:val>
          <c:smooth val="0"/>
          <c:extLst>
            <c:ext xmlns:c16="http://schemas.microsoft.com/office/drawing/2014/chart" uri="{C3380CC4-5D6E-409C-BE32-E72D297353CC}">
              <c16:uniqueId val="{00000004-E1BD-4826-ACC7-43E54C9AB342}"/>
            </c:ext>
          </c:extLst>
        </c:ser>
        <c:ser>
          <c:idx val="5"/>
          <c:order val="5"/>
          <c:spPr>
            <a:ln w="28575" cap="rnd">
              <a:solidFill>
                <a:schemeClr val="accent6"/>
              </a:solidFill>
              <a:round/>
            </a:ln>
            <a:effectLst/>
          </c:spPr>
          <c:marker>
            <c:symbol val="none"/>
          </c:marker>
          <c:cat>
            <c:multiLvlStrRef>
              <c:f>'skin cancer'!$B$19:$M$20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cancer'!$B$26:$M$26</c:f>
              <c:numCache>
                <c:formatCode>0.0000</c:formatCode>
                <c:ptCount val="12"/>
                <c:pt idx="0">
                  <c:v>0.79500000000000004</c:v>
                </c:pt>
                <c:pt idx="1">
                  <c:v>0.91348090000000004</c:v>
                </c:pt>
                <c:pt idx="2">
                  <c:v>0.85018729999999998</c:v>
                </c:pt>
                <c:pt idx="3">
                  <c:v>0.88069839999999999</c:v>
                </c:pt>
                <c:pt idx="4">
                  <c:v>0.65833330000000001</c:v>
                </c:pt>
                <c:pt idx="5">
                  <c:v>0.95068490000000005</c:v>
                </c:pt>
                <c:pt idx="6">
                  <c:v>0.64981270000000002</c:v>
                </c:pt>
                <c:pt idx="7">
                  <c:v>0.68888890000000003</c:v>
                </c:pt>
                <c:pt idx="8">
                  <c:v>0.77166670000000004</c:v>
                </c:pt>
                <c:pt idx="9">
                  <c:v>0.904277</c:v>
                </c:pt>
                <c:pt idx="10">
                  <c:v>0.83146070000000005</c:v>
                </c:pt>
                <c:pt idx="11">
                  <c:v>0.86634149999999999</c:v>
                </c:pt>
              </c:numCache>
            </c:numRef>
          </c:val>
          <c:smooth val="0"/>
          <c:extLst>
            <c:ext xmlns:c16="http://schemas.microsoft.com/office/drawing/2014/chart" uri="{C3380CC4-5D6E-409C-BE32-E72D297353CC}">
              <c16:uniqueId val="{00000005-E1BD-4826-ACC7-43E54C9AB342}"/>
            </c:ext>
          </c:extLst>
        </c:ser>
        <c:ser>
          <c:idx val="6"/>
          <c:order val="6"/>
          <c:spPr>
            <a:ln w="28575" cap="rnd">
              <a:solidFill>
                <a:schemeClr val="accent1">
                  <a:lumMod val="60000"/>
                </a:schemeClr>
              </a:solidFill>
              <a:round/>
            </a:ln>
            <a:effectLst/>
          </c:spPr>
          <c:marker>
            <c:symbol val="none"/>
          </c:marker>
          <c:cat>
            <c:multiLvlStrRef>
              <c:f>'skin cancer'!$B$19:$M$20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cancer'!$B$27:$M$27</c:f>
              <c:numCache>
                <c:formatCode>0.0000</c:formatCode>
                <c:ptCount val="12"/>
                <c:pt idx="0">
                  <c:v>0.7266667</c:v>
                </c:pt>
                <c:pt idx="1">
                  <c:v>0.91666669999999995</c:v>
                </c:pt>
                <c:pt idx="2">
                  <c:v>0.76217230000000002</c:v>
                </c:pt>
                <c:pt idx="3">
                  <c:v>0.83231080000000002</c:v>
                </c:pt>
                <c:pt idx="4">
                  <c:v>0.59333329999999995</c:v>
                </c:pt>
                <c:pt idx="5">
                  <c:v>0.95031060000000001</c:v>
                </c:pt>
                <c:pt idx="6">
                  <c:v>0.57303369999999998</c:v>
                </c:pt>
                <c:pt idx="7">
                  <c:v>0.71923539999999997</c:v>
                </c:pt>
                <c:pt idx="8">
                  <c:v>0.77500000000000002</c:v>
                </c:pt>
                <c:pt idx="9">
                  <c:v>0.90797550000000005</c:v>
                </c:pt>
                <c:pt idx="10">
                  <c:v>0.83146070000000005</c:v>
                </c:pt>
                <c:pt idx="11">
                  <c:v>0.86803520000000001</c:v>
                </c:pt>
              </c:numCache>
            </c:numRef>
          </c:val>
          <c:smooth val="0"/>
          <c:extLst>
            <c:ext xmlns:c16="http://schemas.microsoft.com/office/drawing/2014/chart" uri="{C3380CC4-5D6E-409C-BE32-E72D297353CC}">
              <c16:uniqueId val="{00000006-E1BD-4826-ACC7-43E54C9AB342}"/>
            </c:ext>
          </c:extLst>
        </c:ser>
        <c:ser>
          <c:idx val="7"/>
          <c:order val="7"/>
          <c:spPr>
            <a:ln w="28575" cap="rnd">
              <a:solidFill>
                <a:schemeClr val="accent2">
                  <a:lumMod val="60000"/>
                </a:schemeClr>
              </a:solidFill>
              <a:round/>
            </a:ln>
            <a:effectLst/>
          </c:spPr>
          <c:marker>
            <c:symbol val="none"/>
          </c:marker>
          <c:cat>
            <c:multiLvlStrRef>
              <c:f>'skin cancer'!$B$19:$M$20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cancer'!$B$28:$M$28</c:f>
              <c:numCache>
                <c:formatCode>0.0000</c:formatCode>
                <c:ptCount val="12"/>
                <c:pt idx="0">
                  <c:v>0.78</c:v>
                </c:pt>
                <c:pt idx="1">
                  <c:v>0.90688259999999998</c:v>
                </c:pt>
                <c:pt idx="2">
                  <c:v>0.83895129999999996</c:v>
                </c:pt>
                <c:pt idx="3">
                  <c:v>0.87159529999999996</c:v>
                </c:pt>
                <c:pt idx="4">
                  <c:v>0.57166669999999997</c:v>
                </c:pt>
                <c:pt idx="5">
                  <c:v>0.94822010000000001</c:v>
                </c:pt>
                <c:pt idx="6">
                  <c:v>0.54868910000000004</c:v>
                </c:pt>
                <c:pt idx="7">
                  <c:v>0.69268289999999999</c:v>
                </c:pt>
                <c:pt idx="8">
                  <c:v>0.79</c:v>
                </c:pt>
                <c:pt idx="9">
                  <c:v>0.89534879999999994</c:v>
                </c:pt>
                <c:pt idx="10">
                  <c:v>0.86516850000000001</c:v>
                </c:pt>
                <c:pt idx="11">
                  <c:v>0.88</c:v>
                </c:pt>
              </c:numCache>
            </c:numRef>
          </c:val>
          <c:smooth val="0"/>
          <c:extLst>
            <c:ext xmlns:c16="http://schemas.microsoft.com/office/drawing/2014/chart" uri="{C3380CC4-5D6E-409C-BE32-E72D297353CC}">
              <c16:uniqueId val="{00000007-E1BD-4826-ACC7-43E54C9AB342}"/>
            </c:ext>
          </c:extLst>
        </c:ser>
        <c:ser>
          <c:idx val="8"/>
          <c:order val="8"/>
          <c:spPr>
            <a:ln w="28575" cap="rnd">
              <a:solidFill>
                <a:schemeClr val="accent3">
                  <a:lumMod val="60000"/>
                </a:schemeClr>
              </a:solidFill>
              <a:round/>
            </a:ln>
            <a:effectLst/>
          </c:spPr>
          <c:marker>
            <c:symbol val="none"/>
          </c:marker>
          <c:cat>
            <c:multiLvlStrRef>
              <c:f>'skin cancer'!$B$19:$M$20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cancer'!$B$29:$M$29</c:f>
              <c:numCache>
                <c:formatCode>0.0000</c:formatCode>
                <c:ptCount val="12"/>
                <c:pt idx="0">
                  <c:v>0.78166670000000005</c:v>
                </c:pt>
                <c:pt idx="1">
                  <c:v>0.91375770000000001</c:v>
                </c:pt>
                <c:pt idx="2">
                  <c:v>0.83333330000000005</c:v>
                </c:pt>
                <c:pt idx="3">
                  <c:v>0.87169439999999998</c:v>
                </c:pt>
                <c:pt idx="4">
                  <c:v>0.61166670000000001</c:v>
                </c:pt>
                <c:pt idx="5">
                  <c:v>0.94925369999999998</c:v>
                </c:pt>
                <c:pt idx="6">
                  <c:v>0.59550559999999997</c:v>
                </c:pt>
                <c:pt idx="7">
                  <c:v>0.68226600000000004</c:v>
                </c:pt>
                <c:pt idx="8">
                  <c:v>0.78</c:v>
                </c:pt>
                <c:pt idx="9">
                  <c:v>0.90688259999999998</c:v>
                </c:pt>
                <c:pt idx="10">
                  <c:v>0.83895129999999996</c:v>
                </c:pt>
                <c:pt idx="11">
                  <c:v>0.87159529999999996</c:v>
                </c:pt>
              </c:numCache>
            </c:numRef>
          </c:val>
          <c:smooth val="0"/>
          <c:extLst>
            <c:ext xmlns:c16="http://schemas.microsoft.com/office/drawing/2014/chart" uri="{C3380CC4-5D6E-409C-BE32-E72D297353CC}">
              <c16:uniqueId val="{00000008-E1BD-4826-ACC7-43E54C9AB342}"/>
            </c:ext>
          </c:extLst>
        </c:ser>
        <c:ser>
          <c:idx val="9"/>
          <c:order val="9"/>
          <c:spPr>
            <a:ln w="28575" cap="rnd">
              <a:solidFill>
                <a:schemeClr val="accent4">
                  <a:lumMod val="60000"/>
                </a:schemeClr>
              </a:solidFill>
              <a:round/>
            </a:ln>
            <a:effectLst/>
          </c:spPr>
          <c:marker>
            <c:symbol val="none"/>
          </c:marker>
          <c:cat>
            <c:multiLvlStrRef>
              <c:f>'skin cancer'!$B$19:$M$20</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cancer'!$B$30:$M$30</c:f>
              <c:numCache>
                <c:formatCode>0.0000</c:formatCode>
                <c:ptCount val="12"/>
                <c:pt idx="0">
                  <c:v>0.78333330000000001</c:v>
                </c:pt>
                <c:pt idx="1">
                  <c:v>0.91056910000000002</c:v>
                </c:pt>
                <c:pt idx="2">
                  <c:v>0.83895129999999996</c:v>
                </c:pt>
                <c:pt idx="3">
                  <c:v>0.87329429999999997</c:v>
                </c:pt>
                <c:pt idx="4">
                  <c:v>0.61333329999999997</c:v>
                </c:pt>
                <c:pt idx="5">
                  <c:v>0.95481930000000004</c:v>
                </c:pt>
                <c:pt idx="6">
                  <c:v>0.59363299999999997</c:v>
                </c:pt>
                <c:pt idx="7">
                  <c:v>0.70559609999999995</c:v>
                </c:pt>
                <c:pt idx="8">
                  <c:v>0.80166669999999995</c:v>
                </c:pt>
                <c:pt idx="9">
                  <c:v>0.9060665</c:v>
                </c:pt>
                <c:pt idx="10">
                  <c:v>0.86704119999999996</c:v>
                </c:pt>
                <c:pt idx="11">
                  <c:v>0.88612440000000003</c:v>
                </c:pt>
              </c:numCache>
            </c:numRef>
          </c:val>
          <c:smooth val="0"/>
          <c:extLst>
            <c:ext xmlns:c16="http://schemas.microsoft.com/office/drawing/2014/chart" uri="{C3380CC4-5D6E-409C-BE32-E72D297353CC}">
              <c16:uniqueId val="{00000009-E1BD-4826-ACC7-43E54C9AB342}"/>
            </c:ext>
          </c:extLst>
        </c:ser>
        <c:dLbls>
          <c:showLegendKey val="0"/>
          <c:showVal val="0"/>
          <c:showCatName val="0"/>
          <c:showSerName val="0"/>
          <c:showPercent val="0"/>
          <c:showBubbleSize val="0"/>
        </c:dLbls>
        <c:smooth val="0"/>
        <c:axId val="342067664"/>
        <c:axId val="720023808"/>
      </c:lineChart>
      <c:catAx>
        <c:axId val="34206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0023808"/>
        <c:crosses val="autoZero"/>
        <c:auto val="1"/>
        <c:lblAlgn val="ctr"/>
        <c:lblOffset val="100"/>
        <c:noMultiLvlLbl val="0"/>
      </c:catAx>
      <c:valAx>
        <c:axId val="72002380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067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Logistic Regression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cat>
            <c:multiLvlStrRef>
              <c:f>'skin cancer'!$B$2:$M$3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cancer'!$B$4:$M$4</c:f>
              <c:numCache>
                <c:formatCode>0.0000</c:formatCode>
                <c:ptCount val="12"/>
                <c:pt idx="0">
                  <c:v>0.85833329999999997</c:v>
                </c:pt>
                <c:pt idx="1">
                  <c:v>0.89043479999999997</c:v>
                </c:pt>
                <c:pt idx="2">
                  <c:v>0.95880149999999997</c:v>
                </c:pt>
                <c:pt idx="3">
                  <c:v>0.92335440000000002</c:v>
                </c:pt>
                <c:pt idx="4">
                  <c:v>0.4583333</c:v>
                </c:pt>
                <c:pt idx="5">
                  <c:v>0.93004120000000001</c:v>
                </c:pt>
                <c:pt idx="6">
                  <c:v>0.42322100000000001</c:v>
                </c:pt>
                <c:pt idx="7">
                  <c:v>0.58172460000000004</c:v>
                </c:pt>
                <c:pt idx="8">
                  <c:v>0.76</c:v>
                </c:pt>
                <c:pt idx="9">
                  <c:v>0.89634150000000001</c:v>
                </c:pt>
                <c:pt idx="10">
                  <c:v>0.82584270000000004</c:v>
                </c:pt>
                <c:pt idx="11">
                  <c:v>0.85964910000000005</c:v>
                </c:pt>
              </c:numCache>
            </c:numRef>
          </c:val>
          <c:smooth val="0"/>
          <c:extLst>
            <c:ext xmlns:c16="http://schemas.microsoft.com/office/drawing/2014/chart" uri="{C3380CC4-5D6E-409C-BE32-E72D297353CC}">
              <c16:uniqueId val="{00000000-5278-43BA-9418-D9C8282AC0FA}"/>
            </c:ext>
          </c:extLst>
        </c:ser>
        <c:ser>
          <c:idx val="1"/>
          <c:order val="1"/>
          <c:spPr>
            <a:ln w="28575" cap="rnd">
              <a:solidFill>
                <a:schemeClr val="accent2"/>
              </a:solidFill>
              <a:round/>
            </a:ln>
            <a:effectLst/>
          </c:spPr>
          <c:marker>
            <c:symbol val="none"/>
          </c:marker>
          <c:cat>
            <c:multiLvlStrRef>
              <c:f>'skin cancer'!$B$2:$M$3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cancer'!$B$5:$M$5</c:f>
              <c:numCache>
                <c:formatCode>0.0000</c:formatCode>
                <c:ptCount val="12"/>
                <c:pt idx="0">
                  <c:v>0.86333329999999997</c:v>
                </c:pt>
                <c:pt idx="1">
                  <c:v>0.89372819999999997</c:v>
                </c:pt>
                <c:pt idx="2">
                  <c:v>0.96067420000000003</c:v>
                </c:pt>
                <c:pt idx="3">
                  <c:v>0.92599279999999995</c:v>
                </c:pt>
                <c:pt idx="4">
                  <c:v>0.52166670000000004</c:v>
                </c:pt>
                <c:pt idx="5">
                  <c:v>0.9363958</c:v>
                </c:pt>
                <c:pt idx="6">
                  <c:v>0.49625469999999999</c:v>
                </c:pt>
                <c:pt idx="7">
                  <c:v>0.64871480000000004</c:v>
                </c:pt>
                <c:pt idx="8">
                  <c:v>0.74833329999999998</c:v>
                </c:pt>
                <c:pt idx="9">
                  <c:v>0.89002040000000004</c:v>
                </c:pt>
                <c:pt idx="10">
                  <c:v>0.81835210000000003</c:v>
                </c:pt>
                <c:pt idx="11">
                  <c:v>0.85268290000000002</c:v>
                </c:pt>
              </c:numCache>
            </c:numRef>
          </c:val>
          <c:smooth val="0"/>
          <c:extLst>
            <c:ext xmlns:c16="http://schemas.microsoft.com/office/drawing/2014/chart" uri="{C3380CC4-5D6E-409C-BE32-E72D297353CC}">
              <c16:uniqueId val="{00000001-5278-43BA-9418-D9C8282AC0FA}"/>
            </c:ext>
          </c:extLst>
        </c:ser>
        <c:ser>
          <c:idx val="2"/>
          <c:order val="2"/>
          <c:spPr>
            <a:ln w="28575" cap="rnd">
              <a:solidFill>
                <a:schemeClr val="accent3"/>
              </a:solidFill>
              <a:round/>
            </a:ln>
            <a:effectLst/>
          </c:spPr>
          <c:marker>
            <c:symbol val="none"/>
          </c:marker>
          <c:cat>
            <c:multiLvlStrRef>
              <c:f>'skin cancer'!$B$2:$M$3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cancer'!$B$6:$M$6</c:f>
              <c:numCache>
                <c:formatCode>0.0000</c:formatCode>
                <c:ptCount val="12"/>
                <c:pt idx="0">
                  <c:v>0.79666669999999995</c:v>
                </c:pt>
                <c:pt idx="1">
                  <c:v>0.88721799999999995</c:v>
                </c:pt>
                <c:pt idx="2">
                  <c:v>0.88389510000000004</c:v>
                </c:pt>
                <c:pt idx="3">
                  <c:v>0.88555349999999999</c:v>
                </c:pt>
                <c:pt idx="4">
                  <c:v>0.50666670000000003</c:v>
                </c:pt>
                <c:pt idx="5">
                  <c:v>0.91901409999999994</c:v>
                </c:pt>
                <c:pt idx="6">
                  <c:v>0.48876399999999998</c:v>
                </c:pt>
                <c:pt idx="7">
                  <c:v>0.63814179999999998</c:v>
                </c:pt>
                <c:pt idx="8">
                  <c:v>0.7266667</c:v>
                </c:pt>
                <c:pt idx="9">
                  <c:v>0.88865550000000004</c:v>
                </c:pt>
                <c:pt idx="10">
                  <c:v>0.79213480000000003</c:v>
                </c:pt>
                <c:pt idx="11">
                  <c:v>0.83762380000000003</c:v>
                </c:pt>
              </c:numCache>
            </c:numRef>
          </c:val>
          <c:smooth val="0"/>
          <c:extLst>
            <c:ext xmlns:c16="http://schemas.microsoft.com/office/drawing/2014/chart" uri="{C3380CC4-5D6E-409C-BE32-E72D297353CC}">
              <c16:uniqueId val="{00000002-5278-43BA-9418-D9C8282AC0FA}"/>
            </c:ext>
          </c:extLst>
        </c:ser>
        <c:ser>
          <c:idx val="3"/>
          <c:order val="3"/>
          <c:spPr>
            <a:ln w="28575" cap="rnd">
              <a:solidFill>
                <a:schemeClr val="accent4"/>
              </a:solidFill>
              <a:round/>
            </a:ln>
            <a:effectLst/>
          </c:spPr>
          <c:marker>
            <c:symbol val="none"/>
          </c:marker>
          <c:cat>
            <c:multiLvlStrRef>
              <c:f>'skin cancer'!$B$2:$M$3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cancer'!$B$7:$M$7</c:f>
              <c:numCache>
                <c:formatCode>0.0000</c:formatCode>
                <c:ptCount val="12"/>
                <c:pt idx="0">
                  <c:v>0.8566667</c:v>
                </c:pt>
                <c:pt idx="1">
                  <c:v>0.89024389999999998</c:v>
                </c:pt>
                <c:pt idx="2">
                  <c:v>0.95692880000000002</c:v>
                </c:pt>
                <c:pt idx="3">
                  <c:v>0.9223827</c:v>
                </c:pt>
                <c:pt idx="4">
                  <c:v>0.495</c:v>
                </c:pt>
                <c:pt idx="5">
                  <c:v>0.93258430000000003</c:v>
                </c:pt>
                <c:pt idx="6">
                  <c:v>0.46629209999999999</c:v>
                </c:pt>
                <c:pt idx="7">
                  <c:v>0.62172280000000002</c:v>
                </c:pt>
                <c:pt idx="8">
                  <c:v>0.80166669999999995</c:v>
                </c:pt>
                <c:pt idx="9">
                  <c:v>0.89224950000000003</c:v>
                </c:pt>
                <c:pt idx="10">
                  <c:v>0.88389510000000004</c:v>
                </c:pt>
                <c:pt idx="11">
                  <c:v>0.88805270000000003</c:v>
                </c:pt>
              </c:numCache>
            </c:numRef>
          </c:val>
          <c:smooth val="0"/>
          <c:extLst>
            <c:ext xmlns:c16="http://schemas.microsoft.com/office/drawing/2014/chart" uri="{C3380CC4-5D6E-409C-BE32-E72D297353CC}">
              <c16:uniqueId val="{00000003-5278-43BA-9418-D9C8282AC0FA}"/>
            </c:ext>
          </c:extLst>
        </c:ser>
        <c:ser>
          <c:idx val="4"/>
          <c:order val="4"/>
          <c:spPr>
            <a:ln w="28575" cap="rnd">
              <a:solidFill>
                <a:schemeClr val="accent5"/>
              </a:solidFill>
              <a:round/>
            </a:ln>
            <a:effectLst/>
          </c:spPr>
          <c:marker>
            <c:symbol val="none"/>
          </c:marker>
          <c:cat>
            <c:multiLvlStrRef>
              <c:f>'skin cancer'!$B$2:$M$3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cancer'!$B$8:$M$8</c:f>
              <c:numCache>
                <c:formatCode>0.0000</c:formatCode>
                <c:ptCount val="12"/>
                <c:pt idx="0">
                  <c:v>0.84166669999999999</c:v>
                </c:pt>
                <c:pt idx="1">
                  <c:v>0.88849560000000005</c:v>
                </c:pt>
                <c:pt idx="2">
                  <c:v>0.94007490000000005</c:v>
                </c:pt>
                <c:pt idx="3">
                  <c:v>0.91355779999999998</c:v>
                </c:pt>
                <c:pt idx="4">
                  <c:v>0.51666670000000003</c:v>
                </c:pt>
                <c:pt idx="5">
                  <c:v>0.91780819999999996</c:v>
                </c:pt>
                <c:pt idx="6">
                  <c:v>0.50187269999999995</c:v>
                </c:pt>
                <c:pt idx="7">
                  <c:v>0.6489104</c:v>
                </c:pt>
                <c:pt idx="8">
                  <c:v>0.7</c:v>
                </c:pt>
                <c:pt idx="9">
                  <c:v>0.89159290000000002</c:v>
                </c:pt>
                <c:pt idx="10">
                  <c:v>0.75468159999999995</c:v>
                </c:pt>
                <c:pt idx="11">
                  <c:v>0.81744419999999995</c:v>
                </c:pt>
              </c:numCache>
            </c:numRef>
          </c:val>
          <c:smooth val="0"/>
          <c:extLst>
            <c:ext xmlns:c16="http://schemas.microsoft.com/office/drawing/2014/chart" uri="{C3380CC4-5D6E-409C-BE32-E72D297353CC}">
              <c16:uniqueId val="{00000004-5278-43BA-9418-D9C8282AC0FA}"/>
            </c:ext>
          </c:extLst>
        </c:ser>
        <c:ser>
          <c:idx val="5"/>
          <c:order val="5"/>
          <c:spPr>
            <a:ln w="28575" cap="rnd">
              <a:solidFill>
                <a:schemeClr val="accent6"/>
              </a:solidFill>
              <a:round/>
            </a:ln>
            <a:effectLst/>
          </c:spPr>
          <c:marker>
            <c:symbol val="none"/>
          </c:marker>
          <c:cat>
            <c:multiLvlStrRef>
              <c:f>'skin cancer'!$B$2:$M$3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cancer'!$B$9:$M$9</c:f>
              <c:numCache>
                <c:formatCode>0.0000</c:formatCode>
                <c:ptCount val="12"/>
                <c:pt idx="0">
                  <c:v>0.85499999999999998</c:v>
                </c:pt>
                <c:pt idx="1">
                  <c:v>0.89557520000000002</c:v>
                </c:pt>
                <c:pt idx="2">
                  <c:v>0.94756549999999995</c:v>
                </c:pt>
                <c:pt idx="3">
                  <c:v>0.92083709999999996</c:v>
                </c:pt>
                <c:pt idx="4">
                  <c:v>0.56999999999999995</c:v>
                </c:pt>
                <c:pt idx="5">
                  <c:v>0.92592589999999997</c:v>
                </c:pt>
                <c:pt idx="6">
                  <c:v>0.56179780000000001</c:v>
                </c:pt>
                <c:pt idx="7">
                  <c:v>0.6993007</c:v>
                </c:pt>
                <c:pt idx="8">
                  <c:v>0.75666670000000003</c:v>
                </c:pt>
                <c:pt idx="9">
                  <c:v>0.89271259999999997</c:v>
                </c:pt>
                <c:pt idx="10">
                  <c:v>0.82584270000000004</c:v>
                </c:pt>
                <c:pt idx="11">
                  <c:v>0.85797670000000004</c:v>
                </c:pt>
              </c:numCache>
            </c:numRef>
          </c:val>
          <c:smooth val="0"/>
          <c:extLst>
            <c:ext xmlns:c16="http://schemas.microsoft.com/office/drawing/2014/chart" uri="{C3380CC4-5D6E-409C-BE32-E72D297353CC}">
              <c16:uniqueId val="{00000005-5278-43BA-9418-D9C8282AC0FA}"/>
            </c:ext>
          </c:extLst>
        </c:ser>
        <c:ser>
          <c:idx val="6"/>
          <c:order val="6"/>
          <c:spPr>
            <a:ln w="28575" cap="rnd">
              <a:solidFill>
                <a:schemeClr val="accent1">
                  <a:lumMod val="60000"/>
                </a:schemeClr>
              </a:solidFill>
              <a:round/>
            </a:ln>
            <a:effectLst/>
          </c:spPr>
          <c:marker>
            <c:symbol val="none"/>
          </c:marker>
          <c:cat>
            <c:multiLvlStrRef>
              <c:f>'skin cancer'!$B$2:$M$3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cancer'!$B$10:$M$10</c:f>
              <c:numCache>
                <c:formatCode>0.0000</c:formatCode>
                <c:ptCount val="12"/>
                <c:pt idx="0">
                  <c:v>0.78166670000000005</c:v>
                </c:pt>
                <c:pt idx="1">
                  <c:v>0.89126209999999995</c:v>
                </c:pt>
                <c:pt idx="2">
                  <c:v>0.85955060000000005</c:v>
                </c:pt>
                <c:pt idx="3">
                  <c:v>0.87511919999999999</c:v>
                </c:pt>
                <c:pt idx="4">
                  <c:v>0.55500000000000005</c:v>
                </c:pt>
                <c:pt idx="5">
                  <c:v>0.93203879999999995</c:v>
                </c:pt>
                <c:pt idx="6">
                  <c:v>0.53932579999999997</c:v>
                </c:pt>
                <c:pt idx="7">
                  <c:v>0.68327400000000005</c:v>
                </c:pt>
                <c:pt idx="8">
                  <c:v>0.7316667</c:v>
                </c:pt>
                <c:pt idx="9">
                  <c:v>0.89098529999999998</c:v>
                </c:pt>
                <c:pt idx="10">
                  <c:v>0.79588009999999998</c:v>
                </c:pt>
                <c:pt idx="11">
                  <c:v>0.84075169999999999</c:v>
                </c:pt>
              </c:numCache>
            </c:numRef>
          </c:val>
          <c:smooth val="0"/>
          <c:extLst>
            <c:ext xmlns:c16="http://schemas.microsoft.com/office/drawing/2014/chart" uri="{C3380CC4-5D6E-409C-BE32-E72D297353CC}">
              <c16:uniqueId val="{00000006-5278-43BA-9418-D9C8282AC0FA}"/>
            </c:ext>
          </c:extLst>
        </c:ser>
        <c:ser>
          <c:idx val="7"/>
          <c:order val="7"/>
          <c:spPr>
            <a:ln w="28575" cap="rnd">
              <a:solidFill>
                <a:schemeClr val="accent2">
                  <a:lumMod val="60000"/>
                </a:schemeClr>
              </a:solidFill>
              <a:round/>
            </a:ln>
            <a:effectLst/>
          </c:spPr>
          <c:marker>
            <c:symbol val="none"/>
          </c:marker>
          <c:cat>
            <c:multiLvlStrRef>
              <c:f>'skin cancer'!$B$2:$M$3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cancer'!$B$11:$M$11</c:f>
              <c:numCache>
                <c:formatCode>0.0000</c:formatCode>
                <c:ptCount val="12"/>
                <c:pt idx="0">
                  <c:v>0.78666670000000005</c:v>
                </c:pt>
                <c:pt idx="1">
                  <c:v>0.8949416</c:v>
                </c:pt>
                <c:pt idx="2">
                  <c:v>0.86142319999999994</c:v>
                </c:pt>
                <c:pt idx="3">
                  <c:v>0.87786260000000005</c:v>
                </c:pt>
                <c:pt idx="4">
                  <c:v>0.53</c:v>
                </c:pt>
                <c:pt idx="5">
                  <c:v>0.94055940000000005</c:v>
                </c:pt>
                <c:pt idx="6">
                  <c:v>0.50374529999999995</c:v>
                </c:pt>
                <c:pt idx="7">
                  <c:v>0.65609759999999995</c:v>
                </c:pt>
                <c:pt idx="8">
                  <c:v>0.7266667</c:v>
                </c:pt>
                <c:pt idx="9">
                  <c:v>0.89361699999999999</c:v>
                </c:pt>
                <c:pt idx="10">
                  <c:v>0.78651689999999996</c:v>
                </c:pt>
                <c:pt idx="11">
                  <c:v>0.83665339999999999</c:v>
                </c:pt>
              </c:numCache>
            </c:numRef>
          </c:val>
          <c:smooth val="0"/>
          <c:extLst>
            <c:ext xmlns:c16="http://schemas.microsoft.com/office/drawing/2014/chart" uri="{C3380CC4-5D6E-409C-BE32-E72D297353CC}">
              <c16:uniqueId val="{00000007-5278-43BA-9418-D9C8282AC0FA}"/>
            </c:ext>
          </c:extLst>
        </c:ser>
        <c:ser>
          <c:idx val="8"/>
          <c:order val="8"/>
          <c:spPr>
            <a:ln w="28575" cap="rnd">
              <a:solidFill>
                <a:schemeClr val="accent3">
                  <a:lumMod val="60000"/>
                </a:schemeClr>
              </a:solidFill>
              <a:round/>
            </a:ln>
            <a:effectLst/>
          </c:spPr>
          <c:marker>
            <c:symbol val="none"/>
          </c:marker>
          <c:cat>
            <c:multiLvlStrRef>
              <c:f>'skin cancer'!$B$2:$M$3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cancer'!$B$12:$M$12</c:f>
              <c:numCache>
                <c:formatCode>0.0000</c:formatCode>
                <c:ptCount val="12"/>
                <c:pt idx="0">
                  <c:v>0.8</c:v>
                </c:pt>
                <c:pt idx="1">
                  <c:v>0.89503820000000001</c:v>
                </c:pt>
                <c:pt idx="2">
                  <c:v>0.87827719999999998</c:v>
                </c:pt>
                <c:pt idx="3">
                  <c:v>0.88657839999999999</c:v>
                </c:pt>
                <c:pt idx="4">
                  <c:v>0.53833330000000001</c:v>
                </c:pt>
                <c:pt idx="5">
                  <c:v>0.9415808</c:v>
                </c:pt>
                <c:pt idx="6">
                  <c:v>0.51310860000000003</c:v>
                </c:pt>
                <c:pt idx="7">
                  <c:v>0.66424240000000001</c:v>
                </c:pt>
                <c:pt idx="8">
                  <c:v>0.77500000000000002</c:v>
                </c:pt>
                <c:pt idx="9">
                  <c:v>0.89662030000000004</c:v>
                </c:pt>
                <c:pt idx="10">
                  <c:v>0.84456929999999997</c:v>
                </c:pt>
                <c:pt idx="11">
                  <c:v>0.86981679999999995</c:v>
                </c:pt>
              </c:numCache>
            </c:numRef>
          </c:val>
          <c:smooth val="0"/>
          <c:extLst>
            <c:ext xmlns:c16="http://schemas.microsoft.com/office/drawing/2014/chart" uri="{C3380CC4-5D6E-409C-BE32-E72D297353CC}">
              <c16:uniqueId val="{00000008-5278-43BA-9418-D9C8282AC0FA}"/>
            </c:ext>
          </c:extLst>
        </c:ser>
        <c:ser>
          <c:idx val="9"/>
          <c:order val="9"/>
          <c:spPr>
            <a:ln w="28575" cap="rnd">
              <a:solidFill>
                <a:schemeClr val="accent4">
                  <a:lumMod val="60000"/>
                </a:schemeClr>
              </a:solidFill>
              <a:round/>
            </a:ln>
            <a:effectLst/>
          </c:spPr>
          <c:marker>
            <c:symbol val="none"/>
          </c:marker>
          <c:cat>
            <c:multiLvlStrRef>
              <c:f>'skin cancer'!$B$2:$M$3</c:f>
              <c:multiLvlStrCache>
                <c:ptCount val="12"/>
                <c:lvl>
                  <c:pt idx="0">
                    <c:v>Accuracy</c:v>
                  </c:pt>
                  <c:pt idx="1">
                    <c:v>Precision</c:v>
                  </c:pt>
                  <c:pt idx="2">
                    <c:v>Recall</c:v>
                  </c:pt>
                  <c:pt idx="3">
                    <c:v>F1</c:v>
                  </c:pt>
                  <c:pt idx="4">
                    <c:v>Accuracy</c:v>
                  </c:pt>
                  <c:pt idx="5">
                    <c:v>Precision</c:v>
                  </c:pt>
                  <c:pt idx="6">
                    <c:v>Recall</c:v>
                  </c:pt>
                  <c:pt idx="7">
                    <c:v>F1</c:v>
                  </c:pt>
                  <c:pt idx="8">
                    <c:v>Accuracy</c:v>
                  </c:pt>
                  <c:pt idx="9">
                    <c:v>Precision</c:v>
                  </c:pt>
                  <c:pt idx="10">
                    <c:v>Recall</c:v>
                  </c:pt>
                  <c:pt idx="11">
                    <c:v>F1</c:v>
                  </c:pt>
                </c:lvl>
                <c:lvl>
                  <c:pt idx="0">
                    <c:v>Under-sample</c:v>
                  </c:pt>
                  <c:pt idx="4">
                    <c:v>Over-sample</c:v>
                  </c:pt>
                  <c:pt idx="8">
                    <c:v>SMOTE</c:v>
                  </c:pt>
                </c:lvl>
              </c:multiLvlStrCache>
            </c:multiLvlStrRef>
          </c:cat>
          <c:val>
            <c:numRef>
              <c:f>'skin cancer'!$B$13:$M$13</c:f>
              <c:numCache>
                <c:formatCode>0.0000</c:formatCode>
                <c:ptCount val="12"/>
                <c:pt idx="0">
                  <c:v>0.85833329999999997</c:v>
                </c:pt>
                <c:pt idx="1">
                  <c:v>0.89455180000000001</c:v>
                </c:pt>
                <c:pt idx="2">
                  <c:v>0.95318349999999996</c:v>
                </c:pt>
                <c:pt idx="3">
                  <c:v>0.92293740000000002</c:v>
                </c:pt>
                <c:pt idx="4">
                  <c:v>0.51500000000000001</c:v>
                </c:pt>
                <c:pt idx="5">
                  <c:v>0.93238430000000005</c:v>
                </c:pt>
                <c:pt idx="6">
                  <c:v>0.49063669999999998</c:v>
                </c:pt>
                <c:pt idx="7">
                  <c:v>0.64294479999999998</c:v>
                </c:pt>
                <c:pt idx="8">
                  <c:v>0.78333330000000001</c:v>
                </c:pt>
                <c:pt idx="9">
                  <c:v>0.89763780000000004</c:v>
                </c:pt>
                <c:pt idx="10">
                  <c:v>0.85393260000000004</c:v>
                </c:pt>
                <c:pt idx="11">
                  <c:v>0.87523989999999996</c:v>
                </c:pt>
              </c:numCache>
            </c:numRef>
          </c:val>
          <c:smooth val="0"/>
          <c:extLst>
            <c:ext xmlns:c16="http://schemas.microsoft.com/office/drawing/2014/chart" uri="{C3380CC4-5D6E-409C-BE32-E72D297353CC}">
              <c16:uniqueId val="{00000009-5278-43BA-9418-D9C8282AC0FA}"/>
            </c:ext>
          </c:extLst>
        </c:ser>
        <c:dLbls>
          <c:showLegendKey val="0"/>
          <c:showVal val="0"/>
          <c:showCatName val="0"/>
          <c:showSerName val="0"/>
          <c:showPercent val="0"/>
          <c:showBubbleSize val="0"/>
        </c:dLbls>
        <c:smooth val="0"/>
        <c:axId val="773764536"/>
        <c:axId val="773764864"/>
      </c:lineChart>
      <c:catAx>
        <c:axId val="773764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764864"/>
        <c:crosses val="autoZero"/>
        <c:auto val="1"/>
        <c:lblAlgn val="ctr"/>
        <c:lblOffset val="100"/>
        <c:noMultiLvlLbl val="0"/>
      </c:catAx>
      <c:valAx>
        <c:axId val="77376486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764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file>

<file path=customXml/itemProps1.xml><?xml version="1.0" encoding="utf-8"?>
<ds:datastoreItem xmlns:ds="http://schemas.openxmlformats.org/officeDocument/2006/customXml" ds:itemID="{B13DDA1E-497C-425D-BF87-BE63C644E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5898</TotalTime>
  <Pages>36</Pages>
  <Words>7286</Words>
  <Characters>41534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ShakhMahmoud, Abdelrehim</cp:lastModifiedBy>
  <cp:revision>571</cp:revision>
  <cp:lastPrinted>2019-11-25T23:20:00Z</cp:lastPrinted>
  <dcterms:created xsi:type="dcterms:W3CDTF">2019-11-15T22:50:00Z</dcterms:created>
  <dcterms:modified xsi:type="dcterms:W3CDTF">2019-11-25T23:20:00Z</dcterms:modified>
</cp:coreProperties>
</file>