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1182" w:tblpY="1152"/>
        <w:tblOverlap w:val="never"/>
        <w:tblW w:w="9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4129"/>
        <w:gridCol w:w="4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648" w:type="dxa"/>
            <w:shd w:val="clear" w:color="auto" w:fill="8EAADB" w:themeFill="accent5" w:themeFillTint="99"/>
            <w:vAlign w:val="center"/>
          </w:tcPr>
          <w:p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Field</w:t>
            </w:r>
          </w:p>
        </w:tc>
        <w:tc>
          <w:tcPr>
            <w:tcW w:w="8259" w:type="dxa"/>
            <w:gridSpan w:val="2"/>
            <w:shd w:val="clear" w:color="auto" w:fill="8EAADB" w:themeFill="accent5" w:themeFillTint="99"/>
            <w:vAlign w:val="center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Use Case Name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vertAlign w:val="baseline"/>
                <w:lang w:val="en-US"/>
              </w:rPr>
              <w:t xml:space="preserve"> Pays for a session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FFFFFF" w:themeFill="background1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Triggering Event</w:t>
            </w:r>
          </w:p>
        </w:tc>
        <w:tc>
          <w:tcPr>
            <w:tcW w:w="8259" w:type="dxa"/>
            <w:gridSpan w:val="2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The </w:t>
            </w:r>
            <w:r>
              <w:rPr>
                <w:rFonts w:hint="default"/>
                <w:b w:val="0"/>
                <w:bCs w:val="0"/>
                <w:i/>
                <w:iCs/>
                <w:vertAlign w:val="baseline"/>
                <w:lang w:val="en-US"/>
              </w:rPr>
              <w:t>shiekh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approves the </w:t>
            </w:r>
            <w:r>
              <w:rPr>
                <w:rFonts w:hint="default"/>
                <w:b w:val="0"/>
                <w:bCs w:val="0"/>
                <w:i/>
                <w:iCs/>
                <w:vertAlign w:val="baseline"/>
                <w:lang w:val="en-US"/>
              </w:rPr>
              <w:t>student’s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session request, and the system prompts the </w:t>
            </w:r>
            <w:r>
              <w:rPr>
                <w:rFonts w:hint="default"/>
                <w:b w:val="0"/>
                <w:bCs w:val="0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to proceed with payment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Actors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u w:val="none"/>
                <w:vertAlign w:val="baseline"/>
                <w:lang w:val="en-US"/>
              </w:rPr>
              <w:t>Student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u w:val="none"/>
                <w:vertAlign w:val="baseline"/>
                <w:lang w:val="en-US"/>
              </w:rPr>
              <w:t>Payment Gateway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48" w:type="dxa"/>
            <w:shd w:val="clear" w:color="auto" w:fill="auto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Pre-Conditions</w:t>
            </w:r>
          </w:p>
        </w:tc>
        <w:tc>
          <w:tcPr>
            <w:tcW w:w="8259" w:type="dxa"/>
            <w:gridSpan w:val="2"/>
            <w:shd w:val="clear" w:color="auto" w:fill="auto"/>
            <w:vAlign w:val="top"/>
          </w:tcPr>
          <w:p>
            <w:pPr>
              <w:widowControl w:val="0"/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A session request must exist and be approved by the Sheikh.</w:t>
            </w:r>
          </w:p>
          <w:p>
            <w:pPr>
              <w:widowControl w:val="0"/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System must have a configured and available payment gateway.</w:t>
            </w:r>
          </w:p>
          <w:p>
            <w:pPr>
              <w:widowControl w:val="0"/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has access to a valid payment method.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48" w:type="dxa"/>
            <w:shd w:val="clear" w:color="auto" w:fill="D7D7D7" w:themeFill="background1" w:themeFillShade="D8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Post-Conditions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Succeful Outcomes:</w:t>
            </w:r>
          </w:p>
          <w:p>
            <w:pPr>
              <w:widowControl w:val="0"/>
              <w:numPr>
                <w:ilvl w:val="0"/>
                <w:numId w:val="3"/>
              </w:numPr>
              <w:tabs>
                <w:tab w:val="clear" w:pos="425"/>
              </w:tabs>
              <w:ind w:left="840" w:leftChars="0" w:hanging="42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Payment is processed successfully.</w:t>
            </w:r>
          </w:p>
          <w:p>
            <w:pPr>
              <w:widowControl w:val="0"/>
              <w:numPr>
                <w:ilvl w:val="0"/>
                <w:numId w:val="3"/>
              </w:numPr>
              <w:tabs>
                <w:tab w:val="clear" w:pos="425"/>
              </w:tabs>
              <w:ind w:left="840" w:leftChars="0" w:hanging="42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Session becomes confirmed.</w:t>
            </w:r>
          </w:p>
          <w:p>
            <w:pPr>
              <w:widowControl w:val="0"/>
              <w:numPr>
                <w:ilvl w:val="0"/>
                <w:numId w:val="3"/>
              </w:numPr>
              <w:tabs>
                <w:tab w:val="clear" w:pos="425"/>
              </w:tabs>
              <w:ind w:left="840" w:leftChars="0" w:hanging="42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Both student and Sheikh receive confirmation notifications.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Unsuccessful Outcome:</w:t>
            </w:r>
          </w:p>
          <w:p>
            <w:pPr>
              <w:widowControl w:val="0"/>
              <w:numPr>
                <w:ilvl w:val="0"/>
                <w:numId w:val="4"/>
              </w:numPr>
              <w:tabs>
                <w:tab w:val="clear" w:pos="425"/>
              </w:tabs>
              <w:ind w:left="845" w:leftChars="0" w:hanging="425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Payment fails, and the session remains pending payment.</w:t>
            </w:r>
          </w:p>
          <w:p>
            <w:pPr>
              <w:widowControl w:val="0"/>
              <w:numPr>
                <w:ilvl w:val="0"/>
                <w:numId w:val="4"/>
              </w:numPr>
              <w:tabs>
                <w:tab w:val="clear" w:pos="425"/>
              </w:tabs>
              <w:ind w:left="845" w:leftChars="0" w:hanging="425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may retry payment.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648" w:type="dxa"/>
            <w:vMerge w:val="restart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Flow of Activities</w:t>
            </w:r>
          </w:p>
        </w:tc>
        <w:tc>
          <w:tcPr>
            <w:tcW w:w="41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Student</w:t>
            </w:r>
          </w:p>
        </w:tc>
        <w:tc>
          <w:tcPr>
            <w:tcW w:w="413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System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48" w:type="dxa"/>
            <w:vMerge w:val="continue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4129" w:type="dxa"/>
            <w:vAlign w:val="top"/>
          </w:tcPr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opens the session approval notification.</w:t>
            </w:r>
          </w:p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chooses payment method (card, wallet, etc.).Student wiats for a respons</w:t>
            </w:r>
          </w:p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  <w:t>Student enters payment details and confirms payment.</w:t>
            </w:r>
          </w:p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Payment Succeeds.</w:t>
            </w:r>
          </w:p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Payment fails.</w:t>
            </w:r>
          </w:p>
        </w:tc>
        <w:tc>
          <w:tcPr>
            <w:tcW w:w="413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1.1System displays the payment page with session details and amount.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2.1 System redirects securely to the payment gateway.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3.1 Payment gateway validates card/wallet details.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3.2 Payment gateway returns a success/failure response.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  <w:t>4.1 System marks session as Confirmed.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  <w:t>4.2 System sends confirmation notifications to student and Sheikh.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  <w:t>4.3 System stores the payment transaction securely.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  <w:t>5.1 System displays failure message and retry option.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1648" w:type="dxa"/>
            <w:shd w:val="clear" w:color="auto" w:fill="FFE599" w:themeFill="accent4" w:themeFillTint="66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Exception Conditions</w:t>
            </w:r>
          </w:p>
        </w:tc>
        <w:tc>
          <w:tcPr>
            <w:tcW w:w="8259" w:type="dxa"/>
            <w:gridSpan w:val="2"/>
            <w:shd w:val="clear" w:color="auto" w:fill="FFE599" w:themeFill="accent4" w:themeFillTint="66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2.0 Payment gateway timeout/unavailable.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3.0 Payment declin</w:t>
            </w:r>
            <w:bookmarkStart w:id="0" w:name="_GoBack"/>
            <w:bookmarkEnd w:id="0"/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ed (insufficient funds, card invalid).</w:t>
            </w: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3.1 Student cancels payment midway.</w:t>
            </w:r>
          </w:p>
        </w:tc>
      </w:tr>
    </w:tbl>
    <w:p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B949B"/>
    <w:multiLevelType w:val="singleLevel"/>
    <w:tmpl w:val="BFDB94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1">
    <w:nsid w:val="DBDAC548"/>
    <w:multiLevelType w:val="singleLevel"/>
    <w:tmpl w:val="DBDAC54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B5BB9CB"/>
    <w:multiLevelType w:val="multilevel"/>
    <w:tmpl w:val="FB5BB9C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FFFE61EE"/>
    <w:multiLevelType w:val="singleLevel"/>
    <w:tmpl w:val="FFFE61EE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7DEF6908"/>
    <w:multiLevelType w:val="multilevel"/>
    <w:tmpl w:val="7DEF6908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96D0ED"/>
    <w:rsid w:val="37BD9F7C"/>
    <w:rsid w:val="535566F6"/>
    <w:rsid w:val="5EF060A7"/>
    <w:rsid w:val="63FFAD2F"/>
    <w:rsid w:val="736F13A0"/>
    <w:rsid w:val="787DB716"/>
    <w:rsid w:val="7BED2FC9"/>
    <w:rsid w:val="7F3FEB39"/>
    <w:rsid w:val="7FF6AECC"/>
    <w:rsid w:val="7FFF6173"/>
    <w:rsid w:val="98B5F2AC"/>
    <w:rsid w:val="9ED70B6F"/>
    <w:rsid w:val="9F6D7B59"/>
    <w:rsid w:val="9FFF7C69"/>
    <w:rsid w:val="ABEA6F68"/>
    <w:rsid w:val="B8F6A48C"/>
    <w:rsid w:val="BA773C7D"/>
    <w:rsid w:val="BCEB3462"/>
    <w:rsid w:val="BFDD00EA"/>
    <w:rsid w:val="ECBD7867"/>
    <w:rsid w:val="F5EF7B78"/>
    <w:rsid w:val="F7BDB80D"/>
    <w:rsid w:val="FA96D0ED"/>
    <w:rsid w:val="FD2FFC03"/>
    <w:rsid w:val="FD5F91F6"/>
    <w:rsid w:val="FFBA91DB"/>
    <w:rsid w:val="FFFB55B5"/>
    <w:rsid w:val="FFFEB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2025-11-15T19:20:00Z</dcterms:created>
  <dc:creator>mohamdy_93</dc:creator>
  <cp:lastModifiedBy>mohamdy_93</cp:lastModifiedBy>
  <dcterms:modified xsi:type="dcterms:W3CDTF">2025-11-15T16:06:40Z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