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C2DAB" w14:textId="4125F8D7" w:rsidR="00942DD8" w:rsidRDefault="00942DD8" w:rsidP="00942DD8">
      <w:pPr>
        <w:jc w:val="center"/>
        <w:rPr>
          <w:b/>
          <w:bCs/>
          <w:sz w:val="144"/>
          <w:szCs w:val="144"/>
        </w:rPr>
      </w:pPr>
      <w:r w:rsidRPr="00942DD8">
        <w:rPr>
          <w:b/>
          <w:bCs/>
          <w:sz w:val="144"/>
          <w:szCs w:val="144"/>
        </w:rPr>
        <w:t>2. CHAPTER 2 LITERATURE REVIEW</w:t>
      </w:r>
    </w:p>
    <w:p w14:paraId="68C82D17" w14:textId="77777777" w:rsidR="00942DD8" w:rsidRPr="00942DD8" w:rsidRDefault="00942DD8">
      <w:pPr>
        <w:bidi w:val="0"/>
        <w:rPr>
          <w:b/>
          <w:bCs/>
          <w:sz w:val="52"/>
          <w:szCs w:val="52"/>
        </w:rPr>
      </w:pPr>
      <w:r w:rsidRPr="00942DD8">
        <w:rPr>
          <w:b/>
          <w:bCs/>
          <w:sz w:val="52"/>
          <w:szCs w:val="52"/>
        </w:rPr>
        <w:br w:type="page"/>
      </w:r>
    </w:p>
    <w:p w14:paraId="228AC7F6" w14:textId="27EF5473" w:rsidR="00253631" w:rsidRPr="00942DD8" w:rsidRDefault="00942DD8" w:rsidP="00942DD8">
      <w:pPr>
        <w:jc w:val="center"/>
        <w:rPr>
          <w:b/>
          <w:bCs/>
          <w:sz w:val="52"/>
          <w:szCs w:val="52"/>
          <w:lang w:bidi="ar-EG"/>
        </w:rPr>
      </w:pPr>
      <w:r w:rsidRPr="00942DD8">
        <w:rPr>
          <w:sz w:val="52"/>
          <w:szCs w:val="52"/>
        </w:rPr>
        <w:lastRenderedPageBreak/>
        <w:t>2.1 Introduction</w:t>
      </w:r>
    </w:p>
    <w:p w14:paraId="45AC6FBD" w14:textId="77777777" w:rsidR="00E375A6" w:rsidRDefault="00E375A6" w:rsidP="00E375A6">
      <w:pPr>
        <w:pStyle w:val="NormalWeb"/>
      </w:pPr>
      <w:r>
        <w:t xml:space="preserve">Learning and memorizing the Quran has always been a central part of Islamic education. Traditionally, students rely on personal guidance from a Sheikh for proper recitation and pronunciation. However, with the increasing use of digital platforms, online Quran </w:t>
      </w:r>
      <w:proofErr w:type="gramStart"/>
      <w:r>
        <w:t>learning</w:t>
      </w:r>
      <w:proofErr w:type="gramEnd"/>
      <w:r>
        <w:t xml:space="preserve"> and memorization tools have become more accessible, allowing learners to practice anytime and anywhere.</w:t>
      </w:r>
    </w:p>
    <w:p w14:paraId="03477E87" w14:textId="77777777" w:rsidR="00E375A6" w:rsidRDefault="00E375A6" w:rsidP="00E375A6">
      <w:pPr>
        <w:pStyle w:val="NormalWeb"/>
      </w:pPr>
      <w:r>
        <w:t>The emergence of Artificial Intelligence (AI) has created new opportunities to enhance Quranic learning. AI-driven models can analyze a student’s recitation, detect pronunciation errors, provide immediate feedback, and even adapt learning plans according to the learner’s progress. Despite these advancements, a major challenge remains: the lack of personalized guidance and human interaction in fully automated systems.</w:t>
      </w:r>
    </w:p>
    <w:p w14:paraId="68CDC4DA" w14:textId="77777777" w:rsidR="00E375A6" w:rsidRPr="00E375A6" w:rsidRDefault="00E375A6" w:rsidP="00E375A6">
      <w:pPr>
        <w:pStyle w:val="NormalWeb"/>
        <w:rPr>
          <w:sz w:val="52"/>
          <w:szCs w:val="52"/>
        </w:rPr>
      </w:pPr>
      <w:r>
        <w:t xml:space="preserve">This project proposes a platform that combines </w:t>
      </w:r>
      <w:r>
        <w:rPr>
          <w:rStyle w:val="Strong"/>
        </w:rPr>
        <w:t>AI-assisted recitation evaluation</w:t>
      </w:r>
      <w:r>
        <w:t xml:space="preserve"> with the </w:t>
      </w:r>
      <w:r>
        <w:rPr>
          <w:rStyle w:val="Strong"/>
        </w:rPr>
        <w:t>presence of a Sheikh</w:t>
      </w:r>
      <w:r>
        <w:t xml:space="preserve"> for personalized guidance. This chapter reviews existing studies and applications in Quran learning platforms, AI-based speech analysis, and voice recognition technologies. It also discusses current challenges and gaps, highlighting the importance of integrating AI with human mentorship for effective Quranic education.</w:t>
      </w:r>
    </w:p>
    <w:p w14:paraId="05D03D1E" w14:textId="5EC9FE2C" w:rsidR="00E375A6" w:rsidRPr="00E375A6" w:rsidRDefault="00E375A6" w:rsidP="00E375A6">
      <w:pPr>
        <w:jc w:val="center"/>
        <w:rPr>
          <w:b/>
          <w:bCs/>
          <w:sz w:val="52"/>
          <w:szCs w:val="52"/>
        </w:rPr>
      </w:pPr>
      <w:r w:rsidRPr="00E375A6">
        <w:rPr>
          <w:sz w:val="52"/>
          <w:szCs w:val="52"/>
        </w:rPr>
        <w:t>2.2 Background</w:t>
      </w:r>
    </w:p>
    <w:p w14:paraId="238E6638" w14:textId="77777777" w:rsidR="00E375A6" w:rsidRPr="00E375A6" w:rsidRDefault="00E375A6" w:rsidP="00E375A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5A6">
        <w:rPr>
          <w:rFonts w:ascii="Times New Roman" w:eastAsia="Times New Roman" w:hAnsi="Times New Roman" w:cs="Times New Roman"/>
          <w:b/>
          <w:bCs/>
          <w:sz w:val="27"/>
          <w:szCs w:val="27"/>
        </w:rPr>
        <w:t>2.2.1 Traditional Methods in Quran Recitation Learning</w:t>
      </w:r>
    </w:p>
    <w:p w14:paraId="28F43C60" w14:textId="23CE3423" w:rsidR="00E375A6" w:rsidRPr="00E375A6" w:rsidRDefault="00E375A6" w:rsidP="00E375A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5A6">
        <w:rPr>
          <w:rFonts w:ascii="Times New Roman" w:eastAsia="Times New Roman" w:hAnsi="Times New Roman" w:cs="Times New Roman"/>
          <w:sz w:val="24"/>
          <w:szCs w:val="24"/>
        </w:rPr>
        <w:t xml:space="preserve">Traditionally, learning and memorizing the Quran has depended heavily on direct interaction between students and a Sheikh (teacher). The Sheikh listens to the student's recitation, corrects mistakes in pronunciation, </w:t>
      </w:r>
      <w:proofErr w:type="spellStart"/>
      <w:r w:rsidR="00BC4240">
        <w:rPr>
          <w:rFonts w:ascii="Times New Roman" w:eastAsia="Times New Roman" w:hAnsi="Times New Roman" w:cs="Times New Roman"/>
          <w:sz w:val="24"/>
          <w:szCs w:val="24"/>
        </w:rPr>
        <w:t>tajweed</w:t>
      </w:r>
      <w:proofErr w:type="spellEnd"/>
      <w:r w:rsidR="00BC4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375A6">
        <w:rPr>
          <w:rFonts w:ascii="Times New Roman" w:eastAsia="Times New Roman" w:hAnsi="Times New Roman" w:cs="Times New Roman"/>
          <w:sz w:val="24"/>
          <w:szCs w:val="24"/>
        </w:rPr>
        <w:t>rules</w:t>
      </w:r>
      <w:r w:rsidR="00BC4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5A6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E375A6">
        <w:rPr>
          <w:rFonts w:ascii="Times New Roman" w:eastAsia="Times New Roman" w:hAnsi="Times New Roman" w:cs="Times New Roman"/>
          <w:sz w:val="24"/>
          <w:szCs w:val="24"/>
        </w:rPr>
        <w:t xml:space="preserve"> and intonation, and provides personalized feedback based on the learner’s progress.</w:t>
      </w:r>
      <w:r w:rsidRPr="00E375A6">
        <w:rPr>
          <w:rFonts w:ascii="Times New Roman" w:eastAsia="Times New Roman" w:hAnsi="Times New Roman" w:cs="Times New Roman"/>
          <w:sz w:val="24"/>
          <w:szCs w:val="24"/>
        </w:rPr>
        <w:br/>
        <w:t>Although this method is effective and authentic, it comes with several limitations:</w:t>
      </w:r>
    </w:p>
    <w:p w14:paraId="3CBCF409" w14:textId="77777777" w:rsidR="00E375A6" w:rsidRPr="00E375A6" w:rsidRDefault="00E375A6" w:rsidP="00E375A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5A6">
        <w:rPr>
          <w:rFonts w:ascii="Times New Roman" w:eastAsia="Times New Roman" w:hAnsi="Times New Roman" w:cs="Times New Roman"/>
          <w:sz w:val="24"/>
          <w:szCs w:val="24"/>
        </w:rPr>
        <w:t>Limited availability of qualified Sheikhs.</w:t>
      </w:r>
    </w:p>
    <w:p w14:paraId="37EAC9D9" w14:textId="77777777" w:rsidR="00E375A6" w:rsidRPr="00E375A6" w:rsidRDefault="00E375A6" w:rsidP="00E375A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5A6">
        <w:rPr>
          <w:rFonts w:ascii="Times New Roman" w:eastAsia="Times New Roman" w:hAnsi="Times New Roman" w:cs="Times New Roman"/>
          <w:sz w:val="24"/>
          <w:szCs w:val="24"/>
        </w:rPr>
        <w:t>Fixed learning schedules that may not suit all students.</w:t>
      </w:r>
    </w:p>
    <w:p w14:paraId="454E55BC" w14:textId="77777777" w:rsidR="00E375A6" w:rsidRPr="00E375A6" w:rsidRDefault="00E375A6" w:rsidP="00E375A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5A6">
        <w:rPr>
          <w:rFonts w:ascii="Times New Roman" w:eastAsia="Times New Roman" w:hAnsi="Times New Roman" w:cs="Times New Roman"/>
          <w:sz w:val="24"/>
          <w:szCs w:val="24"/>
        </w:rPr>
        <w:t>Large student–teacher ratios that reduce individualized attention.</w:t>
      </w:r>
    </w:p>
    <w:p w14:paraId="693BE735" w14:textId="77777777" w:rsidR="00E375A6" w:rsidRPr="00E375A6" w:rsidRDefault="00E375A6" w:rsidP="00E375A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5A6">
        <w:rPr>
          <w:rFonts w:ascii="Times New Roman" w:eastAsia="Times New Roman" w:hAnsi="Times New Roman" w:cs="Times New Roman"/>
          <w:sz w:val="24"/>
          <w:szCs w:val="24"/>
        </w:rPr>
        <w:t>Inability to practice or receive feedback outside the learning session.</w:t>
      </w:r>
    </w:p>
    <w:p w14:paraId="3A21DB42" w14:textId="77777777" w:rsidR="00E375A6" w:rsidRPr="00E375A6" w:rsidRDefault="00E375A6" w:rsidP="00E375A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5A6">
        <w:rPr>
          <w:rFonts w:ascii="Times New Roman" w:eastAsia="Times New Roman" w:hAnsi="Times New Roman" w:cs="Times New Roman"/>
          <w:sz w:val="24"/>
          <w:szCs w:val="24"/>
        </w:rPr>
        <w:t>These limitations have encouraged the search for technological solutions that make Quran learning more accessible, flexible, and scalable.</w:t>
      </w:r>
    </w:p>
    <w:p w14:paraId="075B3DE6" w14:textId="526244F8" w:rsidR="00942DD8" w:rsidRPr="00E375A6" w:rsidRDefault="00942DD8" w:rsidP="00E375A6">
      <w:pPr>
        <w:jc w:val="right"/>
        <w:rPr>
          <w:b/>
          <w:bCs/>
          <w:sz w:val="144"/>
          <w:szCs w:val="144"/>
        </w:rPr>
      </w:pPr>
    </w:p>
    <w:p w14:paraId="60BCEAE0" w14:textId="77777777" w:rsidR="00BC4240" w:rsidRDefault="00BC4240" w:rsidP="00BC4240">
      <w:pPr>
        <w:pStyle w:val="Heading3"/>
      </w:pPr>
      <w:r>
        <w:rPr>
          <w:rStyle w:val="Strong"/>
          <w:b/>
          <w:bCs/>
        </w:rPr>
        <w:lastRenderedPageBreak/>
        <w:t>2.2.2 Emergence of AI in Quranic Learning</w:t>
      </w:r>
    </w:p>
    <w:p w14:paraId="4A8B8FC1" w14:textId="77777777" w:rsidR="00BC4240" w:rsidRDefault="00BC4240" w:rsidP="00BC4240">
      <w:pPr>
        <w:pStyle w:val="NormalWeb"/>
      </w:pPr>
      <w:r>
        <w:t>The rise of Artificial Intelligence (AI), machine learning, and deep learning has opened new possibilities in Quran education. AI systems can analyze a user’s recitation, detect pronunciation mistakes, compare it with reference recitations, and provide instant feedback.</w:t>
      </w:r>
      <w:r>
        <w:br/>
        <w:t>Recent advancements in speech recognition technologies—such as RNNs, CNNs, and Transformers—have improved:</w:t>
      </w:r>
    </w:p>
    <w:p w14:paraId="6716CD08" w14:textId="77777777" w:rsidR="00BC4240" w:rsidRDefault="00BC4240" w:rsidP="00BC4240">
      <w:pPr>
        <w:pStyle w:val="NormalWeb"/>
        <w:numPr>
          <w:ilvl w:val="0"/>
          <w:numId w:val="2"/>
        </w:numPr>
      </w:pPr>
      <w:r>
        <w:t>Arabic phoneme recognition</w:t>
      </w:r>
    </w:p>
    <w:p w14:paraId="70C497A7" w14:textId="77777777" w:rsidR="00BC4240" w:rsidRDefault="00BC4240" w:rsidP="00BC4240">
      <w:pPr>
        <w:pStyle w:val="NormalWeb"/>
        <w:numPr>
          <w:ilvl w:val="0"/>
          <w:numId w:val="2"/>
        </w:numPr>
      </w:pPr>
      <w:proofErr w:type="spellStart"/>
      <w:r>
        <w:t>Tajweed</w:t>
      </w:r>
      <w:proofErr w:type="spellEnd"/>
      <w:r>
        <w:t xml:space="preserve"> error detection</w:t>
      </w:r>
    </w:p>
    <w:p w14:paraId="40FAC326" w14:textId="77777777" w:rsidR="00BC4240" w:rsidRDefault="00BC4240" w:rsidP="00BC4240">
      <w:pPr>
        <w:pStyle w:val="NormalWeb"/>
        <w:numPr>
          <w:ilvl w:val="0"/>
          <w:numId w:val="2"/>
        </w:numPr>
      </w:pPr>
      <w:r>
        <w:t>Real-time feedback accuracy</w:t>
      </w:r>
    </w:p>
    <w:p w14:paraId="6F1D6EC8" w14:textId="77777777" w:rsidR="00BC4240" w:rsidRDefault="00BC4240" w:rsidP="00BC4240">
      <w:pPr>
        <w:pStyle w:val="NormalWeb"/>
        <w:numPr>
          <w:ilvl w:val="0"/>
          <w:numId w:val="2"/>
        </w:numPr>
      </w:pPr>
      <w:r>
        <w:t>Automated evaluation of recitation quality</w:t>
      </w:r>
    </w:p>
    <w:p w14:paraId="572FD0A9" w14:textId="77777777" w:rsidR="00BC4240" w:rsidRDefault="00BC4240" w:rsidP="00BC4240">
      <w:pPr>
        <w:pStyle w:val="NormalWeb"/>
      </w:pPr>
      <w:r>
        <w:t xml:space="preserve">Despite these advancements, fully automated systems still struggle with complex </w:t>
      </w:r>
      <w:proofErr w:type="spellStart"/>
      <w:r>
        <w:t>tajweed</w:t>
      </w:r>
      <w:proofErr w:type="spellEnd"/>
      <w:r>
        <w:t xml:space="preserve"> rules and lack the personalized guidance that a human Sheikh can provide.</w:t>
      </w:r>
    </w:p>
    <w:p w14:paraId="4A5B1DF2" w14:textId="77777777" w:rsidR="00BC4240" w:rsidRDefault="00BC4240" w:rsidP="00BC4240">
      <w:pPr>
        <w:pStyle w:val="Heading3"/>
      </w:pPr>
      <w:r>
        <w:rPr>
          <w:rStyle w:val="Strong"/>
          <w:b/>
          <w:bCs/>
        </w:rPr>
        <w:t>2.2.3 Explainable AI (XAI) in Speech-Based Islamic Applications</w:t>
      </w:r>
    </w:p>
    <w:p w14:paraId="2498A209" w14:textId="77777777" w:rsidR="00BC4240" w:rsidRDefault="00BC4240" w:rsidP="00BC4240">
      <w:pPr>
        <w:pStyle w:val="NormalWeb"/>
      </w:pPr>
      <w:r>
        <w:t xml:space="preserve">As AI becomes more integrated into Quranic tools, a major challenge emerges: the </w:t>
      </w:r>
      <w:r>
        <w:rPr>
          <w:rStyle w:val="Strong"/>
        </w:rPr>
        <w:t>lack of transparency</w:t>
      </w:r>
      <w:r>
        <w:t>. Users often do not understand why the AI marked a recitation as correct or incorrect.</w:t>
      </w:r>
      <w:r>
        <w:br/>
        <w:t>Explainable AI (XAI) addresses this by making AI decisions more interpretable. In speech-based Islamic applications, XAI can be used to:</w:t>
      </w:r>
    </w:p>
    <w:p w14:paraId="0E8CF3F0" w14:textId="77777777" w:rsidR="00BC4240" w:rsidRDefault="00BC4240" w:rsidP="00BC4240">
      <w:pPr>
        <w:pStyle w:val="NormalWeb"/>
        <w:numPr>
          <w:ilvl w:val="0"/>
          <w:numId w:val="3"/>
        </w:numPr>
      </w:pPr>
      <w:r>
        <w:t>Highlight specific phonemes or words where mistakes occurred</w:t>
      </w:r>
    </w:p>
    <w:p w14:paraId="5076E84C" w14:textId="77777777" w:rsidR="00BC4240" w:rsidRDefault="00BC4240" w:rsidP="00BC4240">
      <w:pPr>
        <w:pStyle w:val="NormalWeb"/>
        <w:numPr>
          <w:ilvl w:val="0"/>
          <w:numId w:val="3"/>
        </w:numPr>
      </w:pPr>
      <w:r>
        <w:t>Show visual or textual explanations for error detection</w:t>
      </w:r>
    </w:p>
    <w:p w14:paraId="7CBA8898" w14:textId="77777777" w:rsidR="00BC4240" w:rsidRDefault="00BC4240" w:rsidP="00BC4240">
      <w:pPr>
        <w:pStyle w:val="NormalWeb"/>
        <w:numPr>
          <w:ilvl w:val="0"/>
          <w:numId w:val="3"/>
        </w:numPr>
      </w:pPr>
      <w:r>
        <w:t>Increase trust in AI-generated feedback</w:t>
      </w:r>
    </w:p>
    <w:p w14:paraId="1B171905" w14:textId="77777777" w:rsidR="00BC4240" w:rsidRDefault="00BC4240" w:rsidP="00BC4240">
      <w:pPr>
        <w:pStyle w:val="NormalWeb"/>
        <w:numPr>
          <w:ilvl w:val="0"/>
          <w:numId w:val="3"/>
        </w:numPr>
      </w:pPr>
      <w:r>
        <w:t>Support Sheikhs by giving structured, explainable insights into the learner’s performance</w:t>
      </w:r>
    </w:p>
    <w:p w14:paraId="1EFCC293" w14:textId="23C6EE8F" w:rsidR="00942DD8" w:rsidRDefault="00BC4240" w:rsidP="00246A5A">
      <w:pPr>
        <w:pStyle w:val="NormalWeb"/>
        <w:rPr>
          <w:rFonts w:asciiTheme="minorHAnsi" w:eastAsiaTheme="minorHAnsi" w:hAnsiTheme="minorHAnsi" w:cstheme="minorBidi"/>
          <w:sz w:val="22"/>
          <w:szCs w:val="22"/>
          <w:rtl/>
        </w:rPr>
      </w:pPr>
      <w:r>
        <w:t>Integrating XAI improves both reliability and user trust, making AI-assisted Quran learning tools more effective and acceptable.</w:t>
      </w:r>
    </w:p>
    <w:p w14:paraId="21BA9E19" w14:textId="65DFEAD1" w:rsidR="00246A5A" w:rsidRDefault="00246A5A" w:rsidP="00246A5A">
      <w:pPr>
        <w:pStyle w:val="NormalWeb"/>
        <w:jc w:val="center"/>
        <w:rPr>
          <w:sz w:val="52"/>
          <w:szCs w:val="52"/>
          <w:rtl/>
        </w:rPr>
      </w:pPr>
      <w:r w:rsidRPr="00246A5A">
        <w:rPr>
          <w:sz w:val="52"/>
          <w:szCs w:val="52"/>
        </w:rPr>
        <w:t>2.3 Future Trends in AI for Quran Recitation and Speech Processing</w:t>
      </w:r>
    </w:p>
    <w:p w14:paraId="380AAE6E" w14:textId="77777777" w:rsidR="00B96185" w:rsidRDefault="00B96185" w:rsidP="00B96185">
      <w:pPr>
        <w:pStyle w:val="NormalWeb"/>
      </w:pPr>
      <w:r>
        <w:t>The field of AI-based Quran recitation assessment is rapidly evolving, with several promising trends expected to shape future systems and improve the accuracy and accessibility of automated evaluation.</w:t>
      </w:r>
    </w:p>
    <w:p w14:paraId="0CD27DDE" w14:textId="77777777" w:rsidR="00B96185" w:rsidRDefault="00B96185" w:rsidP="00B96185">
      <w:pPr>
        <w:pStyle w:val="Heading3"/>
      </w:pPr>
      <w:r>
        <w:rPr>
          <w:rStyle w:val="Strong"/>
          <w:b/>
          <w:bCs/>
        </w:rPr>
        <w:t>2.3.1 Self-Supervised Speech Models</w:t>
      </w:r>
    </w:p>
    <w:p w14:paraId="02336134" w14:textId="77777777" w:rsidR="00B96185" w:rsidRDefault="00B96185" w:rsidP="00B96185">
      <w:pPr>
        <w:pStyle w:val="NormalWeb"/>
      </w:pPr>
      <w:r>
        <w:t xml:space="preserve">Recent advancements such as Whisper, Wav2Vec 2.0, and </w:t>
      </w:r>
      <w:proofErr w:type="spellStart"/>
      <w:r>
        <w:t>HuBERT</w:t>
      </w:r>
      <w:proofErr w:type="spellEnd"/>
      <w:r>
        <w:t xml:space="preserve"> allow AI models to learn speech patterns without large amounts of labeled data. This enables more accurate recognition of Quranic pronunciation, </w:t>
      </w:r>
      <w:proofErr w:type="spellStart"/>
      <w:r>
        <w:t>tajweed</w:t>
      </w:r>
      <w:proofErr w:type="spellEnd"/>
      <w:r>
        <w:t xml:space="preserve"> mistakes, and subtle articulation errors.</w:t>
      </w:r>
    </w:p>
    <w:p w14:paraId="0824BA2C" w14:textId="77777777" w:rsidR="00B96185" w:rsidRDefault="00B96185" w:rsidP="00B96185">
      <w:pPr>
        <w:pStyle w:val="Heading3"/>
      </w:pPr>
      <w:r>
        <w:rPr>
          <w:rStyle w:val="Strong"/>
          <w:b/>
          <w:bCs/>
        </w:rPr>
        <w:t>2.3.2 Real-Time AI Feedback</w:t>
      </w:r>
    </w:p>
    <w:p w14:paraId="0406D8E5" w14:textId="77777777" w:rsidR="00B96185" w:rsidRDefault="00B96185" w:rsidP="00B96185">
      <w:pPr>
        <w:pStyle w:val="NormalWeb"/>
      </w:pPr>
      <w:r>
        <w:lastRenderedPageBreak/>
        <w:t xml:space="preserve">Future platforms will provide instant correction during recitation, highlighting errors in </w:t>
      </w:r>
      <w:proofErr w:type="spellStart"/>
      <w:r>
        <w:t>makharij</w:t>
      </w:r>
      <w:proofErr w:type="spellEnd"/>
      <w:r>
        <w:t xml:space="preserve">, </w:t>
      </w:r>
      <w:proofErr w:type="spellStart"/>
      <w:r>
        <w:t>tajweed</w:t>
      </w:r>
      <w:proofErr w:type="spellEnd"/>
      <w:r>
        <w:t>, and rhythm in real time. This improves user engagement and allows learners to practice continuously without waiting for a live instructor.</w:t>
      </w:r>
    </w:p>
    <w:p w14:paraId="53E873D8" w14:textId="77777777" w:rsidR="00B96185" w:rsidRDefault="00B96185" w:rsidP="00B96185">
      <w:pPr>
        <w:pStyle w:val="Heading3"/>
      </w:pPr>
      <w:r>
        <w:rPr>
          <w:rStyle w:val="Strong"/>
          <w:b/>
          <w:bCs/>
        </w:rPr>
        <w:t>2.3.3 Multilingual and Multi-Dialect Support</w:t>
      </w:r>
    </w:p>
    <w:p w14:paraId="17B11AF6" w14:textId="77777777" w:rsidR="00B96185" w:rsidRDefault="00B96185" w:rsidP="00B96185">
      <w:pPr>
        <w:pStyle w:val="NormalWeb"/>
      </w:pPr>
      <w:r>
        <w:t>AI systems are becoming capable of understanding various Arabic dialects and accents. This trend will make automated Quran assessment more inclusive for non-native speakers and learners worldwide.</w:t>
      </w:r>
    </w:p>
    <w:p w14:paraId="0063FBA7" w14:textId="77777777" w:rsidR="00B96185" w:rsidRDefault="00B96185" w:rsidP="00B96185">
      <w:pPr>
        <w:pStyle w:val="Heading3"/>
      </w:pPr>
      <w:r>
        <w:rPr>
          <w:rStyle w:val="Strong"/>
          <w:b/>
          <w:bCs/>
        </w:rPr>
        <w:t>2.3.4 Explainable AI for Recitation Assessment</w:t>
      </w:r>
    </w:p>
    <w:p w14:paraId="16B9F68F" w14:textId="77777777" w:rsidR="00B96185" w:rsidRDefault="00B96185" w:rsidP="00B96185">
      <w:pPr>
        <w:pStyle w:val="NormalWeb"/>
      </w:pPr>
      <w:r>
        <w:t xml:space="preserve">Explainable AI (XAI) techniques will allow systems to justify each detected mistake, such as showing </w:t>
      </w:r>
      <w:r>
        <w:rPr>
          <w:rStyle w:val="Emphasis"/>
          <w:rFonts w:eastAsiaTheme="majorEastAsia"/>
        </w:rPr>
        <w:t>which letter was mispronounced</w:t>
      </w:r>
      <w:r>
        <w:t xml:space="preserve"> or </w:t>
      </w:r>
      <w:r>
        <w:rPr>
          <w:rStyle w:val="Emphasis"/>
          <w:rFonts w:eastAsiaTheme="majorEastAsia"/>
        </w:rPr>
        <w:t xml:space="preserve">which </w:t>
      </w:r>
      <w:proofErr w:type="spellStart"/>
      <w:r>
        <w:rPr>
          <w:rStyle w:val="Emphasis"/>
          <w:rFonts w:eastAsiaTheme="majorEastAsia"/>
        </w:rPr>
        <w:t>tajweed</w:t>
      </w:r>
      <w:proofErr w:type="spellEnd"/>
      <w:r>
        <w:rPr>
          <w:rStyle w:val="Emphasis"/>
          <w:rFonts w:eastAsiaTheme="majorEastAsia"/>
        </w:rPr>
        <w:t xml:space="preserve"> rule was violated</w:t>
      </w:r>
      <w:r>
        <w:t>. This transparency improves trust and usability for both students and instructors.</w:t>
      </w:r>
    </w:p>
    <w:p w14:paraId="77348AF6" w14:textId="77777777" w:rsidR="00B96185" w:rsidRDefault="00B96185" w:rsidP="00B96185">
      <w:pPr>
        <w:pStyle w:val="Heading3"/>
      </w:pPr>
      <w:r>
        <w:rPr>
          <w:rStyle w:val="Strong"/>
          <w:b/>
          <w:bCs/>
        </w:rPr>
        <w:t>2.3.5 AI-Assisted Digital Teachers</w:t>
      </w:r>
    </w:p>
    <w:p w14:paraId="35C404B9" w14:textId="77777777" w:rsidR="00B96185" w:rsidRDefault="00B96185" w:rsidP="00B96185">
      <w:pPr>
        <w:pStyle w:val="NormalWeb"/>
      </w:pPr>
      <w:r>
        <w:t>Future systems will integrate AI-powered virtual sheikhs capable of guiding learners, demonstrating proper recitation, and adapting instruction based on the learner’s performance level.</w:t>
      </w:r>
    </w:p>
    <w:p w14:paraId="5A4040A5" w14:textId="6C185D75" w:rsidR="00B96185" w:rsidRPr="00B96185" w:rsidRDefault="00B96185" w:rsidP="00B96185">
      <w:pPr>
        <w:pStyle w:val="NormalWeb"/>
        <w:jc w:val="center"/>
        <w:rPr>
          <w:rFonts w:hint="cs"/>
          <w:b/>
          <w:bCs/>
          <w:sz w:val="52"/>
          <w:szCs w:val="52"/>
          <w:lang w:bidi="ar-EG"/>
        </w:rPr>
      </w:pPr>
      <w:r w:rsidRPr="00B96185">
        <w:rPr>
          <w:sz w:val="52"/>
          <w:szCs w:val="52"/>
        </w:rPr>
        <w:t>2.4 Related Work</w:t>
      </w:r>
    </w:p>
    <w:sectPr w:rsidR="00B96185" w:rsidRPr="00B96185" w:rsidSect="00F47F3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9238C"/>
    <w:multiLevelType w:val="multilevel"/>
    <w:tmpl w:val="C1B4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66094"/>
    <w:multiLevelType w:val="multilevel"/>
    <w:tmpl w:val="C1E8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06B9F"/>
    <w:multiLevelType w:val="multilevel"/>
    <w:tmpl w:val="F59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D8"/>
    <w:rsid w:val="00246A5A"/>
    <w:rsid w:val="007D6B77"/>
    <w:rsid w:val="00942DD8"/>
    <w:rsid w:val="00B96185"/>
    <w:rsid w:val="00BC4240"/>
    <w:rsid w:val="00E375A6"/>
    <w:rsid w:val="00F4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B6B5"/>
  <w15:chartTrackingRefBased/>
  <w15:docId w15:val="{1EFF6C27-0494-4858-86C9-7F562E7E7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A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375A6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D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375A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75A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375A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A5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B961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1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عبدالمنعم محمود محمد</dc:creator>
  <cp:keywords/>
  <dc:description/>
  <cp:lastModifiedBy>محمد عبدالمنعم محمود محمد</cp:lastModifiedBy>
  <cp:revision>1</cp:revision>
  <dcterms:created xsi:type="dcterms:W3CDTF">2025-11-24T20:21:00Z</dcterms:created>
  <dcterms:modified xsi:type="dcterms:W3CDTF">2025-11-24T21:26:00Z</dcterms:modified>
</cp:coreProperties>
</file>