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2FC7" w14:textId="1023EF57" w:rsidR="00CA5FD8" w:rsidRDefault="001F4359" w:rsidP="001F435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A18C8F" wp14:editId="1743D3F9">
            <wp:extent cx="3736975" cy="1333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2660" w14:textId="77777777" w:rsidR="001F4359" w:rsidRDefault="001F4359" w:rsidP="001F4359">
      <w:pPr>
        <w:jc w:val="center"/>
        <w:rPr>
          <w:noProof/>
          <w:sz w:val="36"/>
          <w:szCs w:val="36"/>
        </w:rPr>
      </w:pPr>
    </w:p>
    <w:p w14:paraId="441A3A6B" w14:textId="77777777" w:rsidR="001F4359" w:rsidRPr="001F4359" w:rsidRDefault="001F4359" w:rsidP="001F4359">
      <w:pPr>
        <w:pStyle w:val="BodyText"/>
        <w:jc w:val="center"/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</w:pPr>
      <w:r w:rsidRPr="001F4359"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  <w:t>Faculty of Engineering and Technology</w:t>
      </w:r>
    </w:p>
    <w:p w14:paraId="3D3FFED3" w14:textId="77777777" w:rsidR="001F4359" w:rsidRPr="001F4359" w:rsidRDefault="001F4359" w:rsidP="001F4359">
      <w:pPr>
        <w:pStyle w:val="BodyText"/>
        <w:jc w:val="center"/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</w:pPr>
      <w:r w:rsidRPr="001F4359"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  <w:t>Electrical and Computer Engineering Department</w:t>
      </w:r>
    </w:p>
    <w:p w14:paraId="5B1FCA54" w14:textId="77777777" w:rsidR="001F4359" w:rsidRPr="001F4359" w:rsidRDefault="001F4359" w:rsidP="001F4359">
      <w:pPr>
        <w:pStyle w:val="BodyText"/>
        <w:jc w:val="center"/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</w:pPr>
      <w:r w:rsidRPr="001F4359"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  <w:t>Advanced Digital Design ENCS3310</w:t>
      </w:r>
    </w:p>
    <w:p w14:paraId="1CBD21C3" w14:textId="6DA1E502" w:rsidR="001F4359" w:rsidRDefault="001F4359" w:rsidP="001F4359">
      <w:pPr>
        <w:pStyle w:val="BodyText"/>
        <w:jc w:val="center"/>
        <w:rPr>
          <w:rFonts w:ascii="Times New Roman"/>
          <w:sz w:val="30"/>
        </w:rPr>
      </w:pPr>
      <w:r w:rsidRPr="001F4359">
        <w:rPr>
          <w:rFonts w:asciiTheme="minorHAnsi" w:eastAsiaTheme="minorHAnsi" w:hAnsiTheme="minorHAnsi" w:cstheme="minorBidi"/>
          <w:noProof/>
          <w:kern w:val="2"/>
          <w:sz w:val="36"/>
          <w:szCs w:val="36"/>
          <w14:ligatures w14:val="standardContextual"/>
        </w:rPr>
        <w:t>HW#1</w:t>
      </w:r>
    </w:p>
    <w:p w14:paraId="70A6AFAB" w14:textId="77777777" w:rsidR="001F4359" w:rsidRDefault="001F4359" w:rsidP="001F4359">
      <w:pPr>
        <w:pStyle w:val="BodyText"/>
        <w:rPr>
          <w:rFonts w:ascii="Times New Roman"/>
          <w:sz w:val="30"/>
        </w:rPr>
      </w:pPr>
    </w:p>
    <w:p w14:paraId="45AE386B" w14:textId="77777777" w:rsidR="001F4359" w:rsidRDefault="001F4359" w:rsidP="001F4359">
      <w:pPr>
        <w:pStyle w:val="BodyText"/>
        <w:rPr>
          <w:rFonts w:ascii="Times New Roman"/>
          <w:sz w:val="30"/>
        </w:rPr>
      </w:pPr>
    </w:p>
    <w:p w14:paraId="4AA1CBE6" w14:textId="77777777" w:rsidR="001F4359" w:rsidRPr="001F4359" w:rsidRDefault="001F4359" w:rsidP="001F4359">
      <w:pPr>
        <w:pStyle w:val="BodyText"/>
        <w:spacing w:before="3"/>
        <w:rPr>
          <w:rFonts w:ascii="Times New Roman"/>
          <w:sz w:val="36"/>
          <w:szCs w:val="36"/>
        </w:rPr>
      </w:pPr>
    </w:p>
    <w:p w14:paraId="3C181FC1" w14:textId="207E338B" w:rsidR="001F4359" w:rsidRPr="00E10165" w:rsidRDefault="001F4359" w:rsidP="001F4359">
      <w:pPr>
        <w:pStyle w:val="ListParagraph"/>
        <w:numPr>
          <w:ilvl w:val="0"/>
          <w:numId w:val="1"/>
        </w:numPr>
        <w:tabs>
          <w:tab w:val="left" w:pos="1542"/>
          <w:tab w:val="left" w:pos="5064"/>
        </w:tabs>
        <w:ind w:hanging="182"/>
        <w:rPr>
          <w:b/>
          <w:bCs/>
          <w:sz w:val="36"/>
          <w:szCs w:val="36"/>
        </w:rPr>
      </w:pPr>
      <w:r w:rsidRPr="00E10165">
        <w:rPr>
          <w:b/>
          <w:bCs/>
          <w:sz w:val="36"/>
          <w:szCs w:val="36"/>
        </w:rPr>
        <w:t xml:space="preserve">Abdelrhman </w:t>
      </w:r>
      <w:proofErr w:type="gramStart"/>
      <w:r w:rsidRPr="00E10165">
        <w:rPr>
          <w:b/>
          <w:bCs/>
          <w:sz w:val="36"/>
          <w:szCs w:val="36"/>
        </w:rPr>
        <w:t>Abed</w:t>
      </w:r>
      <w:r w:rsidRPr="00E10165">
        <w:rPr>
          <w:b/>
          <w:bCs/>
          <w:spacing w:val="-2"/>
          <w:sz w:val="36"/>
          <w:szCs w:val="36"/>
        </w:rPr>
        <w:t xml:space="preserve"> </w:t>
      </w:r>
      <w:r w:rsidRPr="00E10165">
        <w:rPr>
          <w:b/>
          <w:bCs/>
          <w:sz w:val="36"/>
          <w:szCs w:val="36"/>
        </w:rPr>
        <w:t>.</w:t>
      </w:r>
      <w:proofErr w:type="gramEnd"/>
      <w:r w:rsidRPr="00E10165">
        <w:rPr>
          <w:b/>
          <w:bCs/>
          <w:sz w:val="36"/>
          <w:szCs w:val="36"/>
        </w:rPr>
        <w:tab/>
        <w:t>1193191</w:t>
      </w:r>
    </w:p>
    <w:p w14:paraId="048709DB" w14:textId="502E215C" w:rsidR="001F4359" w:rsidRPr="00E10165" w:rsidRDefault="001F4359" w:rsidP="001F4359">
      <w:pPr>
        <w:pStyle w:val="ListParagraph"/>
        <w:numPr>
          <w:ilvl w:val="0"/>
          <w:numId w:val="1"/>
        </w:numPr>
        <w:tabs>
          <w:tab w:val="left" w:pos="1542"/>
        </w:tabs>
        <w:spacing w:before="191"/>
        <w:ind w:hanging="182"/>
        <w:rPr>
          <w:b/>
          <w:bCs/>
          <w:sz w:val="36"/>
          <w:szCs w:val="36"/>
        </w:rPr>
      </w:pPr>
      <w:r w:rsidRPr="00E10165">
        <w:rPr>
          <w:b/>
          <w:bCs/>
          <w:sz w:val="36"/>
          <w:szCs w:val="36"/>
        </w:rPr>
        <w:t>INSTRUCTOR:</w:t>
      </w:r>
      <w:r w:rsidRPr="00E10165">
        <w:rPr>
          <w:b/>
          <w:bCs/>
          <w:spacing w:val="-5"/>
          <w:sz w:val="36"/>
          <w:szCs w:val="36"/>
        </w:rPr>
        <w:t xml:space="preserve"> </w:t>
      </w:r>
      <w:r w:rsidRPr="00E10165">
        <w:rPr>
          <w:b/>
          <w:bCs/>
          <w:sz w:val="36"/>
          <w:szCs w:val="36"/>
        </w:rPr>
        <w:t xml:space="preserve">Dr. </w:t>
      </w:r>
      <w:proofErr w:type="spellStart"/>
      <w:r w:rsidRPr="00E10165">
        <w:rPr>
          <w:b/>
          <w:bCs/>
          <w:sz w:val="36"/>
          <w:szCs w:val="36"/>
        </w:rPr>
        <w:t>Abdallatif</w:t>
      </w:r>
      <w:proofErr w:type="spellEnd"/>
      <w:r w:rsidRPr="00E10165">
        <w:rPr>
          <w:b/>
          <w:bCs/>
          <w:sz w:val="36"/>
          <w:szCs w:val="36"/>
        </w:rPr>
        <w:t xml:space="preserve"> </w:t>
      </w:r>
      <w:proofErr w:type="spellStart"/>
      <w:r w:rsidRPr="00E10165">
        <w:rPr>
          <w:b/>
          <w:bCs/>
          <w:sz w:val="36"/>
          <w:szCs w:val="36"/>
        </w:rPr>
        <w:t>Abuissa</w:t>
      </w:r>
      <w:proofErr w:type="spellEnd"/>
    </w:p>
    <w:p w14:paraId="4B91C8C3" w14:textId="6BB2CBF9" w:rsidR="001F4359" w:rsidRPr="00E10165" w:rsidRDefault="001F4359" w:rsidP="001F4359">
      <w:pPr>
        <w:pStyle w:val="ListParagraph"/>
        <w:numPr>
          <w:ilvl w:val="0"/>
          <w:numId w:val="1"/>
        </w:numPr>
        <w:tabs>
          <w:tab w:val="left" w:pos="1542"/>
        </w:tabs>
        <w:spacing w:before="184"/>
        <w:ind w:hanging="182"/>
        <w:rPr>
          <w:b/>
          <w:bCs/>
          <w:sz w:val="36"/>
          <w:szCs w:val="36"/>
        </w:rPr>
      </w:pPr>
      <w:proofErr w:type="gramStart"/>
      <w:r w:rsidRPr="00E10165">
        <w:rPr>
          <w:b/>
          <w:bCs/>
          <w:sz w:val="36"/>
          <w:szCs w:val="36"/>
        </w:rPr>
        <w:t>Section</w:t>
      </w:r>
      <w:r w:rsidRPr="00E10165">
        <w:rPr>
          <w:b/>
          <w:bCs/>
          <w:spacing w:val="-1"/>
          <w:sz w:val="36"/>
          <w:szCs w:val="36"/>
        </w:rPr>
        <w:t xml:space="preserve"> </w:t>
      </w:r>
      <w:r w:rsidRPr="00E10165">
        <w:rPr>
          <w:b/>
          <w:bCs/>
          <w:sz w:val="36"/>
          <w:szCs w:val="36"/>
        </w:rPr>
        <w:t>:</w:t>
      </w:r>
      <w:proofErr w:type="gramEnd"/>
      <w:r w:rsidRPr="00E10165">
        <w:rPr>
          <w:b/>
          <w:bCs/>
          <w:sz w:val="36"/>
          <w:szCs w:val="36"/>
        </w:rPr>
        <w:t xml:space="preserve"> </w:t>
      </w:r>
      <w:r w:rsidRPr="00E10165">
        <w:rPr>
          <w:b/>
          <w:bCs/>
          <w:sz w:val="36"/>
          <w:szCs w:val="36"/>
        </w:rPr>
        <w:t>2</w:t>
      </w:r>
      <w:r w:rsidRPr="00E10165">
        <w:rPr>
          <w:b/>
          <w:bCs/>
          <w:sz w:val="36"/>
          <w:szCs w:val="36"/>
        </w:rPr>
        <w:t>.</w:t>
      </w:r>
    </w:p>
    <w:p w14:paraId="32CFAF24" w14:textId="01A45571" w:rsidR="001F4359" w:rsidRPr="00E10165" w:rsidRDefault="001F4359" w:rsidP="001F4359">
      <w:pPr>
        <w:pStyle w:val="ListParagraph"/>
        <w:numPr>
          <w:ilvl w:val="0"/>
          <w:numId w:val="1"/>
        </w:numPr>
        <w:tabs>
          <w:tab w:val="left" w:pos="1542"/>
        </w:tabs>
        <w:spacing w:before="192"/>
        <w:ind w:hanging="182"/>
        <w:rPr>
          <w:b/>
          <w:bCs/>
          <w:sz w:val="28"/>
        </w:rPr>
      </w:pPr>
      <w:proofErr w:type="gramStart"/>
      <w:r w:rsidRPr="00E10165">
        <w:rPr>
          <w:b/>
          <w:bCs/>
          <w:sz w:val="36"/>
          <w:szCs w:val="36"/>
        </w:rPr>
        <w:t>Date</w:t>
      </w:r>
      <w:r w:rsidRPr="00E10165">
        <w:rPr>
          <w:b/>
          <w:bCs/>
          <w:spacing w:val="-1"/>
          <w:sz w:val="36"/>
          <w:szCs w:val="36"/>
        </w:rPr>
        <w:t xml:space="preserve"> </w:t>
      </w:r>
      <w:r w:rsidRPr="00E10165">
        <w:rPr>
          <w:b/>
          <w:bCs/>
          <w:sz w:val="36"/>
          <w:szCs w:val="36"/>
        </w:rPr>
        <w:t>:</w:t>
      </w:r>
      <w:proofErr w:type="gramEnd"/>
      <w:r w:rsidRPr="00E10165">
        <w:rPr>
          <w:b/>
          <w:bCs/>
          <w:spacing w:val="-1"/>
          <w:sz w:val="36"/>
          <w:szCs w:val="36"/>
        </w:rPr>
        <w:t xml:space="preserve"> </w:t>
      </w:r>
      <w:r w:rsidRPr="00E10165">
        <w:rPr>
          <w:b/>
          <w:bCs/>
          <w:sz w:val="36"/>
          <w:szCs w:val="36"/>
        </w:rPr>
        <w:t>16</w:t>
      </w:r>
      <w:r w:rsidRPr="00E10165">
        <w:rPr>
          <w:b/>
          <w:bCs/>
          <w:sz w:val="36"/>
          <w:szCs w:val="36"/>
        </w:rPr>
        <w:t>/</w:t>
      </w:r>
      <w:r w:rsidRPr="00E10165">
        <w:rPr>
          <w:b/>
          <w:bCs/>
          <w:sz w:val="36"/>
          <w:szCs w:val="36"/>
        </w:rPr>
        <w:t>8</w:t>
      </w:r>
      <w:r w:rsidRPr="00E10165">
        <w:rPr>
          <w:b/>
          <w:bCs/>
          <w:sz w:val="36"/>
          <w:szCs w:val="36"/>
        </w:rPr>
        <w:t>/2023</w:t>
      </w:r>
      <w:r w:rsidRPr="00E10165">
        <w:rPr>
          <w:b/>
          <w:bCs/>
          <w:spacing w:val="-3"/>
          <w:sz w:val="28"/>
        </w:rPr>
        <w:t xml:space="preserve"> </w:t>
      </w:r>
      <w:r w:rsidRPr="00E10165">
        <w:rPr>
          <w:b/>
          <w:bCs/>
          <w:sz w:val="28"/>
        </w:rPr>
        <w:t>.</w:t>
      </w:r>
    </w:p>
    <w:p w14:paraId="2331B399" w14:textId="647ECACC" w:rsidR="001F4359" w:rsidRPr="00E10165" w:rsidRDefault="001F4359" w:rsidP="001F4359">
      <w:pPr>
        <w:tabs>
          <w:tab w:val="left" w:pos="3915"/>
        </w:tabs>
        <w:rPr>
          <w:b/>
          <w:bCs/>
        </w:rPr>
      </w:pPr>
    </w:p>
    <w:p w14:paraId="5D91E42C" w14:textId="77777777" w:rsidR="001F4359" w:rsidRDefault="001F4359" w:rsidP="001F4359">
      <w:pPr>
        <w:tabs>
          <w:tab w:val="left" w:pos="3915"/>
        </w:tabs>
      </w:pPr>
    </w:p>
    <w:p w14:paraId="1EAE6CA2" w14:textId="77777777" w:rsidR="001F4359" w:rsidRDefault="001F4359" w:rsidP="001F4359">
      <w:pPr>
        <w:tabs>
          <w:tab w:val="left" w:pos="3915"/>
        </w:tabs>
      </w:pPr>
    </w:p>
    <w:p w14:paraId="69ED9129" w14:textId="77777777" w:rsidR="001F4359" w:rsidRDefault="001F4359" w:rsidP="001F4359">
      <w:pPr>
        <w:tabs>
          <w:tab w:val="left" w:pos="3915"/>
        </w:tabs>
      </w:pPr>
    </w:p>
    <w:p w14:paraId="06C65E61" w14:textId="77777777" w:rsidR="001F4359" w:rsidRDefault="001F4359" w:rsidP="001F4359">
      <w:pPr>
        <w:tabs>
          <w:tab w:val="left" w:pos="3915"/>
        </w:tabs>
      </w:pPr>
    </w:p>
    <w:p w14:paraId="66151869" w14:textId="77777777" w:rsidR="001F4359" w:rsidRDefault="001F4359" w:rsidP="001F4359">
      <w:pPr>
        <w:tabs>
          <w:tab w:val="left" w:pos="3915"/>
        </w:tabs>
      </w:pPr>
    </w:p>
    <w:p w14:paraId="552597C5" w14:textId="77777777" w:rsidR="001F4359" w:rsidRDefault="001F4359" w:rsidP="001F4359">
      <w:pPr>
        <w:tabs>
          <w:tab w:val="left" w:pos="3915"/>
        </w:tabs>
      </w:pPr>
    </w:p>
    <w:p w14:paraId="0AEF330C" w14:textId="77777777" w:rsidR="001F4359" w:rsidRDefault="001F4359" w:rsidP="001F4359">
      <w:pPr>
        <w:tabs>
          <w:tab w:val="left" w:pos="3915"/>
        </w:tabs>
      </w:pPr>
    </w:p>
    <w:p w14:paraId="523CABDA" w14:textId="77777777" w:rsidR="001F4359" w:rsidRDefault="001F4359" w:rsidP="001F4359">
      <w:pPr>
        <w:tabs>
          <w:tab w:val="left" w:pos="3915"/>
        </w:tabs>
      </w:pPr>
    </w:p>
    <w:p w14:paraId="2F560680" w14:textId="77777777" w:rsidR="001F4359" w:rsidRDefault="001F4359" w:rsidP="001F4359">
      <w:pPr>
        <w:tabs>
          <w:tab w:val="left" w:pos="3915"/>
        </w:tabs>
      </w:pPr>
    </w:p>
    <w:p w14:paraId="24A25685" w14:textId="77777777" w:rsidR="001F4359" w:rsidRDefault="001F4359" w:rsidP="001F4359">
      <w:pPr>
        <w:tabs>
          <w:tab w:val="left" w:pos="3915"/>
        </w:tabs>
      </w:pPr>
    </w:p>
    <w:p w14:paraId="413AAE3A" w14:textId="76CB267C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A905071" wp14:editId="4070EC55">
            <wp:extent cx="5943600" cy="4701540"/>
            <wp:effectExtent l="0" t="0" r="0" b="3810"/>
            <wp:docPr id="201792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5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56F4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AB9563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3AE4A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B57D9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BC695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261EE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0A5EDB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B48F20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72797" w14:textId="117DAC37" w:rsidR="001F4359" w:rsidRDefault="001F4359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-T</w:t>
      </w: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ruth </w:t>
      </w:r>
      <w:r w:rsid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able</w:t>
      </w:r>
      <w:r w:rsidR="00F74BF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61"/>
        <w:gridCol w:w="1553"/>
        <w:gridCol w:w="1561"/>
        <w:gridCol w:w="1522"/>
        <w:gridCol w:w="1594"/>
      </w:tblGrid>
      <w:tr w:rsidR="001F4359" w14:paraId="090F5C68" w14:textId="77777777" w:rsidTr="001F4359">
        <w:tc>
          <w:tcPr>
            <w:tcW w:w="1559" w:type="dxa"/>
          </w:tcPr>
          <w:p w14:paraId="12DC42EC" w14:textId="6ECDB2CA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1561" w:type="dxa"/>
          </w:tcPr>
          <w:p w14:paraId="270009B7" w14:textId="6FC0C07D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553" w:type="dxa"/>
          </w:tcPr>
          <w:p w14:paraId="47816AE0" w14:textId="1BADEE4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561" w:type="dxa"/>
          </w:tcPr>
          <w:p w14:paraId="4AEDF275" w14:textId="4902D2ED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522" w:type="dxa"/>
          </w:tcPr>
          <w:p w14:paraId="48D3024C" w14:textId="117F4DA3" w:rsid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F1</w:t>
            </w:r>
          </w:p>
        </w:tc>
        <w:tc>
          <w:tcPr>
            <w:tcW w:w="1594" w:type="dxa"/>
          </w:tcPr>
          <w:p w14:paraId="257B5F9A" w14:textId="769DBC1D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F2</w:t>
            </w:r>
          </w:p>
        </w:tc>
      </w:tr>
      <w:tr w:rsidR="001F4359" w14:paraId="185C11BC" w14:textId="77777777" w:rsidTr="001F4359">
        <w:tc>
          <w:tcPr>
            <w:tcW w:w="1559" w:type="dxa"/>
          </w:tcPr>
          <w:p w14:paraId="2D58C3DF" w14:textId="0F763E50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415EFD6E" w14:textId="46414CF1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742D405F" w14:textId="52319723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070B6D6F" w14:textId="537FEE88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0190B7E6" w14:textId="6DEEC8EC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94" w:type="dxa"/>
          </w:tcPr>
          <w:p w14:paraId="5C71E49C" w14:textId="7C9EE6B0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732629AD" w14:textId="77777777" w:rsidTr="001F4359">
        <w:tc>
          <w:tcPr>
            <w:tcW w:w="1559" w:type="dxa"/>
          </w:tcPr>
          <w:p w14:paraId="1F2123B4" w14:textId="3AC4D35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55637207" w14:textId="742F1F9E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631A54E0" w14:textId="4A0261B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04370985" w14:textId="1B44F5EE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17AC02CE" w14:textId="6F9147D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4E74D542" w14:textId="7704EFEF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0C1C3C14" w14:textId="77777777" w:rsidTr="001F4359">
        <w:tc>
          <w:tcPr>
            <w:tcW w:w="1559" w:type="dxa"/>
          </w:tcPr>
          <w:p w14:paraId="1A19D6D9" w14:textId="2BECEAE1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6C540631" w14:textId="4EDCE7C2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6E7E6AF4" w14:textId="0BF0AE1D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02D9F4E0" w14:textId="785CCD82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042D2EA5" w14:textId="337E8469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94" w:type="dxa"/>
          </w:tcPr>
          <w:p w14:paraId="7E93EDF1" w14:textId="1375A9B9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431FFB52" w14:textId="77777777" w:rsidTr="001F4359">
        <w:tc>
          <w:tcPr>
            <w:tcW w:w="1559" w:type="dxa"/>
          </w:tcPr>
          <w:p w14:paraId="323989AF" w14:textId="3AFB82A5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6463BDD0" w14:textId="0BB3E4F5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6175BA17" w14:textId="49AC462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7C70E2E9" w14:textId="792E1807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7CDF142F" w14:textId="17AA80B2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11BE0DB1" w14:textId="23FCE877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33D40ACA" w14:textId="77777777" w:rsidTr="001F4359">
        <w:tc>
          <w:tcPr>
            <w:tcW w:w="1559" w:type="dxa"/>
          </w:tcPr>
          <w:p w14:paraId="3CF93F39" w14:textId="5DCFC3A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40FB3DA8" w14:textId="0F633890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0179289B" w14:textId="5A5B5FED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20177C3B" w14:textId="5F9884DE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11A4A2B9" w14:textId="0317EA42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94" w:type="dxa"/>
          </w:tcPr>
          <w:p w14:paraId="4005A692" w14:textId="386ED0EF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5267FB9C" w14:textId="77777777" w:rsidTr="001F4359">
        <w:tc>
          <w:tcPr>
            <w:tcW w:w="1559" w:type="dxa"/>
          </w:tcPr>
          <w:p w14:paraId="68AEBE26" w14:textId="069234C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12C19EAF" w14:textId="6C7DB092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28F1621D" w14:textId="0DA45307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4F4DB166" w14:textId="6571F388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3B8DA6D3" w14:textId="4782A54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729B7F1A" w14:textId="7FCA49A8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258C687D" w14:textId="77777777" w:rsidTr="001F4359">
        <w:tc>
          <w:tcPr>
            <w:tcW w:w="1559" w:type="dxa"/>
          </w:tcPr>
          <w:p w14:paraId="7A2C708D" w14:textId="31FFEFA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15E6CC1C" w14:textId="2CEBBD16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5230FD73" w14:textId="712F0BD5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3C781638" w14:textId="3917E9D2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45694F99" w14:textId="7A0BF461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94" w:type="dxa"/>
          </w:tcPr>
          <w:p w14:paraId="65F93C55" w14:textId="0E52210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5593F81B" w14:textId="77777777" w:rsidTr="001F4359">
        <w:tc>
          <w:tcPr>
            <w:tcW w:w="1559" w:type="dxa"/>
          </w:tcPr>
          <w:p w14:paraId="1691548F" w14:textId="429A3522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6065C0EC" w14:textId="6AC1CC22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3AA708CF" w14:textId="70A15C6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3509B655" w14:textId="1AFB6329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7799C80A" w14:textId="37AB1EAE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94" w:type="dxa"/>
          </w:tcPr>
          <w:p w14:paraId="50A49925" w14:textId="0E78A7BF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26F59ED7" w14:textId="77777777" w:rsidTr="001F4359">
        <w:tc>
          <w:tcPr>
            <w:tcW w:w="1559" w:type="dxa"/>
          </w:tcPr>
          <w:p w14:paraId="28A21195" w14:textId="11DFB10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6C893893" w14:textId="27C117B5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674C4920" w14:textId="704BCB91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749E35DA" w14:textId="44B626CD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3E83108F" w14:textId="5BB95225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7484D53E" w14:textId="45C80BA6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09B58B25" w14:textId="77777777" w:rsidTr="001F4359">
        <w:tc>
          <w:tcPr>
            <w:tcW w:w="1559" w:type="dxa"/>
          </w:tcPr>
          <w:p w14:paraId="37DB6690" w14:textId="4D97BFB9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76FA6E96" w14:textId="35B74F0D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00716D41" w14:textId="6E1518CC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1A78F45D" w14:textId="6CB97AC6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543C996D" w14:textId="5610C097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2D434B89" w14:textId="2673C12A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33616B31" w14:textId="77777777" w:rsidTr="001F4359">
        <w:tc>
          <w:tcPr>
            <w:tcW w:w="1559" w:type="dxa"/>
          </w:tcPr>
          <w:p w14:paraId="14A7C766" w14:textId="51A2F60C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039951B0" w14:textId="11479450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2BDF7C8E" w14:textId="32BE2A97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37BA2AD7" w14:textId="79F5FB60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51DEA6FD" w14:textId="5ED2BFB1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7C0A54BA" w14:textId="696A7E39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19177BB0" w14:textId="77777777" w:rsidTr="001F4359">
        <w:tc>
          <w:tcPr>
            <w:tcW w:w="1559" w:type="dxa"/>
          </w:tcPr>
          <w:p w14:paraId="3B5A07F3" w14:textId="73C5FC07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07EFC441" w14:textId="54606676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53" w:type="dxa"/>
          </w:tcPr>
          <w:p w14:paraId="1448B653" w14:textId="59EF3BAC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44875748" w14:textId="10431E81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07246D59" w14:textId="33B5C1A6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172C49CA" w14:textId="41C62447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77534E3F" w14:textId="77777777" w:rsidTr="001F4359">
        <w:tc>
          <w:tcPr>
            <w:tcW w:w="1559" w:type="dxa"/>
          </w:tcPr>
          <w:p w14:paraId="34F0D658" w14:textId="0D62984D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165BCBC8" w14:textId="02117391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5AA57B04" w14:textId="49AF15EB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196D2D9C" w14:textId="091BF2ED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2656F65C" w14:textId="3E468DAB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0C7B7565" w14:textId="35794705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671C006E" w14:textId="77777777" w:rsidTr="001F4359">
        <w:tc>
          <w:tcPr>
            <w:tcW w:w="1559" w:type="dxa"/>
          </w:tcPr>
          <w:p w14:paraId="51EDCDAF" w14:textId="1A7969E9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2AF883B9" w14:textId="728B457C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1AE21F2F" w14:textId="7A81B77F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61" w:type="dxa"/>
          </w:tcPr>
          <w:p w14:paraId="6FD312C8" w14:textId="0EB32194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3FAA5B36" w14:textId="34C32A9D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0F847227" w14:textId="08A65D64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4B892B9A" w14:textId="77777777" w:rsidTr="001F4359">
        <w:tc>
          <w:tcPr>
            <w:tcW w:w="1559" w:type="dxa"/>
          </w:tcPr>
          <w:p w14:paraId="384979FE" w14:textId="3EE0E25E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75D9CCAD" w14:textId="63F58EA6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3F8E0D06" w14:textId="672066BE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4796628A" w14:textId="1C5F4A53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22" w:type="dxa"/>
          </w:tcPr>
          <w:p w14:paraId="33622655" w14:textId="48BA7910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1594" w:type="dxa"/>
          </w:tcPr>
          <w:p w14:paraId="6F4F2D49" w14:textId="71597F3F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1F4359" w14:paraId="41557A04" w14:textId="77777777" w:rsidTr="001F4359">
        <w:tc>
          <w:tcPr>
            <w:tcW w:w="1559" w:type="dxa"/>
          </w:tcPr>
          <w:p w14:paraId="685A83F1" w14:textId="5458F801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73849BF3" w14:textId="5E6E56BC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53" w:type="dxa"/>
          </w:tcPr>
          <w:p w14:paraId="415FAC98" w14:textId="32B2A002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61" w:type="dxa"/>
          </w:tcPr>
          <w:p w14:paraId="0E6D0BAE" w14:textId="611276AA" w:rsidR="001F4359" w:rsidRPr="001F4359" w:rsidRDefault="00D56762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22" w:type="dxa"/>
          </w:tcPr>
          <w:p w14:paraId="685432D3" w14:textId="169E0F37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594" w:type="dxa"/>
          </w:tcPr>
          <w:p w14:paraId="0865B821" w14:textId="11737D64" w:rsidR="001F4359" w:rsidRPr="001F4359" w:rsidRDefault="001F4359" w:rsidP="001F4359">
            <w:pPr>
              <w:tabs>
                <w:tab w:val="left" w:pos="3915"/>
              </w:tabs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7C0E5231" w14:textId="77777777" w:rsidR="001F4359" w:rsidRDefault="001F4359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7852BA" w14:textId="4689228C" w:rsidR="00D56762" w:rsidRDefault="006070AC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output </w:t>
      </w:r>
      <w:proofErr w:type="gram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descriptions :</w:t>
      </w:r>
      <w:proofErr w:type="gramEnd"/>
    </w:p>
    <w:p w14:paraId="79BDBA0D" w14:textId="3CA899F7" w:rsidR="006070AC" w:rsidRPr="006070AC" w:rsidRDefault="006070AC" w:rsidP="001F4359">
      <w:pPr>
        <w:tabs>
          <w:tab w:val="left" w:pos="391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F1 = (~</w:t>
      </w:r>
      <w:proofErr w:type="spellStart"/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decoderout</w:t>
      </w:r>
      <w:proofErr w:type="spellEnd"/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Start"/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2]&amp;</w:t>
      </w:r>
      <w:proofErr w:type="gramEnd"/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I0)|(</w:t>
      </w:r>
      <w:proofErr w:type="spellStart"/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decoderout</w:t>
      </w:r>
      <w:proofErr w:type="spellEnd"/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[2]&amp;</w:t>
      </w:r>
      <w:r w:rsidR="00E1016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</w:t>
      </w:r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E1016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C1E06C" w14:textId="78599F93" w:rsidR="00D56762" w:rsidRPr="006070AC" w:rsidRDefault="006070AC" w:rsidP="001F4359">
      <w:pPr>
        <w:tabs>
          <w:tab w:val="left" w:pos="391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6070AC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= ~(decoderout2[2] &amp; decoderout2[3]);</w:t>
      </w:r>
    </w:p>
    <w:p w14:paraId="5EB97B8B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8B9C09" w14:textId="77777777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93FDD" w14:textId="1EE9FC38" w:rsidR="00D56762" w:rsidRDefault="00D56762" w:rsidP="00D56762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Verilog module of decoder2to4</w:t>
      </w:r>
      <w:r w:rsidR="00F74BF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FBAFF1B" w14:textId="0AA8FA9A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A2AEB4" wp14:editId="2DBFD089">
            <wp:extent cx="5943600" cy="2591435"/>
            <wp:effectExtent l="0" t="0" r="0" b="0"/>
            <wp:docPr id="13007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10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FF1" w14:textId="77777777" w:rsidR="00D56762" w:rsidRDefault="00D56762" w:rsidP="00D56762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7F4280" w14:textId="4AE3C42E" w:rsidR="00D56762" w:rsidRDefault="00D56762" w:rsidP="00D56762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Verilog module of </w:t>
      </w:r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Mux 2x1 with selection</w:t>
      </w:r>
      <w:r w:rsidR="00F74BF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2E7DAB" w14:textId="036F8FD2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DB59E6E" wp14:editId="727F9F22">
            <wp:extent cx="4705350" cy="1266825"/>
            <wp:effectExtent l="0" t="0" r="0" b="9525"/>
            <wp:docPr id="30323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34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A02E" w14:textId="2D705E70" w:rsidR="00D56762" w:rsidRDefault="00D56762" w:rsidP="00D56762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Verilog module of </w:t>
      </w:r>
      <w:proofErr w:type="gramStart"/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gramEnd"/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full circuit module</w:t>
      </w:r>
      <w:r w:rsidR="00F74BFF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604909" w14:textId="53F3E738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FA27FC" wp14:editId="7C774108">
            <wp:extent cx="5943600" cy="2256155"/>
            <wp:effectExtent l="0" t="0" r="0" b="0"/>
            <wp:docPr id="40437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5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86F2" w14:textId="0AAB454F" w:rsidR="00D56762" w:rsidRDefault="00D56762" w:rsidP="00D56762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Verilog module of 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Test Bench:</w:t>
      </w:r>
    </w:p>
    <w:p w14:paraId="4D600758" w14:textId="4BC6A28A" w:rsidR="00D56762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6762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E565BE8" wp14:editId="2101552C">
            <wp:extent cx="5943600" cy="2429510"/>
            <wp:effectExtent l="0" t="0" r="0" b="8890"/>
            <wp:docPr id="78289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94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3BD" w14:textId="2339A00F" w:rsidR="00D56762" w:rsidRDefault="00D56762" w:rsidP="00D56762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4359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 bench simulation wave </w:t>
      </w:r>
      <w:proofErr w:type="gram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form </w:t>
      </w: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</w:p>
    <w:p w14:paraId="5D28F039" w14:textId="2989FB09" w:rsidR="00F74BFF" w:rsidRPr="00F74BFF" w:rsidRDefault="00D56762" w:rsidP="00F74BFF">
      <w:pPr>
        <w:tabs>
          <w:tab w:val="left" w:pos="391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considered </w:t>
      </w:r>
      <w:r w:rsid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the most significant bit </w:t>
      </w:r>
      <w:r w:rsidR="00F74BFF" w:rsidRP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by then the simulation became as </w:t>
      </w:r>
      <w:proofErr w:type="gramStart"/>
      <w:r w:rsidR="00F74BFF" w:rsidRPr="00F74BF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follows :</w:t>
      </w:r>
      <w:proofErr w:type="gramEnd"/>
    </w:p>
    <w:p w14:paraId="62B0785E" w14:textId="01CCCAE6" w:rsidR="00D56762" w:rsidRPr="001F4359" w:rsidRDefault="00D56762" w:rsidP="001F4359">
      <w:pPr>
        <w:tabs>
          <w:tab w:val="left" w:pos="3915"/>
        </w:tabs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552A15D" wp14:editId="6FCA589C">
            <wp:extent cx="5943600" cy="705485"/>
            <wp:effectExtent l="0" t="0" r="0" b="0"/>
            <wp:docPr id="97786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762" w:rsidRPr="001F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B22FB"/>
    <w:multiLevelType w:val="hybridMultilevel"/>
    <w:tmpl w:val="47B2C4A2"/>
    <w:lvl w:ilvl="0" w:tplc="0DD27D4A">
      <w:numFmt w:val="bullet"/>
      <w:lvlText w:val="▪"/>
      <w:lvlJc w:val="left"/>
      <w:pPr>
        <w:ind w:left="2341" w:hanging="181"/>
      </w:pPr>
      <w:rPr>
        <w:rFonts w:ascii="Calibri Light" w:eastAsia="Calibri Light" w:hAnsi="Calibri Light" w:cs="Calibri Light" w:hint="default"/>
        <w:w w:val="100"/>
        <w:sz w:val="28"/>
        <w:szCs w:val="28"/>
        <w:lang w:val="en-US" w:eastAsia="en-US" w:bidi="ar-SA"/>
      </w:rPr>
    </w:lvl>
    <w:lvl w:ilvl="1" w:tplc="E3280276">
      <w:numFmt w:val="bullet"/>
      <w:lvlText w:val="•"/>
      <w:lvlJc w:val="left"/>
      <w:pPr>
        <w:ind w:left="3346" w:hanging="181"/>
      </w:pPr>
      <w:rPr>
        <w:lang w:val="en-US" w:eastAsia="en-US" w:bidi="ar-SA"/>
      </w:rPr>
    </w:lvl>
    <w:lvl w:ilvl="2" w:tplc="A5147422">
      <w:numFmt w:val="bullet"/>
      <w:lvlText w:val="•"/>
      <w:lvlJc w:val="left"/>
      <w:pPr>
        <w:ind w:left="4352" w:hanging="181"/>
      </w:pPr>
      <w:rPr>
        <w:lang w:val="en-US" w:eastAsia="en-US" w:bidi="ar-SA"/>
      </w:rPr>
    </w:lvl>
    <w:lvl w:ilvl="3" w:tplc="B65A1982">
      <w:numFmt w:val="bullet"/>
      <w:lvlText w:val="•"/>
      <w:lvlJc w:val="left"/>
      <w:pPr>
        <w:ind w:left="5358" w:hanging="181"/>
      </w:pPr>
      <w:rPr>
        <w:lang w:val="en-US" w:eastAsia="en-US" w:bidi="ar-SA"/>
      </w:rPr>
    </w:lvl>
    <w:lvl w:ilvl="4" w:tplc="FE16165A">
      <w:numFmt w:val="bullet"/>
      <w:lvlText w:val="•"/>
      <w:lvlJc w:val="left"/>
      <w:pPr>
        <w:ind w:left="6364" w:hanging="181"/>
      </w:pPr>
      <w:rPr>
        <w:lang w:val="en-US" w:eastAsia="en-US" w:bidi="ar-SA"/>
      </w:rPr>
    </w:lvl>
    <w:lvl w:ilvl="5" w:tplc="DAE40F4A">
      <w:numFmt w:val="bullet"/>
      <w:lvlText w:val="•"/>
      <w:lvlJc w:val="left"/>
      <w:pPr>
        <w:ind w:left="7370" w:hanging="181"/>
      </w:pPr>
      <w:rPr>
        <w:lang w:val="en-US" w:eastAsia="en-US" w:bidi="ar-SA"/>
      </w:rPr>
    </w:lvl>
    <w:lvl w:ilvl="6" w:tplc="053ABAFC">
      <w:numFmt w:val="bullet"/>
      <w:lvlText w:val="•"/>
      <w:lvlJc w:val="left"/>
      <w:pPr>
        <w:ind w:left="8376" w:hanging="181"/>
      </w:pPr>
      <w:rPr>
        <w:lang w:val="en-US" w:eastAsia="en-US" w:bidi="ar-SA"/>
      </w:rPr>
    </w:lvl>
    <w:lvl w:ilvl="7" w:tplc="02CA6B22">
      <w:numFmt w:val="bullet"/>
      <w:lvlText w:val="•"/>
      <w:lvlJc w:val="left"/>
      <w:pPr>
        <w:ind w:left="9382" w:hanging="181"/>
      </w:pPr>
      <w:rPr>
        <w:lang w:val="en-US" w:eastAsia="en-US" w:bidi="ar-SA"/>
      </w:rPr>
    </w:lvl>
    <w:lvl w:ilvl="8" w:tplc="9280DC4A">
      <w:numFmt w:val="bullet"/>
      <w:lvlText w:val="•"/>
      <w:lvlJc w:val="left"/>
      <w:pPr>
        <w:ind w:left="10388" w:hanging="181"/>
      </w:pPr>
      <w:rPr>
        <w:lang w:val="en-US" w:eastAsia="en-US" w:bidi="ar-SA"/>
      </w:rPr>
    </w:lvl>
  </w:abstractNum>
  <w:num w:numId="1" w16cid:durableId="16643585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7E"/>
    <w:rsid w:val="001F4359"/>
    <w:rsid w:val="006070AC"/>
    <w:rsid w:val="00674332"/>
    <w:rsid w:val="00CA5FD8"/>
    <w:rsid w:val="00CB1C7E"/>
    <w:rsid w:val="00D56762"/>
    <w:rsid w:val="00E10165"/>
    <w:rsid w:val="00F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111A2"/>
  <w15:chartTrackingRefBased/>
  <w15:docId w15:val="{A10D6345-5F9A-4147-BE8E-F5772907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1F43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F4359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1F4359"/>
    <w:pPr>
      <w:widowControl w:val="0"/>
      <w:autoSpaceDE w:val="0"/>
      <w:autoSpaceDN w:val="0"/>
      <w:spacing w:after="0" w:line="240" w:lineRule="auto"/>
      <w:ind w:left="1541" w:hanging="182"/>
    </w:pPr>
    <w:rPr>
      <w:rFonts w:ascii="Calibri Light" w:eastAsia="Calibri Light" w:hAnsi="Calibri Light" w:cs="Calibri Light"/>
      <w:kern w:val="0"/>
      <w14:ligatures w14:val="none"/>
    </w:rPr>
  </w:style>
  <w:style w:type="table" w:styleId="TableGrid">
    <w:name w:val="Table Grid"/>
    <w:basedOn w:val="TableNormal"/>
    <w:uiPriority w:val="39"/>
    <w:rsid w:val="001F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abed</dc:creator>
  <cp:keywords/>
  <dc:description/>
  <cp:lastModifiedBy>abood abed</cp:lastModifiedBy>
  <cp:revision>4</cp:revision>
  <dcterms:created xsi:type="dcterms:W3CDTF">2023-08-16T08:58:00Z</dcterms:created>
  <dcterms:modified xsi:type="dcterms:W3CDTF">2023-08-16T09:26:00Z</dcterms:modified>
</cp:coreProperties>
</file>