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1CD" w:rsidRDefault="00E45598">
      <w:pPr>
        <w:spacing w:before="1300"/>
        <w:jc w:val="center"/>
      </w:pPr>
      <w:r>
        <w:rPr>
          <w:b/>
          <w:color w:val="1F4E79"/>
          <w:sz w:val="48"/>
        </w:rPr>
        <w:t>SUPPLY CHAIN BUSINESS INTELLIGENCE</w:t>
      </w:r>
      <w:r>
        <w:rPr>
          <w:b/>
          <w:color w:val="1F4E79"/>
          <w:sz w:val="48"/>
        </w:rPr>
        <w:br/>
        <w:t>&amp; ANALYTICS PROJECT</w:t>
      </w:r>
    </w:p>
    <w:p w:rsidR="002341CD" w:rsidRDefault="00E45598">
      <w:pPr>
        <w:spacing w:before="200"/>
        <w:jc w:val="center"/>
      </w:pPr>
      <w:r>
        <w:rPr>
          <w:b/>
          <w:color w:val="404040"/>
          <w:sz w:val="28"/>
        </w:rPr>
        <w:t>PROJECT PROPOSAL</w:t>
      </w:r>
    </w:p>
    <w:p w:rsidR="002341CD" w:rsidRPr="00F6136C" w:rsidRDefault="00E45598" w:rsidP="00F6136C">
      <w:pPr>
        <w:spacing w:before="600"/>
        <w:jc w:val="center"/>
        <w:rPr>
          <w:b/>
          <w:sz w:val="24"/>
        </w:rPr>
      </w:pPr>
      <w:r>
        <w:rPr>
          <w:b/>
          <w:sz w:val="24"/>
        </w:rPr>
        <w:t>Prepared by Team AMIGOS</w:t>
      </w:r>
      <w:r w:rsidR="00F6136C">
        <w:rPr>
          <w:b/>
          <w:sz w:val="24"/>
        </w:rPr>
        <w:t xml:space="preserve">  </w:t>
      </w:r>
      <w:bookmarkStart w:id="0" w:name="_GoBack"/>
      <w:bookmarkEnd w:id="0"/>
      <w:r w:rsidR="00F6136C">
        <w:rPr>
          <w:b/>
          <w:sz w:val="24"/>
          <w:rtl/>
        </w:rPr>
        <w:br/>
      </w:r>
      <w:r w:rsidR="00F6136C">
        <w:rPr>
          <w:b/>
          <w:sz w:val="24"/>
        </w:rPr>
        <w:t>lap 5-ff</w:t>
      </w:r>
    </w:p>
    <w:p w:rsidR="002341CD" w:rsidRDefault="00E45598">
      <w:pPr>
        <w:spacing w:after="20"/>
        <w:jc w:val="center"/>
      </w:pPr>
      <w:r>
        <w:t>Saif Tarek</w:t>
      </w:r>
    </w:p>
    <w:p w:rsidR="002341CD" w:rsidRDefault="00E45598">
      <w:pPr>
        <w:spacing w:after="20"/>
        <w:jc w:val="center"/>
      </w:pPr>
      <w:r>
        <w:t>Moamen Taha</w:t>
      </w:r>
    </w:p>
    <w:p w:rsidR="002341CD" w:rsidRDefault="00E45598">
      <w:pPr>
        <w:spacing w:after="20"/>
        <w:jc w:val="center"/>
      </w:pPr>
      <w:r>
        <w:t>Abdelrahman Khaled</w:t>
      </w:r>
    </w:p>
    <w:p w:rsidR="002341CD" w:rsidRDefault="00E45598">
      <w:pPr>
        <w:spacing w:after="20"/>
        <w:jc w:val="center"/>
      </w:pPr>
      <w:r>
        <w:t>Abdullah Elshiekh</w:t>
      </w:r>
    </w:p>
    <w:p w:rsidR="002341CD" w:rsidRDefault="00E45598">
      <w:pPr>
        <w:spacing w:after="20"/>
        <w:jc w:val="center"/>
      </w:pPr>
      <w:r>
        <w:t>Yahia Zidan</w:t>
      </w:r>
    </w:p>
    <w:p w:rsidR="002341CD" w:rsidRDefault="00E45598">
      <w:pPr>
        <w:spacing w:before="680"/>
        <w:jc w:val="center"/>
      </w:pPr>
      <w:r>
        <w:rPr>
          <w:i/>
          <w:color w:val="666666"/>
        </w:rPr>
        <w:t>End-to-End Supply Chain Analytics | SQL Server | Power BI | n8n</w:t>
      </w:r>
    </w:p>
    <w:p w:rsidR="002341CD" w:rsidRDefault="00E45598">
      <w:pPr>
        <w:spacing w:before="200"/>
        <w:jc w:val="center"/>
      </w:pPr>
      <w:r>
        <w:rPr>
          <w:color w:val="666666"/>
          <w:sz w:val="20"/>
        </w:rPr>
        <w:t>August 2026</w:t>
      </w:r>
    </w:p>
    <w:p w:rsidR="002341CD" w:rsidRDefault="00E45598">
      <w:r>
        <w:br w:type="page"/>
      </w:r>
    </w:p>
    <w:p w:rsidR="002341CD" w:rsidRDefault="00E45598">
      <w:pPr>
        <w:pStyle w:val="Heading1"/>
      </w:pPr>
      <w:r>
        <w:lastRenderedPageBreak/>
        <w:t xml:space="preserve">1. </w:t>
      </w:r>
      <w:r>
        <w:t>Executive Summary</w:t>
      </w:r>
    </w:p>
    <w:p w:rsidR="002341CD" w:rsidRDefault="00E45598">
      <w:r>
        <w:t>This proposal presents an end-to-end Supply Chain Business Intelligence and Analytics solution for an electronics assembly company operating in Egypt. The solution connects procurement, supplier performance, inbound logistics, quality, in</w:t>
      </w:r>
      <w:r>
        <w:t>ventory, production, finished goods, sales, delivery, customer feedback, and returns within one integrated analytical environment.</w:t>
      </w:r>
    </w:p>
    <w:p w:rsidR="002341CD" w:rsidRDefault="00E45598">
      <w:r>
        <w:t>The project is designed to help management move beyond isolated departmental reports. It enables a business issue to be trace</w:t>
      </w:r>
      <w:r>
        <w:t>d across the entire supply chain so that decision-makers can identify where a problem started, how it affected downstream operations, and what corrective action should be taken.</w:t>
      </w:r>
    </w:p>
    <w:p w:rsidR="002341CD" w:rsidRDefault="00E45598">
      <w:r>
        <w:t>The analytical environment will combine a structured SQL Server database, data</w:t>
      </w:r>
      <w:r>
        <w:t xml:space="preserve"> quality and validation controls, exploratory analysis, a documented KPI framework, analytical SQL views, interactive Power BI dashboards, drill-through analysis, and an automated customer-feedback sentiment analysis workflow using n8n.</w:t>
      </w:r>
    </w:p>
    <w:p w:rsidR="002341CD" w:rsidRDefault="00E45598">
      <w:pPr>
        <w:pStyle w:val="Heading1"/>
      </w:pPr>
      <w:r>
        <w:t>2. Business Need</w:t>
      </w:r>
    </w:p>
    <w:p w:rsidR="002341CD" w:rsidRDefault="00E45598">
      <w:r>
        <w:t>Su</w:t>
      </w:r>
      <w:r>
        <w:t>pply chain functions often operate with data distributed across separate files, systems, or departmental processes. This creates a major challenge when management needs to investigate cross-functional questions such as: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Which suppliers are creating the hig</w:t>
      </w:r>
      <w:r>
        <w:rPr>
          <w:sz w:val="20"/>
        </w:rPr>
        <w:t>hest operational risk?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Are supplier delays or quality rejections reducing material availability?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Are inventory levels aligned with production requirements and customer demand?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Why are some products experiencing production or delivery delays?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Which operatio</w:t>
      </w:r>
      <w:r>
        <w:rPr>
          <w:sz w:val="20"/>
        </w:rPr>
        <w:t>nal issues are contributing to negative feedback or returns?</w:t>
      </w:r>
    </w:p>
    <w:p w:rsidR="002341CD" w:rsidRDefault="00E45598">
      <w:r>
        <w:t>The proposed solution addresses this gap by creating a centralized, traceable, and analysis-ready supply chain environment that supports both performance monitoring and root-cause investigation.</w:t>
      </w:r>
    </w:p>
    <w:p w:rsidR="002341CD" w:rsidRDefault="00E45598">
      <w:pPr>
        <w:pStyle w:val="Heading1"/>
      </w:pPr>
      <w:r>
        <w:t>3. Project Objectives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Integrate the major supply chain functions into one relational data environment.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Create a trusted analytical layer through structured data cleaning and validation.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Define business questions and KPIs that reflect operational performanc</w:t>
      </w:r>
      <w:r>
        <w:rPr>
          <w:sz w:val="20"/>
        </w:rPr>
        <w:t>e and risk.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Enable end-to-end traceability from procurement activities to customer delivery and returns.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Develop interactive Power BI dashboards for management and operational analysis.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Apply sentiment analysis to customer feedback through an automated n8n</w:t>
      </w:r>
      <w:r>
        <w:rPr>
          <w:sz w:val="20"/>
        </w:rPr>
        <w:t xml:space="preserve"> workflow.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Translate analytical findings into evidence-based business recommendations.</w:t>
      </w:r>
    </w:p>
    <w:p w:rsidR="002341CD" w:rsidRDefault="00E45598">
      <w:r>
        <w:br w:type="page"/>
      </w:r>
    </w:p>
    <w:p w:rsidR="002341CD" w:rsidRDefault="00E45598">
      <w:pPr>
        <w:pStyle w:val="Heading1"/>
      </w:pPr>
      <w:r>
        <w:lastRenderedPageBreak/>
        <w:t>4. Project Scope</w:t>
      </w:r>
    </w:p>
    <w:p w:rsidR="002341CD" w:rsidRDefault="00E45598">
      <w:r>
        <w:t>The project covers the complete operational journey:</w:t>
      </w:r>
    </w:p>
    <w:p w:rsidR="002341CD" w:rsidRDefault="00E45598">
      <w:pPr>
        <w:jc w:val="center"/>
      </w:pPr>
      <w:r>
        <w:rPr>
          <w:b/>
          <w:color w:val="2F5597"/>
          <w:sz w:val="19"/>
        </w:rPr>
        <w:t>Purchase Requisition -&gt; Purchase Order -&gt; Supplier Shipment -&gt; Goods Receipt -&gt; Quality Inspectio</w:t>
      </w:r>
      <w:r>
        <w:rPr>
          <w:b/>
          <w:color w:val="2F5597"/>
          <w:sz w:val="19"/>
        </w:rPr>
        <w:t>n -&gt; Raw Material Inventory -&gt; Production -&gt; Finished Goods Inventory -&gt; Sales Order -&gt; Customer Shipment -&gt; Delivery -&gt; Customer Feedback -&gt; Returns</w:t>
      </w:r>
    </w:p>
    <w:p w:rsidR="002341CD" w:rsidRDefault="00E45598">
      <w:r>
        <w:t xml:space="preserve">The centralized database contains approximately 200,000 operational records across 31 interconnected </w:t>
      </w:r>
      <w:r>
        <w:t>business tables. The core scope includes procurement and supplier management, inbound logistics and quality, raw-material inventory, production and Bill of Materials, finished-goods inventory, sales and distribution, customer feedback, and returns.</w:t>
      </w:r>
    </w:p>
    <w:p w:rsidR="002341CD" w:rsidRDefault="00E45598">
      <w:r>
        <w:t>HR, pay</w:t>
      </w:r>
      <w:r>
        <w:t>roll, marketing, and full accounting processes are outside the project scope to maintain a focused supply chain analytics solution.</w:t>
      </w:r>
    </w:p>
    <w:p w:rsidR="002341CD" w:rsidRDefault="00E45598">
      <w:pPr>
        <w:pStyle w:val="Heading1"/>
      </w:pPr>
      <w:r>
        <w:t>5. Solution Approach and Methodology</w:t>
      </w:r>
    </w:p>
    <w:p w:rsidR="002341CD" w:rsidRDefault="00E45598">
      <w:pPr>
        <w:pStyle w:val="Heading2"/>
      </w:pPr>
      <w:r>
        <w:t>5.1 Data Collection and Integration</w:t>
      </w:r>
    </w:p>
    <w:p w:rsidR="002341CD" w:rsidRDefault="00E45598">
      <w:r>
        <w:t>Operational data from the different supply chain fu</w:t>
      </w:r>
      <w:r>
        <w:t>nctions will be reviewed, structured, and consolidated into a centralized SQL Server database. The database is organized into functional schemas and uses primary and foreign key relationships to maintain referential integrity and support cross-functional t</w:t>
      </w:r>
      <w:r>
        <w:t>raceability.</w:t>
      </w:r>
    </w:p>
    <w:p w:rsidR="002341CD" w:rsidRDefault="00E45598">
      <w:pPr>
        <w:pStyle w:val="Heading2"/>
      </w:pPr>
      <w:r>
        <w:t>5.2 Data Cleaning and Validation</w:t>
      </w:r>
    </w:p>
    <w:p w:rsidR="002341CD" w:rsidRDefault="00E45598">
      <w:r>
        <w:t>A structured cleaning and validation process will be applied before analysis. Activities include standardizing text and category values, handling missing values, checking duplicates, validating data types and d</w:t>
      </w:r>
      <w:r>
        <w:t>ate sequences, and reviewing logical business rules. Data-quality issues will be corrected while genuine operational problems will be preserved for analysis.</w:t>
      </w:r>
    </w:p>
    <w:p w:rsidR="002341CD" w:rsidRDefault="00E45598">
      <w:r>
        <w:t>Key validation controls include Received Quantity = Accepted Quantity + Rejected Quantity, Shipped</w:t>
      </w:r>
      <w:r>
        <w:t xml:space="preserve"> Quantity &lt;= Ordered Quantity, Returned Quantity &lt;= Shipped Quantity, and reconciliation of inventory balances against inventory transactions.</w:t>
      </w:r>
    </w:p>
    <w:p w:rsidR="002341CD" w:rsidRDefault="00E45598">
      <w:pPr>
        <w:pStyle w:val="Heading2"/>
      </w:pPr>
      <w:r>
        <w:t>5.3 Exploratory Data Analysis</w:t>
      </w:r>
    </w:p>
    <w:p w:rsidR="002341CD" w:rsidRDefault="00E45598">
      <w:r>
        <w:t>EDA will be used to identify the strongest operational patterns before final KPIs a</w:t>
      </w:r>
      <w:r>
        <w:t>nd dashboard visuals are locked. The investigation will cover supplier reliability, quality performance, critical materials, stock risk, production attainment, demand alignment, delivery performance, geographic differences, returns, and customer feedback.</w:t>
      </w:r>
    </w:p>
    <w:p w:rsidR="002341CD" w:rsidRDefault="00E45598">
      <w:r>
        <w:t>The analytical story will focus on cause-and-effect relationships across the chain, for example: Supplier Risk -&gt; Material Availability -&gt; Production Performance -&gt; Product Availability -&gt; Customer Delivery -&gt; Customer Experience.</w:t>
      </w:r>
    </w:p>
    <w:p w:rsidR="002341CD" w:rsidRDefault="00E45598">
      <w:pPr>
        <w:pStyle w:val="Heading2"/>
      </w:pPr>
      <w:r>
        <w:t>5.4 KPI Design and SQL An</w:t>
      </w:r>
      <w:r>
        <w:t>alytical Layer</w:t>
      </w:r>
    </w:p>
    <w:p w:rsidR="002341CD" w:rsidRDefault="00E45598">
      <w:r>
        <w:t>Business questions will be defined first, followed by a KPI Dictionary documenting each metric's business meaning, formula, source tables, filters, target, and interpretation. SQL analytical views will then prepare reusable datasets for supp</w:t>
      </w:r>
      <w:r>
        <w:t>lier performance, inventory status, production performance, demand, delivery, returns, and end-to-end traceability.</w:t>
      </w:r>
    </w:p>
    <w:p w:rsidR="002341CD" w:rsidRDefault="00E45598">
      <w:r>
        <w:br w:type="page"/>
      </w:r>
    </w:p>
    <w:p w:rsidR="002341CD" w:rsidRDefault="00E45598">
      <w:pPr>
        <w:pStyle w:val="Heading1"/>
      </w:pPr>
      <w:r>
        <w:lastRenderedPageBreak/>
        <w:t>6. Proposed KPI Framework</w:t>
      </w:r>
    </w:p>
    <w:p w:rsidR="002341CD" w:rsidRDefault="00E45598">
      <w:pPr>
        <w:pStyle w:val="Heading2"/>
      </w:pPr>
      <w:r>
        <w:t>Procurement and Supplier Performance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Supplier On-Time Delivery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Supplier In-Full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Average Supplier Lead Time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Incoming Quality Acceptance / Rejection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Critical Single-Source Materials</w:t>
      </w:r>
    </w:p>
    <w:p w:rsidR="002341CD" w:rsidRDefault="00E45598">
      <w:pPr>
        <w:pStyle w:val="Heading2"/>
      </w:pPr>
      <w:r>
        <w:t>Inventory and Material Availability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Available Inventory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Inventory Below Reorder Point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Overstock Positions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Safety Stock Coverage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Inventory Availability by Material</w:t>
      </w:r>
    </w:p>
    <w:p w:rsidR="002341CD" w:rsidRDefault="00E45598">
      <w:pPr>
        <w:pStyle w:val="Heading2"/>
      </w:pPr>
      <w:r>
        <w:t>Production and Fin</w:t>
      </w:r>
      <w:r>
        <w:t>ished Goods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Production Schedule Adherence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Production Quantity Attainment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Production Yield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Scrap and Rejected Production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Production-to-Demand Coverage</w:t>
      </w:r>
    </w:p>
    <w:p w:rsidR="002341CD" w:rsidRDefault="00E45598">
      <w:pPr>
        <w:pStyle w:val="Heading2"/>
      </w:pPr>
      <w:r>
        <w:t>Sales, Delivery, and Customer Experience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Sales Line Fill Rate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Partially Fulfilled Orders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Custo</w:t>
      </w:r>
      <w:r>
        <w:rPr>
          <w:sz w:val="20"/>
        </w:rPr>
        <w:t>mer On-Time Delivery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Average Customer Order Cycle Time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Shipping Cost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Return Rate and Returned Quantity %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Customer Sentiment</w:t>
      </w:r>
    </w:p>
    <w:p w:rsidR="002341CD" w:rsidRDefault="00E45598">
      <w:pPr>
        <w:pStyle w:val="Heading1"/>
      </w:pPr>
      <w:r>
        <w:t>7. Power BI Reporting Structure</w:t>
      </w:r>
    </w:p>
    <w:p w:rsidR="002341CD" w:rsidRDefault="00E45598">
      <w:r>
        <w:t xml:space="preserve">The final Power BI solution will contain five main analytical pages. Drill-through pages will </w:t>
      </w:r>
      <w:r>
        <w:t>provide deeper analysis at supplier, material, product, customer, and transaction level without overcrowding the main reports.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Executive Supply Chain Overview - major KPIs, trends, risks, and management alerts.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 xml:space="preserve">Procurement &amp; Supplier Performance - </w:t>
      </w:r>
      <w:r>
        <w:rPr>
          <w:sz w:val="20"/>
        </w:rPr>
        <w:t>purchasing activity, supplier reliability, quality, lead time, critical materials, and supplier risk.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Inventory &amp; Material Availability - available stock, reorder risk, safety stock, excess inventory, warehouse activity, and material availability.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Producti</w:t>
      </w:r>
      <w:r>
        <w:rPr>
          <w:sz w:val="20"/>
        </w:rPr>
        <w:t>on &amp; Finished Goods - plan versus actual, schedule adherence, yield, scrap, finished-goods availability, and production-demand alignment.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Sales, Delivery &amp; Returns - fulfillment, customer shipments, delivery performance, shipping cost, feedback, sentiment,</w:t>
      </w:r>
      <w:r>
        <w:rPr>
          <w:sz w:val="20"/>
        </w:rPr>
        <w:t xml:space="preserve"> returns, and return reasons.</w:t>
      </w:r>
    </w:p>
    <w:p w:rsidR="002341CD" w:rsidRDefault="00E45598">
      <w:pPr>
        <w:pStyle w:val="Heading1"/>
      </w:pPr>
      <w:r>
        <w:t>8. Customer Feedback Sentiment Analysis Using n8n</w:t>
      </w:r>
    </w:p>
    <w:p w:rsidR="002341CD" w:rsidRDefault="00E45598">
      <w:r>
        <w:t>Customer feedback will be processed through an automated n8n workflow and an AI-based sentiment analysis service. The workflow will classify feedback as Positive, Neutral, or N</w:t>
      </w:r>
      <w:r>
        <w:t>egative, store the analytical result, and make it available to Power BI.</w:t>
      </w:r>
    </w:p>
    <w:p w:rsidR="002341CD" w:rsidRDefault="00E45598">
      <w:r>
        <w:lastRenderedPageBreak/>
        <w:t>This will support analysis of customer sentiment by product, customer segment, delivery status, and geographic area, as well as investigation of relationships between late delivery, n</w:t>
      </w:r>
      <w:r>
        <w:t>egative feedback, and returns.</w:t>
      </w:r>
    </w:p>
    <w:p w:rsidR="002341CD" w:rsidRDefault="00E45598">
      <w:pPr>
        <w:pStyle w:val="Heading1"/>
      </w:pPr>
      <w:r>
        <w:t>9. Root-Cause Analysis and Business Story</w:t>
      </w:r>
    </w:p>
    <w:p w:rsidR="002341CD" w:rsidRDefault="00E45598">
      <w:r>
        <w:t>The project is designed to explain why performance changes, not only to report that a KPI is high or low. Analytical findings will be followed backward and forward across the supply c</w:t>
      </w:r>
      <w:r>
        <w:t>hain to connect symptoms with operational causes.</w:t>
      </w:r>
    </w:p>
    <w:p w:rsidR="002341CD" w:rsidRDefault="00E45598">
      <w:r>
        <w:t>For example, a decline in customer delivery performance may be investigated through partial fulfillment, finished-goods availability, production output, raw-material shortages, quality rejection, and suppli</w:t>
      </w:r>
      <w:r>
        <w:t>er performance. This creates a connected business story that supports more precise management decisions.</w:t>
      </w:r>
    </w:p>
    <w:p w:rsidR="002341CD" w:rsidRDefault="00E45598">
      <w:pPr>
        <w:pStyle w:val="Heading1"/>
      </w:pPr>
      <w:r>
        <w:t>10. Expected Business Value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Improved visibility across the complete supply chain lifecycle.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Faster identification of supplier, material, inventory, pro</w:t>
      </w:r>
      <w:r>
        <w:rPr>
          <w:sz w:val="20"/>
        </w:rPr>
        <w:t>duction, and delivery risks.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Better production and inventory decisions based on actual operational demand.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Improved ability to investigate customer-service problems and returns.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A consistent KPI framework shared across all analytical pages.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 xml:space="preserve">Greater use of </w:t>
      </w:r>
      <w:r>
        <w:rPr>
          <w:sz w:val="20"/>
        </w:rPr>
        <w:t>automation and AI through customer-feedback sentiment analysis.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Evidence-based recommendations supported by traceable operational data.</w:t>
      </w:r>
    </w:p>
    <w:p w:rsidR="002341CD" w:rsidRDefault="00E45598">
      <w:pPr>
        <w:pStyle w:val="Heading1"/>
      </w:pPr>
      <w:r>
        <w:t>11. Final Deliverables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Relational SQL Server supply chain database covering 31 interconnected business tables.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Centraliz</w:t>
      </w:r>
      <w:r>
        <w:rPr>
          <w:sz w:val="20"/>
        </w:rPr>
        <w:t>ed and validated dataset containing approximately 200,000 operational records.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Documented data-cleaning and validation process.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Exploratory Data Analysis and business-problem investigation.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Business Questions and KPI Dictionary.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SQL analytical views and en</w:t>
      </w:r>
      <w:r>
        <w:rPr>
          <w:sz w:val="20"/>
        </w:rPr>
        <w:t>d-to-end traceability layer.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Power BI analytical model with five main interactive dashboard pages and supporting drill-through pages.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n8n customer-feedback sentiment analysis workflow.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Root-cause analysis, management insights, and business recommendations.</w:t>
      </w:r>
    </w:p>
    <w:p w:rsidR="002341CD" w:rsidRDefault="00E45598">
      <w:pPr>
        <w:pStyle w:val="ListBullet"/>
        <w:spacing w:after="40"/>
        <w:ind w:left="317" w:hanging="173"/>
      </w:pPr>
      <w:r>
        <w:rPr>
          <w:sz w:val="20"/>
        </w:rPr>
        <w:t>Final project presentation and analytical storytelling.</w:t>
      </w:r>
    </w:p>
    <w:p w:rsidR="002341CD" w:rsidRDefault="00E45598">
      <w:pPr>
        <w:pStyle w:val="Heading1"/>
      </w:pPr>
      <w:r>
        <w:t>12. Project Outcome</w:t>
      </w:r>
    </w:p>
    <w:p w:rsidR="002341CD" w:rsidRDefault="00E45598">
      <w:r>
        <w:t>The project will deliver more than a set of dashboards. It will establish an end-to-end Supply Chain Business Intelligence and Analytics solution that transforms disconnected oper</w:t>
      </w:r>
      <w:r>
        <w:t>ational transactions into one connected analytical story.</w:t>
      </w:r>
    </w:p>
    <w:p w:rsidR="002341CD" w:rsidRDefault="00E45598">
      <w:pPr>
        <w:spacing w:before="160"/>
        <w:jc w:val="center"/>
      </w:pPr>
      <w:r>
        <w:rPr>
          <w:b/>
          <w:color w:val="1F4E79"/>
          <w:sz w:val="22"/>
        </w:rPr>
        <w:t>The final goal is to enable management to identify operational problems, trace their root causes, measure their business impact, and make better data-driven decisions across the supply chain.</w:t>
      </w:r>
    </w:p>
    <w:sectPr w:rsidR="002341CD" w:rsidSect="00034616">
      <w:footerReference w:type="default" r:id="rId8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598" w:rsidRDefault="00E45598">
      <w:pPr>
        <w:spacing w:after="0" w:line="240" w:lineRule="auto"/>
      </w:pPr>
      <w:r>
        <w:separator/>
      </w:r>
    </w:p>
  </w:endnote>
  <w:endnote w:type="continuationSeparator" w:id="0">
    <w:p w:rsidR="00E45598" w:rsidRDefault="00E45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1CD" w:rsidRDefault="00E45598">
    <w:pPr>
      <w:pStyle w:val="Footer"/>
    </w:pPr>
    <w:r>
      <w:rPr>
        <w:color w:val="666666"/>
        <w:sz w:val="17"/>
      </w:rPr>
      <w:t>AMIGOS | Supply Chain BI &amp; Analytics Project Proposal</w:t>
    </w:r>
  </w:p>
  <w:p w:rsidR="002341CD" w:rsidRDefault="00E45598">
    <w:pPr>
      <w:jc w:val="right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 w:rsidR="00F6136C">
      <w:rPr>
        <w:sz w:val="18"/>
      </w:rPr>
      <w:fldChar w:fldCharType="separate"/>
    </w:r>
    <w:r w:rsidR="00F6136C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598" w:rsidRDefault="00E45598">
      <w:pPr>
        <w:spacing w:after="0" w:line="240" w:lineRule="auto"/>
      </w:pPr>
      <w:r>
        <w:separator/>
      </w:r>
    </w:p>
  </w:footnote>
  <w:footnote w:type="continuationSeparator" w:id="0">
    <w:p w:rsidR="00E45598" w:rsidRDefault="00E45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1CD"/>
    <w:rsid w:val="0029639D"/>
    <w:rsid w:val="00326F90"/>
    <w:rsid w:val="00AA1D8D"/>
    <w:rsid w:val="00B47730"/>
    <w:rsid w:val="00CB0664"/>
    <w:rsid w:val="00E45598"/>
    <w:rsid w:val="00F61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4C179"/>
  <w14:defaultImageDpi w14:val="300"/>
  <w15:docId w15:val="{E9649C54-B660-401B-B448-9D5AAED0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67EC25-0CAD-434D-81A3-E1E89E4A4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Business Intelligence &amp; Analytics Project Proposal</dc:title>
  <dc:subject>AMIGOS Team Project Proposal</dc:subject>
  <dc:creator>AMIGOS</dc:creator>
  <cp:keywords>Supply Chain, Business Intelligence, SQL Server, Power BI, n8n, Analytics</cp:keywords>
  <dc:description>generated by python-docx</dc:description>
  <cp:lastModifiedBy>A-FF-L5-D16@DIGI.LOCAL</cp:lastModifiedBy>
  <cp:revision>2</cp:revision>
  <dcterms:created xsi:type="dcterms:W3CDTF">2013-12-23T23:15:00Z</dcterms:created>
  <dcterms:modified xsi:type="dcterms:W3CDTF">2026-08-09T14:07:00Z</dcterms:modified>
  <cp:category/>
</cp:coreProperties>
</file>