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67CE7" w14:textId="77777777" w:rsidR="006D78C6" w:rsidRPr="006D78C6" w:rsidRDefault="006D78C6" w:rsidP="006D78C6">
      <w:pPr>
        <w:jc w:val="center"/>
        <w:rPr>
          <w:b/>
          <w:bCs/>
          <w:color w:val="472CBB" w:themeColor="accent3" w:themeShade="BF"/>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6D78C6">
        <w:rPr>
          <w:b/>
          <w:bCs/>
          <w:color w:val="472CBB" w:themeColor="accent3" w:themeShade="BF"/>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Manufacturing Downtime Analysis</w:t>
      </w:r>
    </w:p>
    <w:p w14:paraId="4042A52D" w14:textId="77777777" w:rsidR="006D78C6" w:rsidRDefault="006D78C6" w:rsidP="006D78C6">
      <w:pPr>
        <w:jc w:val="center"/>
        <w:rPr>
          <w:b/>
          <w:bCs/>
          <w:sz w:val="32"/>
          <w:szCs w:val="32"/>
          <w:rtl/>
        </w:rPr>
      </w:pPr>
      <w:r w:rsidRPr="006D78C6">
        <w:rPr>
          <w:b/>
          <w:bCs/>
          <w:sz w:val="32"/>
          <w:szCs w:val="32"/>
        </w:rPr>
        <w:t>Data Analytics · Production Efficiency · Downtime Reduction</w:t>
      </w:r>
    </w:p>
    <w:p w14:paraId="27C7F07F" w14:textId="77777777" w:rsidR="006D78C6" w:rsidRPr="006D78C6" w:rsidRDefault="006D78C6" w:rsidP="006D78C6">
      <w:pPr>
        <w:jc w:val="center"/>
        <w:rPr>
          <w:b/>
          <w:bCs/>
          <w:sz w:val="32"/>
          <w:szCs w:val="32"/>
        </w:rPr>
      </w:pPr>
    </w:p>
    <w:p w14:paraId="2C57CF66" w14:textId="77777777" w:rsidR="006D78C6" w:rsidRPr="006D78C6" w:rsidRDefault="006D78C6" w:rsidP="006D78C6">
      <w:pPr>
        <w:rPr>
          <w:b/>
          <w:bCs/>
          <w:sz w:val="28"/>
          <w:szCs w:val="28"/>
          <w:rtl/>
        </w:rPr>
      </w:pPr>
      <w:r w:rsidRPr="006D78C6">
        <w:rPr>
          <w:b/>
          <w:bCs/>
          <w:sz w:val="28"/>
          <w:szCs w:val="28"/>
        </w:rPr>
        <w:t>Project Idea</w:t>
      </w:r>
    </w:p>
    <w:p w14:paraId="09872EBD" w14:textId="726874DA" w:rsidR="001D22C7" w:rsidRDefault="006D78C6" w:rsidP="006D78C6">
      <w:pPr>
        <w:rPr>
          <w:sz w:val="28"/>
          <w:szCs w:val="28"/>
          <w:rtl/>
        </w:rPr>
      </w:pPr>
      <w:r w:rsidRPr="006D78C6">
        <w:rPr>
          <w:sz w:val="28"/>
          <w:szCs w:val="28"/>
        </w:rPr>
        <w:t xml:space="preserve"> Analyzing production and downtime data within the factory to understand the reasons for lost production time, identify products or conditions associated with high downtime, and help management make data-driven decisions to improve operational efficiency.</w:t>
      </w:r>
    </w:p>
    <w:p w14:paraId="1062893E" w14:textId="77777777" w:rsidR="006D78C6" w:rsidRDefault="006D78C6" w:rsidP="006D78C6">
      <w:pPr>
        <w:rPr>
          <w:sz w:val="28"/>
          <w:szCs w:val="28"/>
          <w:rtl/>
        </w:rPr>
      </w:pPr>
    </w:p>
    <w:p w14:paraId="656C46A3" w14:textId="77777777" w:rsidR="006D78C6" w:rsidRPr="006D78C6" w:rsidRDefault="006D78C6" w:rsidP="006D78C6">
      <w:pPr>
        <w:rPr>
          <w:b/>
          <w:bCs/>
          <w:sz w:val="28"/>
          <w:szCs w:val="28"/>
        </w:rPr>
      </w:pPr>
      <w:r w:rsidRPr="006D78C6">
        <w:rPr>
          <w:b/>
          <w:bCs/>
          <w:sz w:val="28"/>
          <w:szCs w:val="28"/>
        </w:rPr>
        <w:t>1. Project Overview</w:t>
      </w:r>
    </w:p>
    <w:p w14:paraId="05DED8F3" w14:textId="77777777" w:rsidR="006D78C6" w:rsidRPr="006D78C6" w:rsidRDefault="006D78C6" w:rsidP="006D78C6">
      <w:pPr>
        <w:rPr>
          <w:sz w:val="28"/>
          <w:szCs w:val="28"/>
        </w:rPr>
      </w:pPr>
      <w:r w:rsidRPr="006D78C6">
        <w:rPr>
          <w:sz w:val="28"/>
          <w:szCs w:val="28"/>
        </w:rPr>
        <w:t>Manufacturing Downtime Analysis is a data analytics project that focuses on understanding production downtime and its relationship with manufacturing productivity.</w:t>
      </w:r>
    </w:p>
    <w:p w14:paraId="51358DCF" w14:textId="77777777" w:rsidR="006D78C6" w:rsidRPr="006D78C6" w:rsidRDefault="006D78C6" w:rsidP="006D78C6">
      <w:pPr>
        <w:rPr>
          <w:sz w:val="28"/>
          <w:szCs w:val="28"/>
        </w:rPr>
      </w:pPr>
      <w:r w:rsidRPr="006D78C6">
        <w:rPr>
          <w:sz w:val="28"/>
          <w:szCs w:val="28"/>
        </w:rPr>
        <w:t>The project uses manufacturing data, including production batches, product information, operator details, and downtime records, to identify downtime patterns, analyze production performance, and support data-driven operational decisions.</w:t>
      </w:r>
    </w:p>
    <w:p w14:paraId="0E8E2C7F" w14:textId="77777777" w:rsidR="006D78C6" w:rsidRPr="006D78C6" w:rsidRDefault="006D78C6" w:rsidP="006D78C6">
      <w:pPr>
        <w:rPr>
          <w:b/>
          <w:bCs/>
          <w:sz w:val="28"/>
          <w:szCs w:val="28"/>
        </w:rPr>
      </w:pPr>
      <w:r w:rsidRPr="006D78C6">
        <w:rPr>
          <w:b/>
          <w:bCs/>
          <w:sz w:val="28"/>
          <w:szCs w:val="28"/>
        </w:rPr>
        <w:t>2. Project Description</w:t>
      </w:r>
    </w:p>
    <w:p w14:paraId="7F4DC5FF" w14:textId="77777777" w:rsidR="006D78C6" w:rsidRPr="006D78C6" w:rsidRDefault="006D78C6" w:rsidP="006D78C6">
      <w:pPr>
        <w:rPr>
          <w:sz w:val="28"/>
          <w:szCs w:val="28"/>
        </w:rPr>
      </w:pPr>
      <w:r w:rsidRPr="006D78C6">
        <w:rPr>
          <w:sz w:val="28"/>
          <w:szCs w:val="28"/>
        </w:rPr>
        <w:t>Manufacturing downtime can reduce production efficiency, delay operations, and affect the effective use of manufacturing resources.</w:t>
      </w:r>
    </w:p>
    <w:p w14:paraId="65B1BAE0" w14:textId="77777777" w:rsidR="006D78C6" w:rsidRPr="006D78C6" w:rsidRDefault="006D78C6" w:rsidP="006D78C6">
      <w:pPr>
        <w:rPr>
          <w:sz w:val="28"/>
          <w:szCs w:val="28"/>
        </w:rPr>
      </w:pPr>
      <w:r w:rsidRPr="006D78C6">
        <w:rPr>
          <w:sz w:val="28"/>
          <w:szCs w:val="28"/>
        </w:rPr>
        <w:t>This project aims to analyze production and downtime data to understand the main recorded downtime factors, compare production performance across different products and operators, and identify potential opportunities for operational improvement.</w:t>
      </w:r>
    </w:p>
    <w:p w14:paraId="6E5B0B4C" w14:textId="77777777" w:rsidR="006D78C6" w:rsidRPr="006D78C6" w:rsidRDefault="006D78C6" w:rsidP="006D78C6">
      <w:pPr>
        <w:rPr>
          <w:sz w:val="28"/>
          <w:szCs w:val="28"/>
        </w:rPr>
      </w:pPr>
      <w:r w:rsidRPr="006D78C6">
        <w:rPr>
          <w:sz w:val="28"/>
          <w:szCs w:val="28"/>
        </w:rPr>
        <w:t>The project will follow a structured data analytics process, including data understanding, exploratory data analysis, data cleaning, data modeling where appropriate, analytical calculations, and data visualization.</w:t>
      </w:r>
    </w:p>
    <w:p w14:paraId="35CD6057" w14:textId="77777777" w:rsidR="006D78C6" w:rsidRDefault="006D78C6" w:rsidP="006D78C6">
      <w:pPr>
        <w:rPr>
          <w:sz w:val="28"/>
          <w:szCs w:val="28"/>
          <w:rtl/>
        </w:rPr>
      </w:pPr>
      <w:r w:rsidRPr="006D78C6">
        <w:rPr>
          <w:sz w:val="28"/>
          <w:szCs w:val="28"/>
        </w:rPr>
        <w:t>The final output will provide an analytical view of manufacturing performance through relevant KPIs, visualizations, and findings based on the available dataset.</w:t>
      </w:r>
    </w:p>
    <w:p w14:paraId="1D6B9E0C" w14:textId="77777777" w:rsidR="006D78C6" w:rsidRPr="006D78C6" w:rsidRDefault="006D78C6" w:rsidP="006D78C6">
      <w:pPr>
        <w:rPr>
          <w:b/>
          <w:bCs/>
          <w:sz w:val="28"/>
          <w:szCs w:val="28"/>
        </w:rPr>
      </w:pPr>
      <w:r w:rsidRPr="006D78C6">
        <w:rPr>
          <w:b/>
          <w:bCs/>
          <w:sz w:val="28"/>
          <w:szCs w:val="28"/>
        </w:rPr>
        <w:lastRenderedPageBreak/>
        <w:t>3. Project Objectives</w:t>
      </w:r>
    </w:p>
    <w:p w14:paraId="449AEBFB" w14:textId="77777777" w:rsidR="006D78C6" w:rsidRPr="006D78C6" w:rsidRDefault="006D78C6" w:rsidP="006D78C6">
      <w:pPr>
        <w:numPr>
          <w:ilvl w:val="0"/>
          <w:numId w:val="1"/>
        </w:numPr>
        <w:rPr>
          <w:sz w:val="28"/>
          <w:szCs w:val="28"/>
        </w:rPr>
      </w:pPr>
      <w:r w:rsidRPr="006D78C6">
        <w:rPr>
          <w:sz w:val="28"/>
          <w:szCs w:val="28"/>
        </w:rPr>
        <w:t>Analyze the recorded manufacturing downtime and identify the factors contributing most to total downtime.</w:t>
      </w:r>
    </w:p>
    <w:p w14:paraId="065BC9D0" w14:textId="77777777" w:rsidR="006D78C6" w:rsidRPr="006D78C6" w:rsidRDefault="006D78C6" w:rsidP="006D78C6">
      <w:pPr>
        <w:numPr>
          <w:ilvl w:val="0"/>
          <w:numId w:val="1"/>
        </w:numPr>
        <w:rPr>
          <w:sz w:val="28"/>
          <w:szCs w:val="28"/>
        </w:rPr>
      </w:pPr>
      <w:r w:rsidRPr="006D78C6">
        <w:rPr>
          <w:sz w:val="28"/>
          <w:szCs w:val="28"/>
        </w:rPr>
        <w:t>Measure production performance using available production time and downtime indicators.</w:t>
      </w:r>
    </w:p>
    <w:p w14:paraId="0A59EAEF" w14:textId="77777777" w:rsidR="006D78C6" w:rsidRPr="006D78C6" w:rsidRDefault="006D78C6" w:rsidP="006D78C6">
      <w:pPr>
        <w:numPr>
          <w:ilvl w:val="0"/>
          <w:numId w:val="1"/>
        </w:numPr>
        <w:rPr>
          <w:sz w:val="28"/>
          <w:szCs w:val="28"/>
        </w:rPr>
      </w:pPr>
      <w:r w:rsidRPr="006D78C6">
        <w:rPr>
          <w:sz w:val="28"/>
          <w:szCs w:val="28"/>
        </w:rPr>
        <w:t>Compare production duration and downtime across products and operators.</w:t>
      </w:r>
    </w:p>
    <w:p w14:paraId="36969968" w14:textId="77777777" w:rsidR="006D78C6" w:rsidRPr="006D78C6" w:rsidRDefault="006D78C6" w:rsidP="006D78C6">
      <w:pPr>
        <w:numPr>
          <w:ilvl w:val="0"/>
          <w:numId w:val="1"/>
        </w:numPr>
        <w:rPr>
          <w:sz w:val="28"/>
          <w:szCs w:val="28"/>
        </w:rPr>
      </w:pPr>
      <w:r w:rsidRPr="006D78C6">
        <w:rPr>
          <w:sz w:val="28"/>
          <w:szCs w:val="28"/>
        </w:rPr>
        <w:t>Identify patterns and potential relationships between downtime factors and production performance.</w:t>
      </w:r>
    </w:p>
    <w:p w14:paraId="4A8808AB" w14:textId="77777777" w:rsidR="006D78C6" w:rsidRPr="006D78C6" w:rsidRDefault="006D78C6" w:rsidP="006D78C6">
      <w:pPr>
        <w:numPr>
          <w:ilvl w:val="0"/>
          <w:numId w:val="1"/>
        </w:numPr>
        <w:rPr>
          <w:sz w:val="28"/>
          <w:szCs w:val="28"/>
        </w:rPr>
      </w:pPr>
      <w:r w:rsidRPr="006D78C6">
        <w:rPr>
          <w:sz w:val="28"/>
          <w:szCs w:val="28"/>
        </w:rPr>
        <w:t>Develop meaningful KPIs and visualizations to monitor manufacturing operations.</w:t>
      </w:r>
    </w:p>
    <w:p w14:paraId="5FC15273" w14:textId="77777777" w:rsidR="006D78C6" w:rsidRPr="006D78C6" w:rsidRDefault="006D78C6" w:rsidP="006D78C6">
      <w:pPr>
        <w:numPr>
          <w:ilvl w:val="0"/>
          <w:numId w:val="1"/>
        </w:numPr>
        <w:rPr>
          <w:sz w:val="28"/>
          <w:szCs w:val="28"/>
        </w:rPr>
      </w:pPr>
      <w:r w:rsidRPr="006D78C6">
        <w:rPr>
          <w:sz w:val="28"/>
          <w:szCs w:val="28"/>
        </w:rPr>
        <w:t>Provide data-driven insights and practical recommendations to support production efficiency improvement.</w:t>
      </w:r>
    </w:p>
    <w:p w14:paraId="19B9AEB2" w14:textId="75605DB6" w:rsidR="0060540B" w:rsidRDefault="006D78C6" w:rsidP="0060540B">
      <w:pPr>
        <w:numPr>
          <w:ilvl w:val="0"/>
          <w:numId w:val="1"/>
        </w:numPr>
        <w:rPr>
          <w:sz w:val="28"/>
          <w:szCs w:val="28"/>
        </w:rPr>
      </w:pPr>
      <w:r w:rsidRPr="006D78C6">
        <w:rPr>
          <w:sz w:val="28"/>
          <w:szCs w:val="28"/>
        </w:rPr>
        <w:t>Ensure data quality through systematic data inspection, cleaning, and validation.</w:t>
      </w:r>
    </w:p>
    <w:p w14:paraId="2411874C" w14:textId="77777777" w:rsidR="0060540B" w:rsidRDefault="0060540B" w:rsidP="0060540B">
      <w:pPr>
        <w:rPr>
          <w:sz w:val="28"/>
          <w:szCs w:val="28"/>
          <w:rtl/>
        </w:rPr>
      </w:pPr>
    </w:p>
    <w:p w14:paraId="1AF7DD15" w14:textId="77777777" w:rsidR="0060540B" w:rsidRDefault="0060540B" w:rsidP="0060540B">
      <w:pPr>
        <w:rPr>
          <w:sz w:val="28"/>
          <w:szCs w:val="28"/>
          <w:rtl/>
        </w:rPr>
      </w:pPr>
    </w:p>
    <w:p w14:paraId="5A943789" w14:textId="77777777" w:rsidR="0060540B" w:rsidRDefault="0060540B" w:rsidP="0060540B">
      <w:pPr>
        <w:rPr>
          <w:sz w:val="28"/>
          <w:szCs w:val="28"/>
          <w:rtl/>
        </w:rPr>
      </w:pPr>
    </w:p>
    <w:p w14:paraId="7C57EEDB" w14:textId="77777777" w:rsidR="0060540B" w:rsidRPr="0060540B" w:rsidRDefault="0060540B" w:rsidP="0060540B">
      <w:pPr>
        <w:rPr>
          <w:b/>
          <w:bCs/>
          <w:sz w:val="28"/>
          <w:szCs w:val="28"/>
        </w:rPr>
      </w:pPr>
      <w:r w:rsidRPr="0060540B">
        <w:rPr>
          <w:b/>
          <w:bCs/>
          <w:sz w:val="28"/>
          <w:szCs w:val="28"/>
        </w:rPr>
        <w:t>4. Team Roles and Tools Used</w:t>
      </w:r>
    </w:p>
    <w:p w14:paraId="5473485C" w14:textId="77777777" w:rsidR="0060540B" w:rsidRPr="0060540B" w:rsidRDefault="0060540B" w:rsidP="0060540B">
      <w:pPr>
        <w:rPr>
          <w:b/>
          <w:bCs/>
          <w:sz w:val="28"/>
          <w:szCs w:val="28"/>
        </w:rPr>
      </w:pPr>
      <w:r w:rsidRPr="0060540B">
        <w:rPr>
          <w:b/>
          <w:bCs/>
          <w:sz w:val="28"/>
          <w:szCs w:val="28"/>
        </w:rPr>
        <w:t>4.1 Team Members and Responsibilities</w:t>
      </w:r>
    </w:p>
    <w:p w14:paraId="65ABD48D" w14:textId="77777777" w:rsidR="0060540B" w:rsidRPr="0060540B" w:rsidRDefault="0060540B" w:rsidP="0060540B">
      <w:pPr>
        <w:rPr>
          <w:sz w:val="28"/>
          <w:szCs w:val="28"/>
        </w:rPr>
      </w:pPr>
      <w:r w:rsidRPr="0060540B">
        <w:rPr>
          <w:sz w:val="28"/>
          <w:szCs w:val="28"/>
        </w:rPr>
        <w:t>The project team consists of four members. Each member is responsible for a specific part of the analysis and dashboard development, while all members collaborate on data preparation, data validation, project documentation, and the final presentation.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4"/>
        <w:gridCol w:w="2080"/>
        <w:gridCol w:w="1817"/>
        <w:gridCol w:w="4909"/>
      </w:tblGrid>
      <w:tr w:rsidR="0060540B" w:rsidRPr="0060540B" w14:paraId="62BEBE6E" w14:textId="77777777">
        <w:trPr>
          <w:tblCellSpacing w:w="15" w:type="dxa"/>
        </w:trPr>
        <w:tc>
          <w:tcPr>
            <w:tcW w:w="0" w:type="auto"/>
            <w:vAlign w:val="center"/>
            <w:hideMark/>
          </w:tcPr>
          <w:p w14:paraId="0C060AFB" w14:textId="77777777" w:rsidR="0060540B" w:rsidRPr="0060540B" w:rsidRDefault="0060540B" w:rsidP="0060540B">
            <w:pPr>
              <w:rPr>
                <w:b/>
                <w:bCs/>
                <w:sz w:val="28"/>
                <w:szCs w:val="28"/>
              </w:rPr>
            </w:pPr>
            <w:r w:rsidRPr="0060540B">
              <w:rPr>
                <w:b/>
                <w:bCs/>
                <w:sz w:val="28"/>
                <w:szCs w:val="28"/>
              </w:rPr>
              <w:t>No.</w:t>
            </w:r>
          </w:p>
        </w:tc>
        <w:tc>
          <w:tcPr>
            <w:tcW w:w="0" w:type="auto"/>
            <w:vAlign w:val="center"/>
            <w:hideMark/>
          </w:tcPr>
          <w:p w14:paraId="5EDFE5EC" w14:textId="77777777" w:rsidR="0060540B" w:rsidRPr="0060540B" w:rsidRDefault="0060540B" w:rsidP="0060540B">
            <w:pPr>
              <w:rPr>
                <w:b/>
                <w:bCs/>
                <w:sz w:val="28"/>
                <w:szCs w:val="28"/>
              </w:rPr>
            </w:pPr>
            <w:r w:rsidRPr="0060540B">
              <w:rPr>
                <w:b/>
                <w:bCs/>
                <w:sz w:val="28"/>
                <w:szCs w:val="28"/>
              </w:rPr>
              <w:t>Team Member</w:t>
            </w:r>
          </w:p>
        </w:tc>
        <w:tc>
          <w:tcPr>
            <w:tcW w:w="0" w:type="auto"/>
            <w:vAlign w:val="center"/>
            <w:hideMark/>
          </w:tcPr>
          <w:p w14:paraId="4E84650D" w14:textId="77777777" w:rsidR="0060540B" w:rsidRPr="0060540B" w:rsidRDefault="0060540B" w:rsidP="0060540B">
            <w:pPr>
              <w:rPr>
                <w:b/>
                <w:bCs/>
                <w:sz w:val="28"/>
                <w:szCs w:val="28"/>
              </w:rPr>
            </w:pPr>
            <w:r w:rsidRPr="0060540B">
              <w:rPr>
                <w:b/>
                <w:bCs/>
                <w:sz w:val="28"/>
                <w:szCs w:val="28"/>
              </w:rPr>
              <w:t>Assigned Role</w:t>
            </w:r>
          </w:p>
        </w:tc>
        <w:tc>
          <w:tcPr>
            <w:tcW w:w="0" w:type="auto"/>
            <w:vAlign w:val="center"/>
            <w:hideMark/>
          </w:tcPr>
          <w:p w14:paraId="48258727" w14:textId="77777777" w:rsidR="0060540B" w:rsidRPr="0060540B" w:rsidRDefault="0060540B" w:rsidP="0060540B">
            <w:pPr>
              <w:rPr>
                <w:b/>
                <w:bCs/>
                <w:sz w:val="28"/>
                <w:szCs w:val="28"/>
              </w:rPr>
            </w:pPr>
            <w:r w:rsidRPr="0060540B">
              <w:rPr>
                <w:b/>
                <w:bCs/>
                <w:sz w:val="28"/>
                <w:szCs w:val="28"/>
              </w:rPr>
              <w:t>Responsibilities</w:t>
            </w:r>
          </w:p>
        </w:tc>
      </w:tr>
      <w:tr w:rsidR="0060540B" w:rsidRPr="0060540B" w14:paraId="33B43EF3" w14:textId="77777777">
        <w:trPr>
          <w:tblCellSpacing w:w="15" w:type="dxa"/>
        </w:trPr>
        <w:tc>
          <w:tcPr>
            <w:tcW w:w="0" w:type="auto"/>
            <w:vAlign w:val="center"/>
            <w:hideMark/>
          </w:tcPr>
          <w:p w14:paraId="4A9C64F1" w14:textId="77777777" w:rsidR="0060540B" w:rsidRPr="0060540B" w:rsidRDefault="0060540B" w:rsidP="0060540B">
            <w:pPr>
              <w:rPr>
                <w:sz w:val="28"/>
                <w:szCs w:val="28"/>
              </w:rPr>
            </w:pPr>
            <w:r w:rsidRPr="0060540B">
              <w:rPr>
                <w:sz w:val="28"/>
                <w:szCs w:val="28"/>
              </w:rPr>
              <w:t>1</w:t>
            </w:r>
          </w:p>
        </w:tc>
        <w:tc>
          <w:tcPr>
            <w:tcW w:w="0" w:type="auto"/>
            <w:vAlign w:val="center"/>
            <w:hideMark/>
          </w:tcPr>
          <w:p w14:paraId="6CD9495D" w14:textId="77777777" w:rsidR="0060540B" w:rsidRPr="0060540B" w:rsidRDefault="0060540B" w:rsidP="0060540B">
            <w:pPr>
              <w:rPr>
                <w:sz w:val="28"/>
                <w:szCs w:val="28"/>
              </w:rPr>
            </w:pPr>
            <w:r w:rsidRPr="0060540B">
              <w:rPr>
                <w:b/>
                <w:bCs/>
                <w:sz w:val="28"/>
                <w:szCs w:val="28"/>
              </w:rPr>
              <w:t xml:space="preserve">Mohammed Abd Ellatif </w:t>
            </w:r>
            <w:r w:rsidRPr="0060540B">
              <w:rPr>
                <w:b/>
                <w:bCs/>
                <w:sz w:val="28"/>
                <w:szCs w:val="28"/>
              </w:rPr>
              <w:lastRenderedPageBreak/>
              <w:t>Mohammed Emish</w:t>
            </w:r>
          </w:p>
        </w:tc>
        <w:tc>
          <w:tcPr>
            <w:tcW w:w="0" w:type="auto"/>
            <w:vAlign w:val="center"/>
            <w:hideMark/>
          </w:tcPr>
          <w:p w14:paraId="66E0707D" w14:textId="77777777" w:rsidR="0060540B" w:rsidRPr="0060540B" w:rsidRDefault="0060540B" w:rsidP="0060540B">
            <w:pPr>
              <w:rPr>
                <w:sz w:val="28"/>
                <w:szCs w:val="28"/>
              </w:rPr>
            </w:pPr>
            <w:r w:rsidRPr="0060540B">
              <w:rPr>
                <w:b/>
                <w:bCs/>
                <w:sz w:val="28"/>
                <w:szCs w:val="28"/>
              </w:rPr>
              <w:lastRenderedPageBreak/>
              <w:t>Team Leader &amp; Data Analyst</w:t>
            </w:r>
          </w:p>
        </w:tc>
        <w:tc>
          <w:tcPr>
            <w:tcW w:w="0" w:type="auto"/>
            <w:vAlign w:val="center"/>
            <w:hideMark/>
          </w:tcPr>
          <w:p w14:paraId="4B48676B" w14:textId="77777777" w:rsidR="0060540B" w:rsidRPr="0060540B" w:rsidRDefault="0060540B" w:rsidP="0060540B">
            <w:pPr>
              <w:rPr>
                <w:sz w:val="28"/>
                <w:szCs w:val="28"/>
              </w:rPr>
            </w:pPr>
            <w:r w:rsidRPr="0060540B">
              <w:rPr>
                <w:sz w:val="28"/>
                <w:szCs w:val="28"/>
              </w:rPr>
              <w:t xml:space="preserve">Coordinate project tasks and monitor progress; participate in data cleaning and analysis using Excel; analyze overall </w:t>
            </w:r>
            <w:r w:rsidRPr="0060540B">
              <w:rPr>
                <w:sz w:val="28"/>
                <w:szCs w:val="28"/>
              </w:rPr>
              <w:lastRenderedPageBreak/>
              <w:t xml:space="preserve">production performance and key KPIs; develop </w:t>
            </w:r>
            <w:r w:rsidRPr="0060540B">
              <w:rPr>
                <w:b/>
                <w:bCs/>
                <w:sz w:val="28"/>
                <w:szCs w:val="28"/>
              </w:rPr>
              <w:t>Dashboard 1: Production Overview</w:t>
            </w:r>
            <w:r w:rsidRPr="0060540B">
              <w:rPr>
                <w:sz w:val="28"/>
                <w:szCs w:val="28"/>
              </w:rPr>
              <w:t xml:space="preserve">; design and develop the </w:t>
            </w:r>
            <w:r w:rsidRPr="0060540B">
              <w:rPr>
                <w:b/>
                <w:bCs/>
                <w:sz w:val="28"/>
                <w:szCs w:val="28"/>
              </w:rPr>
              <w:t>Home Page</w:t>
            </w:r>
            <w:r w:rsidRPr="0060540B">
              <w:rPr>
                <w:sz w:val="28"/>
                <w:szCs w:val="28"/>
              </w:rPr>
              <w:t xml:space="preserve"> to provide navigation between the four dashboards; contribute to the final report and presentation.</w:t>
            </w:r>
          </w:p>
        </w:tc>
      </w:tr>
      <w:tr w:rsidR="0060540B" w:rsidRPr="0060540B" w14:paraId="755C11ED" w14:textId="77777777">
        <w:trPr>
          <w:tblCellSpacing w:w="15" w:type="dxa"/>
        </w:trPr>
        <w:tc>
          <w:tcPr>
            <w:tcW w:w="0" w:type="auto"/>
            <w:vAlign w:val="center"/>
            <w:hideMark/>
          </w:tcPr>
          <w:p w14:paraId="24DFCA45" w14:textId="77777777" w:rsidR="0060540B" w:rsidRPr="0060540B" w:rsidRDefault="0060540B" w:rsidP="0060540B">
            <w:pPr>
              <w:rPr>
                <w:sz w:val="28"/>
                <w:szCs w:val="28"/>
              </w:rPr>
            </w:pPr>
            <w:r w:rsidRPr="0060540B">
              <w:rPr>
                <w:sz w:val="28"/>
                <w:szCs w:val="28"/>
              </w:rPr>
              <w:lastRenderedPageBreak/>
              <w:t>2</w:t>
            </w:r>
          </w:p>
        </w:tc>
        <w:tc>
          <w:tcPr>
            <w:tcW w:w="0" w:type="auto"/>
            <w:vAlign w:val="center"/>
            <w:hideMark/>
          </w:tcPr>
          <w:p w14:paraId="385F7250" w14:textId="77777777" w:rsidR="0060540B" w:rsidRPr="0060540B" w:rsidRDefault="0060540B" w:rsidP="0060540B">
            <w:pPr>
              <w:rPr>
                <w:sz w:val="28"/>
                <w:szCs w:val="28"/>
              </w:rPr>
            </w:pPr>
            <w:r w:rsidRPr="0060540B">
              <w:rPr>
                <w:b/>
                <w:bCs/>
                <w:sz w:val="28"/>
                <w:szCs w:val="28"/>
              </w:rPr>
              <w:t>Abdelrhman Wael Bishr Mokhtar</w:t>
            </w:r>
          </w:p>
        </w:tc>
        <w:tc>
          <w:tcPr>
            <w:tcW w:w="0" w:type="auto"/>
            <w:vAlign w:val="center"/>
            <w:hideMark/>
          </w:tcPr>
          <w:p w14:paraId="40B13836" w14:textId="77777777" w:rsidR="0060540B" w:rsidRPr="0060540B" w:rsidRDefault="0060540B" w:rsidP="0060540B">
            <w:pPr>
              <w:rPr>
                <w:sz w:val="28"/>
                <w:szCs w:val="28"/>
              </w:rPr>
            </w:pPr>
            <w:r w:rsidRPr="0060540B">
              <w:rPr>
                <w:b/>
                <w:bCs/>
                <w:sz w:val="28"/>
                <w:szCs w:val="28"/>
              </w:rPr>
              <w:t>Data Analyst &amp; Dashboard Developer</w:t>
            </w:r>
          </w:p>
        </w:tc>
        <w:tc>
          <w:tcPr>
            <w:tcW w:w="0" w:type="auto"/>
            <w:vAlign w:val="center"/>
            <w:hideMark/>
          </w:tcPr>
          <w:p w14:paraId="69C63E97" w14:textId="77777777" w:rsidR="0060540B" w:rsidRPr="0060540B" w:rsidRDefault="0060540B" w:rsidP="0060540B">
            <w:pPr>
              <w:rPr>
                <w:sz w:val="28"/>
                <w:szCs w:val="28"/>
              </w:rPr>
            </w:pPr>
            <w:r w:rsidRPr="0060540B">
              <w:rPr>
                <w:sz w:val="28"/>
                <w:szCs w:val="28"/>
              </w:rPr>
              <w:t xml:space="preserve">Participate in data inspection, cleaning, and validation using Excel; analyze downtime factors, downtime duration, and downtime trends; develop </w:t>
            </w:r>
            <w:r w:rsidRPr="0060540B">
              <w:rPr>
                <w:b/>
                <w:bCs/>
                <w:sz w:val="28"/>
                <w:szCs w:val="28"/>
              </w:rPr>
              <w:t>Dashboard 2: Downtime Analysis</w:t>
            </w:r>
            <w:r w:rsidRPr="0060540B">
              <w:rPr>
                <w:sz w:val="28"/>
                <w:szCs w:val="28"/>
              </w:rPr>
              <w:t>; document the main findings and contribute to the final presentation.</w:t>
            </w:r>
          </w:p>
        </w:tc>
      </w:tr>
      <w:tr w:rsidR="0060540B" w:rsidRPr="0060540B" w14:paraId="4AED2E04" w14:textId="77777777">
        <w:trPr>
          <w:tblCellSpacing w:w="15" w:type="dxa"/>
        </w:trPr>
        <w:tc>
          <w:tcPr>
            <w:tcW w:w="0" w:type="auto"/>
            <w:vAlign w:val="center"/>
            <w:hideMark/>
          </w:tcPr>
          <w:p w14:paraId="6828A097" w14:textId="77777777" w:rsidR="0060540B" w:rsidRPr="0060540B" w:rsidRDefault="0060540B" w:rsidP="0060540B">
            <w:pPr>
              <w:rPr>
                <w:sz w:val="28"/>
                <w:szCs w:val="28"/>
              </w:rPr>
            </w:pPr>
            <w:r w:rsidRPr="0060540B">
              <w:rPr>
                <w:sz w:val="28"/>
                <w:szCs w:val="28"/>
              </w:rPr>
              <w:t>3</w:t>
            </w:r>
          </w:p>
        </w:tc>
        <w:tc>
          <w:tcPr>
            <w:tcW w:w="0" w:type="auto"/>
            <w:vAlign w:val="center"/>
            <w:hideMark/>
          </w:tcPr>
          <w:p w14:paraId="79A5A57B" w14:textId="77777777" w:rsidR="0060540B" w:rsidRPr="0060540B" w:rsidRDefault="0060540B" w:rsidP="0060540B">
            <w:pPr>
              <w:rPr>
                <w:sz w:val="28"/>
                <w:szCs w:val="28"/>
              </w:rPr>
            </w:pPr>
            <w:r w:rsidRPr="0060540B">
              <w:rPr>
                <w:b/>
                <w:bCs/>
                <w:sz w:val="28"/>
                <w:szCs w:val="28"/>
              </w:rPr>
              <w:t>Mohamed Ali Fawzy Ali</w:t>
            </w:r>
          </w:p>
        </w:tc>
        <w:tc>
          <w:tcPr>
            <w:tcW w:w="0" w:type="auto"/>
            <w:vAlign w:val="center"/>
            <w:hideMark/>
          </w:tcPr>
          <w:p w14:paraId="62CA5DB6" w14:textId="77777777" w:rsidR="0060540B" w:rsidRPr="0060540B" w:rsidRDefault="0060540B" w:rsidP="0060540B">
            <w:pPr>
              <w:rPr>
                <w:sz w:val="28"/>
                <w:szCs w:val="28"/>
              </w:rPr>
            </w:pPr>
            <w:r w:rsidRPr="0060540B">
              <w:rPr>
                <w:b/>
                <w:bCs/>
                <w:sz w:val="28"/>
                <w:szCs w:val="28"/>
              </w:rPr>
              <w:t>Data Analyst &amp; Dashboard Developer</w:t>
            </w:r>
          </w:p>
        </w:tc>
        <w:tc>
          <w:tcPr>
            <w:tcW w:w="0" w:type="auto"/>
            <w:vAlign w:val="center"/>
            <w:hideMark/>
          </w:tcPr>
          <w:p w14:paraId="0879FD0A" w14:textId="77777777" w:rsidR="0060540B" w:rsidRPr="0060540B" w:rsidRDefault="0060540B" w:rsidP="0060540B">
            <w:pPr>
              <w:rPr>
                <w:sz w:val="28"/>
                <w:szCs w:val="28"/>
              </w:rPr>
            </w:pPr>
            <w:r w:rsidRPr="0060540B">
              <w:rPr>
                <w:sz w:val="28"/>
                <w:szCs w:val="28"/>
              </w:rPr>
              <w:t xml:space="preserve">Participate in data preparation and exploratory data analysis; analyze production duration and compare actual batch duration with the minimum batch time for each product; develop </w:t>
            </w:r>
            <w:r w:rsidRPr="0060540B">
              <w:rPr>
                <w:b/>
                <w:bCs/>
                <w:sz w:val="28"/>
                <w:szCs w:val="28"/>
              </w:rPr>
              <w:t>Dashboard 3: Production Time Analysis</w:t>
            </w:r>
            <w:r w:rsidRPr="0060540B">
              <w:rPr>
                <w:sz w:val="28"/>
                <w:szCs w:val="28"/>
              </w:rPr>
              <w:t>; document relevant findings and contribute to the final report.</w:t>
            </w:r>
          </w:p>
        </w:tc>
      </w:tr>
      <w:tr w:rsidR="0060540B" w:rsidRPr="0060540B" w14:paraId="2A040191" w14:textId="77777777">
        <w:trPr>
          <w:tblCellSpacing w:w="15" w:type="dxa"/>
        </w:trPr>
        <w:tc>
          <w:tcPr>
            <w:tcW w:w="0" w:type="auto"/>
            <w:vAlign w:val="center"/>
            <w:hideMark/>
          </w:tcPr>
          <w:p w14:paraId="080B30F0" w14:textId="77777777" w:rsidR="0060540B" w:rsidRPr="0060540B" w:rsidRDefault="0060540B" w:rsidP="0060540B">
            <w:pPr>
              <w:rPr>
                <w:sz w:val="28"/>
                <w:szCs w:val="28"/>
              </w:rPr>
            </w:pPr>
            <w:r w:rsidRPr="0060540B">
              <w:rPr>
                <w:sz w:val="28"/>
                <w:szCs w:val="28"/>
              </w:rPr>
              <w:t>4</w:t>
            </w:r>
          </w:p>
        </w:tc>
        <w:tc>
          <w:tcPr>
            <w:tcW w:w="0" w:type="auto"/>
            <w:vAlign w:val="center"/>
            <w:hideMark/>
          </w:tcPr>
          <w:p w14:paraId="306126BA" w14:textId="77777777" w:rsidR="0060540B" w:rsidRPr="0060540B" w:rsidRDefault="0060540B" w:rsidP="0060540B">
            <w:pPr>
              <w:rPr>
                <w:sz w:val="28"/>
                <w:szCs w:val="28"/>
              </w:rPr>
            </w:pPr>
            <w:r w:rsidRPr="0060540B">
              <w:rPr>
                <w:b/>
                <w:bCs/>
                <w:sz w:val="28"/>
                <w:szCs w:val="28"/>
              </w:rPr>
              <w:t>Ahmed Hussien Hassan Galala</w:t>
            </w:r>
          </w:p>
        </w:tc>
        <w:tc>
          <w:tcPr>
            <w:tcW w:w="0" w:type="auto"/>
            <w:vAlign w:val="center"/>
            <w:hideMark/>
          </w:tcPr>
          <w:p w14:paraId="1A17889C" w14:textId="77777777" w:rsidR="0060540B" w:rsidRPr="0060540B" w:rsidRDefault="0060540B" w:rsidP="0060540B">
            <w:pPr>
              <w:rPr>
                <w:sz w:val="28"/>
                <w:szCs w:val="28"/>
              </w:rPr>
            </w:pPr>
            <w:r w:rsidRPr="0060540B">
              <w:rPr>
                <w:b/>
                <w:bCs/>
                <w:sz w:val="28"/>
                <w:szCs w:val="28"/>
              </w:rPr>
              <w:t>Data Analyst &amp; Dashboard Developer</w:t>
            </w:r>
          </w:p>
        </w:tc>
        <w:tc>
          <w:tcPr>
            <w:tcW w:w="0" w:type="auto"/>
            <w:vAlign w:val="center"/>
            <w:hideMark/>
          </w:tcPr>
          <w:p w14:paraId="13E096C0" w14:textId="77777777" w:rsidR="0060540B" w:rsidRPr="0060540B" w:rsidRDefault="0060540B" w:rsidP="0060540B">
            <w:pPr>
              <w:rPr>
                <w:sz w:val="28"/>
                <w:szCs w:val="28"/>
              </w:rPr>
            </w:pPr>
            <w:r w:rsidRPr="0060540B">
              <w:rPr>
                <w:sz w:val="28"/>
                <w:szCs w:val="28"/>
              </w:rPr>
              <w:t xml:space="preserve">Participate in data quality checks and data preparation; analyze production performance across products and operators; develop </w:t>
            </w:r>
            <w:r w:rsidRPr="0060540B">
              <w:rPr>
                <w:b/>
                <w:bCs/>
                <w:sz w:val="28"/>
                <w:szCs w:val="28"/>
              </w:rPr>
              <w:t>Dashboard 4: Product and Operator Analysis</w:t>
            </w:r>
            <w:r w:rsidRPr="0060540B">
              <w:rPr>
                <w:sz w:val="28"/>
                <w:szCs w:val="28"/>
              </w:rPr>
              <w:t>; document the results and contribute to the final presentation.</w:t>
            </w:r>
          </w:p>
        </w:tc>
      </w:tr>
    </w:tbl>
    <w:p w14:paraId="76BCEBE4" w14:textId="77777777" w:rsidR="0060540B" w:rsidRPr="0060540B" w:rsidRDefault="0060540B" w:rsidP="0060540B">
      <w:pPr>
        <w:rPr>
          <w:b/>
          <w:bCs/>
          <w:sz w:val="28"/>
          <w:szCs w:val="28"/>
        </w:rPr>
      </w:pPr>
      <w:r w:rsidRPr="0060540B">
        <w:rPr>
          <w:b/>
          <w:bCs/>
          <w:sz w:val="28"/>
          <w:szCs w:val="28"/>
        </w:rPr>
        <w:t>4.2 Dashboard Distribution</w:t>
      </w:r>
    </w:p>
    <w:p w14:paraId="48B29053" w14:textId="77777777" w:rsidR="0060540B" w:rsidRPr="0060540B" w:rsidRDefault="0060540B" w:rsidP="0060540B">
      <w:pPr>
        <w:rPr>
          <w:sz w:val="28"/>
          <w:szCs w:val="28"/>
        </w:rPr>
      </w:pPr>
      <w:r w:rsidRPr="0060540B">
        <w:rPr>
          <w:sz w:val="28"/>
          <w:szCs w:val="28"/>
        </w:rPr>
        <w:t>The Power BI solution will contain four analytical dashboards and one Home Page for navigation.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8"/>
        <w:gridCol w:w="1827"/>
        <w:gridCol w:w="3842"/>
        <w:gridCol w:w="2323"/>
      </w:tblGrid>
      <w:tr w:rsidR="0060540B" w:rsidRPr="0060540B" w14:paraId="69A269EB" w14:textId="77777777">
        <w:trPr>
          <w:tblCellSpacing w:w="15" w:type="dxa"/>
        </w:trPr>
        <w:tc>
          <w:tcPr>
            <w:tcW w:w="0" w:type="auto"/>
            <w:vAlign w:val="center"/>
            <w:hideMark/>
          </w:tcPr>
          <w:p w14:paraId="05579BCB" w14:textId="77777777" w:rsidR="0060540B" w:rsidRPr="0060540B" w:rsidRDefault="0060540B" w:rsidP="0060540B">
            <w:pPr>
              <w:rPr>
                <w:b/>
                <w:bCs/>
                <w:sz w:val="28"/>
                <w:szCs w:val="28"/>
              </w:rPr>
            </w:pPr>
            <w:r w:rsidRPr="0060540B">
              <w:rPr>
                <w:b/>
                <w:bCs/>
                <w:sz w:val="28"/>
                <w:szCs w:val="28"/>
              </w:rPr>
              <w:lastRenderedPageBreak/>
              <w:t>Page</w:t>
            </w:r>
          </w:p>
        </w:tc>
        <w:tc>
          <w:tcPr>
            <w:tcW w:w="0" w:type="auto"/>
            <w:vAlign w:val="center"/>
            <w:hideMark/>
          </w:tcPr>
          <w:p w14:paraId="0D0073D8" w14:textId="77777777" w:rsidR="0060540B" w:rsidRPr="0060540B" w:rsidRDefault="0060540B" w:rsidP="0060540B">
            <w:pPr>
              <w:rPr>
                <w:b/>
                <w:bCs/>
                <w:sz w:val="28"/>
                <w:szCs w:val="28"/>
              </w:rPr>
            </w:pPr>
            <w:r w:rsidRPr="0060540B">
              <w:rPr>
                <w:b/>
                <w:bCs/>
                <w:sz w:val="28"/>
                <w:szCs w:val="28"/>
              </w:rPr>
              <w:t>Name</w:t>
            </w:r>
          </w:p>
        </w:tc>
        <w:tc>
          <w:tcPr>
            <w:tcW w:w="0" w:type="auto"/>
            <w:vAlign w:val="center"/>
            <w:hideMark/>
          </w:tcPr>
          <w:p w14:paraId="6568E8AD" w14:textId="77777777" w:rsidR="0060540B" w:rsidRPr="0060540B" w:rsidRDefault="0060540B" w:rsidP="0060540B">
            <w:pPr>
              <w:rPr>
                <w:b/>
                <w:bCs/>
                <w:sz w:val="28"/>
                <w:szCs w:val="28"/>
              </w:rPr>
            </w:pPr>
            <w:r w:rsidRPr="0060540B">
              <w:rPr>
                <w:b/>
                <w:bCs/>
                <w:sz w:val="28"/>
                <w:szCs w:val="28"/>
              </w:rPr>
              <w:t>Main Purpose</w:t>
            </w:r>
          </w:p>
        </w:tc>
        <w:tc>
          <w:tcPr>
            <w:tcW w:w="0" w:type="auto"/>
            <w:vAlign w:val="center"/>
            <w:hideMark/>
          </w:tcPr>
          <w:p w14:paraId="04B3326E" w14:textId="77777777" w:rsidR="0060540B" w:rsidRPr="0060540B" w:rsidRDefault="0060540B" w:rsidP="0060540B">
            <w:pPr>
              <w:rPr>
                <w:b/>
                <w:bCs/>
                <w:sz w:val="28"/>
                <w:szCs w:val="28"/>
              </w:rPr>
            </w:pPr>
            <w:r w:rsidRPr="0060540B">
              <w:rPr>
                <w:b/>
                <w:bCs/>
                <w:sz w:val="28"/>
                <w:szCs w:val="28"/>
              </w:rPr>
              <w:t>Responsible Member</w:t>
            </w:r>
          </w:p>
        </w:tc>
      </w:tr>
      <w:tr w:rsidR="0060540B" w:rsidRPr="0060540B" w14:paraId="5458811C" w14:textId="77777777">
        <w:trPr>
          <w:tblCellSpacing w:w="15" w:type="dxa"/>
        </w:trPr>
        <w:tc>
          <w:tcPr>
            <w:tcW w:w="0" w:type="auto"/>
            <w:vAlign w:val="center"/>
            <w:hideMark/>
          </w:tcPr>
          <w:p w14:paraId="16C652E9" w14:textId="77777777" w:rsidR="0060540B" w:rsidRPr="0060540B" w:rsidRDefault="0060540B" w:rsidP="0060540B">
            <w:pPr>
              <w:rPr>
                <w:sz w:val="28"/>
                <w:szCs w:val="28"/>
              </w:rPr>
            </w:pPr>
            <w:r w:rsidRPr="0060540B">
              <w:rPr>
                <w:sz w:val="28"/>
                <w:szCs w:val="28"/>
              </w:rPr>
              <w:t>Home Page</w:t>
            </w:r>
          </w:p>
        </w:tc>
        <w:tc>
          <w:tcPr>
            <w:tcW w:w="0" w:type="auto"/>
            <w:vAlign w:val="center"/>
            <w:hideMark/>
          </w:tcPr>
          <w:p w14:paraId="516775C2" w14:textId="77777777" w:rsidR="0060540B" w:rsidRPr="0060540B" w:rsidRDefault="0060540B" w:rsidP="0060540B">
            <w:pPr>
              <w:rPr>
                <w:sz w:val="28"/>
                <w:szCs w:val="28"/>
              </w:rPr>
            </w:pPr>
            <w:r w:rsidRPr="0060540B">
              <w:rPr>
                <w:sz w:val="28"/>
                <w:szCs w:val="28"/>
              </w:rPr>
              <w:t>Project Overview &amp; Navigation</w:t>
            </w:r>
          </w:p>
        </w:tc>
        <w:tc>
          <w:tcPr>
            <w:tcW w:w="0" w:type="auto"/>
            <w:vAlign w:val="center"/>
            <w:hideMark/>
          </w:tcPr>
          <w:p w14:paraId="091D6766" w14:textId="77777777" w:rsidR="0060540B" w:rsidRPr="0060540B" w:rsidRDefault="0060540B" w:rsidP="0060540B">
            <w:pPr>
              <w:rPr>
                <w:sz w:val="28"/>
                <w:szCs w:val="28"/>
              </w:rPr>
            </w:pPr>
            <w:r w:rsidRPr="0060540B">
              <w:rPr>
                <w:sz w:val="28"/>
                <w:szCs w:val="28"/>
              </w:rPr>
              <w:t>Introduce the project and provide navigation to the four dashboards.</w:t>
            </w:r>
          </w:p>
        </w:tc>
        <w:tc>
          <w:tcPr>
            <w:tcW w:w="0" w:type="auto"/>
            <w:vAlign w:val="center"/>
            <w:hideMark/>
          </w:tcPr>
          <w:p w14:paraId="48147850" w14:textId="77777777" w:rsidR="0060540B" w:rsidRPr="0060540B" w:rsidRDefault="0060540B" w:rsidP="0060540B">
            <w:pPr>
              <w:rPr>
                <w:sz w:val="28"/>
                <w:szCs w:val="28"/>
              </w:rPr>
            </w:pPr>
            <w:r w:rsidRPr="0060540B">
              <w:rPr>
                <w:sz w:val="28"/>
                <w:szCs w:val="28"/>
              </w:rPr>
              <w:t>Mohammed Abd Ellatif Mohammed Emish</w:t>
            </w:r>
          </w:p>
        </w:tc>
      </w:tr>
      <w:tr w:rsidR="0060540B" w:rsidRPr="0060540B" w14:paraId="25BFC747" w14:textId="77777777">
        <w:trPr>
          <w:tblCellSpacing w:w="15" w:type="dxa"/>
        </w:trPr>
        <w:tc>
          <w:tcPr>
            <w:tcW w:w="0" w:type="auto"/>
            <w:vAlign w:val="center"/>
            <w:hideMark/>
          </w:tcPr>
          <w:p w14:paraId="625DE629" w14:textId="77777777" w:rsidR="0060540B" w:rsidRPr="0060540B" w:rsidRDefault="0060540B" w:rsidP="0060540B">
            <w:pPr>
              <w:rPr>
                <w:sz w:val="28"/>
                <w:szCs w:val="28"/>
              </w:rPr>
            </w:pPr>
            <w:r w:rsidRPr="0060540B">
              <w:rPr>
                <w:sz w:val="28"/>
                <w:szCs w:val="28"/>
              </w:rPr>
              <w:t>Dashboard 1</w:t>
            </w:r>
          </w:p>
        </w:tc>
        <w:tc>
          <w:tcPr>
            <w:tcW w:w="0" w:type="auto"/>
            <w:vAlign w:val="center"/>
            <w:hideMark/>
          </w:tcPr>
          <w:p w14:paraId="4753AEAD" w14:textId="77777777" w:rsidR="0060540B" w:rsidRPr="0060540B" w:rsidRDefault="0060540B" w:rsidP="0060540B">
            <w:pPr>
              <w:rPr>
                <w:sz w:val="28"/>
                <w:szCs w:val="28"/>
              </w:rPr>
            </w:pPr>
            <w:r w:rsidRPr="0060540B">
              <w:rPr>
                <w:sz w:val="28"/>
                <w:szCs w:val="28"/>
              </w:rPr>
              <w:t>Production Overview</w:t>
            </w:r>
          </w:p>
        </w:tc>
        <w:tc>
          <w:tcPr>
            <w:tcW w:w="0" w:type="auto"/>
            <w:vAlign w:val="center"/>
            <w:hideMark/>
          </w:tcPr>
          <w:p w14:paraId="7060FF62" w14:textId="77777777" w:rsidR="0060540B" w:rsidRPr="0060540B" w:rsidRDefault="0060540B" w:rsidP="0060540B">
            <w:pPr>
              <w:rPr>
                <w:sz w:val="28"/>
                <w:szCs w:val="28"/>
              </w:rPr>
            </w:pPr>
            <w:r w:rsidRPr="0060540B">
              <w:rPr>
                <w:sz w:val="28"/>
                <w:szCs w:val="28"/>
              </w:rPr>
              <w:t>Present the main production KPIs, batch counts, production duration, and overall performance indicators.</w:t>
            </w:r>
          </w:p>
        </w:tc>
        <w:tc>
          <w:tcPr>
            <w:tcW w:w="0" w:type="auto"/>
            <w:vAlign w:val="center"/>
            <w:hideMark/>
          </w:tcPr>
          <w:p w14:paraId="543238F4" w14:textId="77777777" w:rsidR="0060540B" w:rsidRPr="0060540B" w:rsidRDefault="0060540B" w:rsidP="0060540B">
            <w:pPr>
              <w:rPr>
                <w:sz w:val="28"/>
                <w:szCs w:val="28"/>
              </w:rPr>
            </w:pPr>
            <w:r w:rsidRPr="0060540B">
              <w:rPr>
                <w:sz w:val="28"/>
                <w:szCs w:val="28"/>
              </w:rPr>
              <w:t>Mohammed Abd Ellatif Mohammed Emish</w:t>
            </w:r>
          </w:p>
        </w:tc>
      </w:tr>
      <w:tr w:rsidR="0060540B" w:rsidRPr="0060540B" w14:paraId="26E00EE4" w14:textId="77777777">
        <w:trPr>
          <w:tblCellSpacing w:w="15" w:type="dxa"/>
        </w:trPr>
        <w:tc>
          <w:tcPr>
            <w:tcW w:w="0" w:type="auto"/>
            <w:vAlign w:val="center"/>
            <w:hideMark/>
          </w:tcPr>
          <w:p w14:paraId="494CB214" w14:textId="77777777" w:rsidR="0060540B" w:rsidRPr="0060540B" w:rsidRDefault="0060540B" w:rsidP="0060540B">
            <w:pPr>
              <w:rPr>
                <w:sz w:val="28"/>
                <w:szCs w:val="28"/>
              </w:rPr>
            </w:pPr>
            <w:r w:rsidRPr="0060540B">
              <w:rPr>
                <w:sz w:val="28"/>
                <w:szCs w:val="28"/>
              </w:rPr>
              <w:t>Dashboard 2</w:t>
            </w:r>
          </w:p>
        </w:tc>
        <w:tc>
          <w:tcPr>
            <w:tcW w:w="0" w:type="auto"/>
            <w:vAlign w:val="center"/>
            <w:hideMark/>
          </w:tcPr>
          <w:p w14:paraId="1E588774" w14:textId="77777777" w:rsidR="0060540B" w:rsidRPr="0060540B" w:rsidRDefault="0060540B" w:rsidP="0060540B">
            <w:pPr>
              <w:rPr>
                <w:sz w:val="28"/>
                <w:szCs w:val="28"/>
              </w:rPr>
            </w:pPr>
            <w:r w:rsidRPr="0060540B">
              <w:rPr>
                <w:sz w:val="28"/>
                <w:szCs w:val="28"/>
              </w:rPr>
              <w:t>Downtime Analysis</w:t>
            </w:r>
          </w:p>
        </w:tc>
        <w:tc>
          <w:tcPr>
            <w:tcW w:w="0" w:type="auto"/>
            <w:vAlign w:val="center"/>
            <w:hideMark/>
          </w:tcPr>
          <w:p w14:paraId="45512CFB" w14:textId="77777777" w:rsidR="0060540B" w:rsidRPr="0060540B" w:rsidRDefault="0060540B" w:rsidP="0060540B">
            <w:pPr>
              <w:rPr>
                <w:sz w:val="28"/>
                <w:szCs w:val="28"/>
              </w:rPr>
            </w:pPr>
            <w:r w:rsidRPr="0060540B">
              <w:rPr>
                <w:sz w:val="28"/>
                <w:szCs w:val="28"/>
              </w:rPr>
              <w:t>Analyze total downtime, downtime factors, downtime trends, and batches with the highest downtime.</w:t>
            </w:r>
          </w:p>
        </w:tc>
        <w:tc>
          <w:tcPr>
            <w:tcW w:w="0" w:type="auto"/>
            <w:vAlign w:val="center"/>
            <w:hideMark/>
          </w:tcPr>
          <w:p w14:paraId="563769BB" w14:textId="77777777" w:rsidR="0060540B" w:rsidRPr="0060540B" w:rsidRDefault="0060540B" w:rsidP="0060540B">
            <w:pPr>
              <w:rPr>
                <w:sz w:val="28"/>
                <w:szCs w:val="28"/>
              </w:rPr>
            </w:pPr>
            <w:r w:rsidRPr="0060540B">
              <w:rPr>
                <w:sz w:val="28"/>
                <w:szCs w:val="28"/>
              </w:rPr>
              <w:t>Abdelrhman Wael Bishr Mokhtar</w:t>
            </w:r>
          </w:p>
        </w:tc>
      </w:tr>
      <w:tr w:rsidR="0060540B" w:rsidRPr="0060540B" w14:paraId="10C310AF" w14:textId="77777777">
        <w:trPr>
          <w:tblCellSpacing w:w="15" w:type="dxa"/>
        </w:trPr>
        <w:tc>
          <w:tcPr>
            <w:tcW w:w="0" w:type="auto"/>
            <w:vAlign w:val="center"/>
            <w:hideMark/>
          </w:tcPr>
          <w:p w14:paraId="7CA80024" w14:textId="77777777" w:rsidR="0060540B" w:rsidRPr="0060540B" w:rsidRDefault="0060540B" w:rsidP="0060540B">
            <w:pPr>
              <w:rPr>
                <w:sz w:val="28"/>
                <w:szCs w:val="28"/>
              </w:rPr>
            </w:pPr>
            <w:r w:rsidRPr="0060540B">
              <w:rPr>
                <w:sz w:val="28"/>
                <w:szCs w:val="28"/>
              </w:rPr>
              <w:t>Dashboard 3</w:t>
            </w:r>
          </w:p>
        </w:tc>
        <w:tc>
          <w:tcPr>
            <w:tcW w:w="0" w:type="auto"/>
            <w:vAlign w:val="center"/>
            <w:hideMark/>
          </w:tcPr>
          <w:p w14:paraId="541A5193" w14:textId="77777777" w:rsidR="0060540B" w:rsidRPr="0060540B" w:rsidRDefault="0060540B" w:rsidP="0060540B">
            <w:pPr>
              <w:rPr>
                <w:sz w:val="28"/>
                <w:szCs w:val="28"/>
              </w:rPr>
            </w:pPr>
            <w:r w:rsidRPr="0060540B">
              <w:rPr>
                <w:sz w:val="28"/>
                <w:szCs w:val="28"/>
              </w:rPr>
              <w:t>Production Time Analysis</w:t>
            </w:r>
          </w:p>
        </w:tc>
        <w:tc>
          <w:tcPr>
            <w:tcW w:w="0" w:type="auto"/>
            <w:vAlign w:val="center"/>
            <w:hideMark/>
          </w:tcPr>
          <w:p w14:paraId="10B84ED8" w14:textId="77777777" w:rsidR="0060540B" w:rsidRPr="0060540B" w:rsidRDefault="0060540B" w:rsidP="0060540B">
            <w:pPr>
              <w:rPr>
                <w:sz w:val="28"/>
                <w:szCs w:val="28"/>
              </w:rPr>
            </w:pPr>
            <w:r w:rsidRPr="0060540B">
              <w:rPr>
                <w:sz w:val="28"/>
                <w:szCs w:val="28"/>
              </w:rPr>
              <w:t>Analyze batch duration, daily production patterns, and comparisons with minimum batch time.</w:t>
            </w:r>
          </w:p>
        </w:tc>
        <w:tc>
          <w:tcPr>
            <w:tcW w:w="0" w:type="auto"/>
            <w:vAlign w:val="center"/>
            <w:hideMark/>
          </w:tcPr>
          <w:p w14:paraId="09B5712A" w14:textId="77777777" w:rsidR="0060540B" w:rsidRPr="0060540B" w:rsidRDefault="0060540B" w:rsidP="0060540B">
            <w:pPr>
              <w:rPr>
                <w:sz w:val="28"/>
                <w:szCs w:val="28"/>
              </w:rPr>
            </w:pPr>
            <w:r w:rsidRPr="0060540B">
              <w:rPr>
                <w:sz w:val="28"/>
                <w:szCs w:val="28"/>
              </w:rPr>
              <w:t>Mohamed Ali Fawzy Ali</w:t>
            </w:r>
          </w:p>
        </w:tc>
      </w:tr>
      <w:tr w:rsidR="0060540B" w:rsidRPr="0060540B" w14:paraId="7EB121E0" w14:textId="77777777">
        <w:trPr>
          <w:tblCellSpacing w:w="15" w:type="dxa"/>
        </w:trPr>
        <w:tc>
          <w:tcPr>
            <w:tcW w:w="0" w:type="auto"/>
            <w:vAlign w:val="center"/>
            <w:hideMark/>
          </w:tcPr>
          <w:p w14:paraId="2663B46F" w14:textId="77777777" w:rsidR="0060540B" w:rsidRPr="0060540B" w:rsidRDefault="0060540B" w:rsidP="0060540B">
            <w:pPr>
              <w:rPr>
                <w:sz w:val="28"/>
                <w:szCs w:val="28"/>
              </w:rPr>
            </w:pPr>
            <w:r w:rsidRPr="0060540B">
              <w:rPr>
                <w:sz w:val="28"/>
                <w:szCs w:val="28"/>
              </w:rPr>
              <w:t>Dashboard 4</w:t>
            </w:r>
          </w:p>
        </w:tc>
        <w:tc>
          <w:tcPr>
            <w:tcW w:w="0" w:type="auto"/>
            <w:vAlign w:val="center"/>
            <w:hideMark/>
          </w:tcPr>
          <w:p w14:paraId="5A0DDC44" w14:textId="77777777" w:rsidR="0060540B" w:rsidRPr="0060540B" w:rsidRDefault="0060540B" w:rsidP="0060540B">
            <w:pPr>
              <w:rPr>
                <w:sz w:val="28"/>
                <w:szCs w:val="28"/>
              </w:rPr>
            </w:pPr>
            <w:r w:rsidRPr="0060540B">
              <w:rPr>
                <w:sz w:val="28"/>
                <w:szCs w:val="28"/>
              </w:rPr>
              <w:t>Product and Operator Analysis</w:t>
            </w:r>
          </w:p>
        </w:tc>
        <w:tc>
          <w:tcPr>
            <w:tcW w:w="0" w:type="auto"/>
            <w:vAlign w:val="center"/>
            <w:hideMark/>
          </w:tcPr>
          <w:p w14:paraId="60C803A7" w14:textId="77777777" w:rsidR="0060540B" w:rsidRPr="0060540B" w:rsidRDefault="0060540B" w:rsidP="0060540B">
            <w:pPr>
              <w:rPr>
                <w:sz w:val="28"/>
                <w:szCs w:val="28"/>
              </w:rPr>
            </w:pPr>
            <w:r w:rsidRPr="0060540B">
              <w:rPr>
                <w:sz w:val="28"/>
                <w:szCs w:val="28"/>
              </w:rPr>
              <w:t>Compare batch counts, production duration, and recorded downtime across products and operators.</w:t>
            </w:r>
          </w:p>
        </w:tc>
        <w:tc>
          <w:tcPr>
            <w:tcW w:w="0" w:type="auto"/>
            <w:vAlign w:val="center"/>
            <w:hideMark/>
          </w:tcPr>
          <w:p w14:paraId="74410D88" w14:textId="77777777" w:rsidR="0060540B" w:rsidRPr="0060540B" w:rsidRDefault="0060540B" w:rsidP="0060540B">
            <w:pPr>
              <w:rPr>
                <w:sz w:val="28"/>
                <w:szCs w:val="28"/>
              </w:rPr>
            </w:pPr>
            <w:r w:rsidRPr="0060540B">
              <w:rPr>
                <w:sz w:val="28"/>
                <w:szCs w:val="28"/>
              </w:rPr>
              <w:t>Ahmed Hussien Hassan Galala</w:t>
            </w:r>
          </w:p>
        </w:tc>
      </w:tr>
    </w:tbl>
    <w:p w14:paraId="6C6D77CC" w14:textId="77777777" w:rsidR="0060540B" w:rsidRPr="0060540B" w:rsidRDefault="0060540B" w:rsidP="0060540B">
      <w:pPr>
        <w:rPr>
          <w:b/>
          <w:bCs/>
          <w:sz w:val="28"/>
          <w:szCs w:val="28"/>
        </w:rPr>
      </w:pPr>
      <w:r w:rsidRPr="0060540B">
        <w:rPr>
          <w:b/>
          <w:bCs/>
          <w:sz w:val="28"/>
          <w:szCs w:val="28"/>
        </w:rPr>
        <w:t>4.3 Tools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0"/>
        <w:gridCol w:w="6920"/>
      </w:tblGrid>
      <w:tr w:rsidR="0060540B" w:rsidRPr="0060540B" w14:paraId="035AB09D" w14:textId="77777777">
        <w:trPr>
          <w:tblCellSpacing w:w="15" w:type="dxa"/>
        </w:trPr>
        <w:tc>
          <w:tcPr>
            <w:tcW w:w="0" w:type="auto"/>
            <w:vAlign w:val="center"/>
            <w:hideMark/>
          </w:tcPr>
          <w:p w14:paraId="3E99BCD4" w14:textId="77777777" w:rsidR="0060540B" w:rsidRPr="0060540B" w:rsidRDefault="0060540B" w:rsidP="0060540B">
            <w:pPr>
              <w:rPr>
                <w:b/>
                <w:bCs/>
                <w:sz w:val="28"/>
                <w:szCs w:val="28"/>
              </w:rPr>
            </w:pPr>
            <w:r w:rsidRPr="0060540B">
              <w:rPr>
                <w:b/>
                <w:bCs/>
                <w:sz w:val="28"/>
                <w:szCs w:val="28"/>
              </w:rPr>
              <w:t>Tool</w:t>
            </w:r>
          </w:p>
        </w:tc>
        <w:tc>
          <w:tcPr>
            <w:tcW w:w="0" w:type="auto"/>
            <w:vAlign w:val="center"/>
            <w:hideMark/>
          </w:tcPr>
          <w:p w14:paraId="2AEDE443" w14:textId="77777777" w:rsidR="0060540B" w:rsidRPr="0060540B" w:rsidRDefault="0060540B" w:rsidP="0060540B">
            <w:pPr>
              <w:rPr>
                <w:b/>
                <w:bCs/>
                <w:sz w:val="28"/>
                <w:szCs w:val="28"/>
              </w:rPr>
            </w:pPr>
            <w:r w:rsidRPr="0060540B">
              <w:rPr>
                <w:b/>
                <w:bCs/>
                <w:sz w:val="28"/>
                <w:szCs w:val="28"/>
              </w:rPr>
              <w:t>Purpose</w:t>
            </w:r>
          </w:p>
        </w:tc>
      </w:tr>
      <w:tr w:rsidR="0060540B" w:rsidRPr="0060540B" w14:paraId="6FA52004" w14:textId="77777777">
        <w:trPr>
          <w:tblCellSpacing w:w="15" w:type="dxa"/>
        </w:trPr>
        <w:tc>
          <w:tcPr>
            <w:tcW w:w="0" w:type="auto"/>
            <w:vAlign w:val="center"/>
            <w:hideMark/>
          </w:tcPr>
          <w:p w14:paraId="49363B72" w14:textId="77777777" w:rsidR="0060540B" w:rsidRPr="0060540B" w:rsidRDefault="0060540B" w:rsidP="0060540B">
            <w:pPr>
              <w:rPr>
                <w:sz w:val="28"/>
                <w:szCs w:val="28"/>
              </w:rPr>
            </w:pPr>
            <w:r w:rsidRPr="0060540B">
              <w:rPr>
                <w:b/>
                <w:bCs/>
                <w:sz w:val="28"/>
                <w:szCs w:val="28"/>
              </w:rPr>
              <w:t>Microsoft Excel</w:t>
            </w:r>
          </w:p>
        </w:tc>
        <w:tc>
          <w:tcPr>
            <w:tcW w:w="0" w:type="auto"/>
            <w:vAlign w:val="center"/>
            <w:hideMark/>
          </w:tcPr>
          <w:p w14:paraId="40935809" w14:textId="77777777" w:rsidR="0060540B" w:rsidRPr="0060540B" w:rsidRDefault="0060540B" w:rsidP="0060540B">
            <w:pPr>
              <w:rPr>
                <w:sz w:val="28"/>
                <w:szCs w:val="28"/>
              </w:rPr>
            </w:pPr>
            <w:r w:rsidRPr="0060540B">
              <w:rPr>
                <w:sz w:val="28"/>
                <w:szCs w:val="28"/>
              </w:rPr>
              <w:t>Inspect, clean, organize, and validate the source data; handle missing values and duplicate records; prepare the downtime data for analysis; and perform initial calculations and exploratory data analysis (EDA).</w:t>
            </w:r>
          </w:p>
        </w:tc>
      </w:tr>
      <w:tr w:rsidR="0060540B" w:rsidRPr="0060540B" w14:paraId="7E1054E0" w14:textId="77777777">
        <w:trPr>
          <w:tblCellSpacing w:w="15" w:type="dxa"/>
        </w:trPr>
        <w:tc>
          <w:tcPr>
            <w:tcW w:w="0" w:type="auto"/>
            <w:vAlign w:val="center"/>
            <w:hideMark/>
          </w:tcPr>
          <w:p w14:paraId="2CCA35FC" w14:textId="77777777" w:rsidR="0060540B" w:rsidRPr="0060540B" w:rsidRDefault="0060540B" w:rsidP="0060540B">
            <w:pPr>
              <w:rPr>
                <w:sz w:val="28"/>
                <w:szCs w:val="28"/>
              </w:rPr>
            </w:pPr>
            <w:r w:rsidRPr="0060540B">
              <w:rPr>
                <w:b/>
                <w:bCs/>
                <w:sz w:val="28"/>
                <w:szCs w:val="28"/>
              </w:rPr>
              <w:t>Microsoft Power BI Desktop</w:t>
            </w:r>
          </w:p>
        </w:tc>
        <w:tc>
          <w:tcPr>
            <w:tcW w:w="0" w:type="auto"/>
            <w:vAlign w:val="center"/>
            <w:hideMark/>
          </w:tcPr>
          <w:p w14:paraId="6485DA30" w14:textId="77777777" w:rsidR="0060540B" w:rsidRPr="0060540B" w:rsidRDefault="0060540B" w:rsidP="0060540B">
            <w:pPr>
              <w:rPr>
                <w:sz w:val="28"/>
                <w:szCs w:val="28"/>
              </w:rPr>
            </w:pPr>
            <w:r w:rsidRPr="0060540B">
              <w:rPr>
                <w:sz w:val="28"/>
                <w:szCs w:val="28"/>
              </w:rPr>
              <w:t xml:space="preserve">Import and transform the prepared data, establish relationships between tables, create analytical measures and </w:t>
            </w:r>
            <w:r w:rsidRPr="0060540B">
              <w:rPr>
                <w:sz w:val="28"/>
                <w:szCs w:val="28"/>
              </w:rPr>
              <w:lastRenderedPageBreak/>
              <w:t>KPIs, build interactive dashboards, and add filters and visualizations.</w:t>
            </w:r>
          </w:p>
        </w:tc>
      </w:tr>
      <w:tr w:rsidR="0060540B" w:rsidRPr="0060540B" w14:paraId="60CC75BA" w14:textId="77777777">
        <w:trPr>
          <w:tblCellSpacing w:w="15" w:type="dxa"/>
        </w:trPr>
        <w:tc>
          <w:tcPr>
            <w:tcW w:w="0" w:type="auto"/>
            <w:vAlign w:val="center"/>
            <w:hideMark/>
          </w:tcPr>
          <w:p w14:paraId="539515BA" w14:textId="77777777" w:rsidR="0060540B" w:rsidRPr="0060540B" w:rsidRDefault="0060540B" w:rsidP="0060540B">
            <w:pPr>
              <w:rPr>
                <w:sz w:val="28"/>
                <w:szCs w:val="28"/>
              </w:rPr>
            </w:pPr>
            <w:r w:rsidRPr="0060540B">
              <w:rPr>
                <w:b/>
                <w:bCs/>
                <w:sz w:val="28"/>
                <w:szCs w:val="28"/>
              </w:rPr>
              <w:lastRenderedPageBreak/>
              <w:t>Microsoft Power Query</w:t>
            </w:r>
            <w:r w:rsidRPr="0060540B">
              <w:rPr>
                <w:sz w:val="28"/>
                <w:szCs w:val="28"/>
              </w:rPr>
              <w:t xml:space="preserve"> </w:t>
            </w:r>
            <w:r w:rsidRPr="0060540B">
              <w:rPr>
                <w:i/>
                <w:iCs/>
                <w:sz w:val="28"/>
                <w:szCs w:val="28"/>
              </w:rPr>
              <w:t>(within Excel and Power BI)</w:t>
            </w:r>
          </w:p>
        </w:tc>
        <w:tc>
          <w:tcPr>
            <w:tcW w:w="0" w:type="auto"/>
            <w:vAlign w:val="center"/>
            <w:hideMark/>
          </w:tcPr>
          <w:p w14:paraId="196F6042" w14:textId="77777777" w:rsidR="0060540B" w:rsidRPr="0060540B" w:rsidRDefault="0060540B" w:rsidP="0060540B">
            <w:pPr>
              <w:rPr>
                <w:sz w:val="28"/>
                <w:szCs w:val="28"/>
              </w:rPr>
            </w:pPr>
            <w:r w:rsidRPr="0060540B">
              <w:rPr>
                <w:sz w:val="28"/>
                <w:szCs w:val="28"/>
              </w:rPr>
              <w:t>Support data cleaning, transformation, reshaping, and preparation before analysis.</w:t>
            </w:r>
          </w:p>
        </w:tc>
      </w:tr>
    </w:tbl>
    <w:p w14:paraId="1ECD51CA" w14:textId="77777777" w:rsidR="0060540B" w:rsidRPr="0060540B" w:rsidRDefault="0060540B" w:rsidP="0060540B">
      <w:pPr>
        <w:rPr>
          <w:sz w:val="28"/>
          <w:szCs w:val="28"/>
        </w:rPr>
      </w:pPr>
      <w:r w:rsidRPr="0060540B">
        <w:rPr>
          <w:sz w:val="28"/>
          <w:szCs w:val="28"/>
        </w:rPr>
        <w:t>No additional programming tools or database systems are required for this project. The implementation will use Microsoft Excel and Microsoft Power BI.</w:t>
      </w:r>
    </w:p>
    <w:p w14:paraId="45C77777" w14:textId="77777777" w:rsidR="0060540B" w:rsidRPr="0060540B" w:rsidRDefault="0060540B" w:rsidP="0060540B">
      <w:pPr>
        <w:rPr>
          <w:b/>
          <w:bCs/>
          <w:sz w:val="28"/>
          <w:szCs w:val="28"/>
        </w:rPr>
      </w:pPr>
      <w:r w:rsidRPr="0060540B">
        <w:rPr>
          <w:b/>
          <w:bCs/>
          <w:sz w:val="28"/>
          <w:szCs w:val="28"/>
        </w:rPr>
        <w:t>4.4 Shared Responsibilities Across Project Phases</w:t>
      </w:r>
    </w:p>
    <w:p w14:paraId="103EFC35" w14:textId="77777777" w:rsidR="0060540B" w:rsidRPr="0060540B" w:rsidRDefault="0060540B" w:rsidP="0060540B">
      <w:pPr>
        <w:rPr>
          <w:sz w:val="28"/>
          <w:szCs w:val="28"/>
        </w:rPr>
      </w:pPr>
      <w:r w:rsidRPr="0060540B">
        <w:rPr>
          <w:sz w:val="28"/>
          <w:szCs w:val="28"/>
        </w:rPr>
        <w:t>Although each member has an assigned dashboard and analytical focus, the team will collaborate throughout the project lifecycle.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7"/>
        <w:gridCol w:w="6403"/>
      </w:tblGrid>
      <w:tr w:rsidR="0060540B" w:rsidRPr="0060540B" w14:paraId="313FAF06" w14:textId="77777777">
        <w:trPr>
          <w:tblCellSpacing w:w="15" w:type="dxa"/>
        </w:trPr>
        <w:tc>
          <w:tcPr>
            <w:tcW w:w="0" w:type="auto"/>
            <w:vAlign w:val="center"/>
            <w:hideMark/>
          </w:tcPr>
          <w:p w14:paraId="5B5E26EA" w14:textId="77777777" w:rsidR="0060540B" w:rsidRPr="0060540B" w:rsidRDefault="0060540B" w:rsidP="0060540B">
            <w:pPr>
              <w:rPr>
                <w:b/>
                <w:bCs/>
                <w:sz w:val="28"/>
                <w:szCs w:val="28"/>
              </w:rPr>
            </w:pPr>
            <w:r w:rsidRPr="0060540B">
              <w:rPr>
                <w:b/>
                <w:bCs/>
                <w:sz w:val="28"/>
                <w:szCs w:val="28"/>
              </w:rPr>
              <w:t>Project Phase</w:t>
            </w:r>
          </w:p>
        </w:tc>
        <w:tc>
          <w:tcPr>
            <w:tcW w:w="0" w:type="auto"/>
            <w:vAlign w:val="center"/>
            <w:hideMark/>
          </w:tcPr>
          <w:p w14:paraId="4607B88C" w14:textId="77777777" w:rsidR="0060540B" w:rsidRPr="0060540B" w:rsidRDefault="0060540B" w:rsidP="0060540B">
            <w:pPr>
              <w:rPr>
                <w:b/>
                <w:bCs/>
                <w:sz w:val="28"/>
                <w:szCs w:val="28"/>
              </w:rPr>
            </w:pPr>
            <w:r w:rsidRPr="0060540B">
              <w:rPr>
                <w:b/>
                <w:bCs/>
                <w:sz w:val="28"/>
                <w:szCs w:val="28"/>
              </w:rPr>
              <w:t>Shared Activities</w:t>
            </w:r>
          </w:p>
        </w:tc>
      </w:tr>
      <w:tr w:rsidR="0060540B" w:rsidRPr="0060540B" w14:paraId="2D1E2962" w14:textId="77777777">
        <w:trPr>
          <w:tblCellSpacing w:w="15" w:type="dxa"/>
        </w:trPr>
        <w:tc>
          <w:tcPr>
            <w:tcW w:w="0" w:type="auto"/>
            <w:vAlign w:val="center"/>
            <w:hideMark/>
          </w:tcPr>
          <w:p w14:paraId="732A3CB0" w14:textId="77777777" w:rsidR="0060540B" w:rsidRPr="0060540B" w:rsidRDefault="0060540B" w:rsidP="0060540B">
            <w:pPr>
              <w:rPr>
                <w:sz w:val="28"/>
                <w:szCs w:val="28"/>
              </w:rPr>
            </w:pPr>
            <w:r w:rsidRPr="0060540B">
              <w:rPr>
                <w:b/>
                <w:bCs/>
                <w:sz w:val="28"/>
                <w:szCs w:val="28"/>
              </w:rPr>
              <w:t>Phase 1: Project Definition and Requirements</w:t>
            </w:r>
          </w:p>
        </w:tc>
        <w:tc>
          <w:tcPr>
            <w:tcW w:w="0" w:type="auto"/>
            <w:vAlign w:val="center"/>
            <w:hideMark/>
          </w:tcPr>
          <w:p w14:paraId="36671F07" w14:textId="77777777" w:rsidR="0060540B" w:rsidRPr="0060540B" w:rsidRDefault="0060540B" w:rsidP="0060540B">
            <w:pPr>
              <w:rPr>
                <w:sz w:val="28"/>
                <w:szCs w:val="28"/>
              </w:rPr>
            </w:pPr>
            <w:r w:rsidRPr="0060540B">
              <w:rPr>
                <w:sz w:val="28"/>
                <w:szCs w:val="28"/>
              </w:rPr>
              <w:t>Understand the project objectives, define the 40 business requirements, confirm the available data, agree on team responsibilities, and identify the required tools.</w:t>
            </w:r>
          </w:p>
        </w:tc>
      </w:tr>
      <w:tr w:rsidR="0060540B" w:rsidRPr="0060540B" w14:paraId="7BDE9A96" w14:textId="77777777">
        <w:trPr>
          <w:tblCellSpacing w:w="15" w:type="dxa"/>
        </w:trPr>
        <w:tc>
          <w:tcPr>
            <w:tcW w:w="0" w:type="auto"/>
            <w:vAlign w:val="center"/>
            <w:hideMark/>
          </w:tcPr>
          <w:p w14:paraId="79266645" w14:textId="77777777" w:rsidR="0060540B" w:rsidRPr="0060540B" w:rsidRDefault="0060540B" w:rsidP="0060540B">
            <w:pPr>
              <w:rPr>
                <w:sz w:val="28"/>
                <w:szCs w:val="28"/>
              </w:rPr>
            </w:pPr>
            <w:r w:rsidRPr="0060540B">
              <w:rPr>
                <w:b/>
                <w:bCs/>
                <w:sz w:val="28"/>
                <w:szCs w:val="28"/>
              </w:rPr>
              <w:t>Phase 2: Data Understanding and Design</w:t>
            </w:r>
          </w:p>
        </w:tc>
        <w:tc>
          <w:tcPr>
            <w:tcW w:w="0" w:type="auto"/>
            <w:vAlign w:val="center"/>
            <w:hideMark/>
          </w:tcPr>
          <w:p w14:paraId="512E64D2" w14:textId="77777777" w:rsidR="0060540B" w:rsidRPr="0060540B" w:rsidRDefault="0060540B" w:rsidP="0060540B">
            <w:pPr>
              <w:rPr>
                <w:sz w:val="28"/>
                <w:szCs w:val="28"/>
              </w:rPr>
            </w:pPr>
            <w:r w:rsidRPr="0060540B">
              <w:rPr>
                <w:sz w:val="28"/>
                <w:szCs w:val="28"/>
              </w:rPr>
              <w:t>Review the data dictionary, inspect the dataset, perform exploratory data analysis, identify data quality issues, document the cleaning plan, and design the data model and table relationships where appropriate.</w:t>
            </w:r>
          </w:p>
        </w:tc>
      </w:tr>
      <w:tr w:rsidR="0060540B" w:rsidRPr="0060540B" w14:paraId="309B0305" w14:textId="77777777">
        <w:trPr>
          <w:tblCellSpacing w:w="15" w:type="dxa"/>
        </w:trPr>
        <w:tc>
          <w:tcPr>
            <w:tcW w:w="0" w:type="auto"/>
            <w:vAlign w:val="center"/>
            <w:hideMark/>
          </w:tcPr>
          <w:p w14:paraId="25DD6594" w14:textId="77777777" w:rsidR="0060540B" w:rsidRPr="0060540B" w:rsidRDefault="0060540B" w:rsidP="0060540B">
            <w:pPr>
              <w:rPr>
                <w:sz w:val="28"/>
                <w:szCs w:val="28"/>
              </w:rPr>
            </w:pPr>
            <w:r w:rsidRPr="0060540B">
              <w:rPr>
                <w:b/>
                <w:bCs/>
                <w:sz w:val="28"/>
                <w:szCs w:val="28"/>
              </w:rPr>
              <w:t>Phase 3: Implementation and Analysis</w:t>
            </w:r>
          </w:p>
        </w:tc>
        <w:tc>
          <w:tcPr>
            <w:tcW w:w="0" w:type="auto"/>
            <w:vAlign w:val="center"/>
            <w:hideMark/>
          </w:tcPr>
          <w:p w14:paraId="398EA69F" w14:textId="77777777" w:rsidR="0060540B" w:rsidRPr="0060540B" w:rsidRDefault="0060540B" w:rsidP="0060540B">
            <w:pPr>
              <w:rPr>
                <w:sz w:val="28"/>
                <w:szCs w:val="28"/>
              </w:rPr>
            </w:pPr>
            <w:r w:rsidRPr="0060540B">
              <w:rPr>
                <w:sz w:val="28"/>
                <w:szCs w:val="28"/>
              </w:rPr>
              <w:t>Clean and transform the data using Excel and Power Query, validate calculations, create Power BI measures, develop the four dashboards and Home Page, and verify that the dashboards address the agreed requirements.</w:t>
            </w:r>
          </w:p>
        </w:tc>
      </w:tr>
      <w:tr w:rsidR="0060540B" w:rsidRPr="0060540B" w14:paraId="3C3579AF" w14:textId="77777777">
        <w:trPr>
          <w:tblCellSpacing w:w="15" w:type="dxa"/>
        </w:trPr>
        <w:tc>
          <w:tcPr>
            <w:tcW w:w="0" w:type="auto"/>
            <w:vAlign w:val="center"/>
            <w:hideMark/>
          </w:tcPr>
          <w:p w14:paraId="45CFA7D0" w14:textId="77777777" w:rsidR="0060540B" w:rsidRPr="0060540B" w:rsidRDefault="0060540B" w:rsidP="0060540B">
            <w:pPr>
              <w:rPr>
                <w:sz w:val="28"/>
                <w:szCs w:val="28"/>
              </w:rPr>
            </w:pPr>
            <w:r w:rsidRPr="0060540B">
              <w:rPr>
                <w:b/>
                <w:bCs/>
                <w:sz w:val="28"/>
                <w:szCs w:val="28"/>
              </w:rPr>
              <w:t>Phase 4: Final Delivery</w:t>
            </w:r>
          </w:p>
        </w:tc>
        <w:tc>
          <w:tcPr>
            <w:tcW w:w="0" w:type="auto"/>
            <w:vAlign w:val="center"/>
            <w:hideMark/>
          </w:tcPr>
          <w:p w14:paraId="4A65BDF7" w14:textId="77777777" w:rsidR="0060540B" w:rsidRPr="0060540B" w:rsidRDefault="0060540B" w:rsidP="0060540B">
            <w:pPr>
              <w:rPr>
                <w:sz w:val="28"/>
                <w:szCs w:val="28"/>
              </w:rPr>
            </w:pPr>
            <w:r w:rsidRPr="0060540B">
              <w:rPr>
                <w:sz w:val="28"/>
                <w:szCs w:val="28"/>
              </w:rPr>
              <w:t>Review the analytical findings, prepare the final report and presentation, record the 1–</w:t>
            </w:r>
            <w:proofErr w:type="gramStart"/>
            <w:r w:rsidRPr="0060540B">
              <w:rPr>
                <w:sz w:val="28"/>
                <w:szCs w:val="28"/>
              </w:rPr>
              <w:t>2 minute</w:t>
            </w:r>
            <w:proofErr w:type="gramEnd"/>
            <w:r w:rsidRPr="0060540B">
              <w:rPr>
                <w:sz w:val="28"/>
                <w:szCs w:val="28"/>
              </w:rPr>
              <w:t xml:space="preserve"> project demonstration video, and ensure that every team member understands the complete project.</w:t>
            </w:r>
          </w:p>
        </w:tc>
      </w:tr>
    </w:tbl>
    <w:p w14:paraId="6A89F6F4" w14:textId="77777777" w:rsidR="0060540B" w:rsidRPr="0060540B" w:rsidRDefault="0060540B" w:rsidP="0060540B">
      <w:pPr>
        <w:rPr>
          <w:b/>
          <w:bCs/>
          <w:sz w:val="28"/>
          <w:szCs w:val="28"/>
        </w:rPr>
      </w:pPr>
      <w:r w:rsidRPr="0060540B">
        <w:rPr>
          <w:b/>
          <w:bCs/>
          <w:sz w:val="28"/>
          <w:szCs w:val="28"/>
        </w:rPr>
        <w:t>4.5 Team Coordination and Quality Assurance</w:t>
      </w:r>
    </w:p>
    <w:p w14:paraId="49D3DA50" w14:textId="77777777" w:rsidR="0060540B" w:rsidRPr="0060540B" w:rsidRDefault="0060540B" w:rsidP="0060540B">
      <w:pPr>
        <w:rPr>
          <w:sz w:val="28"/>
          <w:szCs w:val="28"/>
        </w:rPr>
      </w:pPr>
      <w:r w:rsidRPr="0060540B">
        <w:rPr>
          <w:sz w:val="28"/>
          <w:szCs w:val="28"/>
        </w:rPr>
        <w:lastRenderedPageBreak/>
        <w:t>The team leader will coordinate the work, follow up on deadlines, review progress, and help ensure consistency across all dashboard pages. The team leader will also contribute directly to data analysis and dashboard development rather than working only on management tasks.</w:t>
      </w:r>
    </w:p>
    <w:p w14:paraId="5F6B0993" w14:textId="77777777" w:rsidR="0060540B" w:rsidRPr="0060540B" w:rsidRDefault="0060540B" w:rsidP="0060540B">
      <w:pPr>
        <w:rPr>
          <w:sz w:val="28"/>
          <w:szCs w:val="28"/>
        </w:rPr>
      </w:pPr>
      <w:r w:rsidRPr="0060540B">
        <w:rPr>
          <w:sz w:val="28"/>
          <w:szCs w:val="28"/>
        </w:rPr>
        <w:t>Each member will be responsible for validating the calculations and visualizations within their assigned dashboard. The team will review the complete Power BI report together to check consistency, accuracy, usability, and alignment with the project requirements.</w:t>
      </w:r>
    </w:p>
    <w:p w14:paraId="285B366D" w14:textId="77777777" w:rsidR="0060540B" w:rsidRPr="0060540B" w:rsidRDefault="0060540B" w:rsidP="0060540B">
      <w:pPr>
        <w:rPr>
          <w:sz w:val="28"/>
          <w:szCs w:val="28"/>
        </w:rPr>
      </w:pPr>
      <w:r w:rsidRPr="0060540B">
        <w:rPr>
          <w:sz w:val="28"/>
          <w:szCs w:val="28"/>
        </w:rPr>
        <w:t>All four members will participate in the final project review and presentation.</w:t>
      </w:r>
    </w:p>
    <w:p w14:paraId="028B8D74" w14:textId="77777777" w:rsidR="0060540B" w:rsidRPr="0060540B" w:rsidRDefault="0060540B" w:rsidP="0060540B">
      <w:pPr>
        <w:rPr>
          <w:sz w:val="28"/>
          <w:szCs w:val="28"/>
        </w:rPr>
      </w:pPr>
    </w:p>
    <w:tbl>
      <w:tblPr>
        <w:tblpPr w:leftFromText="180" w:rightFromText="180" w:vertAnchor="text" w:horzAnchor="margin" w:tblpXSpec="center" w:tblpY="-1439"/>
        <w:tblW w:w="11460" w:type="dxa"/>
        <w:tblLook w:val="04A0" w:firstRow="1" w:lastRow="0" w:firstColumn="1" w:lastColumn="0" w:noHBand="0" w:noVBand="1"/>
      </w:tblPr>
      <w:tblGrid>
        <w:gridCol w:w="6040"/>
        <w:gridCol w:w="5420"/>
      </w:tblGrid>
      <w:tr w:rsidR="0060540B" w14:paraId="4E4F8E04" w14:textId="77777777" w:rsidTr="0071409F">
        <w:trPr>
          <w:trHeight w:val="288"/>
        </w:trPr>
        <w:tc>
          <w:tcPr>
            <w:tcW w:w="6040" w:type="dxa"/>
            <w:tcBorders>
              <w:top w:val="single" w:sz="4" w:space="0" w:color="44B3E1"/>
              <w:left w:val="single" w:sz="4" w:space="0" w:color="44B3E1"/>
              <w:bottom w:val="single" w:sz="4" w:space="0" w:color="44B3E1"/>
              <w:right w:val="nil"/>
            </w:tcBorders>
            <w:shd w:val="clear" w:color="C0E6F5" w:fill="C0E6F5"/>
            <w:noWrap/>
            <w:vAlign w:val="bottom"/>
            <w:hideMark/>
          </w:tcPr>
          <w:p w14:paraId="02D8D564" w14:textId="77777777" w:rsidR="0060540B" w:rsidRPr="00BC1594" w:rsidRDefault="0060540B" w:rsidP="0071409F">
            <w:pPr>
              <w:rPr>
                <w:b/>
                <w:bCs/>
                <w:sz w:val="36"/>
                <w:szCs w:val="36"/>
              </w:rPr>
            </w:pPr>
            <w:r w:rsidRPr="00BC1594">
              <w:rPr>
                <w:b/>
                <w:bCs/>
                <w:sz w:val="36"/>
                <w:szCs w:val="36"/>
              </w:rPr>
              <w:lastRenderedPageBreak/>
              <w:t>1. Downtime Analysis</w:t>
            </w:r>
          </w:p>
        </w:tc>
        <w:tc>
          <w:tcPr>
            <w:tcW w:w="5420" w:type="dxa"/>
            <w:tcBorders>
              <w:top w:val="single" w:sz="4" w:space="0" w:color="44B3E1"/>
              <w:left w:val="nil"/>
              <w:bottom w:val="single" w:sz="4" w:space="0" w:color="44B3E1"/>
              <w:right w:val="single" w:sz="4" w:space="0" w:color="44B3E1"/>
            </w:tcBorders>
            <w:shd w:val="clear" w:color="C0E6F5" w:fill="C0E6F5"/>
            <w:noWrap/>
            <w:vAlign w:val="bottom"/>
            <w:hideMark/>
          </w:tcPr>
          <w:p w14:paraId="537F1B85" w14:textId="77777777" w:rsidR="0060540B" w:rsidRDefault="0060540B" w:rsidP="0071409F">
            <w:pPr>
              <w:rPr>
                <w:sz w:val="20"/>
                <w:szCs w:val="20"/>
              </w:rPr>
            </w:pPr>
          </w:p>
        </w:tc>
      </w:tr>
      <w:tr w:rsidR="0060540B" w14:paraId="2DDD3314" w14:textId="77777777" w:rsidTr="0071409F">
        <w:trPr>
          <w:trHeight w:val="288"/>
        </w:trPr>
        <w:tc>
          <w:tcPr>
            <w:tcW w:w="6040" w:type="dxa"/>
            <w:tcBorders>
              <w:top w:val="single" w:sz="4" w:space="0" w:color="44B3E1"/>
              <w:left w:val="single" w:sz="4" w:space="0" w:color="44B3E1"/>
              <w:bottom w:val="single" w:sz="4" w:space="0" w:color="44B3E1"/>
              <w:right w:val="nil"/>
            </w:tcBorders>
            <w:vAlign w:val="center"/>
            <w:hideMark/>
          </w:tcPr>
          <w:p w14:paraId="5D0811FB" w14:textId="77777777" w:rsidR="0060540B" w:rsidRDefault="0060540B" w:rsidP="0071409F">
            <w:pPr>
              <w:jc w:val="center"/>
              <w:rPr>
                <w:rFonts w:ascii="Aptos Narrow" w:hAnsi="Aptos Narrow"/>
                <w:b/>
                <w:bCs/>
                <w:color w:val="000000"/>
              </w:rPr>
            </w:pPr>
            <w:r>
              <w:rPr>
                <w:rFonts w:ascii="Aptos Narrow" w:hAnsi="Aptos Narrow"/>
                <w:b/>
                <w:bCs/>
                <w:color w:val="000000"/>
              </w:rPr>
              <w:t>ID</w:t>
            </w:r>
          </w:p>
        </w:tc>
        <w:tc>
          <w:tcPr>
            <w:tcW w:w="5420" w:type="dxa"/>
            <w:tcBorders>
              <w:top w:val="single" w:sz="4" w:space="0" w:color="44B3E1"/>
              <w:left w:val="nil"/>
              <w:bottom w:val="single" w:sz="4" w:space="0" w:color="44B3E1"/>
              <w:right w:val="single" w:sz="4" w:space="0" w:color="44B3E1"/>
            </w:tcBorders>
            <w:vAlign w:val="center"/>
            <w:hideMark/>
          </w:tcPr>
          <w:p w14:paraId="19A6C4EB" w14:textId="77777777" w:rsidR="0060540B" w:rsidRDefault="0060540B" w:rsidP="0071409F">
            <w:pPr>
              <w:jc w:val="center"/>
              <w:rPr>
                <w:rFonts w:ascii="Aptos Narrow" w:hAnsi="Aptos Narrow"/>
                <w:b/>
                <w:bCs/>
                <w:color w:val="000000"/>
              </w:rPr>
            </w:pPr>
            <w:r>
              <w:rPr>
                <w:rFonts w:ascii="Aptos Narrow" w:hAnsi="Aptos Narrow"/>
                <w:b/>
                <w:bCs/>
                <w:color w:val="000000"/>
              </w:rPr>
              <w:t>Requirement</w:t>
            </w:r>
          </w:p>
        </w:tc>
      </w:tr>
      <w:tr w:rsidR="0060540B" w14:paraId="0EEFF497" w14:textId="77777777" w:rsidTr="0071409F">
        <w:trPr>
          <w:trHeight w:val="288"/>
        </w:trPr>
        <w:tc>
          <w:tcPr>
            <w:tcW w:w="6040" w:type="dxa"/>
            <w:tcBorders>
              <w:top w:val="single" w:sz="4" w:space="0" w:color="44B3E1"/>
              <w:left w:val="single" w:sz="4" w:space="0" w:color="44B3E1"/>
              <w:bottom w:val="single" w:sz="4" w:space="0" w:color="44B3E1"/>
              <w:right w:val="nil"/>
            </w:tcBorders>
            <w:shd w:val="clear" w:color="C0E6F5" w:fill="C0E6F5"/>
            <w:vAlign w:val="center"/>
            <w:hideMark/>
          </w:tcPr>
          <w:p w14:paraId="19FD5997" w14:textId="77777777" w:rsidR="0060540B" w:rsidRDefault="0060540B" w:rsidP="0071409F">
            <w:pPr>
              <w:rPr>
                <w:rFonts w:ascii="Aptos Narrow" w:hAnsi="Aptos Narrow"/>
                <w:color w:val="000000"/>
              </w:rPr>
            </w:pPr>
            <w:r>
              <w:rPr>
                <w:rFonts w:ascii="Aptos Narrow" w:hAnsi="Aptos Narrow"/>
                <w:color w:val="000000"/>
              </w:rPr>
              <w:t>REQ-01</w:t>
            </w:r>
          </w:p>
        </w:tc>
        <w:tc>
          <w:tcPr>
            <w:tcW w:w="5420" w:type="dxa"/>
            <w:tcBorders>
              <w:top w:val="single" w:sz="4" w:space="0" w:color="44B3E1"/>
              <w:left w:val="nil"/>
              <w:bottom w:val="single" w:sz="4" w:space="0" w:color="44B3E1"/>
              <w:right w:val="single" w:sz="4" w:space="0" w:color="44B3E1"/>
            </w:tcBorders>
            <w:shd w:val="clear" w:color="C0E6F5" w:fill="C0E6F5"/>
            <w:vAlign w:val="center"/>
            <w:hideMark/>
          </w:tcPr>
          <w:p w14:paraId="2762A8BC" w14:textId="77777777" w:rsidR="0060540B" w:rsidRDefault="0060540B" w:rsidP="0071409F">
            <w:pPr>
              <w:rPr>
                <w:rFonts w:ascii="Aptos Narrow" w:hAnsi="Aptos Narrow"/>
                <w:color w:val="000000"/>
              </w:rPr>
            </w:pPr>
            <w:r>
              <w:rPr>
                <w:rFonts w:ascii="Aptos Narrow" w:hAnsi="Aptos Narrow"/>
                <w:color w:val="000000"/>
              </w:rPr>
              <w:t>Calculate the total recorded downtime.</w:t>
            </w:r>
          </w:p>
        </w:tc>
      </w:tr>
      <w:tr w:rsidR="0060540B" w14:paraId="121B0525" w14:textId="77777777" w:rsidTr="0071409F">
        <w:trPr>
          <w:trHeight w:val="288"/>
        </w:trPr>
        <w:tc>
          <w:tcPr>
            <w:tcW w:w="6040" w:type="dxa"/>
            <w:tcBorders>
              <w:top w:val="single" w:sz="4" w:space="0" w:color="44B3E1"/>
              <w:left w:val="single" w:sz="4" w:space="0" w:color="44B3E1"/>
              <w:bottom w:val="single" w:sz="4" w:space="0" w:color="44B3E1"/>
              <w:right w:val="nil"/>
            </w:tcBorders>
            <w:vAlign w:val="center"/>
            <w:hideMark/>
          </w:tcPr>
          <w:p w14:paraId="2686F27D" w14:textId="77777777" w:rsidR="0060540B" w:rsidRDefault="0060540B" w:rsidP="0071409F">
            <w:pPr>
              <w:rPr>
                <w:rFonts w:ascii="Aptos Narrow" w:hAnsi="Aptos Narrow"/>
                <w:color w:val="000000"/>
              </w:rPr>
            </w:pPr>
            <w:r>
              <w:rPr>
                <w:rFonts w:ascii="Aptos Narrow" w:hAnsi="Aptos Narrow"/>
                <w:color w:val="000000"/>
              </w:rPr>
              <w:t>REQ-02</w:t>
            </w:r>
          </w:p>
        </w:tc>
        <w:tc>
          <w:tcPr>
            <w:tcW w:w="5420" w:type="dxa"/>
            <w:tcBorders>
              <w:top w:val="single" w:sz="4" w:space="0" w:color="44B3E1"/>
              <w:left w:val="nil"/>
              <w:bottom w:val="single" w:sz="4" w:space="0" w:color="44B3E1"/>
              <w:right w:val="single" w:sz="4" w:space="0" w:color="44B3E1"/>
            </w:tcBorders>
            <w:vAlign w:val="center"/>
            <w:hideMark/>
          </w:tcPr>
          <w:p w14:paraId="221170A4" w14:textId="77777777" w:rsidR="0060540B" w:rsidRDefault="0060540B" w:rsidP="0071409F">
            <w:pPr>
              <w:rPr>
                <w:rFonts w:ascii="Aptos Narrow" w:hAnsi="Aptos Narrow"/>
                <w:color w:val="000000"/>
              </w:rPr>
            </w:pPr>
            <w:r>
              <w:rPr>
                <w:rFonts w:ascii="Aptos Narrow" w:hAnsi="Aptos Narrow"/>
                <w:color w:val="000000"/>
              </w:rPr>
              <w:t>Calculate the average downtime per batch.</w:t>
            </w:r>
          </w:p>
        </w:tc>
      </w:tr>
      <w:tr w:rsidR="0060540B" w14:paraId="764BE4FE" w14:textId="77777777" w:rsidTr="0071409F">
        <w:trPr>
          <w:trHeight w:val="288"/>
        </w:trPr>
        <w:tc>
          <w:tcPr>
            <w:tcW w:w="6040" w:type="dxa"/>
            <w:tcBorders>
              <w:top w:val="single" w:sz="4" w:space="0" w:color="44B3E1"/>
              <w:left w:val="single" w:sz="4" w:space="0" w:color="44B3E1"/>
              <w:bottom w:val="single" w:sz="4" w:space="0" w:color="44B3E1"/>
              <w:right w:val="nil"/>
            </w:tcBorders>
            <w:shd w:val="clear" w:color="C0E6F5" w:fill="C0E6F5"/>
            <w:vAlign w:val="center"/>
            <w:hideMark/>
          </w:tcPr>
          <w:p w14:paraId="31A10D72" w14:textId="77777777" w:rsidR="0060540B" w:rsidRDefault="0060540B" w:rsidP="0071409F">
            <w:pPr>
              <w:rPr>
                <w:rFonts w:ascii="Aptos Narrow" w:hAnsi="Aptos Narrow"/>
                <w:color w:val="000000"/>
              </w:rPr>
            </w:pPr>
            <w:r>
              <w:rPr>
                <w:rFonts w:ascii="Aptos Narrow" w:hAnsi="Aptos Narrow"/>
                <w:color w:val="000000"/>
              </w:rPr>
              <w:t>REQ-03</w:t>
            </w:r>
          </w:p>
        </w:tc>
        <w:tc>
          <w:tcPr>
            <w:tcW w:w="5420" w:type="dxa"/>
            <w:tcBorders>
              <w:top w:val="single" w:sz="4" w:space="0" w:color="44B3E1"/>
              <w:left w:val="nil"/>
              <w:bottom w:val="single" w:sz="4" w:space="0" w:color="44B3E1"/>
              <w:right w:val="single" w:sz="4" w:space="0" w:color="44B3E1"/>
            </w:tcBorders>
            <w:shd w:val="clear" w:color="C0E6F5" w:fill="C0E6F5"/>
            <w:vAlign w:val="center"/>
            <w:hideMark/>
          </w:tcPr>
          <w:p w14:paraId="0A8DA050" w14:textId="77777777" w:rsidR="0060540B" w:rsidRDefault="0060540B" w:rsidP="0071409F">
            <w:pPr>
              <w:rPr>
                <w:rFonts w:ascii="Aptos Narrow" w:hAnsi="Aptos Narrow"/>
                <w:color w:val="000000"/>
              </w:rPr>
            </w:pPr>
            <w:r>
              <w:rPr>
                <w:rFonts w:ascii="Aptos Narrow" w:hAnsi="Aptos Narrow"/>
                <w:color w:val="000000"/>
              </w:rPr>
              <w:t>Identify the downtime factor with the highest total downtime.</w:t>
            </w:r>
          </w:p>
        </w:tc>
      </w:tr>
      <w:tr w:rsidR="0060540B" w14:paraId="3EB68586" w14:textId="77777777" w:rsidTr="0071409F">
        <w:trPr>
          <w:trHeight w:val="288"/>
        </w:trPr>
        <w:tc>
          <w:tcPr>
            <w:tcW w:w="6040" w:type="dxa"/>
            <w:tcBorders>
              <w:top w:val="single" w:sz="4" w:space="0" w:color="44B3E1"/>
              <w:left w:val="single" w:sz="4" w:space="0" w:color="44B3E1"/>
              <w:bottom w:val="single" w:sz="4" w:space="0" w:color="44B3E1"/>
              <w:right w:val="nil"/>
            </w:tcBorders>
            <w:vAlign w:val="center"/>
            <w:hideMark/>
          </w:tcPr>
          <w:p w14:paraId="589CCC7F" w14:textId="77777777" w:rsidR="0060540B" w:rsidRDefault="0060540B" w:rsidP="0071409F">
            <w:pPr>
              <w:rPr>
                <w:rFonts w:ascii="Aptos Narrow" w:hAnsi="Aptos Narrow"/>
                <w:color w:val="000000"/>
              </w:rPr>
            </w:pPr>
            <w:r>
              <w:rPr>
                <w:rFonts w:ascii="Aptos Narrow" w:hAnsi="Aptos Narrow"/>
                <w:color w:val="000000"/>
              </w:rPr>
              <w:t>REQ-04</w:t>
            </w:r>
          </w:p>
        </w:tc>
        <w:tc>
          <w:tcPr>
            <w:tcW w:w="5420" w:type="dxa"/>
            <w:tcBorders>
              <w:top w:val="single" w:sz="4" w:space="0" w:color="44B3E1"/>
              <w:left w:val="nil"/>
              <w:bottom w:val="single" w:sz="4" w:space="0" w:color="44B3E1"/>
              <w:right w:val="single" w:sz="4" w:space="0" w:color="44B3E1"/>
            </w:tcBorders>
            <w:vAlign w:val="center"/>
            <w:hideMark/>
          </w:tcPr>
          <w:p w14:paraId="125E1774" w14:textId="77777777" w:rsidR="0060540B" w:rsidRDefault="0060540B" w:rsidP="0071409F">
            <w:pPr>
              <w:rPr>
                <w:rFonts w:ascii="Aptos Narrow" w:hAnsi="Aptos Narrow"/>
                <w:color w:val="000000"/>
              </w:rPr>
            </w:pPr>
            <w:r>
              <w:rPr>
                <w:rFonts w:ascii="Aptos Narrow" w:hAnsi="Aptos Narrow"/>
                <w:color w:val="000000"/>
              </w:rPr>
              <w:t>Identify the most frequently recorded downtime factor.</w:t>
            </w:r>
          </w:p>
        </w:tc>
      </w:tr>
      <w:tr w:rsidR="0060540B" w14:paraId="6A1E4741" w14:textId="77777777" w:rsidTr="0071409F">
        <w:trPr>
          <w:trHeight w:val="288"/>
        </w:trPr>
        <w:tc>
          <w:tcPr>
            <w:tcW w:w="6040" w:type="dxa"/>
            <w:tcBorders>
              <w:top w:val="single" w:sz="4" w:space="0" w:color="44B3E1"/>
              <w:left w:val="single" w:sz="4" w:space="0" w:color="44B3E1"/>
              <w:bottom w:val="single" w:sz="4" w:space="0" w:color="44B3E1"/>
              <w:right w:val="nil"/>
            </w:tcBorders>
            <w:shd w:val="clear" w:color="C0E6F5" w:fill="C0E6F5"/>
            <w:vAlign w:val="center"/>
            <w:hideMark/>
          </w:tcPr>
          <w:p w14:paraId="7B2D2AFC" w14:textId="77777777" w:rsidR="0060540B" w:rsidRDefault="0060540B" w:rsidP="0071409F">
            <w:pPr>
              <w:rPr>
                <w:rFonts w:ascii="Aptos Narrow" w:hAnsi="Aptos Narrow"/>
                <w:color w:val="000000"/>
              </w:rPr>
            </w:pPr>
            <w:r>
              <w:rPr>
                <w:rFonts w:ascii="Aptos Narrow" w:hAnsi="Aptos Narrow"/>
                <w:color w:val="000000"/>
              </w:rPr>
              <w:t>REQ-05</w:t>
            </w:r>
          </w:p>
        </w:tc>
        <w:tc>
          <w:tcPr>
            <w:tcW w:w="5420" w:type="dxa"/>
            <w:tcBorders>
              <w:top w:val="single" w:sz="4" w:space="0" w:color="44B3E1"/>
              <w:left w:val="nil"/>
              <w:bottom w:val="single" w:sz="4" w:space="0" w:color="44B3E1"/>
              <w:right w:val="single" w:sz="4" w:space="0" w:color="44B3E1"/>
            </w:tcBorders>
            <w:shd w:val="clear" w:color="C0E6F5" w:fill="C0E6F5"/>
            <w:vAlign w:val="center"/>
            <w:hideMark/>
          </w:tcPr>
          <w:p w14:paraId="0ED7066D" w14:textId="77777777" w:rsidR="0060540B" w:rsidRDefault="0060540B" w:rsidP="0071409F">
            <w:pPr>
              <w:rPr>
                <w:rFonts w:ascii="Aptos Narrow" w:hAnsi="Aptos Narrow"/>
                <w:color w:val="000000"/>
              </w:rPr>
            </w:pPr>
            <w:r>
              <w:rPr>
                <w:rFonts w:ascii="Aptos Narrow" w:hAnsi="Aptos Narrow"/>
                <w:color w:val="000000"/>
              </w:rPr>
              <w:t>Calculate the total downtime for each factor.</w:t>
            </w:r>
          </w:p>
        </w:tc>
      </w:tr>
      <w:tr w:rsidR="0060540B" w14:paraId="14D7D2C6" w14:textId="77777777" w:rsidTr="0071409F">
        <w:trPr>
          <w:trHeight w:val="576"/>
        </w:trPr>
        <w:tc>
          <w:tcPr>
            <w:tcW w:w="6040" w:type="dxa"/>
            <w:tcBorders>
              <w:top w:val="single" w:sz="4" w:space="0" w:color="44B3E1"/>
              <w:left w:val="single" w:sz="4" w:space="0" w:color="44B3E1"/>
              <w:bottom w:val="single" w:sz="4" w:space="0" w:color="44B3E1"/>
              <w:right w:val="nil"/>
            </w:tcBorders>
            <w:vAlign w:val="center"/>
            <w:hideMark/>
          </w:tcPr>
          <w:p w14:paraId="26A089A4" w14:textId="77777777" w:rsidR="0060540B" w:rsidRDefault="0060540B" w:rsidP="0071409F">
            <w:pPr>
              <w:rPr>
                <w:rFonts w:ascii="Aptos Narrow" w:hAnsi="Aptos Narrow"/>
                <w:color w:val="000000"/>
              </w:rPr>
            </w:pPr>
            <w:r>
              <w:rPr>
                <w:rFonts w:ascii="Aptos Narrow" w:hAnsi="Aptos Narrow"/>
                <w:color w:val="000000"/>
              </w:rPr>
              <w:t>REQ-06</w:t>
            </w:r>
          </w:p>
        </w:tc>
        <w:tc>
          <w:tcPr>
            <w:tcW w:w="5420" w:type="dxa"/>
            <w:tcBorders>
              <w:top w:val="single" w:sz="4" w:space="0" w:color="44B3E1"/>
              <w:left w:val="nil"/>
              <w:bottom w:val="single" w:sz="4" w:space="0" w:color="44B3E1"/>
              <w:right w:val="single" w:sz="4" w:space="0" w:color="44B3E1"/>
            </w:tcBorders>
            <w:vAlign w:val="center"/>
            <w:hideMark/>
          </w:tcPr>
          <w:p w14:paraId="77CD2A2C" w14:textId="77777777" w:rsidR="0060540B" w:rsidRDefault="0060540B" w:rsidP="0071409F">
            <w:pPr>
              <w:rPr>
                <w:rFonts w:ascii="Aptos Narrow" w:hAnsi="Aptos Narrow"/>
                <w:color w:val="000000"/>
              </w:rPr>
            </w:pPr>
            <w:r>
              <w:rPr>
                <w:rFonts w:ascii="Aptos Narrow" w:hAnsi="Aptos Narrow"/>
                <w:color w:val="000000"/>
              </w:rPr>
              <w:t>Calculate the percentage of total downtime contributed by each factor.</w:t>
            </w:r>
          </w:p>
        </w:tc>
      </w:tr>
      <w:tr w:rsidR="0060540B" w14:paraId="2FE6FA77" w14:textId="77777777" w:rsidTr="0071409F">
        <w:trPr>
          <w:trHeight w:val="288"/>
        </w:trPr>
        <w:tc>
          <w:tcPr>
            <w:tcW w:w="6040" w:type="dxa"/>
            <w:tcBorders>
              <w:top w:val="single" w:sz="4" w:space="0" w:color="44B3E1"/>
              <w:left w:val="single" w:sz="4" w:space="0" w:color="44B3E1"/>
              <w:bottom w:val="single" w:sz="4" w:space="0" w:color="44B3E1"/>
              <w:right w:val="nil"/>
            </w:tcBorders>
            <w:shd w:val="clear" w:color="C0E6F5" w:fill="C0E6F5"/>
            <w:vAlign w:val="center"/>
            <w:hideMark/>
          </w:tcPr>
          <w:p w14:paraId="36BDA1EA" w14:textId="77777777" w:rsidR="0060540B" w:rsidRDefault="0060540B" w:rsidP="0071409F">
            <w:pPr>
              <w:rPr>
                <w:rFonts w:ascii="Aptos Narrow" w:hAnsi="Aptos Narrow"/>
                <w:color w:val="000000"/>
              </w:rPr>
            </w:pPr>
            <w:r>
              <w:rPr>
                <w:rFonts w:ascii="Aptos Narrow" w:hAnsi="Aptos Narrow"/>
                <w:color w:val="000000"/>
              </w:rPr>
              <w:t>REQ-07</w:t>
            </w:r>
          </w:p>
        </w:tc>
        <w:tc>
          <w:tcPr>
            <w:tcW w:w="5420" w:type="dxa"/>
            <w:tcBorders>
              <w:top w:val="single" w:sz="4" w:space="0" w:color="44B3E1"/>
              <w:left w:val="nil"/>
              <w:bottom w:val="single" w:sz="4" w:space="0" w:color="44B3E1"/>
              <w:right w:val="single" w:sz="4" w:space="0" w:color="44B3E1"/>
            </w:tcBorders>
            <w:shd w:val="clear" w:color="C0E6F5" w:fill="C0E6F5"/>
            <w:vAlign w:val="center"/>
            <w:hideMark/>
          </w:tcPr>
          <w:p w14:paraId="23F95963" w14:textId="77777777" w:rsidR="0060540B" w:rsidRDefault="0060540B" w:rsidP="0071409F">
            <w:pPr>
              <w:rPr>
                <w:rFonts w:ascii="Aptos Narrow" w:hAnsi="Aptos Narrow"/>
                <w:color w:val="000000"/>
              </w:rPr>
            </w:pPr>
            <w:r>
              <w:rPr>
                <w:rFonts w:ascii="Aptos Narrow" w:hAnsi="Aptos Narrow"/>
                <w:color w:val="000000"/>
              </w:rPr>
              <w:t>Count the batches with recorded downtime.</w:t>
            </w:r>
          </w:p>
        </w:tc>
      </w:tr>
      <w:tr w:rsidR="0060540B" w14:paraId="181807A5" w14:textId="77777777" w:rsidTr="0071409F">
        <w:trPr>
          <w:trHeight w:val="288"/>
        </w:trPr>
        <w:tc>
          <w:tcPr>
            <w:tcW w:w="6040" w:type="dxa"/>
            <w:tcBorders>
              <w:top w:val="single" w:sz="4" w:space="0" w:color="44B3E1"/>
              <w:left w:val="single" w:sz="4" w:space="0" w:color="44B3E1"/>
              <w:bottom w:val="single" w:sz="4" w:space="0" w:color="44B3E1"/>
              <w:right w:val="nil"/>
            </w:tcBorders>
            <w:vAlign w:val="center"/>
            <w:hideMark/>
          </w:tcPr>
          <w:p w14:paraId="4B23765B" w14:textId="77777777" w:rsidR="0060540B" w:rsidRDefault="0060540B" w:rsidP="0071409F">
            <w:pPr>
              <w:rPr>
                <w:rFonts w:ascii="Aptos Narrow" w:hAnsi="Aptos Narrow"/>
                <w:color w:val="000000"/>
              </w:rPr>
            </w:pPr>
            <w:r>
              <w:rPr>
                <w:rFonts w:ascii="Aptos Narrow" w:hAnsi="Aptos Narrow"/>
                <w:color w:val="000000"/>
              </w:rPr>
              <w:t>REQ-08</w:t>
            </w:r>
          </w:p>
        </w:tc>
        <w:tc>
          <w:tcPr>
            <w:tcW w:w="5420" w:type="dxa"/>
            <w:tcBorders>
              <w:top w:val="single" w:sz="4" w:space="0" w:color="44B3E1"/>
              <w:left w:val="nil"/>
              <w:bottom w:val="single" w:sz="4" w:space="0" w:color="44B3E1"/>
              <w:right w:val="single" w:sz="4" w:space="0" w:color="44B3E1"/>
            </w:tcBorders>
            <w:vAlign w:val="center"/>
            <w:hideMark/>
          </w:tcPr>
          <w:p w14:paraId="2A8053B5" w14:textId="77777777" w:rsidR="0060540B" w:rsidRDefault="0060540B" w:rsidP="0071409F">
            <w:pPr>
              <w:rPr>
                <w:rFonts w:ascii="Aptos Narrow" w:hAnsi="Aptos Narrow"/>
                <w:color w:val="000000"/>
              </w:rPr>
            </w:pPr>
            <w:r>
              <w:rPr>
                <w:rFonts w:ascii="Aptos Narrow" w:hAnsi="Aptos Narrow"/>
                <w:color w:val="000000"/>
              </w:rPr>
              <w:t>Identify the batches with the highest downtime.</w:t>
            </w:r>
          </w:p>
        </w:tc>
      </w:tr>
      <w:tr w:rsidR="0060540B" w14:paraId="5B204B0C" w14:textId="77777777" w:rsidTr="0071409F">
        <w:trPr>
          <w:trHeight w:val="288"/>
        </w:trPr>
        <w:tc>
          <w:tcPr>
            <w:tcW w:w="6040" w:type="dxa"/>
            <w:tcBorders>
              <w:top w:val="single" w:sz="4" w:space="0" w:color="44B3E1"/>
              <w:left w:val="single" w:sz="4" w:space="0" w:color="44B3E1"/>
              <w:bottom w:val="single" w:sz="4" w:space="0" w:color="44B3E1"/>
              <w:right w:val="nil"/>
            </w:tcBorders>
            <w:shd w:val="clear" w:color="C0E6F5" w:fill="C0E6F5"/>
            <w:vAlign w:val="center"/>
            <w:hideMark/>
          </w:tcPr>
          <w:p w14:paraId="6CEA03F4" w14:textId="77777777" w:rsidR="0060540B" w:rsidRDefault="0060540B" w:rsidP="0071409F">
            <w:pPr>
              <w:rPr>
                <w:rFonts w:ascii="Aptos Narrow" w:hAnsi="Aptos Narrow"/>
                <w:color w:val="000000"/>
              </w:rPr>
            </w:pPr>
            <w:r>
              <w:rPr>
                <w:rFonts w:ascii="Aptos Narrow" w:hAnsi="Aptos Narrow"/>
                <w:color w:val="000000"/>
              </w:rPr>
              <w:t>REQ-09</w:t>
            </w:r>
          </w:p>
        </w:tc>
        <w:tc>
          <w:tcPr>
            <w:tcW w:w="5420" w:type="dxa"/>
            <w:tcBorders>
              <w:top w:val="single" w:sz="4" w:space="0" w:color="44B3E1"/>
              <w:left w:val="nil"/>
              <w:bottom w:val="single" w:sz="4" w:space="0" w:color="44B3E1"/>
              <w:right w:val="single" w:sz="4" w:space="0" w:color="44B3E1"/>
            </w:tcBorders>
            <w:shd w:val="clear" w:color="C0E6F5" w:fill="C0E6F5"/>
            <w:vAlign w:val="center"/>
            <w:hideMark/>
          </w:tcPr>
          <w:p w14:paraId="68A69EA0" w14:textId="77777777" w:rsidR="0060540B" w:rsidRDefault="0060540B" w:rsidP="0071409F">
            <w:pPr>
              <w:rPr>
                <w:rFonts w:ascii="Aptos Narrow" w:hAnsi="Aptos Narrow"/>
                <w:color w:val="000000"/>
              </w:rPr>
            </w:pPr>
            <w:r>
              <w:rPr>
                <w:rFonts w:ascii="Aptos Narrow" w:hAnsi="Aptos Narrow"/>
                <w:color w:val="000000"/>
              </w:rPr>
              <w:t>Analyze daily downtime trends.</w:t>
            </w:r>
          </w:p>
        </w:tc>
      </w:tr>
      <w:tr w:rsidR="0060540B" w14:paraId="15A3C3A9" w14:textId="77777777" w:rsidTr="0071409F">
        <w:trPr>
          <w:trHeight w:val="288"/>
        </w:trPr>
        <w:tc>
          <w:tcPr>
            <w:tcW w:w="6040" w:type="dxa"/>
            <w:tcBorders>
              <w:top w:val="single" w:sz="4" w:space="0" w:color="44B3E1"/>
              <w:left w:val="single" w:sz="4" w:space="0" w:color="44B3E1"/>
              <w:bottom w:val="single" w:sz="4" w:space="0" w:color="44B3E1"/>
              <w:right w:val="nil"/>
            </w:tcBorders>
            <w:vAlign w:val="center"/>
            <w:hideMark/>
          </w:tcPr>
          <w:p w14:paraId="00EBECEC" w14:textId="77777777" w:rsidR="0060540B" w:rsidRDefault="0060540B" w:rsidP="0071409F">
            <w:pPr>
              <w:rPr>
                <w:rFonts w:ascii="Aptos Narrow" w:hAnsi="Aptos Narrow"/>
                <w:color w:val="000000"/>
              </w:rPr>
            </w:pPr>
            <w:r>
              <w:rPr>
                <w:rFonts w:ascii="Aptos Narrow" w:hAnsi="Aptos Narrow"/>
                <w:color w:val="000000"/>
              </w:rPr>
              <w:t>REQ-10</w:t>
            </w:r>
          </w:p>
        </w:tc>
        <w:tc>
          <w:tcPr>
            <w:tcW w:w="5420" w:type="dxa"/>
            <w:tcBorders>
              <w:top w:val="single" w:sz="4" w:space="0" w:color="44B3E1"/>
              <w:left w:val="nil"/>
              <w:bottom w:val="single" w:sz="4" w:space="0" w:color="44B3E1"/>
              <w:right w:val="single" w:sz="4" w:space="0" w:color="44B3E1"/>
            </w:tcBorders>
            <w:vAlign w:val="center"/>
            <w:hideMark/>
          </w:tcPr>
          <w:p w14:paraId="75ECB9E0" w14:textId="77777777" w:rsidR="0060540B" w:rsidRDefault="0060540B" w:rsidP="0071409F">
            <w:pPr>
              <w:rPr>
                <w:rFonts w:ascii="Aptos Narrow" w:hAnsi="Aptos Narrow"/>
                <w:color w:val="000000"/>
              </w:rPr>
            </w:pPr>
            <w:r>
              <w:rPr>
                <w:rFonts w:ascii="Aptos Narrow" w:hAnsi="Aptos Narrow"/>
                <w:color w:val="000000"/>
              </w:rPr>
              <w:t>Count the recorded downtime occurrences for each factor.</w:t>
            </w:r>
          </w:p>
        </w:tc>
      </w:tr>
      <w:tr w:rsidR="0060540B" w14:paraId="273B37BF" w14:textId="77777777" w:rsidTr="0071409F">
        <w:trPr>
          <w:trHeight w:val="288"/>
        </w:trPr>
        <w:tc>
          <w:tcPr>
            <w:tcW w:w="6040" w:type="dxa"/>
            <w:tcBorders>
              <w:top w:val="single" w:sz="4" w:space="0" w:color="44B3E1"/>
              <w:left w:val="single" w:sz="4" w:space="0" w:color="44B3E1"/>
              <w:bottom w:val="single" w:sz="4" w:space="0" w:color="44B3E1"/>
              <w:right w:val="nil"/>
            </w:tcBorders>
            <w:shd w:val="clear" w:color="C0E6F5" w:fill="C0E6F5"/>
            <w:noWrap/>
            <w:vAlign w:val="bottom"/>
            <w:hideMark/>
          </w:tcPr>
          <w:p w14:paraId="4695DE05" w14:textId="77777777" w:rsidR="0060540B" w:rsidRDefault="0060540B" w:rsidP="0071409F">
            <w:pPr>
              <w:rPr>
                <w:rFonts w:ascii="Aptos Narrow" w:hAnsi="Aptos Narrow"/>
                <w:color w:val="000000"/>
              </w:rPr>
            </w:pPr>
          </w:p>
        </w:tc>
        <w:tc>
          <w:tcPr>
            <w:tcW w:w="5420" w:type="dxa"/>
            <w:tcBorders>
              <w:top w:val="single" w:sz="4" w:space="0" w:color="44B3E1"/>
              <w:left w:val="nil"/>
              <w:bottom w:val="single" w:sz="4" w:space="0" w:color="44B3E1"/>
              <w:right w:val="single" w:sz="4" w:space="0" w:color="44B3E1"/>
            </w:tcBorders>
            <w:shd w:val="clear" w:color="C0E6F5" w:fill="C0E6F5"/>
            <w:noWrap/>
            <w:vAlign w:val="bottom"/>
            <w:hideMark/>
          </w:tcPr>
          <w:p w14:paraId="7E73456C" w14:textId="77777777" w:rsidR="0060540B" w:rsidRDefault="0060540B" w:rsidP="0071409F">
            <w:pPr>
              <w:rPr>
                <w:sz w:val="20"/>
                <w:szCs w:val="20"/>
              </w:rPr>
            </w:pPr>
          </w:p>
        </w:tc>
      </w:tr>
      <w:tr w:rsidR="0060540B" w14:paraId="30AF1029" w14:textId="77777777" w:rsidTr="0071409F">
        <w:trPr>
          <w:trHeight w:val="468"/>
        </w:trPr>
        <w:tc>
          <w:tcPr>
            <w:tcW w:w="6040" w:type="dxa"/>
            <w:tcBorders>
              <w:top w:val="single" w:sz="4" w:space="0" w:color="44B3E1"/>
              <w:left w:val="single" w:sz="4" w:space="0" w:color="44B3E1"/>
              <w:bottom w:val="single" w:sz="4" w:space="0" w:color="44B3E1"/>
              <w:right w:val="nil"/>
            </w:tcBorders>
            <w:noWrap/>
            <w:vAlign w:val="center"/>
            <w:hideMark/>
          </w:tcPr>
          <w:p w14:paraId="25D66970" w14:textId="77777777" w:rsidR="0060540B" w:rsidRDefault="0060540B" w:rsidP="0071409F">
            <w:pPr>
              <w:rPr>
                <w:rFonts w:ascii="Aptos Narrow" w:hAnsi="Aptos Narrow"/>
                <w:b/>
                <w:bCs/>
                <w:color w:val="000000"/>
                <w:sz w:val="36"/>
                <w:szCs w:val="36"/>
              </w:rPr>
            </w:pPr>
            <w:r>
              <w:rPr>
                <w:rFonts w:ascii="Aptos Narrow" w:hAnsi="Aptos Narrow"/>
                <w:b/>
                <w:bCs/>
                <w:color w:val="000000"/>
                <w:sz w:val="36"/>
                <w:szCs w:val="36"/>
              </w:rPr>
              <w:t>2. Production Time Analysis</w:t>
            </w:r>
          </w:p>
        </w:tc>
        <w:tc>
          <w:tcPr>
            <w:tcW w:w="5420" w:type="dxa"/>
            <w:tcBorders>
              <w:top w:val="single" w:sz="4" w:space="0" w:color="44B3E1"/>
              <w:left w:val="nil"/>
              <w:bottom w:val="single" w:sz="4" w:space="0" w:color="44B3E1"/>
              <w:right w:val="single" w:sz="4" w:space="0" w:color="44B3E1"/>
            </w:tcBorders>
            <w:noWrap/>
            <w:vAlign w:val="bottom"/>
            <w:hideMark/>
          </w:tcPr>
          <w:p w14:paraId="2D97B95E" w14:textId="77777777" w:rsidR="0060540B" w:rsidRDefault="0060540B" w:rsidP="0071409F">
            <w:pPr>
              <w:rPr>
                <w:rFonts w:ascii="Aptos Narrow" w:hAnsi="Aptos Narrow"/>
                <w:b/>
                <w:bCs/>
                <w:color w:val="000000"/>
                <w:sz w:val="36"/>
                <w:szCs w:val="36"/>
              </w:rPr>
            </w:pPr>
          </w:p>
        </w:tc>
      </w:tr>
      <w:tr w:rsidR="0060540B" w14:paraId="6226842C" w14:textId="77777777" w:rsidTr="0071409F">
        <w:trPr>
          <w:trHeight w:val="288"/>
        </w:trPr>
        <w:tc>
          <w:tcPr>
            <w:tcW w:w="6040" w:type="dxa"/>
            <w:tcBorders>
              <w:top w:val="single" w:sz="4" w:space="0" w:color="44B3E1"/>
              <w:left w:val="single" w:sz="4" w:space="0" w:color="44B3E1"/>
              <w:bottom w:val="single" w:sz="4" w:space="0" w:color="44B3E1"/>
              <w:right w:val="nil"/>
            </w:tcBorders>
            <w:shd w:val="clear" w:color="C0E6F5" w:fill="C0E6F5"/>
            <w:noWrap/>
            <w:vAlign w:val="bottom"/>
            <w:hideMark/>
          </w:tcPr>
          <w:p w14:paraId="470BB389" w14:textId="77777777" w:rsidR="0060540B" w:rsidRDefault="0060540B" w:rsidP="0071409F">
            <w:pPr>
              <w:rPr>
                <w:sz w:val="20"/>
                <w:szCs w:val="20"/>
              </w:rPr>
            </w:pPr>
          </w:p>
        </w:tc>
        <w:tc>
          <w:tcPr>
            <w:tcW w:w="5420" w:type="dxa"/>
            <w:tcBorders>
              <w:top w:val="single" w:sz="4" w:space="0" w:color="44B3E1"/>
              <w:left w:val="nil"/>
              <w:bottom w:val="single" w:sz="4" w:space="0" w:color="44B3E1"/>
              <w:right w:val="single" w:sz="4" w:space="0" w:color="44B3E1"/>
            </w:tcBorders>
            <w:shd w:val="clear" w:color="C0E6F5" w:fill="C0E6F5"/>
            <w:noWrap/>
            <w:vAlign w:val="bottom"/>
            <w:hideMark/>
          </w:tcPr>
          <w:p w14:paraId="26F362EA" w14:textId="77777777" w:rsidR="0060540B" w:rsidRDefault="0060540B" w:rsidP="0071409F">
            <w:pPr>
              <w:rPr>
                <w:sz w:val="20"/>
                <w:szCs w:val="20"/>
              </w:rPr>
            </w:pPr>
          </w:p>
        </w:tc>
      </w:tr>
      <w:tr w:rsidR="0060540B" w14:paraId="65E38A03" w14:textId="77777777" w:rsidTr="0071409F">
        <w:trPr>
          <w:trHeight w:val="288"/>
        </w:trPr>
        <w:tc>
          <w:tcPr>
            <w:tcW w:w="6040" w:type="dxa"/>
            <w:tcBorders>
              <w:top w:val="single" w:sz="4" w:space="0" w:color="44B3E1"/>
              <w:left w:val="single" w:sz="4" w:space="0" w:color="44B3E1"/>
              <w:bottom w:val="single" w:sz="4" w:space="0" w:color="44B3E1"/>
              <w:right w:val="nil"/>
            </w:tcBorders>
            <w:vAlign w:val="center"/>
            <w:hideMark/>
          </w:tcPr>
          <w:p w14:paraId="7AA96BAA" w14:textId="77777777" w:rsidR="0060540B" w:rsidRDefault="0060540B" w:rsidP="0071409F">
            <w:pPr>
              <w:jc w:val="center"/>
              <w:rPr>
                <w:rFonts w:ascii="Aptos Narrow" w:hAnsi="Aptos Narrow"/>
                <w:b/>
                <w:bCs/>
                <w:color w:val="000000"/>
              </w:rPr>
            </w:pPr>
            <w:r>
              <w:rPr>
                <w:rFonts w:ascii="Aptos Narrow" w:hAnsi="Aptos Narrow"/>
                <w:b/>
                <w:bCs/>
                <w:color w:val="000000"/>
              </w:rPr>
              <w:t>ID</w:t>
            </w:r>
          </w:p>
        </w:tc>
        <w:tc>
          <w:tcPr>
            <w:tcW w:w="5420" w:type="dxa"/>
            <w:tcBorders>
              <w:top w:val="single" w:sz="4" w:space="0" w:color="44B3E1"/>
              <w:left w:val="nil"/>
              <w:bottom w:val="single" w:sz="4" w:space="0" w:color="44B3E1"/>
              <w:right w:val="single" w:sz="4" w:space="0" w:color="44B3E1"/>
            </w:tcBorders>
            <w:vAlign w:val="center"/>
            <w:hideMark/>
          </w:tcPr>
          <w:p w14:paraId="5094573C" w14:textId="77777777" w:rsidR="0060540B" w:rsidRDefault="0060540B" w:rsidP="0071409F">
            <w:pPr>
              <w:jc w:val="center"/>
              <w:rPr>
                <w:rFonts w:ascii="Aptos Narrow" w:hAnsi="Aptos Narrow"/>
                <w:b/>
                <w:bCs/>
                <w:color w:val="000000"/>
              </w:rPr>
            </w:pPr>
            <w:r>
              <w:rPr>
                <w:rFonts w:ascii="Aptos Narrow" w:hAnsi="Aptos Narrow"/>
                <w:b/>
                <w:bCs/>
                <w:color w:val="000000"/>
              </w:rPr>
              <w:t>Requirement</w:t>
            </w:r>
          </w:p>
        </w:tc>
      </w:tr>
      <w:tr w:rsidR="0060540B" w14:paraId="2A88900C" w14:textId="77777777" w:rsidTr="0071409F">
        <w:trPr>
          <w:trHeight w:val="288"/>
        </w:trPr>
        <w:tc>
          <w:tcPr>
            <w:tcW w:w="6040" w:type="dxa"/>
            <w:tcBorders>
              <w:top w:val="single" w:sz="4" w:space="0" w:color="44B3E1"/>
              <w:left w:val="single" w:sz="4" w:space="0" w:color="44B3E1"/>
              <w:bottom w:val="single" w:sz="4" w:space="0" w:color="44B3E1"/>
              <w:right w:val="nil"/>
            </w:tcBorders>
            <w:shd w:val="clear" w:color="C0E6F5" w:fill="C0E6F5"/>
            <w:vAlign w:val="center"/>
            <w:hideMark/>
          </w:tcPr>
          <w:p w14:paraId="65328089" w14:textId="77777777" w:rsidR="0060540B" w:rsidRDefault="0060540B" w:rsidP="0071409F">
            <w:pPr>
              <w:rPr>
                <w:rFonts w:ascii="Aptos Narrow" w:hAnsi="Aptos Narrow"/>
                <w:color w:val="000000"/>
              </w:rPr>
            </w:pPr>
            <w:r>
              <w:rPr>
                <w:rFonts w:ascii="Aptos Narrow" w:hAnsi="Aptos Narrow"/>
                <w:color w:val="000000"/>
              </w:rPr>
              <w:t>REQ-11</w:t>
            </w:r>
          </w:p>
        </w:tc>
        <w:tc>
          <w:tcPr>
            <w:tcW w:w="5420" w:type="dxa"/>
            <w:tcBorders>
              <w:top w:val="single" w:sz="4" w:space="0" w:color="44B3E1"/>
              <w:left w:val="nil"/>
              <w:bottom w:val="single" w:sz="4" w:space="0" w:color="44B3E1"/>
              <w:right w:val="single" w:sz="4" w:space="0" w:color="44B3E1"/>
            </w:tcBorders>
            <w:shd w:val="clear" w:color="C0E6F5" w:fill="C0E6F5"/>
            <w:vAlign w:val="center"/>
            <w:hideMark/>
          </w:tcPr>
          <w:p w14:paraId="5D79F3BD" w14:textId="77777777" w:rsidR="0060540B" w:rsidRDefault="0060540B" w:rsidP="0071409F">
            <w:pPr>
              <w:rPr>
                <w:rFonts w:ascii="Aptos Narrow" w:hAnsi="Aptos Narrow"/>
                <w:color w:val="000000"/>
              </w:rPr>
            </w:pPr>
            <w:r>
              <w:rPr>
                <w:rFonts w:ascii="Aptos Narrow" w:hAnsi="Aptos Narrow"/>
                <w:color w:val="000000"/>
              </w:rPr>
              <w:t>Calculate the total recorded production duration.</w:t>
            </w:r>
          </w:p>
        </w:tc>
      </w:tr>
      <w:tr w:rsidR="0060540B" w14:paraId="6026DA5A" w14:textId="77777777" w:rsidTr="0071409F">
        <w:trPr>
          <w:trHeight w:val="288"/>
        </w:trPr>
        <w:tc>
          <w:tcPr>
            <w:tcW w:w="6040" w:type="dxa"/>
            <w:tcBorders>
              <w:top w:val="single" w:sz="4" w:space="0" w:color="44B3E1"/>
              <w:left w:val="single" w:sz="4" w:space="0" w:color="44B3E1"/>
              <w:bottom w:val="single" w:sz="4" w:space="0" w:color="44B3E1"/>
              <w:right w:val="nil"/>
            </w:tcBorders>
            <w:vAlign w:val="center"/>
            <w:hideMark/>
          </w:tcPr>
          <w:p w14:paraId="540AF5E6" w14:textId="77777777" w:rsidR="0060540B" w:rsidRDefault="0060540B" w:rsidP="0071409F">
            <w:pPr>
              <w:rPr>
                <w:rFonts w:ascii="Aptos Narrow" w:hAnsi="Aptos Narrow"/>
                <w:color w:val="000000"/>
              </w:rPr>
            </w:pPr>
            <w:r>
              <w:rPr>
                <w:rFonts w:ascii="Aptos Narrow" w:hAnsi="Aptos Narrow"/>
                <w:color w:val="000000"/>
              </w:rPr>
              <w:t>REQ-12</w:t>
            </w:r>
          </w:p>
        </w:tc>
        <w:tc>
          <w:tcPr>
            <w:tcW w:w="5420" w:type="dxa"/>
            <w:tcBorders>
              <w:top w:val="single" w:sz="4" w:space="0" w:color="44B3E1"/>
              <w:left w:val="nil"/>
              <w:bottom w:val="single" w:sz="4" w:space="0" w:color="44B3E1"/>
              <w:right w:val="single" w:sz="4" w:space="0" w:color="44B3E1"/>
            </w:tcBorders>
            <w:vAlign w:val="center"/>
            <w:hideMark/>
          </w:tcPr>
          <w:p w14:paraId="438854B7" w14:textId="77777777" w:rsidR="0060540B" w:rsidRDefault="0060540B" w:rsidP="0071409F">
            <w:pPr>
              <w:rPr>
                <w:rFonts w:ascii="Aptos Narrow" w:hAnsi="Aptos Narrow"/>
                <w:color w:val="000000"/>
              </w:rPr>
            </w:pPr>
            <w:r>
              <w:rPr>
                <w:rFonts w:ascii="Aptos Narrow" w:hAnsi="Aptos Narrow"/>
                <w:color w:val="000000"/>
              </w:rPr>
              <w:t>Calculate the average production duration per batch.</w:t>
            </w:r>
          </w:p>
        </w:tc>
      </w:tr>
      <w:tr w:rsidR="0060540B" w14:paraId="60604A98" w14:textId="77777777" w:rsidTr="0071409F">
        <w:trPr>
          <w:trHeight w:val="288"/>
        </w:trPr>
        <w:tc>
          <w:tcPr>
            <w:tcW w:w="6040" w:type="dxa"/>
            <w:tcBorders>
              <w:top w:val="single" w:sz="4" w:space="0" w:color="44B3E1"/>
              <w:left w:val="single" w:sz="4" w:space="0" w:color="44B3E1"/>
              <w:bottom w:val="single" w:sz="4" w:space="0" w:color="44B3E1"/>
              <w:right w:val="nil"/>
            </w:tcBorders>
            <w:shd w:val="clear" w:color="C0E6F5" w:fill="C0E6F5"/>
            <w:vAlign w:val="center"/>
            <w:hideMark/>
          </w:tcPr>
          <w:p w14:paraId="4D93A1C9" w14:textId="77777777" w:rsidR="0060540B" w:rsidRDefault="0060540B" w:rsidP="0071409F">
            <w:pPr>
              <w:rPr>
                <w:rFonts w:ascii="Aptos Narrow" w:hAnsi="Aptos Narrow"/>
                <w:color w:val="000000"/>
              </w:rPr>
            </w:pPr>
            <w:r>
              <w:rPr>
                <w:rFonts w:ascii="Aptos Narrow" w:hAnsi="Aptos Narrow"/>
                <w:color w:val="000000"/>
              </w:rPr>
              <w:t>REQ-13</w:t>
            </w:r>
          </w:p>
        </w:tc>
        <w:tc>
          <w:tcPr>
            <w:tcW w:w="5420" w:type="dxa"/>
            <w:tcBorders>
              <w:top w:val="single" w:sz="4" w:space="0" w:color="44B3E1"/>
              <w:left w:val="nil"/>
              <w:bottom w:val="single" w:sz="4" w:space="0" w:color="44B3E1"/>
              <w:right w:val="single" w:sz="4" w:space="0" w:color="44B3E1"/>
            </w:tcBorders>
            <w:shd w:val="clear" w:color="C0E6F5" w:fill="C0E6F5"/>
            <w:vAlign w:val="center"/>
            <w:hideMark/>
          </w:tcPr>
          <w:p w14:paraId="33B275DC" w14:textId="77777777" w:rsidR="0060540B" w:rsidRDefault="0060540B" w:rsidP="0071409F">
            <w:pPr>
              <w:rPr>
                <w:rFonts w:ascii="Aptos Narrow" w:hAnsi="Aptos Narrow"/>
                <w:color w:val="000000"/>
              </w:rPr>
            </w:pPr>
            <w:r>
              <w:rPr>
                <w:rFonts w:ascii="Aptos Narrow" w:hAnsi="Aptos Narrow"/>
                <w:color w:val="000000"/>
              </w:rPr>
              <w:t>Identify the batch with the longest production duration.</w:t>
            </w:r>
          </w:p>
        </w:tc>
      </w:tr>
      <w:tr w:rsidR="0060540B" w14:paraId="6BF20B4E" w14:textId="77777777" w:rsidTr="0071409F">
        <w:trPr>
          <w:trHeight w:val="288"/>
        </w:trPr>
        <w:tc>
          <w:tcPr>
            <w:tcW w:w="6040" w:type="dxa"/>
            <w:tcBorders>
              <w:top w:val="single" w:sz="4" w:space="0" w:color="44B3E1"/>
              <w:left w:val="single" w:sz="4" w:space="0" w:color="44B3E1"/>
              <w:bottom w:val="single" w:sz="4" w:space="0" w:color="44B3E1"/>
              <w:right w:val="nil"/>
            </w:tcBorders>
            <w:vAlign w:val="center"/>
            <w:hideMark/>
          </w:tcPr>
          <w:p w14:paraId="691A829B" w14:textId="77777777" w:rsidR="0060540B" w:rsidRDefault="0060540B" w:rsidP="0071409F">
            <w:pPr>
              <w:rPr>
                <w:rFonts w:ascii="Aptos Narrow" w:hAnsi="Aptos Narrow"/>
                <w:color w:val="000000"/>
              </w:rPr>
            </w:pPr>
            <w:r>
              <w:rPr>
                <w:rFonts w:ascii="Aptos Narrow" w:hAnsi="Aptos Narrow"/>
                <w:color w:val="000000"/>
              </w:rPr>
              <w:t>REQ-14</w:t>
            </w:r>
          </w:p>
        </w:tc>
        <w:tc>
          <w:tcPr>
            <w:tcW w:w="5420" w:type="dxa"/>
            <w:tcBorders>
              <w:top w:val="single" w:sz="4" w:space="0" w:color="44B3E1"/>
              <w:left w:val="nil"/>
              <w:bottom w:val="single" w:sz="4" w:space="0" w:color="44B3E1"/>
              <w:right w:val="single" w:sz="4" w:space="0" w:color="44B3E1"/>
            </w:tcBorders>
            <w:vAlign w:val="center"/>
            <w:hideMark/>
          </w:tcPr>
          <w:p w14:paraId="391168E6" w14:textId="77777777" w:rsidR="0060540B" w:rsidRDefault="0060540B" w:rsidP="0071409F">
            <w:pPr>
              <w:rPr>
                <w:rFonts w:ascii="Aptos Narrow" w:hAnsi="Aptos Narrow"/>
                <w:color w:val="000000"/>
              </w:rPr>
            </w:pPr>
            <w:r>
              <w:rPr>
                <w:rFonts w:ascii="Aptos Narrow" w:hAnsi="Aptos Narrow"/>
                <w:color w:val="000000"/>
              </w:rPr>
              <w:t>Identify the batch with the shortest production duration.</w:t>
            </w:r>
          </w:p>
        </w:tc>
      </w:tr>
      <w:tr w:rsidR="0060540B" w14:paraId="53F87C31" w14:textId="77777777" w:rsidTr="0071409F">
        <w:trPr>
          <w:trHeight w:val="576"/>
        </w:trPr>
        <w:tc>
          <w:tcPr>
            <w:tcW w:w="6040" w:type="dxa"/>
            <w:tcBorders>
              <w:top w:val="single" w:sz="4" w:space="0" w:color="44B3E1"/>
              <w:left w:val="single" w:sz="4" w:space="0" w:color="44B3E1"/>
              <w:bottom w:val="single" w:sz="4" w:space="0" w:color="44B3E1"/>
              <w:right w:val="nil"/>
            </w:tcBorders>
            <w:shd w:val="clear" w:color="C0E6F5" w:fill="C0E6F5"/>
            <w:vAlign w:val="center"/>
            <w:hideMark/>
          </w:tcPr>
          <w:p w14:paraId="3FA8A1AD" w14:textId="77777777" w:rsidR="0060540B" w:rsidRDefault="0060540B" w:rsidP="0071409F">
            <w:pPr>
              <w:rPr>
                <w:rFonts w:ascii="Aptos Narrow" w:hAnsi="Aptos Narrow"/>
                <w:color w:val="000000"/>
              </w:rPr>
            </w:pPr>
            <w:r>
              <w:rPr>
                <w:rFonts w:ascii="Aptos Narrow" w:hAnsi="Aptos Narrow"/>
                <w:color w:val="000000"/>
              </w:rPr>
              <w:t>REQ-15</w:t>
            </w:r>
          </w:p>
        </w:tc>
        <w:tc>
          <w:tcPr>
            <w:tcW w:w="5420" w:type="dxa"/>
            <w:tcBorders>
              <w:top w:val="single" w:sz="4" w:space="0" w:color="44B3E1"/>
              <w:left w:val="nil"/>
              <w:bottom w:val="single" w:sz="4" w:space="0" w:color="44B3E1"/>
              <w:right w:val="single" w:sz="4" w:space="0" w:color="44B3E1"/>
            </w:tcBorders>
            <w:shd w:val="clear" w:color="C0E6F5" w:fill="C0E6F5"/>
            <w:vAlign w:val="center"/>
            <w:hideMark/>
          </w:tcPr>
          <w:p w14:paraId="434F4AE1" w14:textId="77777777" w:rsidR="0060540B" w:rsidRDefault="0060540B" w:rsidP="0071409F">
            <w:pPr>
              <w:rPr>
                <w:rFonts w:ascii="Aptos Narrow" w:hAnsi="Aptos Narrow"/>
                <w:color w:val="000000"/>
              </w:rPr>
            </w:pPr>
            <w:r>
              <w:rPr>
                <w:rFonts w:ascii="Aptos Narrow" w:hAnsi="Aptos Narrow"/>
                <w:color w:val="000000"/>
              </w:rPr>
              <w:t>Count the batches that exceeded their product's minimum batch time.</w:t>
            </w:r>
          </w:p>
        </w:tc>
      </w:tr>
      <w:tr w:rsidR="0060540B" w14:paraId="429724CF" w14:textId="77777777" w:rsidTr="0071409F">
        <w:trPr>
          <w:trHeight w:val="288"/>
        </w:trPr>
        <w:tc>
          <w:tcPr>
            <w:tcW w:w="6040" w:type="dxa"/>
            <w:tcBorders>
              <w:top w:val="single" w:sz="4" w:space="0" w:color="44B3E1"/>
              <w:left w:val="single" w:sz="4" w:space="0" w:color="44B3E1"/>
              <w:bottom w:val="single" w:sz="4" w:space="0" w:color="44B3E1"/>
              <w:right w:val="nil"/>
            </w:tcBorders>
            <w:vAlign w:val="center"/>
            <w:hideMark/>
          </w:tcPr>
          <w:p w14:paraId="7EC15790" w14:textId="77777777" w:rsidR="0060540B" w:rsidRDefault="0060540B" w:rsidP="0071409F">
            <w:pPr>
              <w:rPr>
                <w:rFonts w:ascii="Aptos Narrow" w:hAnsi="Aptos Narrow"/>
                <w:color w:val="000000"/>
              </w:rPr>
            </w:pPr>
            <w:r>
              <w:rPr>
                <w:rFonts w:ascii="Aptos Narrow" w:hAnsi="Aptos Narrow"/>
                <w:color w:val="000000"/>
              </w:rPr>
              <w:t>REQ-16</w:t>
            </w:r>
          </w:p>
        </w:tc>
        <w:tc>
          <w:tcPr>
            <w:tcW w:w="5420" w:type="dxa"/>
            <w:tcBorders>
              <w:top w:val="single" w:sz="4" w:space="0" w:color="44B3E1"/>
              <w:left w:val="nil"/>
              <w:bottom w:val="single" w:sz="4" w:space="0" w:color="44B3E1"/>
              <w:right w:val="single" w:sz="4" w:space="0" w:color="44B3E1"/>
            </w:tcBorders>
            <w:vAlign w:val="center"/>
            <w:hideMark/>
          </w:tcPr>
          <w:p w14:paraId="5A492180" w14:textId="77777777" w:rsidR="0060540B" w:rsidRDefault="0060540B" w:rsidP="0071409F">
            <w:pPr>
              <w:rPr>
                <w:rFonts w:ascii="Aptos Narrow" w:hAnsi="Aptos Narrow"/>
                <w:color w:val="000000"/>
              </w:rPr>
            </w:pPr>
            <w:r>
              <w:rPr>
                <w:rFonts w:ascii="Aptos Narrow" w:hAnsi="Aptos Narrow"/>
                <w:color w:val="000000"/>
              </w:rPr>
              <w:t>Calculate the average production duration for each product.</w:t>
            </w:r>
          </w:p>
        </w:tc>
      </w:tr>
      <w:tr w:rsidR="0060540B" w14:paraId="0334E377" w14:textId="77777777" w:rsidTr="0071409F">
        <w:trPr>
          <w:trHeight w:val="576"/>
        </w:trPr>
        <w:tc>
          <w:tcPr>
            <w:tcW w:w="6040" w:type="dxa"/>
            <w:tcBorders>
              <w:top w:val="single" w:sz="4" w:space="0" w:color="44B3E1"/>
              <w:left w:val="single" w:sz="4" w:space="0" w:color="44B3E1"/>
              <w:bottom w:val="single" w:sz="4" w:space="0" w:color="44B3E1"/>
              <w:right w:val="nil"/>
            </w:tcBorders>
            <w:shd w:val="clear" w:color="C0E6F5" w:fill="C0E6F5"/>
            <w:vAlign w:val="center"/>
            <w:hideMark/>
          </w:tcPr>
          <w:p w14:paraId="3B6BF5F6" w14:textId="77777777" w:rsidR="0060540B" w:rsidRDefault="0060540B" w:rsidP="0071409F">
            <w:pPr>
              <w:rPr>
                <w:rFonts w:ascii="Aptos Narrow" w:hAnsi="Aptos Narrow"/>
                <w:color w:val="000000"/>
              </w:rPr>
            </w:pPr>
            <w:r>
              <w:rPr>
                <w:rFonts w:ascii="Aptos Narrow" w:hAnsi="Aptos Narrow"/>
                <w:color w:val="000000"/>
              </w:rPr>
              <w:t>REQ-17</w:t>
            </w:r>
          </w:p>
        </w:tc>
        <w:tc>
          <w:tcPr>
            <w:tcW w:w="5420" w:type="dxa"/>
            <w:tcBorders>
              <w:top w:val="single" w:sz="4" w:space="0" w:color="44B3E1"/>
              <w:left w:val="nil"/>
              <w:bottom w:val="single" w:sz="4" w:space="0" w:color="44B3E1"/>
              <w:right w:val="single" w:sz="4" w:space="0" w:color="44B3E1"/>
            </w:tcBorders>
            <w:shd w:val="clear" w:color="C0E6F5" w:fill="C0E6F5"/>
            <w:vAlign w:val="center"/>
            <w:hideMark/>
          </w:tcPr>
          <w:p w14:paraId="37C7B343" w14:textId="77777777" w:rsidR="0060540B" w:rsidRDefault="0060540B" w:rsidP="0071409F">
            <w:pPr>
              <w:rPr>
                <w:rFonts w:ascii="Aptos Narrow" w:hAnsi="Aptos Narrow"/>
                <w:color w:val="000000"/>
              </w:rPr>
            </w:pPr>
            <w:r>
              <w:rPr>
                <w:rFonts w:ascii="Aptos Narrow" w:hAnsi="Aptos Narrow"/>
                <w:color w:val="000000"/>
              </w:rPr>
              <w:t>Compare recorded batch duration with the product's minimum batch time.</w:t>
            </w:r>
          </w:p>
        </w:tc>
      </w:tr>
      <w:tr w:rsidR="0060540B" w14:paraId="6927959D" w14:textId="77777777" w:rsidTr="0071409F">
        <w:trPr>
          <w:trHeight w:val="288"/>
        </w:trPr>
        <w:tc>
          <w:tcPr>
            <w:tcW w:w="6040" w:type="dxa"/>
            <w:tcBorders>
              <w:top w:val="single" w:sz="4" w:space="0" w:color="44B3E1"/>
              <w:left w:val="single" w:sz="4" w:space="0" w:color="44B3E1"/>
              <w:bottom w:val="single" w:sz="4" w:space="0" w:color="44B3E1"/>
              <w:right w:val="nil"/>
            </w:tcBorders>
            <w:vAlign w:val="center"/>
            <w:hideMark/>
          </w:tcPr>
          <w:p w14:paraId="1F0702B5" w14:textId="77777777" w:rsidR="0060540B" w:rsidRDefault="0060540B" w:rsidP="0071409F">
            <w:pPr>
              <w:rPr>
                <w:rFonts w:ascii="Aptos Narrow" w:hAnsi="Aptos Narrow"/>
                <w:color w:val="000000"/>
              </w:rPr>
            </w:pPr>
            <w:r>
              <w:rPr>
                <w:rFonts w:ascii="Aptos Narrow" w:hAnsi="Aptos Narrow"/>
                <w:color w:val="000000"/>
              </w:rPr>
              <w:t>REQ-18</w:t>
            </w:r>
          </w:p>
        </w:tc>
        <w:tc>
          <w:tcPr>
            <w:tcW w:w="5420" w:type="dxa"/>
            <w:tcBorders>
              <w:top w:val="single" w:sz="4" w:space="0" w:color="44B3E1"/>
              <w:left w:val="nil"/>
              <w:bottom w:val="single" w:sz="4" w:space="0" w:color="44B3E1"/>
              <w:right w:val="single" w:sz="4" w:space="0" w:color="44B3E1"/>
            </w:tcBorders>
            <w:vAlign w:val="center"/>
            <w:hideMark/>
          </w:tcPr>
          <w:p w14:paraId="6AFF8F41" w14:textId="77777777" w:rsidR="0060540B" w:rsidRDefault="0060540B" w:rsidP="0071409F">
            <w:pPr>
              <w:rPr>
                <w:rFonts w:ascii="Aptos Narrow" w:hAnsi="Aptos Narrow"/>
                <w:color w:val="000000"/>
              </w:rPr>
            </w:pPr>
            <w:r>
              <w:rPr>
                <w:rFonts w:ascii="Aptos Narrow" w:hAnsi="Aptos Narrow"/>
                <w:color w:val="000000"/>
              </w:rPr>
              <w:t>Calculate the average batch duration for each day.</w:t>
            </w:r>
          </w:p>
        </w:tc>
      </w:tr>
      <w:tr w:rsidR="0060540B" w14:paraId="41243E14" w14:textId="77777777" w:rsidTr="0071409F">
        <w:trPr>
          <w:trHeight w:val="288"/>
        </w:trPr>
        <w:tc>
          <w:tcPr>
            <w:tcW w:w="6040" w:type="dxa"/>
            <w:tcBorders>
              <w:top w:val="single" w:sz="4" w:space="0" w:color="44B3E1"/>
              <w:left w:val="single" w:sz="4" w:space="0" w:color="44B3E1"/>
              <w:bottom w:val="single" w:sz="4" w:space="0" w:color="44B3E1"/>
              <w:right w:val="nil"/>
            </w:tcBorders>
            <w:shd w:val="clear" w:color="C0E6F5" w:fill="C0E6F5"/>
            <w:vAlign w:val="center"/>
            <w:hideMark/>
          </w:tcPr>
          <w:p w14:paraId="2EA3A28B" w14:textId="77777777" w:rsidR="0060540B" w:rsidRDefault="0060540B" w:rsidP="0071409F">
            <w:pPr>
              <w:rPr>
                <w:rFonts w:ascii="Aptos Narrow" w:hAnsi="Aptos Narrow"/>
                <w:color w:val="000000"/>
              </w:rPr>
            </w:pPr>
            <w:r>
              <w:rPr>
                <w:rFonts w:ascii="Aptos Narrow" w:hAnsi="Aptos Narrow"/>
                <w:color w:val="000000"/>
              </w:rPr>
              <w:t>REQ-19</w:t>
            </w:r>
          </w:p>
        </w:tc>
        <w:tc>
          <w:tcPr>
            <w:tcW w:w="5420" w:type="dxa"/>
            <w:tcBorders>
              <w:top w:val="single" w:sz="4" w:space="0" w:color="44B3E1"/>
              <w:left w:val="nil"/>
              <w:bottom w:val="single" w:sz="4" w:space="0" w:color="44B3E1"/>
              <w:right w:val="single" w:sz="4" w:space="0" w:color="44B3E1"/>
            </w:tcBorders>
            <w:shd w:val="clear" w:color="C0E6F5" w:fill="C0E6F5"/>
            <w:vAlign w:val="center"/>
            <w:hideMark/>
          </w:tcPr>
          <w:p w14:paraId="569F87A9" w14:textId="77777777" w:rsidR="0060540B" w:rsidRDefault="0060540B" w:rsidP="0071409F">
            <w:pPr>
              <w:rPr>
                <w:rFonts w:ascii="Aptos Narrow" w:hAnsi="Aptos Narrow"/>
                <w:color w:val="000000"/>
              </w:rPr>
            </w:pPr>
            <w:r>
              <w:rPr>
                <w:rFonts w:ascii="Aptos Narrow" w:hAnsi="Aptos Narrow"/>
                <w:color w:val="000000"/>
              </w:rPr>
              <w:t>Count the recorded batches for each day.</w:t>
            </w:r>
          </w:p>
        </w:tc>
      </w:tr>
      <w:tr w:rsidR="0060540B" w14:paraId="1285A497" w14:textId="77777777" w:rsidTr="0071409F">
        <w:trPr>
          <w:trHeight w:val="576"/>
        </w:trPr>
        <w:tc>
          <w:tcPr>
            <w:tcW w:w="6040" w:type="dxa"/>
            <w:tcBorders>
              <w:top w:val="single" w:sz="4" w:space="0" w:color="44B3E1"/>
              <w:left w:val="single" w:sz="4" w:space="0" w:color="44B3E1"/>
              <w:bottom w:val="single" w:sz="4" w:space="0" w:color="44B3E1"/>
              <w:right w:val="nil"/>
            </w:tcBorders>
            <w:vAlign w:val="center"/>
            <w:hideMark/>
          </w:tcPr>
          <w:p w14:paraId="266E5D62" w14:textId="77777777" w:rsidR="0060540B" w:rsidRDefault="0060540B" w:rsidP="0071409F">
            <w:pPr>
              <w:rPr>
                <w:rFonts w:ascii="Aptos Narrow" w:hAnsi="Aptos Narrow"/>
                <w:color w:val="000000"/>
              </w:rPr>
            </w:pPr>
            <w:r>
              <w:rPr>
                <w:rFonts w:ascii="Aptos Narrow" w:hAnsi="Aptos Narrow"/>
                <w:color w:val="000000"/>
              </w:rPr>
              <w:t>REQ-20</w:t>
            </w:r>
          </w:p>
        </w:tc>
        <w:tc>
          <w:tcPr>
            <w:tcW w:w="5420" w:type="dxa"/>
            <w:tcBorders>
              <w:top w:val="single" w:sz="4" w:space="0" w:color="44B3E1"/>
              <w:left w:val="nil"/>
              <w:bottom w:val="single" w:sz="4" w:space="0" w:color="44B3E1"/>
              <w:right w:val="single" w:sz="4" w:space="0" w:color="44B3E1"/>
            </w:tcBorders>
            <w:vAlign w:val="center"/>
            <w:hideMark/>
          </w:tcPr>
          <w:p w14:paraId="73014374" w14:textId="77777777" w:rsidR="0060540B" w:rsidRDefault="0060540B" w:rsidP="0071409F">
            <w:pPr>
              <w:rPr>
                <w:rFonts w:ascii="Aptos Narrow" w:hAnsi="Aptos Narrow"/>
                <w:color w:val="000000"/>
              </w:rPr>
            </w:pPr>
            <w:r>
              <w:rPr>
                <w:rFonts w:ascii="Aptos Narrow" w:hAnsi="Aptos Narrow"/>
                <w:color w:val="000000"/>
              </w:rPr>
              <w:t>Identify batches that took longer than other batches of the same product.</w:t>
            </w:r>
          </w:p>
        </w:tc>
      </w:tr>
      <w:tr w:rsidR="0060540B" w14:paraId="5A18A5EF" w14:textId="77777777" w:rsidTr="0071409F">
        <w:trPr>
          <w:trHeight w:val="288"/>
        </w:trPr>
        <w:tc>
          <w:tcPr>
            <w:tcW w:w="6040" w:type="dxa"/>
            <w:tcBorders>
              <w:top w:val="single" w:sz="4" w:space="0" w:color="44B3E1"/>
              <w:left w:val="single" w:sz="4" w:space="0" w:color="44B3E1"/>
              <w:bottom w:val="single" w:sz="4" w:space="0" w:color="44B3E1"/>
              <w:right w:val="nil"/>
            </w:tcBorders>
            <w:shd w:val="clear" w:color="C0E6F5" w:fill="C0E6F5"/>
            <w:noWrap/>
            <w:vAlign w:val="bottom"/>
            <w:hideMark/>
          </w:tcPr>
          <w:p w14:paraId="2C07FA9E" w14:textId="77777777" w:rsidR="0060540B" w:rsidRDefault="0060540B" w:rsidP="0071409F">
            <w:pPr>
              <w:rPr>
                <w:rFonts w:ascii="Aptos Narrow" w:hAnsi="Aptos Narrow"/>
                <w:color w:val="000000"/>
              </w:rPr>
            </w:pPr>
          </w:p>
        </w:tc>
        <w:tc>
          <w:tcPr>
            <w:tcW w:w="5420" w:type="dxa"/>
            <w:tcBorders>
              <w:top w:val="single" w:sz="4" w:space="0" w:color="44B3E1"/>
              <w:left w:val="nil"/>
              <w:bottom w:val="single" w:sz="4" w:space="0" w:color="44B3E1"/>
              <w:right w:val="single" w:sz="4" w:space="0" w:color="44B3E1"/>
            </w:tcBorders>
            <w:shd w:val="clear" w:color="C0E6F5" w:fill="C0E6F5"/>
            <w:noWrap/>
            <w:vAlign w:val="bottom"/>
            <w:hideMark/>
          </w:tcPr>
          <w:p w14:paraId="492636FF" w14:textId="77777777" w:rsidR="0060540B" w:rsidRDefault="0060540B" w:rsidP="0071409F">
            <w:pPr>
              <w:rPr>
                <w:sz w:val="20"/>
                <w:szCs w:val="20"/>
              </w:rPr>
            </w:pPr>
          </w:p>
        </w:tc>
      </w:tr>
      <w:tr w:rsidR="0060540B" w14:paraId="6F8A3CF1" w14:textId="77777777" w:rsidTr="0071409F">
        <w:trPr>
          <w:trHeight w:val="468"/>
        </w:trPr>
        <w:tc>
          <w:tcPr>
            <w:tcW w:w="6040" w:type="dxa"/>
            <w:tcBorders>
              <w:top w:val="single" w:sz="4" w:space="0" w:color="44B3E1"/>
              <w:left w:val="single" w:sz="4" w:space="0" w:color="44B3E1"/>
              <w:bottom w:val="single" w:sz="4" w:space="0" w:color="44B3E1"/>
              <w:right w:val="nil"/>
            </w:tcBorders>
            <w:noWrap/>
            <w:vAlign w:val="center"/>
            <w:hideMark/>
          </w:tcPr>
          <w:p w14:paraId="7EA29EBB" w14:textId="77777777" w:rsidR="0060540B" w:rsidRDefault="0060540B" w:rsidP="0071409F">
            <w:pPr>
              <w:rPr>
                <w:rFonts w:ascii="Aptos Narrow" w:hAnsi="Aptos Narrow"/>
                <w:b/>
                <w:bCs/>
                <w:color w:val="000000"/>
                <w:sz w:val="36"/>
                <w:szCs w:val="36"/>
              </w:rPr>
            </w:pPr>
            <w:r>
              <w:rPr>
                <w:rFonts w:ascii="Aptos Narrow" w:hAnsi="Aptos Narrow"/>
                <w:b/>
                <w:bCs/>
                <w:color w:val="000000"/>
                <w:sz w:val="36"/>
                <w:szCs w:val="36"/>
              </w:rPr>
              <w:lastRenderedPageBreak/>
              <w:t>3. Product and Operator Analysis</w:t>
            </w:r>
          </w:p>
        </w:tc>
        <w:tc>
          <w:tcPr>
            <w:tcW w:w="5420" w:type="dxa"/>
            <w:tcBorders>
              <w:top w:val="single" w:sz="4" w:space="0" w:color="44B3E1"/>
              <w:left w:val="nil"/>
              <w:bottom w:val="single" w:sz="4" w:space="0" w:color="44B3E1"/>
              <w:right w:val="single" w:sz="4" w:space="0" w:color="44B3E1"/>
            </w:tcBorders>
            <w:noWrap/>
            <w:vAlign w:val="bottom"/>
            <w:hideMark/>
          </w:tcPr>
          <w:p w14:paraId="3FB07521" w14:textId="77777777" w:rsidR="0060540B" w:rsidRDefault="0060540B" w:rsidP="0071409F">
            <w:pPr>
              <w:rPr>
                <w:rFonts w:ascii="Aptos Narrow" w:hAnsi="Aptos Narrow"/>
                <w:b/>
                <w:bCs/>
                <w:color w:val="000000"/>
                <w:sz w:val="36"/>
                <w:szCs w:val="36"/>
              </w:rPr>
            </w:pPr>
          </w:p>
        </w:tc>
      </w:tr>
      <w:tr w:rsidR="0060540B" w14:paraId="1775B080" w14:textId="77777777" w:rsidTr="0071409F">
        <w:trPr>
          <w:trHeight w:val="288"/>
        </w:trPr>
        <w:tc>
          <w:tcPr>
            <w:tcW w:w="6040" w:type="dxa"/>
            <w:tcBorders>
              <w:top w:val="single" w:sz="4" w:space="0" w:color="44B3E1"/>
              <w:left w:val="single" w:sz="4" w:space="0" w:color="44B3E1"/>
              <w:bottom w:val="single" w:sz="4" w:space="0" w:color="44B3E1"/>
              <w:right w:val="nil"/>
            </w:tcBorders>
            <w:shd w:val="clear" w:color="C0E6F5" w:fill="C0E6F5"/>
            <w:noWrap/>
            <w:vAlign w:val="bottom"/>
            <w:hideMark/>
          </w:tcPr>
          <w:p w14:paraId="2550CE1B" w14:textId="77777777" w:rsidR="0060540B" w:rsidRDefault="0060540B" w:rsidP="0071409F">
            <w:pPr>
              <w:rPr>
                <w:sz w:val="20"/>
                <w:szCs w:val="20"/>
              </w:rPr>
            </w:pPr>
          </w:p>
        </w:tc>
        <w:tc>
          <w:tcPr>
            <w:tcW w:w="5420" w:type="dxa"/>
            <w:tcBorders>
              <w:top w:val="single" w:sz="4" w:space="0" w:color="44B3E1"/>
              <w:left w:val="nil"/>
              <w:bottom w:val="single" w:sz="4" w:space="0" w:color="44B3E1"/>
              <w:right w:val="single" w:sz="4" w:space="0" w:color="44B3E1"/>
            </w:tcBorders>
            <w:shd w:val="clear" w:color="C0E6F5" w:fill="C0E6F5"/>
            <w:noWrap/>
            <w:vAlign w:val="bottom"/>
            <w:hideMark/>
          </w:tcPr>
          <w:p w14:paraId="27FFB2A8" w14:textId="77777777" w:rsidR="0060540B" w:rsidRDefault="0060540B" w:rsidP="0071409F">
            <w:pPr>
              <w:rPr>
                <w:sz w:val="20"/>
                <w:szCs w:val="20"/>
              </w:rPr>
            </w:pPr>
          </w:p>
        </w:tc>
      </w:tr>
      <w:tr w:rsidR="0060540B" w14:paraId="68F756F1" w14:textId="77777777" w:rsidTr="0071409F">
        <w:trPr>
          <w:trHeight w:val="288"/>
        </w:trPr>
        <w:tc>
          <w:tcPr>
            <w:tcW w:w="6040" w:type="dxa"/>
            <w:tcBorders>
              <w:top w:val="single" w:sz="4" w:space="0" w:color="44B3E1"/>
              <w:left w:val="single" w:sz="4" w:space="0" w:color="44B3E1"/>
              <w:bottom w:val="single" w:sz="4" w:space="0" w:color="44B3E1"/>
              <w:right w:val="nil"/>
            </w:tcBorders>
            <w:vAlign w:val="center"/>
            <w:hideMark/>
          </w:tcPr>
          <w:p w14:paraId="1900CD55" w14:textId="77777777" w:rsidR="0060540B" w:rsidRDefault="0060540B" w:rsidP="0071409F">
            <w:pPr>
              <w:jc w:val="center"/>
              <w:rPr>
                <w:rFonts w:ascii="Aptos Narrow" w:hAnsi="Aptos Narrow"/>
                <w:b/>
                <w:bCs/>
                <w:color w:val="000000"/>
              </w:rPr>
            </w:pPr>
            <w:r>
              <w:rPr>
                <w:rFonts w:ascii="Aptos Narrow" w:hAnsi="Aptos Narrow"/>
                <w:b/>
                <w:bCs/>
                <w:color w:val="000000"/>
              </w:rPr>
              <w:t>ID</w:t>
            </w:r>
          </w:p>
        </w:tc>
        <w:tc>
          <w:tcPr>
            <w:tcW w:w="5420" w:type="dxa"/>
            <w:tcBorders>
              <w:top w:val="single" w:sz="4" w:space="0" w:color="44B3E1"/>
              <w:left w:val="nil"/>
              <w:bottom w:val="single" w:sz="4" w:space="0" w:color="44B3E1"/>
              <w:right w:val="single" w:sz="4" w:space="0" w:color="44B3E1"/>
            </w:tcBorders>
            <w:vAlign w:val="center"/>
            <w:hideMark/>
          </w:tcPr>
          <w:p w14:paraId="4ED1FD83" w14:textId="77777777" w:rsidR="0060540B" w:rsidRDefault="0060540B" w:rsidP="0071409F">
            <w:pPr>
              <w:jc w:val="center"/>
              <w:rPr>
                <w:rFonts w:ascii="Aptos Narrow" w:hAnsi="Aptos Narrow"/>
                <w:b/>
                <w:bCs/>
                <w:color w:val="000000"/>
              </w:rPr>
            </w:pPr>
            <w:r>
              <w:rPr>
                <w:rFonts w:ascii="Aptos Narrow" w:hAnsi="Aptos Narrow"/>
                <w:b/>
                <w:bCs/>
                <w:color w:val="000000"/>
              </w:rPr>
              <w:t>Requirement</w:t>
            </w:r>
          </w:p>
        </w:tc>
      </w:tr>
      <w:tr w:rsidR="0060540B" w14:paraId="4679BD53" w14:textId="77777777" w:rsidTr="0071409F">
        <w:trPr>
          <w:trHeight w:val="288"/>
        </w:trPr>
        <w:tc>
          <w:tcPr>
            <w:tcW w:w="6040" w:type="dxa"/>
            <w:tcBorders>
              <w:top w:val="single" w:sz="4" w:space="0" w:color="44B3E1"/>
              <w:left w:val="single" w:sz="4" w:space="0" w:color="44B3E1"/>
              <w:bottom w:val="single" w:sz="4" w:space="0" w:color="44B3E1"/>
              <w:right w:val="nil"/>
            </w:tcBorders>
            <w:shd w:val="clear" w:color="C0E6F5" w:fill="C0E6F5"/>
            <w:vAlign w:val="center"/>
            <w:hideMark/>
          </w:tcPr>
          <w:p w14:paraId="73CF38E9" w14:textId="77777777" w:rsidR="0060540B" w:rsidRDefault="0060540B" w:rsidP="0071409F">
            <w:pPr>
              <w:rPr>
                <w:rFonts w:ascii="Aptos Narrow" w:hAnsi="Aptos Narrow"/>
                <w:color w:val="000000"/>
              </w:rPr>
            </w:pPr>
            <w:r>
              <w:rPr>
                <w:rFonts w:ascii="Aptos Narrow" w:hAnsi="Aptos Narrow"/>
                <w:color w:val="000000"/>
              </w:rPr>
              <w:t>REQ-21</w:t>
            </w:r>
          </w:p>
        </w:tc>
        <w:tc>
          <w:tcPr>
            <w:tcW w:w="5420" w:type="dxa"/>
            <w:tcBorders>
              <w:top w:val="single" w:sz="4" w:space="0" w:color="44B3E1"/>
              <w:left w:val="nil"/>
              <w:bottom w:val="single" w:sz="4" w:space="0" w:color="44B3E1"/>
              <w:right w:val="single" w:sz="4" w:space="0" w:color="44B3E1"/>
            </w:tcBorders>
            <w:shd w:val="clear" w:color="C0E6F5" w:fill="C0E6F5"/>
            <w:vAlign w:val="center"/>
            <w:hideMark/>
          </w:tcPr>
          <w:p w14:paraId="6FC728EB" w14:textId="77777777" w:rsidR="0060540B" w:rsidRDefault="0060540B" w:rsidP="0071409F">
            <w:pPr>
              <w:rPr>
                <w:rFonts w:ascii="Aptos Narrow" w:hAnsi="Aptos Narrow"/>
                <w:color w:val="000000"/>
              </w:rPr>
            </w:pPr>
            <w:r>
              <w:rPr>
                <w:rFonts w:ascii="Aptos Narrow" w:hAnsi="Aptos Narrow"/>
                <w:color w:val="000000"/>
              </w:rPr>
              <w:t>Count the recorded batches for each product.</w:t>
            </w:r>
          </w:p>
        </w:tc>
      </w:tr>
      <w:tr w:rsidR="0060540B" w14:paraId="29B6D548" w14:textId="77777777" w:rsidTr="0071409F">
        <w:trPr>
          <w:trHeight w:val="288"/>
        </w:trPr>
        <w:tc>
          <w:tcPr>
            <w:tcW w:w="6040" w:type="dxa"/>
            <w:tcBorders>
              <w:top w:val="single" w:sz="4" w:space="0" w:color="44B3E1"/>
              <w:left w:val="single" w:sz="4" w:space="0" w:color="44B3E1"/>
              <w:bottom w:val="single" w:sz="4" w:space="0" w:color="44B3E1"/>
              <w:right w:val="nil"/>
            </w:tcBorders>
            <w:vAlign w:val="center"/>
            <w:hideMark/>
          </w:tcPr>
          <w:p w14:paraId="47610007" w14:textId="77777777" w:rsidR="0060540B" w:rsidRDefault="0060540B" w:rsidP="0071409F">
            <w:pPr>
              <w:rPr>
                <w:rFonts w:ascii="Aptos Narrow" w:hAnsi="Aptos Narrow"/>
                <w:color w:val="000000"/>
              </w:rPr>
            </w:pPr>
            <w:r>
              <w:rPr>
                <w:rFonts w:ascii="Aptos Narrow" w:hAnsi="Aptos Narrow"/>
                <w:color w:val="000000"/>
              </w:rPr>
              <w:t>REQ-22</w:t>
            </w:r>
          </w:p>
        </w:tc>
        <w:tc>
          <w:tcPr>
            <w:tcW w:w="5420" w:type="dxa"/>
            <w:tcBorders>
              <w:top w:val="single" w:sz="4" w:space="0" w:color="44B3E1"/>
              <w:left w:val="nil"/>
              <w:bottom w:val="single" w:sz="4" w:space="0" w:color="44B3E1"/>
              <w:right w:val="single" w:sz="4" w:space="0" w:color="44B3E1"/>
            </w:tcBorders>
            <w:vAlign w:val="center"/>
            <w:hideMark/>
          </w:tcPr>
          <w:p w14:paraId="6F4AF571" w14:textId="77777777" w:rsidR="0060540B" w:rsidRDefault="0060540B" w:rsidP="0071409F">
            <w:pPr>
              <w:rPr>
                <w:rFonts w:ascii="Aptos Narrow" w:hAnsi="Aptos Narrow"/>
                <w:color w:val="000000"/>
              </w:rPr>
            </w:pPr>
            <w:r>
              <w:rPr>
                <w:rFonts w:ascii="Aptos Narrow" w:hAnsi="Aptos Narrow"/>
                <w:color w:val="000000"/>
              </w:rPr>
              <w:t>Identify the product with the highest number of batches.</w:t>
            </w:r>
          </w:p>
        </w:tc>
      </w:tr>
      <w:tr w:rsidR="0060540B" w14:paraId="6EFB55C3" w14:textId="77777777" w:rsidTr="0071409F">
        <w:trPr>
          <w:trHeight w:val="288"/>
        </w:trPr>
        <w:tc>
          <w:tcPr>
            <w:tcW w:w="6040" w:type="dxa"/>
            <w:tcBorders>
              <w:top w:val="single" w:sz="4" w:space="0" w:color="44B3E1"/>
              <w:left w:val="single" w:sz="4" w:space="0" w:color="44B3E1"/>
              <w:bottom w:val="single" w:sz="4" w:space="0" w:color="44B3E1"/>
              <w:right w:val="nil"/>
            </w:tcBorders>
            <w:shd w:val="clear" w:color="C0E6F5" w:fill="C0E6F5"/>
            <w:vAlign w:val="center"/>
            <w:hideMark/>
          </w:tcPr>
          <w:p w14:paraId="6620EDEA" w14:textId="77777777" w:rsidR="0060540B" w:rsidRDefault="0060540B" w:rsidP="0071409F">
            <w:pPr>
              <w:rPr>
                <w:rFonts w:ascii="Aptos Narrow" w:hAnsi="Aptos Narrow"/>
                <w:color w:val="000000"/>
              </w:rPr>
            </w:pPr>
            <w:r>
              <w:rPr>
                <w:rFonts w:ascii="Aptos Narrow" w:hAnsi="Aptos Narrow"/>
                <w:color w:val="000000"/>
              </w:rPr>
              <w:t>REQ-23</w:t>
            </w:r>
          </w:p>
        </w:tc>
        <w:tc>
          <w:tcPr>
            <w:tcW w:w="5420" w:type="dxa"/>
            <w:tcBorders>
              <w:top w:val="single" w:sz="4" w:space="0" w:color="44B3E1"/>
              <w:left w:val="nil"/>
              <w:bottom w:val="single" w:sz="4" w:space="0" w:color="44B3E1"/>
              <w:right w:val="single" w:sz="4" w:space="0" w:color="44B3E1"/>
            </w:tcBorders>
            <w:shd w:val="clear" w:color="C0E6F5" w:fill="C0E6F5"/>
            <w:vAlign w:val="center"/>
            <w:hideMark/>
          </w:tcPr>
          <w:p w14:paraId="18542425" w14:textId="77777777" w:rsidR="0060540B" w:rsidRDefault="0060540B" w:rsidP="0071409F">
            <w:pPr>
              <w:rPr>
                <w:rFonts w:ascii="Aptos Narrow" w:hAnsi="Aptos Narrow"/>
                <w:color w:val="000000"/>
              </w:rPr>
            </w:pPr>
            <w:r>
              <w:rPr>
                <w:rFonts w:ascii="Aptos Narrow" w:hAnsi="Aptos Narrow"/>
                <w:color w:val="000000"/>
              </w:rPr>
              <w:t>Identify the product with the lowest number of batches.</w:t>
            </w:r>
          </w:p>
        </w:tc>
      </w:tr>
      <w:tr w:rsidR="0060540B" w14:paraId="32E259E5" w14:textId="77777777" w:rsidTr="0071409F">
        <w:trPr>
          <w:trHeight w:val="288"/>
        </w:trPr>
        <w:tc>
          <w:tcPr>
            <w:tcW w:w="6040" w:type="dxa"/>
            <w:tcBorders>
              <w:top w:val="single" w:sz="4" w:space="0" w:color="44B3E1"/>
              <w:left w:val="single" w:sz="4" w:space="0" w:color="44B3E1"/>
              <w:bottom w:val="single" w:sz="4" w:space="0" w:color="44B3E1"/>
              <w:right w:val="nil"/>
            </w:tcBorders>
            <w:vAlign w:val="center"/>
            <w:hideMark/>
          </w:tcPr>
          <w:p w14:paraId="3B160E21" w14:textId="77777777" w:rsidR="0060540B" w:rsidRDefault="0060540B" w:rsidP="0071409F">
            <w:pPr>
              <w:rPr>
                <w:rFonts w:ascii="Aptos Narrow" w:hAnsi="Aptos Narrow"/>
                <w:color w:val="000000"/>
              </w:rPr>
            </w:pPr>
            <w:r>
              <w:rPr>
                <w:rFonts w:ascii="Aptos Narrow" w:hAnsi="Aptos Narrow"/>
                <w:color w:val="000000"/>
              </w:rPr>
              <w:t>REQ-24</w:t>
            </w:r>
          </w:p>
        </w:tc>
        <w:tc>
          <w:tcPr>
            <w:tcW w:w="5420" w:type="dxa"/>
            <w:tcBorders>
              <w:top w:val="single" w:sz="4" w:space="0" w:color="44B3E1"/>
              <w:left w:val="nil"/>
              <w:bottom w:val="single" w:sz="4" w:space="0" w:color="44B3E1"/>
              <w:right w:val="single" w:sz="4" w:space="0" w:color="44B3E1"/>
            </w:tcBorders>
            <w:vAlign w:val="center"/>
            <w:hideMark/>
          </w:tcPr>
          <w:p w14:paraId="5828DE3B" w14:textId="77777777" w:rsidR="0060540B" w:rsidRDefault="0060540B" w:rsidP="0071409F">
            <w:pPr>
              <w:rPr>
                <w:rFonts w:ascii="Aptos Narrow" w:hAnsi="Aptos Narrow"/>
                <w:color w:val="000000"/>
              </w:rPr>
            </w:pPr>
            <w:r>
              <w:rPr>
                <w:rFonts w:ascii="Aptos Narrow" w:hAnsi="Aptos Narrow"/>
                <w:color w:val="000000"/>
              </w:rPr>
              <w:t>Calculate the total downtime for each product.</w:t>
            </w:r>
          </w:p>
        </w:tc>
      </w:tr>
      <w:tr w:rsidR="0060540B" w14:paraId="52E89710" w14:textId="77777777" w:rsidTr="0071409F">
        <w:trPr>
          <w:trHeight w:val="288"/>
        </w:trPr>
        <w:tc>
          <w:tcPr>
            <w:tcW w:w="6040" w:type="dxa"/>
            <w:tcBorders>
              <w:top w:val="single" w:sz="4" w:space="0" w:color="44B3E1"/>
              <w:left w:val="single" w:sz="4" w:space="0" w:color="44B3E1"/>
              <w:bottom w:val="single" w:sz="4" w:space="0" w:color="44B3E1"/>
              <w:right w:val="nil"/>
            </w:tcBorders>
            <w:shd w:val="clear" w:color="C0E6F5" w:fill="C0E6F5"/>
            <w:vAlign w:val="center"/>
            <w:hideMark/>
          </w:tcPr>
          <w:p w14:paraId="309F8594" w14:textId="77777777" w:rsidR="0060540B" w:rsidRDefault="0060540B" w:rsidP="0071409F">
            <w:pPr>
              <w:rPr>
                <w:rFonts w:ascii="Aptos Narrow" w:hAnsi="Aptos Narrow"/>
                <w:color w:val="000000"/>
              </w:rPr>
            </w:pPr>
            <w:r>
              <w:rPr>
                <w:rFonts w:ascii="Aptos Narrow" w:hAnsi="Aptos Narrow"/>
                <w:color w:val="000000"/>
              </w:rPr>
              <w:t>REQ-25</w:t>
            </w:r>
          </w:p>
        </w:tc>
        <w:tc>
          <w:tcPr>
            <w:tcW w:w="5420" w:type="dxa"/>
            <w:tcBorders>
              <w:top w:val="single" w:sz="4" w:space="0" w:color="44B3E1"/>
              <w:left w:val="nil"/>
              <w:bottom w:val="single" w:sz="4" w:space="0" w:color="44B3E1"/>
              <w:right w:val="single" w:sz="4" w:space="0" w:color="44B3E1"/>
            </w:tcBorders>
            <w:shd w:val="clear" w:color="C0E6F5" w:fill="C0E6F5"/>
            <w:vAlign w:val="center"/>
            <w:hideMark/>
          </w:tcPr>
          <w:p w14:paraId="72D43B01" w14:textId="77777777" w:rsidR="0060540B" w:rsidRDefault="0060540B" w:rsidP="0071409F">
            <w:pPr>
              <w:rPr>
                <w:rFonts w:ascii="Aptos Narrow" w:hAnsi="Aptos Narrow"/>
                <w:color w:val="000000"/>
              </w:rPr>
            </w:pPr>
            <w:r>
              <w:rPr>
                <w:rFonts w:ascii="Aptos Narrow" w:hAnsi="Aptos Narrow"/>
                <w:color w:val="000000"/>
              </w:rPr>
              <w:t>Calculate the average downtime per batch for each product.</w:t>
            </w:r>
          </w:p>
        </w:tc>
      </w:tr>
      <w:tr w:rsidR="0060540B" w14:paraId="6C511D60" w14:textId="77777777" w:rsidTr="0071409F">
        <w:trPr>
          <w:trHeight w:val="288"/>
        </w:trPr>
        <w:tc>
          <w:tcPr>
            <w:tcW w:w="6040" w:type="dxa"/>
            <w:tcBorders>
              <w:top w:val="single" w:sz="4" w:space="0" w:color="44B3E1"/>
              <w:left w:val="single" w:sz="4" w:space="0" w:color="44B3E1"/>
              <w:bottom w:val="single" w:sz="4" w:space="0" w:color="44B3E1"/>
              <w:right w:val="nil"/>
            </w:tcBorders>
            <w:vAlign w:val="center"/>
            <w:hideMark/>
          </w:tcPr>
          <w:p w14:paraId="3FF82AD6" w14:textId="77777777" w:rsidR="0060540B" w:rsidRDefault="0060540B" w:rsidP="0071409F">
            <w:pPr>
              <w:rPr>
                <w:rFonts w:ascii="Aptos Narrow" w:hAnsi="Aptos Narrow"/>
                <w:color w:val="000000"/>
              </w:rPr>
            </w:pPr>
            <w:r>
              <w:rPr>
                <w:rFonts w:ascii="Aptos Narrow" w:hAnsi="Aptos Narrow"/>
                <w:color w:val="000000"/>
              </w:rPr>
              <w:t>REQ-26</w:t>
            </w:r>
          </w:p>
        </w:tc>
        <w:tc>
          <w:tcPr>
            <w:tcW w:w="5420" w:type="dxa"/>
            <w:tcBorders>
              <w:top w:val="single" w:sz="4" w:space="0" w:color="44B3E1"/>
              <w:left w:val="nil"/>
              <w:bottom w:val="single" w:sz="4" w:space="0" w:color="44B3E1"/>
              <w:right w:val="single" w:sz="4" w:space="0" w:color="44B3E1"/>
            </w:tcBorders>
            <w:vAlign w:val="center"/>
            <w:hideMark/>
          </w:tcPr>
          <w:p w14:paraId="2E902E68" w14:textId="77777777" w:rsidR="0060540B" w:rsidRDefault="0060540B" w:rsidP="0071409F">
            <w:pPr>
              <w:rPr>
                <w:rFonts w:ascii="Aptos Narrow" w:hAnsi="Aptos Narrow"/>
                <w:color w:val="000000"/>
              </w:rPr>
            </w:pPr>
            <w:r>
              <w:rPr>
                <w:rFonts w:ascii="Aptos Narrow" w:hAnsi="Aptos Narrow"/>
                <w:color w:val="000000"/>
              </w:rPr>
              <w:t>Compare production duration across products.</w:t>
            </w:r>
          </w:p>
        </w:tc>
      </w:tr>
      <w:tr w:rsidR="0060540B" w14:paraId="6469B979" w14:textId="77777777" w:rsidTr="0071409F">
        <w:trPr>
          <w:trHeight w:val="288"/>
        </w:trPr>
        <w:tc>
          <w:tcPr>
            <w:tcW w:w="6040" w:type="dxa"/>
            <w:tcBorders>
              <w:top w:val="single" w:sz="4" w:space="0" w:color="44B3E1"/>
              <w:left w:val="single" w:sz="4" w:space="0" w:color="44B3E1"/>
              <w:bottom w:val="single" w:sz="4" w:space="0" w:color="44B3E1"/>
              <w:right w:val="nil"/>
            </w:tcBorders>
            <w:shd w:val="clear" w:color="C0E6F5" w:fill="C0E6F5"/>
            <w:vAlign w:val="center"/>
            <w:hideMark/>
          </w:tcPr>
          <w:p w14:paraId="7EE0E4A8" w14:textId="77777777" w:rsidR="0060540B" w:rsidRDefault="0060540B" w:rsidP="0071409F">
            <w:pPr>
              <w:rPr>
                <w:rFonts w:ascii="Aptos Narrow" w:hAnsi="Aptos Narrow"/>
                <w:color w:val="000000"/>
              </w:rPr>
            </w:pPr>
            <w:r>
              <w:rPr>
                <w:rFonts w:ascii="Aptos Narrow" w:hAnsi="Aptos Narrow"/>
                <w:color w:val="000000"/>
              </w:rPr>
              <w:t>REQ-27</w:t>
            </w:r>
          </w:p>
        </w:tc>
        <w:tc>
          <w:tcPr>
            <w:tcW w:w="5420" w:type="dxa"/>
            <w:tcBorders>
              <w:top w:val="single" w:sz="4" w:space="0" w:color="44B3E1"/>
              <w:left w:val="nil"/>
              <w:bottom w:val="single" w:sz="4" w:space="0" w:color="44B3E1"/>
              <w:right w:val="single" w:sz="4" w:space="0" w:color="44B3E1"/>
            </w:tcBorders>
            <w:shd w:val="clear" w:color="C0E6F5" w:fill="C0E6F5"/>
            <w:vAlign w:val="center"/>
            <w:hideMark/>
          </w:tcPr>
          <w:p w14:paraId="14B0F9BE" w14:textId="77777777" w:rsidR="0060540B" w:rsidRDefault="0060540B" w:rsidP="0071409F">
            <w:pPr>
              <w:rPr>
                <w:rFonts w:ascii="Aptos Narrow" w:hAnsi="Aptos Narrow"/>
                <w:color w:val="000000"/>
              </w:rPr>
            </w:pPr>
            <w:r>
              <w:rPr>
                <w:rFonts w:ascii="Aptos Narrow" w:hAnsi="Aptos Narrow"/>
                <w:color w:val="000000"/>
              </w:rPr>
              <w:t>Count the batches handled by each operator.</w:t>
            </w:r>
          </w:p>
        </w:tc>
      </w:tr>
      <w:tr w:rsidR="0060540B" w14:paraId="0E4DA3FD" w14:textId="77777777" w:rsidTr="0071409F">
        <w:trPr>
          <w:trHeight w:val="288"/>
        </w:trPr>
        <w:tc>
          <w:tcPr>
            <w:tcW w:w="6040" w:type="dxa"/>
            <w:tcBorders>
              <w:top w:val="single" w:sz="4" w:space="0" w:color="44B3E1"/>
              <w:left w:val="single" w:sz="4" w:space="0" w:color="44B3E1"/>
              <w:bottom w:val="single" w:sz="4" w:space="0" w:color="44B3E1"/>
              <w:right w:val="nil"/>
            </w:tcBorders>
            <w:vAlign w:val="center"/>
            <w:hideMark/>
          </w:tcPr>
          <w:p w14:paraId="46FD53CA" w14:textId="77777777" w:rsidR="0060540B" w:rsidRDefault="0060540B" w:rsidP="0071409F">
            <w:pPr>
              <w:rPr>
                <w:rFonts w:ascii="Aptos Narrow" w:hAnsi="Aptos Narrow"/>
                <w:color w:val="000000"/>
              </w:rPr>
            </w:pPr>
            <w:r>
              <w:rPr>
                <w:rFonts w:ascii="Aptos Narrow" w:hAnsi="Aptos Narrow"/>
                <w:color w:val="000000"/>
              </w:rPr>
              <w:t>REQ-28</w:t>
            </w:r>
          </w:p>
        </w:tc>
        <w:tc>
          <w:tcPr>
            <w:tcW w:w="5420" w:type="dxa"/>
            <w:tcBorders>
              <w:top w:val="single" w:sz="4" w:space="0" w:color="44B3E1"/>
              <w:left w:val="nil"/>
              <w:bottom w:val="single" w:sz="4" w:space="0" w:color="44B3E1"/>
              <w:right w:val="single" w:sz="4" w:space="0" w:color="44B3E1"/>
            </w:tcBorders>
            <w:vAlign w:val="center"/>
            <w:hideMark/>
          </w:tcPr>
          <w:p w14:paraId="7F843762" w14:textId="77777777" w:rsidR="0060540B" w:rsidRDefault="0060540B" w:rsidP="0071409F">
            <w:pPr>
              <w:rPr>
                <w:rFonts w:ascii="Aptos Narrow" w:hAnsi="Aptos Narrow"/>
                <w:color w:val="000000"/>
              </w:rPr>
            </w:pPr>
            <w:r>
              <w:rPr>
                <w:rFonts w:ascii="Aptos Narrow" w:hAnsi="Aptos Narrow"/>
                <w:color w:val="000000"/>
              </w:rPr>
              <w:t>Calculate the average batch duration for each operator.</w:t>
            </w:r>
          </w:p>
        </w:tc>
      </w:tr>
      <w:tr w:rsidR="0060540B" w14:paraId="0ECBFF2D" w14:textId="77777777" w:rsidTr="0071409F">
        <w:trPr>
          <w:trHeight w:val="576"/>
        </w:trPr>
        <w:tc>
          <w:tcPr>
            <w:tcW w:w="6040" w:type="dxa"/>
            <w:tcBorders>
              <w:top w:val="single" w:sz="4" w:space="0" w:color="44B3E1"/>
              <w:left w:val="single" w:sz="4" w:space="0" w:color="44B3E1"/>
              <w:bottom w:val="single" w:sz="4" w:space="0" w:color="44B3E1"/>
              <w:right w:val="nil"/>
            </w:tcBorders>
            <w:shd w:val="clear" w:color="C0E6F5" w:fill="C0E6F5"/>
            <w:vAlign w:val="center"/>
            <w:hideMark/>
          </w:tcPr>
          <w:p w14:paraId="5398DE47" w14:textId="77777777" w:rsidR="0060540B" w:rsidRDefault="0060540B" w:rsidP="0071409F">
            <w:pPr>
              <w:rPr>
                <w:rFonts w:ascii="Aptos Narrow" w:hAnsi="Aptos Narrow"/>
                <w:color w:val="000000"/>
              </w:rPr>
            </w:pPr>
            <w:r>
              <w:rPr>
                <w:rFonts w:ascii="Aptos Narrow" w:hAnsi="Aptos Narrow"/>
                <w:color w:val="000000"/>
              </w:rPr>
              <w:t>REQ-29</w:t>
            </w:r>
          </w:p>
        </w:tc>
        <w:tc>
          <w:tcPr>
            <w:tcW w:w="5420" w:type="dxa"/>
            <w:tcBorders>
              <w:top w:val="single" w:sz="4" w:space="0" w:color="44B3E1"/>
              <w:left w:val="nil"/>
              <w:bottom w:val="single" w:sz="4" w:space="0" w:color="44B3E1"/>
              <w:right w:val="single" w:sz="4" w:space="0" w:color="44B3E1"/>
            </w:tcBorders>
            <w:shd w:val="clear" w:color="C0E6F5" w:fill="C0E6F5"/>
            <w:vAlign w:val="center"/>
            <w:hideMark/>
          </w:tcPr>
          <w:p w14:paraId="2A941A91" w14:textId="77777777" w:rsidR="0060540B" w:rsidRDefault="0060540B" w:rsidP="0071409F">
            <w:pPr>
              <w:rPr>
                <w:rFonts w:ascii="Aptos Narrow" w:hAnsi="Aptos Narrow"/>
                <w:color w:val="000000"/>
              </w:rPr>
            </w:pPr>
            <w:r>
              <w:rPr>
                <w:rFonts w:ascii="Aptos Narrow" w:hAnsi="Aptos Narrow"/>
                <w:color w:val="000000"/>
              </w:rPr>
              <w:t>Calculate the total recorded downtime associated with batches handled by each operator.</w:t>
            </w:r>
          </w:p>
        </w:tc>
      </w:tr>
      <w:tr w:rsidR="0060540B" w14:paraId="50D5C84E" w14:textId="77777777" w:rsidTr="0071409F">
        <w:trPr>
          <w:trHeight w:val="576"/>
        </w:trPr>
        <w:tc>
          <w:tcPr>
            <w:tcW w:w="6040" w:type="dxa"/>
            <w:tcBorders>
              <w:top w:val="single" w:sz="4" w:space="0" w:color="44B3E1"/>
              <w:left w:val="single" w:sz="4" w:space="0" w:color="44B3E1"/>
              <w:bottom w:val="single" w:sz="4" w:space="0" w:color="44B3E1"/>
              <w:right w:val="nil"/>
            </w:tcBorders>
            <w:vAlign w:val="center"/>
            <w:hideMark/>
          </w:tcPr>
          <w:p w14:paraId="4309144D" w14:textId="77777777" w:rsidR="0060540B" w:rsidRDefault="0060540B" w:rsidP="0071409F">
            <w:pPr>
              <w:rPr>
                <w:rFonts w:ascii="Aptos Narrow" w:hAnsi="Aptos Narrow"/>
                <w:color w:val="000000"/>
              </w:rPr>
            </w:pPr>
            <w:r>
              <w:rPr>
                <w:rFonts w:ascii="Aptos Narrow" w:hAnsi="Aptos Narrow"/>
                <w:color w:val="000000"/>
              </w:rPr>
              <w:t>REQ-30</w:t>
            </w:r>
          </w:p>
        </w:tc>
        <w:tc>
          <w:tcPr>
            <w:tcW w:w="5420" w:type="dxa"/>
            <w:tcBorders>
              <w:top w:val="single" w:sz="4" w:space="0" w:color="44B3E1"/>
              <w:left w:val="nil"/>
              <w:bottom w:val="single" w:sz="4" w:space="0" w:color="44B3E1"/>
              <w:right w:val="single" w:sz="4" w:space="0" w:color="44B3E1"/>
            </w:tcBorders>
            <w:vAlign w:val="center"/>
            <w:hideMark/>
          </w:tcPr>
          <w:p w14:paraId="4E5C953B" w14:textId="77777777" w:rsidR="0060540B" w:rsidRDefault="0060540B" w:rsidP="0071409F">
            <w:pPr>
              <w:rPr>
                <w:rFonts w:ascii="Aptos Narrow" w:hAnsi="Aptos Narrow"/>
                <w:color w:val="000000"/>
              </w:rPr>
            </w:pPr>
            <w:r>
              <w:rPr>
                <w:rFonts w:ascii="Aptos Narrow" w:hAnsi="Aptos Narrow"/>
                <w:color w:val="000000"/>
              </w:rPr>
              <w:t>Count the batches with recorded downtime for each operator.</w:t>
            </w:r>
          </w:p>
        </w:tc>
      </w:tr>
      <w:tr w:rsidR="0060540B" w14:paraId="57AD5C00" w14:textId="77777777" w:rsidTr="0071409F">
        <w:trPr>
          <w:trHeight w:val="288"/>
        </w:trPr>
        <w:tc>
          <w:tcPr>
            <w:tcW w:w="6040" w:type="dxa"/>
            <w:tcBorders>
              <w:top w:val="single" w:sz="4" w:space="0" w:color="44B3E1"/>
              <w:left w:val="single" w:sz="4" w:space="0" w:color="44B3E1"/>
              <w:bottom w:val="single" w:sz="4" w:space="0" w:color="44B3E1"/>
              <w:right w:val="nil"/>
            </w:tcBorders>
            <w:shd w:val="clear" w:color="C0E6F5" w:fill="C0E6F5"/>
            <w:noWrap/>
            <w:vAlign w:val="bottom"/>
            <w:hideMark/>
          </w:tcPr>
          <w:p w14:paraId="34724A4E" w14:textId="77777777" w:rsidR="0060540B" w:rsidRDefault="0060540B" w:rsidP="0071409F">
            <w:pPr>
              <w:rPr>
                <w:rFonts w:ascii="Aptos Narrow" w:hAnsi="Aptos Narrow"/>
                <w:color w:val="000000"/>
              </w:rPr>
            </w:pPr>
          </w:p>
        </w:tc>
        <w:tc>
          <w:tcPr>
            <w:tcW w:w="5420" w:type="dxa"/>
            <w:tcBorders>
              <w:top w:val="single" w:sz="4" w:space="0" w:color="44B3E1"/>
              <w:left w:val="nil"/>
              <w:bottom w:val="single" w:sz="4" w:space="0" w:color="44B3E1"/>
              <w:right w:val="single" w:sz="4" w:space="0" w:color="44B3E1"/>
            </w:tcBorders>
            <w:shd w:val="clear" w:color="C0E6F5" w:fill="C0E6F5"/>
            <w:noWrap/>
            <w:vAlign w:val="bottom"/>
            <w:hideMark/>
          </w:tcPr>
          <w:p w14:paraId="1F995061" w14:textId="77777777" w:rsidR="0060540B" w:rsidRDefault="0060540B" w:rsidP="0071409F">
            <w:pPr>
              <w:rPr>
                <w:sz w:val="20"/>
                <w:szCs w:val="20"/>
              </w:rPr>
            </w:pPr>
          </w:p>
        </w:tc>
      </w:tr>
      <w:tr w:rsidR="0060540B" w14:paraId="60239C89" w14:textId="77777777" w:rsidTr="0071409F">
        <w:trPr>
          <w:trHeight w:val="468"/>
        </w:trPr>
        <w:tc>
          <w:tcPr>
            <w:tcW w:w="6040" w:type="dxa"/>
            <w:tcBorders>
              <w:top w:val="single" w:sz="4" w:space="0" w:color="44B3E1"/>
              <w:left w:val="single" w:sz="4" w:space="0" w:color="44B3E1"/>
              <w:bottom w:val="single" w:sz="4" w:space="0" w:color="44B3E1"/>
              <w:right w:val="nil"/>
            </w:tcBorders>
            <w:noWrap/>
            <w:vAlign w:val="center"/>
            <w:hideMark/>
          </w:tcPr>
          <w:p w14:paraId="30AF3FC5" w14:textId="77777777" w:rsidR="0060540B" w:rsidRDefault="0060540B" w:rsidP="0071409F">
            <w:pPr>
              <w:rPr>
                <w:rFonts w:ascii="Aptos Narrow" w:hAnsi="Aptos Narrow"/>
                <w:b/>
                <w:bCs/>
                <w:color w:val="000000"/>
                <w:sz w:val="36"/>
                <w:szCs w:val="36"/>
              </w:rPr>
            </w:pPr>
            <w:r>
              <w:rPr>
                <w:rFonts w:ascii="Aptos Narrow" w:hAnsi="Aptos Narrow"/>
                <w:b/>
                <w:bCs/>
                <w:color w:val="000000"/>
                <w:sz w:val="36"/>
                <w:szCs w:val="36"/>
              </w:rPr>
              <w:t>4. Trends, Data Quality, and Dashboard</w:t>
            </w:r>
          </w:p>
        </w:tc>
        <w:tc>
          <w:tcPr>
            <w:tcW w:w="5420" w:type="dxa"/>
            <w:tcBorders>
              <w:top w:val="single" w:sz="4" w:space="0" w:color="44B3E1"/>
              <w:left w:val="nil"/>
              <w:bottom w:val="single" w:sz="4" w:space="0" w:color="44B3E1"/>
              <w:right w:val="single" w:sz="4" w:space="0" w:color="44B3E1"/>
            </w:tcBorders>
            <w:noWrap/>
            <w:vAlign w:val="bottom"/>
            <w:hideMark/>
          </w:tcPr>
          <w:p w14:paraId="4E2E4541" w14:textId="77777777" w:rsidR="0060540B" w:rsidRDefault="0060540B" w:rsidP="0071409F">
            <w:pPr>
              <w:rPr>
                <w:rFonts w:ascii="Aptos Narrow" w:hAnsi="Aptos Narrow"/>
                <w:b/>
                <w:bCs/>
                <w:color w:val="000000"/>
                <w:sz w:val="36"/>
                <w:szCs w:val="36"/>
              </w:rPr>
            </w:pPr>
          </w:p>
        </w:tc>
      </w:tr>
      <w:tr w:rsidR="0060540B" w14:paraId="4DB055A0" w14:textId="77777777" w:rsidTr="0071409F">
        <w:trPr>
          <w:trHeight w:val="288"/>
        </w:trPr>
        <w:tc>
          <w:tcPr>
            <w:tcW w:w="6040" w:type="dxa"/>
            <w:tcBorders>
              <w:top w:val="single" w:sz="4" w:space="0" w:color="44B3E1"/>
              <w:left w:val="single" w:sz="4" w:space="0" w:color="44B3E1"/>
              <w:bottom w:val="single" w:sz="4" w:space="0" w:color="44B3E1"/>
              <w:right w:val="nil"/>
            </w:tcBorders>
            <w:shd w:val="clear" w:color="C0E6F5" w:fill="C0E6F5"/>
            <w:noWrap/>
            <w:vAlign w:val="bottom"/>
            <w:hideMark/>
          </w:tcPr>
          <w:p w14:paraId="51393060" w14:textId="77777777" w:rsidR="0060540B" w:rsidRDefault="0060540B" w:rsidP="0071409F">
            <w:pPr>
              <w:rPr>
                <w:sz w:val="20"/>
                <w:szCs w:val="20"/>
              </w:rPr>
            </w:pPr>
          </w:p>
        </w:tc>
        <w:tc>
          <w:tcPr>
            <w:tcW w:w="5420" w:type="dxa"/>
            <w:tcBorders>
              <w:top w:val="single" w:sz="4" w:space="0" w:color="44B3E1"/>
              <w:left w:val="nil"/>
              <w:bottom w:val="single" w:sz="4" w:space="0" w:color="44B3E1"/>
              <w:right w:val="single" w:sz="4" w:space="0" w:color="44B3E1"/>
            </w:tcBorders>
            <w:shd w:val="clear" w:color="C0E6F5" w:fill="C0E6F5"/>
            <w:noWrap/>
            <w:vAlign w:val="bottom"/>
            <w:hideMark/>
          </w:tcPr>
          <w:p w14:paraId="1A01AF57" w14:textId="77777777" w:rsidR="0060540B" w:rsidRDefault="0060540B" w:rsidP="0071409F">
            <w:pPr>
              <w:rPr>
                <w:sz w:val="20"/>
                <w:szCs w:val="20"/>
              </w:rPr>
            </w:pPr>
          </w:p>
        </w:tc>
      </w:tr>
      <w:tr w:rsidR="0060540B" w14:paraId="0A8D6305" w14:textId="77777777" w:rsidTr="0071409F">
        <w:trPr>
          <w:trHeight w:val="288"/>
        </w:trPr>
        <w:tc>
          <w:tcPr>
            <w:tcW w:w="6040" w:type="dxa"/>
            <w:tcBorders>
              <w:top w:val="single" w:sz="4" w:space="0" w:color="44B3E1"/>
              <w:left w:val="single" w:sz="4" w:space="0" w:color="44B3E1"/>
              <w:bottom w:val="single" w:sz="4" w:space="0" w:color="44B3E1"/>
              <w:right w:val="nil"/>
            </w:tcBorders>
            <w:vAlign w:val="center"/>
            <w:hideMark/>
          </w:tcPr>
          <w:p w14:paraId="00D1BDBC" w14:textId="77777777" w:rsidR="0060540B" w:rsidRDefault="0060540B" w:rsidP="0071409F">
            <w:pPr>
              <w:jc w:val="center"/>
              <w:rPr>
                <w:rFonts w:ascii="Aptos Narrow" w:hAnsi="Aptos Narrow"/>
                <w:b/>
                <w:bCs/>
                <w:color w:val="000000"/>
              </w:rPr>
            </w:pPr>
            <w:r>
              <w:rPr>
                <w:rFonts w:ascii="Aptos Narrow" w:hAnsi="Aptos Narrow"/>
                <w:b/>
                <w:bCs/>
                <w:color w:val="000000"/>
              </w:rPr>
              <w:t>ID</w:t>
            </w:r>
          </w:p>
        </w:tc>
        <w:tc>
          <w:tcPr>
            <w:tcW w:w="5420" w:type="dxa"/>
            <w:tcBorders>
              <w:top w:val="single" w:sz="4" w:space="0" w:color="44B3E1"/>
              <w:left w:val="nil"/>
              <w:bottom w:val="single" w:sz="4" w:space="0" w:color="44B3E1"/>
              <w:right w:val="single" w:sz="4" w:space="0" w:color="44B3E1"/>
            </w:tcBorders>
            <w:vAlign w:val="center"/>
            <w:hideMark/>
          </w:tcPr>
          <w:p w14:paraId="09688A46" w14:textId="77777777" w:rsidR="0060540B" w:rsidRDefault="0060540B" w:rsidP="0071409F">
            <w:pPr>
              <w:jc w:val="center"/>
              <w:rPr>
                <w:rFonts w:ascii="Aptos Narrow" w:hAnsi="Aptos Narrow"/>
                <w:b/>
                <w:bCs/>
                <w:color w:val="000000"/>
              </w:rPr>
            </w:pPr>
            <w:r>
              <w:rPr>
                <w:rFonts w:ascii="Aptos Narrow" w:hAnsi="Aptos Narrow"/>
                <w:b/>
                <w:bCs/>
                <w:color w:val="000000"/>
              </w:rPr>
              <w:t>Requirement</w:t>
            </w:r>
          </w:p>
        </w:tc>
      </w:tr>
      <w:tr w:rsidR="0060540B" w14:paraId="0D3CF3FC" w14:textId="77777777" w:rsidTr="0071409F">
        <w:trPr>
          <w:trHeight w:val="576"/>
        </w:trPr>
        <w:tc>
          <w:tcPr>
            <w:tcW w:w="6040" w:type="dxa"/>
            <w:tcBorders>
              <w:top w:val="single" w:sz="4" w:space="0" w:color="44B3E1"/>
              <w:left w:val="single" w:sz="4" w:space="0" w:color="44B3E1"/>
              <w:bottom w:val="single" w:sz="4" w:space="0" w:color="44B3E1"/>
              <w:right w:val="nil"/>
            </w:tcBorders>
            <w:shd w:val="clear" w:color="C0E6F5" w:fill="C0E6F5"/>
            <w:vAlign w:val="center"/>
            <w:hideMark/>
          </w:tcPr>
          <w:p w14:paraId="6D1C6FA6" w14:textId="77777777" w:rsidR="0060540B" w:rsidRDefault="0060540B" w:rsidP="0071409F">
            <w:pPr>
              <w:rPr>
                <w:rFonts w:ascii="Aptos Narrow" w:hAnsi="Aptos Narrow"/>
                <w:color w:val="000000"/>
              </w:rPr>
            </w:pPr>
            <w:r>
              <w:rPr>
                <w:rFonts w:ascii="Aptos Narrow" w:hAnsi="Aptos Narrow"/>
                <w:color w:val="000000"/>
              </w:rPr>
              <w:t>REQ-31</w:t>
            </w:r>
          </w:p>
        </w:tc>
        <w:tc>
          <w:tcPr>
            <w:tcW w:w="5420" w:type="dxa"/>
            <w:tcBorders>
              <w:top w:val="single" w:sz="4" w:space="0" w:color="44B3E1"/>
              <w:left w:val="nil"/>
              <w:bottom w:val="single" w:sz="4" w:space="0" w:color="44B3E1"/>
              <w:right w:val="single" w:sz="4" w:space="0" w:color="44B3E1"/>
            </w:tcBorders>
            <w:shd w:val="clear" w:color="C0E6F5" w:fill="C0E6F5"/>
            <w:vAlign w:val="center"/>
            <w:hideMark/>
          </w:tcPr>
          <w:p w14:paraId="76F417AB" w14:textId="77777777" w:rsidR="0060540B" w:rsidRDefault="0060540B" w:rsidP="0071409F">
            <w:pPr>
              <w:rPr>
                <w:rFonts w:ascii="Aptos Narrow" w:hAnsi="Aptos Narrow"/>
                <w:color w:val="000000"/>
              </w:rPr>
            </w:pPr>
            <w:r>
              <w:rPr>
                <w:rFonts w:ascii="Aptos Narrow" w:hAnsi="Aptos Narrow"/>
                <w:color w:val="000000"/>
              </w:rPr>
              <w:t>Analyze the distribution of batches across the available dates.</w:t>
            </w:r>
          </w:p>
        </w:tc>
      </w:tr>
      <w:tr w:rsidR="0060540B" w14:paraId="712FB23D" w14:textId="77777777" w:rsidTr="0071409F">
        <w:trPr>
          <w:trHeight w:val="288"/>
        </w:trPr>
        <w:tc>
          <w:tcPr>
            <w:tcW w:w="6040" w:type="dxa"/>
            <w:tcBorders>
              <w:top w:val="single" w:sz="4" w:space="0" w:color="44B3E1"/>
              <w:left w:val="single" w:sz="4" w:space="0" w:color="44B3E1"/>
              <w:bottom w:val="single" w:sz="4" w:space="0" w:color="44B3E1"/>
              <w:right w:val="nil"/>
            </w:tcBorders>
            <w:vAlign w:val="center"/>
            <w:hideMark/>
          </w:tcPr>
          <w:p w14:paraId="7668BD92" w14:textId="77777777" w:rsidR="0060540B" w:rsidRDefault="0060540B" w:rsidP="0071409F">
            <w:pPr>
              <w:rPr>
                <w:rFonts w:ascii="Aptos Narrow" w:hAnsi="Aptos Narrow"/>
                <w:color w:val="000000"/>
              </w:rPr>
            </w:pPr>
            <w:r>
              <w:rPr>
                <w:rFonts w:ascii="Aptos Narrow" w:hAnsi="Aptos Narrow"/>
                <w:color w:val="000000"/>
              </w:rPr>
              <w:t>REQ-32</w:t>
            </w:r>
          </w:p>
        </w:tc>
        <w:tc>
          <w:tcPr>
            <w:tcW w:w="5420" w:type="dxa"/>
            <w:tcBorders>
              <w:top w:val="single" w:sz="4" w:space="0" w:color="44B3E1"/>
              <w:left w:val="nil"/>
              <w:bottom w:val="single" w:sz="4" w:space="0" w:color="44B3E1"/>
              <w:right w:val="single" w:sz="4" w:space="0" w:color="44B3E1"/>
            </w:tcBorders>
            <w:vAlign w:val="center"/>
            <w:hideMark/>
          </w:tcPr>
          <w:p w14:paraId="2B3D7EA1" w14:textId="77777777" w:rsidR="0060540B" w:rsidRDefault="0060540B" w:rsidP="0071409F">
            <w:pPr>
              <w:rPr>
                <w:rFonts w:ascii="Aptos Narrow" w:hAnsi="Aptos Narrow"/>
                <w:color w:val="000000"/>
              </w:rPr>
            </w:pPr>
            <w:r>
              <w:rPr>
                <w:rFonts w:ascii="Aptos Narrow" w:hAnsi="Aptos Narrow"/>
                <w:color w:val="000000"/>
              </w:rPr>
              <w:t>Identify the dates with the highest recorded downtime.</w:t>
            </w:r>
          </w:p>
        </w:tc>
      </w:tr>
      <w:tr w:rsidR="0060540B" w14:paraId="639476DC" w14:textId="77777777" w:rsidTr="0071409F">
        <w:trPr>
          <w:trHeight w:val="288"/>
        </w:trPr>
        <w:tc>
          <w:tcPr>
            <w:tcW w:w="6040" w:type="dxa"/>
            <w:tcBorders>
              <w:top w:val="single" w:sz="4" w:space="0" w:color="44B3E1"/>
              <w:left w:val="single" w:sz="4" w:space="0" w:color="44B3E1"/>
              <w:bottom w:val="single" w:sz="4" w:space="0" w:color="44B3E1"/>
              <w:right w:val="nil"/>
            </w:tcBorders>
            <w:shd w:val="clear" w:color="C0E6F5" w:fill="C0E6F5"/>
            <w:vAlign w:val="center"/>
            <w:hideMark/>
          </w:tcPr>
          <w:p w14:paraId="4DD5C080" w14:textId="77777777" w:rsidR="0060540B" w:rsidRDefault="0060540B" w:rsidP="0071409F">
            <w:pPr>
              <w:rPr>
                <w:rFonts w:ascii="Aptos Narrow" w:hAnsi="Aptos Narrow"/>
                <w:color w:val="000000"/>
              </w:rPr>
            </w:pPr>
            <w:r>
              <w:rPr>
                <w:rFonts w:ascii="Aptos Narrow" w:hAnsi="Aptos Narrow"/>
                <w:color w:val="000000"/>
              </w:rPr>
              <w:t>REQ-33</w:t>
            </w:r>
          </w:p>
        </w:tc>
        <w:tc>
          <w:tcPr>
            <w:tcW w:w="5420" w:type="dxa"/>
            <w:tcBorders>
              <w:top w:val="single" w:sz="4" w:space="0" w:color="44B3E1"/>
              <w:left w:val="nil"/>
              <w:bottom w:val="single" w:sz="4" w:space="0" w:color="44B3E1"/>
              <w:right w:val="single" w:sz="4" w:space="0" w:color="44B3E1"/>
            </w:tcBorders>
            <w:shd w:val="clear" w:color="C0E6F5" w:fill="C0E6F5"/>
            <w:vAlign w:val="center"/>
            <w:hideMark/>
          </w:tcPr>
          <w:p w14:paraId="1C46CF89" w14:textId="77777777" w:rsidR="0060540B" w:rsidRDefault="0060540B" w:rsidP="0071409F">
            <w:pPr>
              <w:rPr>
                <w:rFonts w:ascii="Aptos Narrow" w:hAnsi="Aptos Narrow"/>
                <w:color w:val="000000"/>
              </w:rPr>
            </w:pPr>
            <w:r>
              <w:rPr>
                <w:rFonts w:ascii="Aptos Narrow" w:hAnsi="Aptos Narrow"/>
                <w:color w:val="000000"/>
              </w:rPr>
              <w:t>Analyze the distribution of batches by product size.</w:t>
            </w:r>
          </w:p>
        </w:tc>
      </w:tr>
      <w:tr w:rsidR="0060540B" w14:paraId="0B69A227" w14:textId="77777777" w:rsidTr="0071409F">
        <w:trPr>
          <w:trHeight w:val="288"/>
        </w:trPr>
        <w:tc>
          <w:tcPr>
            <w:tcW w:w="6040" w:type="dxa"/>
            <w:tcBorders>
              <w:top w:val="single" w:sz="4" w:space="0" w:color="44B3E1"/>
              <w:left w:val="single" w:sz="4" w:space="0" w:color="44B3E1"/>
              <w:bottom w:val="single" w:sz="4" w:space="0" w:color="44B3E1"/>
              <w:right w:val="nil"/>
            </w:tcBorders>
            <w:vAlign w:val="center"/>
            <w:hideMark/>
          </w:tcPr>
          <w:p w14:paraId="51A0C9AF" w14:textId="77777777" w:rsidR="0060540B" w:rsidRDefault="0060540B" w:rsidP="0071409F">
            <w:pPr>
              <w:rPr>
                <w:rFonts w:ascii="Aptos Narrow" w:hAnsi="Aptos Narrow"/>
                <w:color w:val="000000"/>
              </w:rPr>
            </w:pPr>
            <w:r>
              <w:rPr>
                <w:rFonts w:ascii="Aptos Narrow" w:hAnsi="Aptos Narrow"/>
                <w:color w:val="000000"/>
              </w:rPr>
              <w:t>REQ-34</w:t>
            </w:r>
          </w:p>
        </w:tc>
        <w:tc>
          <w:tcPr>
            <w:tcW w:w="5420" w:type="dxa"/>
            <w:tcBorders>
              <w:top w:val="single" w:sz="4" w:space="0" w:color="44B3E1"/>
              <w:left w:val="nil"/>
              <w:bottom w:val="single" w:sz="4" w:space="0" w:color="44B3E1"/>
              <w:right w:val="single" w:sz="4" w:space="0" w:color="44B3E1"/>
            </w:tcBorders>
            <w:vAlign w:val="center"/>
            <w:hideMark/>
          </w:tcPr>
          <w:p w14:paraId="206630C4" w14:textId="77777777" w:rsidR="0060540B" w:rsidRDefault="0060540B" w:rsidP="0071409F">
            <w:pPr>
              <w:rPr>
                <w:rFonts w:ascii="Aptos Narrow" w:hAnsi="Aptos Narrow"/>
                <w:color w:val="000000"/>
              </w:rPr>
            </w:pPr>
            <w:r>
              <w:rPr>
                <w:rFonts w:ascii="Aptos Narrow" w:hAnsi="Aptos Narrow"/>
                <w:color w:val="000000"/>
              </w:rPr>
              <w:t>Analyze the distribution of products by flavor.</w:t>
            </w:r>
          </w:p>
        </w:tc>
      </w:tr>
      <w:tr w:rsidR="0060540B" w14:paraId="43F24E3C" w14:textId="77777777" w:rsidTr="0071409F">
        <w:trPr>
          <w:trHeight w:val="288"/>
        </w:trPr>
        <w:tc>
          <w:tcPr>
            <w:tcW w:w="6040" w:type="dxa"/>
            <w:tcBorders>
              <w:top w:val="single" w:sz="4" w:space="0" w:color="44B3E1"/>
              <w:left w:val="single" w:sz="4" w:space="0" w:color="44B3E1"/>
              <w:bottom w:val="single" w:sz="4" w:space="0" w:color="44B3E1"/>
              <w:right w:val="nil"/>
            </w:tcBorders>
            <w:shd w:val="clear" w:color="C0E6F5" w:fill="C0E6F5"/>
            <w:vAlign w:val="center"/>
            <w:hideMark/>
          </w:tcPr>
          <w:p w14:paraId="6E7E6890" w14:textId="77777777" w:rsidR="0060540B" w:rsidRDefault="0060540B" w:rsidP="0071409F">
            <w:pPr>
              <w:rPr>
                <w:rFonts w:ascii="Aptos Narrow" w:hAnsi="Aptos Narrow"/>
                <w:color w:val="000000"/>
              </w:rPr>
            </w:pPr>
            <w:r>
              <w:rPr>
                <w:rFonts w:ascii="Aptos Narrow" w:hAnsi="Aptos Narrow"/>
                <w:color w:val="000000"/>
              </w:rPr>
              <w:t>REQ-35</w:t>
            </w:r>
          </w:p>
        </w:tc>
        <w:tc>
          <w:tcPr>
            <w:tcW w:w="5420" w:type="dxa"/>
            <w:tcBorders>
              <w:top w:val="single" w:sz="4" w:space="0" w:color="44B3E1"/>
              <w:left w:val="nil"/>
              <w:bottom w:val="single" w:sz="4" w:space="0" w:color="44B3E1"/>
              <w:right w:val="single" w:sz="4" w:space="0" w:color="44B3E1"/>
            </w:tcBorders>
            <w:shd w:val="clear" w:color="C0E6F5" w:fill="C0E6F5"/>
            <w:vAlign w:val="center"/>
            <w:hideMark/>
          </w:tcPr>
          <w:p w14:paraId="027E5793" w14:textId="77777777" w:rsidR="0060540B" w:rsidRDefault="0060540B" w:rsidP="0071409F">
            <w:pPr>
              <w:rPr>
                <w:rFonts w:ascii="Aptos Narrow" w:hAnsi="Aptos Narrow"/>
                <w:color w:val="000000"/>
              </w:rPr>
            </w:pPr>
            <w:r>
              <w:rPr>
                <w:rFonts w:ascii="Aptos Narrow" w:hAnsi="Aptos Narrow"/>
                <w:color w:val="000000"/>
              </w:rPr>
              <w:t>Identify duplicate batch IDs in the production data.</w:t>
            </w:r>
          </w:p>
        </w:tc>
      </w:tr>
      <w:tr w:rsidR="0060540B" w14:paraId="047E349D" w14:textId="77777777" w:rsidTr="0071409F">
        <w:trPr>
          <w:trHeight w:val="288"/>
        </w:trPr>
        <w:tc>
          <w:tcPr>
            <w:tcW w:w="6040" w:type="dxa"/>
            <w:tcBorders>
              <w:top w:val="single" w:sz="4" w:space="0" w:color="44B3E1"/>
              <w:left w:val="single" w:sz="4" w:space="0" w:color="44B3E1"/>
              <w:bottom w:val="single" w:sz="4" w:space="0" w:color="44B3E1"/>
              <w:right w:val="nil"/>
            </w:tcBorders>
            <w:vAlign w:val="center"/>
            <w:hideMark/>
          </w:tcPr>
          <w:p w14:paraId="41B0379B" w14:textId="77777777" w:rsidR="0060540B" w:rsidRDefault="0060540B" w:rsidP="0071409F">
            <w:pPr>
              <w:rPr>
                <w:rFonts w:ascii="Aptos Narrow" w:hAnsi="Aptos Narrow"/>
                <w:color w:val="000000"/>
              </w:rPr>
            </w:pPr>
            <w:r>
              <w:rPr>
                <w:rFonts w:ascii="Aptos Narrow" w:hAnsi="Aptos Narrow"/>
                <w:color w:val="000000"/>
              </w:rPr>
              <w:t>REQ-36</w:t>
            </w:r>
          </w:p>
        </w:tc>
        <w:tc>
          <w:tcPr>
            <w:tcW w:w="5420" w:type="dxa"/>
            <w:tcBorders>
              <w:top w:val="single" w:sz="4" w:space="0" w:color="44B3E1"/>
              <w:left w:val="nil"/>
              <w:bottom w:val="single" w:sz="4" w:space="0" w:color="44B3E1"/>
              <w:right w:val="single" w:sz="4" w:space="0" w:color="44B3E1"/>
            </w:tcBorders>
            <w:vAlign w:val="center"/>
            <w:hideMark/>
          </w:tcPr>
          <w:p w14:paraId="2051FDB1" w14:textId="77777777" w:rsidR="0060540B" w:rsidRDefault="0060540B" w:rsidP="0071409F">
            <w:pPr>
              <w:rPr>
                <w:rFonts w:ascii="Aptos Narrow" w:hAnsi="Aptos Narrow"/>
                <w:color w:val="000000"/>
              </w:rPr>
            </w:pPr>
            <w:r>
              <w:rPr>
                <w:rFonts w:ascii="Aptos Narrow" w:hAnsi="Aptos Narrow"/>
                <w:color w:val="000000"/>
              </w:rPr>
              <w:t>Identify missing values in important data columns.</w:t>
            </w:r>
          </w:p>
        </w:tc>
      </w:tr>
      <w:tr w:rsidR="0060540B" w14:paraId="06C6F1D3" w14:textId="77777777" w:rsidTr="0071409F">
        <w:trPr>
          <w:trHeight w:val="576"/>
        </w:trPr>
        <w:tc>
          <w:tcPr>
            <w:tcW w:w="6040" w:type="dxa"/>
            <w:tcBorders>
              <w:top w:val="single" w:sz="4" w:space="0" w:color="44B3E1"/>
              <w:left w:val="single" w:sz="4" w:space="0" w:color="44B3E1"/>
              <w:bottom w:val="single" w:sz="4" w:space="0" w:color="44B3E1"/>
              <w:right w:val="nil"/>
            </w:tcBorders>
            <w:shd w:val="clear" w:color="C0E6F5" w:fill="C0E6F5"/>
            <w:vAlign w:val="center"/>
            <w:hideMark/>
          </w:tcPr>
          <w:p w14:paraId="78B51F2F" w14:textId="77777777" w:rsidR="0060540B" w:rsidRDefault="0060540B" w:rsidP="0071409F">
            <w:pPr>
              <w:rPr>
                <w:rFonts w:ascii="Aptos Narrow" w:hAnsi="Aptos Narrow"/>
                <w:color w:val="000000"/>
              </w:rPr>
            </w:pPr>
            <w:r>
              <w:rPr>
                <w:rFonts w:ascii="Aptos Narrow" w:hAnsi="Aptos Narrow"/>
                <w:color w:val="000000"/>
              </w:rPr>
              <w:t>REQ-37</w:t>
            </w:r>
          </w:p>
        </w:tc>
        <w:tc>
          <w:tcPr>
            <w:tcW w:w="5420" w:type="dxa"/>
            <w:tcBorders>
              <w:top w:val="single" w:sz="4" w:space="0" w:color="44B3E1"/>
              <w:left w:val="nil"/>
              <w:bottom w:val="single" w:sz="4" w:space="0" w:color="44B3E1"/>
              <w:right w:val="single" w:sz="4" w:space="0" w:color="44B3E1"/>
            </w:tcBorders>
            <w:shd w:val="clear" w:color="C0E6F5" w:fill="C0E6F5"/>
            <w:vAlign w:val="center"/>
            <w:hideMark/>
          </w:tcPr>
          <w:p w14:paraId="577A3819" w14:textId="77777777" w:rsidR="0060540B" w:rsidRDefault="0060540B" w:rsidP="0071409F">
            <w:pPr>
              <w:rPr>
                <w:rFonts w:ascii="Aptos Narrow" w:hAnsi="Aptos Narrow"/>
                <w:color w:val="000000"/>
              </w:rPr>
            </w:pPr>
            <w:r>
              <w:rPr>
                <w:rFonts w:ascii="Aptos Narrow" w:hAnsi="Aptos Narrow"/>
                <w:color w:val="000000"/>
              </w:rPr>
              <w:t>Validate start and end times for production duration calculations.</w:t>
            </w:r>
          </w:p>
        </w:tc>
      </w:tr>
      <w:tr w:rsidR="0060540B" w14:paraId="2E6012A5" w14:textId="77777777" w:rsidTr="0071409F">
        <w:trPr>
          <w:trHeight w:val="576"/>
        </w:trPr>
        <w:tc>
          <w:tcPr>
            <w:tcW w:w="6040" w:type="dxa"/>
            <w:tcBorders>
              <w:top w:val="single" w:sz="4" w:space="0" w:color="44B3E1"/>
              <w:left w:val="single" w:sz="4" w:space="0" w:color="44B3E1"/>
              <w:bottom w:val="single" w:sz="4" w:space="0" w:color="44B3E1"/>
              <w:right w:val="nil"/>
            </w:tcBorders>
            <w:vAlign w:val="center"/>
            <w:hideMark/>
          </w:tcPr>
          <w:p w14:paraId="1937DDDB" w14:textId="77777777" w:rsidR="0060540B" w:rsidRDefault="0060540B" w:rsidP="0071409F">
            <w:pPr>
              <w:rPr>
                <w:rFonts w:ascii="Aptos Narrow" w:hAnsi="Aptos Narrow"/>
                <w:color w:val="000000"/>
              </w:rPr>
            </w:pPr>
            <w:r>
              <w:rPr>
                <w:rFonts w:ascii="Aptos Narrow" w:hAnsi="Aptos Narrow"/>
                <w:color w:val="000000"/>
              </w:rPr>
              <w:lastRenderedPageBreak/>
              <w:t>REQ-38</w:t>
            </w:r>
          </w:p>
        </w:tc>
        <w:tc>
          <w:tcPr>
            <w:tcW w:w="5420" w:type="dxa"/>
            <w:tcBorders>
              <w:top w:val="single" w:sz="4" w:space="0" w:color="44B3E1"/>
              <w:left w:val="nil"/>
              <w:bottom w:val="single" w:sz="4" w:space="0" w:color="44B3E1"/>
              <w:right w:val="single" w:sz="4" w:space="0" w:color="44B3E1"/>
            </w:tcBorders>
            <w:vAlign w:val="center"/>
            <w:hideMark/>
          </w:tcPr>
          <w:p w14:paraId="0F46E8DD" w14:textId="77777777" w:rsidR="0060540B" w:rsidRDefault="0060540B" w:rsidP="0071409F">
            <w:pPr>
              <w:rPr>
                <w:rFonts w:ascii="Aptos Narrow" w:hAnsi="Aptos Narrow"/>
                <w:color w:val="000000"/>
              </w:rPr>
            </w:pPr>
            <w:r>
              <w:rPr>
                <w:rFonts w:ascii="Aptos Narrow" w:hAnsi="Aptos Narrow"/>
                <w:color w:val="000000"/>
              </w:rPr>
              <w:t>Validate downtime factor IDs against the downtime factor reference table.</w:t>
            </w:r>
          </w:p>
        </w:tc>
      </w:tr>
      <w:tr w:rsidR="0060540B" w14:paraId="78955125" w14:textId="77777777" w:rsidTr="0071409F">
        <w:trPr>
          <w:trHeight w:val="576"/>
        </w:trPr>
        <w:tc>
          <w:tcPr>
            <w:tcW w:w="6040" w:type="dxa"/>
            <w:tcBorders>
              <w:top w:val="single" w:sz="4" w:space="0" w:color="44B3E1"/>
              <w:left w:val="single" w:sz="4" w:space="0" w:color="44B3E1"/>
              <w:bottom w:val="single" w:sz="4" w:space="0" w:color="44B3E1"/>
              <w:right w:val="nil"/>
            </w:tcBorders>
            <w:shd w:val="clear" w:color="C0E6F5" w:fill="C0E6F5"/>
            <w:vAlign w:val="center"/>
            <w:hideMark/>
          </w:tcPr>
          <w:p w14:paraId="36B80BCC" w14:textId="77777777" w:rsidR="0060540B" w:rsidRDefault="0060540B" w:rsidP="0071409F">
            <w:pPr>
              <w:rPr>
                <w:rFonts w:ascii="Aptos Narrow" w:hAnsi="Aptos Narrow"/>
                <w:color w:val="000000"/>
              </w:rPr>
            </w:pPr>
            <w:r>
              <w:rPr>
                <w:rFonts w:ascii="Aptos Narrow" w:hAnsi="Aptos Narrow"/>
                <w:color w:val="000000"/>
              </w:rPr>
              <w:t>REQ-39</w:t>
            </w:r>
          </w:p>
        </w:tc>
        <w:tc>
          <w:tcPr>
            <w:tcW w:w="5420" w:type="dxa"/>
            <w:tcBorders>
              <w:top w:val="single" w:sz="4" w:space="0" w:color="44B3E1"/>
              <w:left w:val="nil"/>
              <w:bottom w:val="single" w:sz="4" w:space="0" w:color="44B3E1"/>
              <w:right w:val="single" w:sz="4" w:space="0" w:color="44B3E1"/>
            </w:tcBorders>
            <w:shd w:val="clear" w:color="C0E6F5" w:fill="C0E6F5"/>
            <w:vAlign w:val="center"/>
            <w:hideMark/>
          </w:tcPr>
          <w:p w14:paraId="4DA9725E" w14:textId="77777777" w:rsidR="0060540B" w:rsidRDefault="0060540B" w:rsidP="0071409F">
            <w:pPr>
              <w:rPr>
                <w:rFonts w:ascii="Aptos Narrow" w:hAnsi="Aptos Narrow"/>
                <w:color w:val="000000"/>
              </w:rPr>
            </w:pPr>
            <w:r>
              <w:rPr>
                <w:rFonts w:ascii="Aptos Narrow" w:hAnsi="Aptos Narrow"/>
                <w:color w:val="000000"/>
              </w:rPr>
              <w:t>Enable dashboard filtering by date, product, operator, and downtime factor where applicable.</w:t>
            </w:r>
          </w:p>
        </w:tc>
      </w:tr>
      <w:tr w:rsidR="0060540B" w14:paraId="61BFAD9D" w14:textId="77777777" w:rsidTr="0071409F">
        <w:trPr>
          <w:trHeight w:val="576"/>
        </w:trPr>
        <w:tc>
          <w:tcPr>
            <w:tcW w:w="6040" w:type="dxa"/>
            <w:tcBorders>
              <w:top w:val="single" w:sz="4" w:space="0" w:color="44B3E1"/>
              <w:left w:val="single" w:sz="4" w:space="0" w:color="44B3E1"/>
              <w:bottom w:val="single" w:sz="4" w:space="0" w:color="44B3E1"/>
              <w:right w:val="nil"/>
            </w:tcBorders>
            <w:vAlign w:val="center"/>
            <w:hideMark/>
          </w:tcPr>
          <w:p w14:paraId="1356DFD8" w14:textId="77777777" w:rsidR="0060540B" w:rsidRDefault="0060540B" w:rsidP="0071409F">
            <w:pPr>
              <w:rPr>
                <w:rFonts w:ascii="Aptos Narrow" w:hAnsi="Aptos Narrow"/>
                <w:color w:val="000000"/>
              </w:rPr>
            </w:pPr>
            <w:r>
              <w:rPr>
                <w:rFonts w:ascii="Aptos Narrow" w:hAnsi="Aptos Narrow"/>
                <w:color w:val="000000"/>
              </w:rPr>
              <w:t>REQ-40</w:t>
            </w:r>
          </w:p>
        </w:tc>
        <w:tc>
          <w:tcPr>
            <w:tcW w:w="5420" w:type="dxa"/>
            <w:tcBorders>
              <w:top w:val="single" w:sz="4" w:space="0" w:color="44B3E1"/>
              <w:left w:val="nil"/>
              <w:bottom w:val="single" w:sz="4" w:space="0" w:color="44B3E1"/>
              <w:right w:val="single" w:sz="4" w:space="0" w:color="44B3E1"/>
            </w:tcBorders>
            <w:vAlign w:val="center"/>
            <w:hideMark/>
          </w:tcPr>
          <w:p w14:paraId="06D62E6D" w14:textId="77777777" w:rsidR="0060540B" w:rsidRDefault="0060540B" w:rsidP="0071409F">
            <w:pPr>
              <w:rPr>
                <w:rFonts w:ascii="Aptos Narrow" w:hAnsi="Aptos Narrow"/>
                <w:color w:val="000000"/>
              </w:rPr>
            </w:pPr>
            <w:r>
              <w:rPr>
                <w:rFonts w:ascii="Aptos Narrow" w:hAnsi="Aptos Narrow"/>
                <w:color w:val="000000"/>
              </w:rPr>
              <w:t>Display the main production and downtime KPIs and charts in an interactive dashboard.</w:t>
            </w:r>
          </w:p>
        </w:tc>
      </w:tr>
    </w:tbl>
    <w:p w14:paraId="091B4A5B" w14:textId="77777777" w:rsidR="006D78C6" w:rsidRDefault="006D78C6" w:rsidP="006D78C6">
      <w:pPr>
        <w:rPr>
          <w:sz w:val="28"/>
          <w:szCs w:val="28"/>
          <w:rtl/>
        </w:rPr>
      </w:pPr>
    </w:p>
    <w:p w14:paraId="5C9DC9E5" w14:textId="77777777" w:rsidR="0060540B" w:rsidRPr="006D78C6" w:rsidRDefault="0060540B" w:rsidP="006D78C6">
      <w:pPr>
        <w:rPr>
          <w:sz w:val="28"/>
          <w:szCs w:val="28"/>
        </w:rPr>
      </w:pPr>
    </w:p>
    <w:sectPr w:rsidR="0060540B" w:rsidRPr="006D78C6" w:rsidSect="003354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ill Sans MT">
    <w:panose1 w:val="020B0502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0624C9"/>
    <w:multiLevelType w:val="multilevel"/>
    <w:tmpl w:val="B8A89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3509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8C6"/>
    <w:rsid w:val="001D22C7"/>
    <w:rsid w:val="002F6F14"/>
    <w:rsid w:val="00335422"/>
    <w:rsid w:val="003C2DD2"/>
    <w:rsid w:val="00537072"/>
    <w:rsid w:val="0058442D"/>
    <w:rsid w:val="0060540B"/>
    <w:rsid w:val="006B0AAF"/>
    <w:rsid w:val="006D78C6"/>
    <w:rsid w:val="00937FAE"/>
    <w:rsid w:val="00B15221"/>
    <w:rsid w:val="00BC1594"/>
    <w:rsid w:val="00C706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1B24C"/>
  <w15:chartTrackingRefBased/>
  <w15:docId w15:val="{1B245A97-5139-4053-8BB5-A4405749B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0AAF"/>
  </w:style>
  <w:style w:type="paragraph" w:styleId="Heading1">
    <w:name w:val="heading 1"/>
    <w:basedOn w:val="Normal"/>
    <w:next w:val="Normal"/>
    <w:link w:val="Heading1Char"/>
    <w:uiPriority w:val="9"/>
    <w:qFormat/>
    <w:rsid w:val="006B0AAF"/>
    <w:pPr>
      <w:keepNext/>
      <w:keepLines/>
      <w:spacing w:before="360" w:after="80"/>
      <w:outlineLvl w:val="0"/>
    </w:pPr>
    <w:rPr>
      <w:rFonts w:asciiTheme="majorHAnsi" w:eastAsiaTheme="majorEastAsia" w:hAnsiTheme="majorHAnsi" w:cstheme="majorBidi"/>
      <w:color w:val="6D1D6A" w:themeColor="accent1" w:themeShade="BF"/>
      <w:sz w:val="40"/>
      <w:szCs w:val="40"/>
    </w:rPr>
  </w:style>
  <w:style w:type="paragraph" w:styleId="Heading2">
    <w:name w:val="heading 2"/>
    <w:basedOn w:val="Normal"/>
    <w:next w:val="Normal"/>
    <w:link w:val="Heading2Char"/>
    <w:uiPriority w:val="9"/>
    <w:unhideWhenUsed/>
    <w:qFormat/>
    <w:rsid w:val="006B0AAF"/>
    <w:pPr>
      <w:keepNext/>
      <w:keepLines/>
      <w:spacing w:before="160" w:after="80"/>
      <w:outlineLvl w:val="1"/>
    </w:pPr>
    <w:rPr>
      <w:rFonts w:asciiTheme="majorHAnsi" w:eastAsiaTheme="majorEastAsia" w:hAnsiTheme="majorHAnsi" w:cstheme="majorBidi"/>
      <w:color w:val="6D1D6A" w:themeColor="accent1" w:themeShade="BF"/>
      <w:sz w:val="32"/>
      <w:szCs w:val="32"/>
    </w:rPr>
  </w:style>
  <w:style w:type="paragraph" w:styleId="Heading3">
    <w:name w:val="heading 3"/>
    <w:basedOn w:val="Normal"/>
    <w:next w:val="Normal"/>
    <w:link w:val="Heading3Char"/>
    <w:uiPriority w:val="9"/>
    <w:semiHidden/>
    <w:unhideWhenUsed/>
    <w:qFormat/>
    <w:rsid w:val="006B0AAF"/>
    <w:pPr>
      <w:keepNext/>
      <w:keepLines/>
      <w:spacing w:before="160" w:after="80"/>
      <w:outlineLvl w:val="2"/>
    </w:pPr>
    <w:rPr>
      <w:rFonts w:eastAsiaTheme="majorEastAsia" w:cstheme="majorBidi"/>
      <w:color w:val="6D1D6A" w:themeColor="accent1" w:themeShade="BF"/>
      <w:sz w:val="28"/>
      <w:szCs w:val="28"/>
    </w:rPr>
  </w:style>
  <w:style w:type="paragraph" w:styleId="Heading4">
    <w:name w:val="heading 4"/>
    <w:basedOn w:val="Normal"/>
    <w:next w:val="Normal"/>
    <w:link w:val="Heading4Char"/>
    <w:uiPriority w:val="9"/>
    <w:semiHidden/>
    <w:unhideWhenUsed/>
    <w:qFormat/>
    <w:rsid w:val="006B0AAF"/>
    <w:pPr>
      <w:keepNext/>
      <w:keepLines/>
      <w:spacing w:before="80" w:after="40"/>
      <w:outlineLvl w:val="3"/>
    </w:pPr>
    <w:rPr>
      <w:rFonts w:eastAsiaTheme="majorEastAsia" w:cstheme="majorBidi"/>
      <w:i/>
      <w:iCs/>
      <w:color w:val="6D1D6A" w:themeColor="accent1" w:themeShade="BF"/>
    </w:rPr>
  </w:style>
  <w:style w:type="paragraph" w:styleId="Heading5">
    <w:name w:val="heading 5"/>
    <w:basedOn w:val="Normal"/>
    <w:next w:val="Normal"/>
    <w:link w:val="Heading5Char"/>
    <w:uiPriority w:val="9"/>
    <w:semiHidden/>
    <w:unhideWhenUsed/>
    <w:qFormat/>
    <w:rsid w:val="006B0AAF"/>
    <w:pPr>
      <w:keepNext/>
      <w:keepLines/>
      <w:spacing w:before="80" w:after="40"/>
      <w:outlineLvl w:val="4"/>
    </w:pPr>
    <w:rPr>
      <w:rFonts w:eastAsiaTheme="majorEastAsia" w:cstheme="majorBidi"/>
      <w:color w:val="6D1D6A" w:themeColor="accent1" w:themeShade="BF"/>
    </w:rPr>
  </w:style>
  <w:style w:type="paragraph" w:styleId="Heading6">
    <w:name w:val="heading 6"/>
    <w:basedOn w:val="Normal"/>
    <w:next w:val="Normal"/>
    <w:link w:val="Heading6Char"/>
    <w:uiPriority w:val="9"/>
    <w:semiHidden/>
    <w:unhideWhenUsed/>
    <w:qFormat/>
    <w:rsid w:val="006B0A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0A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0A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0A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0AAF"/>
    <w:rPr>
      <w:rFonts w:asciiTheme="majorHAnsi" w:eastAsiaTheme="majorEastAsia" w:hAnsiTheme="majorHAnsi" w:cstheme="majorBidi"/>
      <w:color w:val="6D1D6A" w:themeColor="accent1" w:themeShade="BF"/>
      <w:sz w:val="40"/>
      <w:szCs w:val="40"/>
    </w:rPr>
  </w:style>
  <w:style w:type="character" w:customStyle="1" w:styleId="Heading2Char">
    <w:name w:val="Heading 2 Char"/>
    <w:basedOn w:val="DefaultParagraphFont"/>
    <w:link w:val="Heading2"/>
    <w:uiPriority w:val="9"/>
    <w:rsid w:val="006B0AAF"/>
    <w:rPr>
      <w:rFonts w:asciiTheme="majorHAnsi" w:eastAsiaTheme="majorEastAsia" w:hAnsiTheme="majorHAnsi" w:cstheme="majorBidi"/>
      <w:color w:val="6D1D6A" w:themeColor="accent1" w:themeShade="BF"/>
      <w:sz w:val="32"/>
      <w:szCs w:val="32"/>
    </w:rPr>
  </w:style>
  <w:style w:type="character" w:customStyle="1" w:styleId="Heading3Char">
    <w:name w:val="Heading 3 Char"/>
    <w:basedOn w:val="DefaultParagraphFont"/>
    <w:link w:val="Heading3"/>
    <w:uiPriority w:val="9"/>
    <w:semiHidden/>
    <w:rsid w:val="006B0AAF"/>
    <w:rPr>
      <w:rFonts w:eastAsiaTheme="majorEastAsia" w:cstheme="majorBidi"/>
      <w:color w:val="6D1D6A" w:themeColor="accent1" w:themeShade="BF"/>
      <w:sz w:val="28"/>
      <w:szCs w:val="28"/>
    </w:rPr>
  </w:style>
  <w:style w:type="character" w:customStyle="1" w:styleId="Heading4Char">
    <w:name w:val="Heading 4 Char"/>
    <w:basedOn w:val="DefaultParagraphFont"/>
    <w:link w:val="Heading4"/>
    <w:uiPriority w:val="9"/>
    <w:semiHidden/>
    <w:rsid w:val="006B0AAF"/>
    <w:rPr>
      <w:rFonts w:eastAsiaTheme="majorEastAsia" w:cstheme="majorBidi"/>
      <w:i/>
      <w:iCs/>
      <w:color w:val="6D1D6A" w:themeColor="accent1" w:themeShade="BF"/>
    </w:rPr>
  </w:style>
  <w:style w:type="character" w:customStyle="1" w:styleId="Heading5Char">
    <w:name w:val="Heading 5 Char"/>
    <w:basedOn w:val="DefaultParagraphFont"/>
    <w:link w:val="Heading5"/>
    <w:uiPriority w:val="9"/>
    <w:semiHidden/>
    <w:rsid w:val="006B0AAF"/>
    <w:rPr>
      <w:rFonts w:eastAsiaTheme="majorEastAsia" w:cstheme="majorBidi"/>
      <w:color w:val="6D1D6A" w:themeColor="accent1" w:themeShade="BF"/>
    </w:rPr>
  </w:style>
  <w:style w:type="character" w:customStyle="1" w:styleId="Heading6Char">
    <w:name w:val="Heading 6 Char"/>
    <w:basedOn w:val="DefaultParagraphFont"/>
    <w:link w:val="Heading6"/>
    <w:uiPriority w:val="9"/>
    <w:semiHidden/>
    <w:rsid w:val="006B0A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0A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0A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0AAF"/>
    <w:rPr>
      <w:rFonts w:eastAsiaTheme="majorEastAsia" w:cstheme="majorBidi"/>
      <w:color w:val="272727" w:themeColor="text1" w:themeTint="D8"/>
    </w:rPr>
  </w:style>
  <w:style w:type="paragraph" w:styleId="Title">
    <w:name w:val="Title"/>
    <w:basedOn w:val="Normal"/>
    <w:next w:val="Normal"/>
    <w:link w:val="TitleChar"/>
    <w:uiPriority w:val="10"/>
    <w:qFormat/>
    <w:rsid w:val="006B0A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0A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0A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0AAF"/>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6B0AAF"/>
    <w:pPr>
      <w:ind w:left="720"/>
      <w:contextualSpacing/>
    </w:pPr>
  </w:style>
  <w:style w:type="paragraph" w:styleId="Quote">
    <w:name w:val="Quote"/>
    <w:basedOn w:val="Normal"/>
    <w:next w:val="Normal"/>
    <w:link w:val="QuoteChar"/>
    <w:uiPriority w:val="29"/>
    <w:qFormat/>
    <w:rsid w:val="006B0AAF"/>
    <w:pPr>
      <w:spacing w:before="160"/>
      <w:jc w:val="center"/>
    </w:pPr>
    <w:rPr>
      <w:i/>
      <w:iCs/>
      <w:color w:val="404040" w:themeColor="text1" w:themeTint="BF"/>
    </w:rPr>
  </w:style>
  <w:style w:type="character" w:customStyle="1" w:styleId="QuoteChar">
    <w:name w:val="Quote Char"/>
    <w:basedOn w:val="DefaultParagraphFont"/>
    <w:link w:val="Quote"/>
    <w:uiPriority w:val="29"/>
    <w:rsid w:val="006B0AAF"/>
    <w:rPr>
      <w:i/>
      <w:iCs/>
      <w:color w:val="404040" w:themeColor="text1" w:themeTint="BF"/>
    </w:rPr>
  </w:style>
  <w:style w:type="paragraph" w:styleId="IntenseQuote">
    <w:name w:val="Intense Quote"/>
    <w:basedOn w:val="Normal"/>
    <w:next w:val="Normal"/>
    <w:link w:val="IntenseQuoteChar"/>
    <w:uiPriority w:val="30"/>
    <w:qFormat/>
    <w:rsid w:val="006B0AAF"/>
    <w:pPr>
      <w:pBdr>
        <w:top w:val="single" w:sz="4" w:space="10" w:color="6D1D6A" w:themeColor="accent1" w:themeShade="BF"/>
        <w:bottom w:val="single" w:sz="4" w:space="10" w:color="6D1D6A" w:themeColor="accent1" w:themeShade="BF"/>
      </w:pBdr>
      <w:spacing w:before="360" w:after="360"/>
      <w:ind w:left="864" w:right="864"/>
      <w:jc w:val="center"/>
    </w:pPr>
    <w:rPr>
      <w:i/>
      <w:iCs/>
      <w:color w:val="6D1D6A" w:themeColor="accent1" w:themeShade="BF"/>
    </w:rPr>
  </w:style>
  <w:style w:type="character" w:customStyle="1" w:styleId="IntenseQuoteChar">
    <w:name w:val="Intense Quote Char"/>
    <w:basedOn w:val="DefaultParagraphFont"/>
    <w:link w:val="IntenseQuote"/>
    <w:uiPriority w:val="30"/>
    <w:rsid w:val="006B0AAF"/>
    <w:rPr>
      <w:i/>
      <w:iCs/>
      <w:color w:val="6D1D6A" w:themeColor="accent1" w:themeShade="BF"/>
    </w:rPr>
  </w:style>
  <w:style w:type="character" w:styleId="IntenseEmphasis">
    <w:name w:val="Intense Emphasis"/>
    <w:basedOn w:val="DefaultParagraphFont"/>
    <w:uiPriority w:val="21"/>
    <w:qFormat/>
    <w:rsid w:val="006B0AAF"/>
    <w:rPr>
      <w:i/>
      <w:iCs/>
      <w:color w:val="6D1D6A" w:themeColor="accent1" w:themeShade="BF"/>
    </w:rPr>
  </w:style>
  <w:style w:type="character" w:styleId="IntenseReference">
    <w:name w:val="Intense Reference"/>
    <w:basedOn w:val="DefaultParagraphFont"/>
    <w:uiPriority w:val="32"/>
    <w:qFormat/>
    <w:rsid w:val="006B0AAF"/>
    <w:rPr>
      <w:b/>
      <w:bCs/>
      <w:smallCaps/>
      <w:color w:val="6D1D6A" w:themeColor="accent1" w:themeShade="BF"/>
      <w:spacing w:val="5"/>
    </w:rPr>
  </w:style>
  <w:style w:type="table" w:styleId="TableGrid">
    <w:name w:val="Table Grid"/>
    <w:basedOn w:val="TableNormal"/>
    <w:uiPriority w:val="39"/>
    <w:rsid w:val="00BC15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C1594"/>
    <w:pPr>
      <w:spacing w:before="100" w:beforeAutospacing="1" w:after="100" w:afterAutospacing="1" w:line="240" w:lineRule="auto"/>
    </w:pPr>
    <w:rPr>
      <w:rFonts w:ascii="Times New Roman" w:eastAsia="Times New Roman" w:hAnsi="Times New Roman" w:cs="Times New Roman"/>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معرض">
  <a:themeElements>
    <a:clrScheme name="بنفسجي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معرض">
      <a:majorFont>
        <a:latin typeface="Gill Sans MT" panose="020B0502020104020203"/>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ill Sans MT" panose="020B0502020104020203"/>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كوب حليب">
      <a:fillStyleLst>
        <a:solidFill>
          <a:schemeClr val="phClr"/>
        </a:solidFill>
        <a:gradFill rotWithShape="1">
          <a:gsLst>
            <a:gs pos="0">
              <a:schemeClr val="phClr">
                <a:tint val="15000"/>
                <a:satMod val="250000"/>
              </a:schemeClr>
            </a:gs>
            <a:gs pos="49000">
              <a:schemeClr val="phClr">
                <a:tint val="50000"/>
                <a:satMod val="200000"/>
              </a:schemeClr>
            </a:gs>
            <a:gs pos="49100">
              <a:schemeClr val="phClr">
                <a:tint val="64000"/>
                <a:satMod val="160000"/>
              </a:schemeClr>
            </a:gs>
            <a:gs pos="92000">
              <a:schemeClr val="phClr">
                <a:tint val="50000"/>
                <a:satMod val="200000"/>
              </a:schemeClr>
            </a:gs>
            <a:gs pos="100000">
              <a:schemeClr val="phClr">
                <a:tint val="43000"/>
                <a:satMod val="190000"/>
              </a:schemeClr>
            </a:gs>
          </a:gsLst>
          <a:lin ang="5400000" scaled="1"/>
        </a:gradFill>
        <a:gradFill rotWithShape="1">
          <a:gsLst>
            <a:gs pos="0">
              <a:schemeClr val="phClr">
                <a:tint val="74000"/>
              </a:schemeClr>
            </a:gs>
            <a:gs pos="49000">
              <a:schemeClr val="phClr">
                <a:tint val="96000"/>
                <a:shade val="84000"/>
                <a:satMod val="110000"/>
              </a:schemeClr>
            </a:gs>
            <a:gs pos="49100">
              <a:schemeClr val="phClr">
                <a:shade val="55000"/>
                <a:satMod val="150000"/>
              </a:schemeClr>
            </a:gs>
            <a:gs pos="92000">
              <a:schemeClr val="phClr">
                <a:tint val="98000"/>
                <a:shade val="90000"/>
                <a:satMod val="128000"/>
              </a:schemeClr>
            </a:gs>
            <a:gs pos="100000">
              <a:schemeClr val="phClr">
                <a:tint val="90000"/>
                <a:shade val="97000"/>
                <a:satMod val="128000"/>
              </a:schemeClr>
            </a:gs>
          </a:gsLst>
          <a:lin ang="5400000" scaled="1"/>
        </a:gradFill>
      </a:fillStyleLst>
      <a:lnStyleLst>
        <a:ln w="11430" cap="flat" cmpd="sng" algn="ctr">
          <a:solidFill>
            <a:schemeClr val="phClr"/>
          </a:solidFill>
          <a:prstDash val="solid"/>
        </a:ln>
        <a:ln w="40000" cap="flat" cmpd="sng" algn="ctr">
          <a:solidFill>
            <a:schemeClr val="phClr"/>
          </a:solidFill>
          <a:prstDash val="solid"/>
        </a:ln>
        <a:ln w="31800" cap="flat" cmpd="sng" algn="ctr">
          <a:solidFill>
            <a:schemeClr val="phClr"/>
          </a:solidFill>
          <a:prstDash val="solid"/>
        </a:ln>
      </a:lnStyleLst>
      <a:effectStyleLst>
        <a:effectStyle>
          <a:effectLst>
            <a:outerShdw blurRad="50800" dist="25000" dir="5400000" rotWithShape="0">
              <a:schemeClr val="phClr">
                <a:shade val="30000"/>
                <a:satMod val="150000"/>
                <a:alpha val="38000"/>
              </a:schemeClr>
            </a:outerShdw>
          </a:effectLst>
        </a:effectStyle>
        <a:effectStyle>
          <a:effectLst>
            <a:outerShdw blurRad="39000" dist="25400" dir="5400000" rotWithShape="0">
              <a:schemeClr val="phClr">
                <a:shade val="33000"/>
                <a:alpha val="83000"/>
              </a:schemeClr>
            </a:outerShdw>
          </a:effectLst>
        </a:effectStyle>
        <a:effectStyle>
          <a:effectLst>
            <a:outerShdw blurRad="39000" dist="25400" dir="5400000" rotWithShape="0">
              <a:schemeClr val="phClr">
                <a:shade val="33000"/>
                <a:alpha val="83000"/>
              </a:schemeClr>
            </a:outerShdw>
          </a:effectLst>
          <a:scene3d>
            <a:camera prst="orthographicFront" fov="0">
              <a:rot lat="0" lon="0" rev="0"/>
            </a:camera>
            <a:lightRig rig="contrasting" dir="t">
              <a:rot lat="0" lon="0" rev="1500000"/>
            </a:lightRig>
          </a:scene3d>
          <a:sp3d extrusionH="127000" prstMaterial="powder">
            <a:bevelT w="50800" h="63500"/>
          </a:sp3d>
        </a:effectStyle>
      </a:effectStyleLst>
      <a:bgFillStyleLst>
        <a:solidFill>
          <a:schemeClr val="phClr"/>
        </a:solidFill>
        <a:solidFill>
          <a:schemeClr val="phClr"/>
        </a:solidFill>
        <a:gradFill rotWithShape="1">
          <a:gsLst>
            <a:gs pos="0">
              <a:schemeClr val="phClr">
                <a:tint val="94000"/>
                <a:satMod val="80000"/>
                <a:lumMod val="106000"/>
              </a:schemeClr>
            </a:gs>
            <a:gs pos="100000">
              <a:schemeClr val="phClr">
                <a:shade val="80000"/>
              </a:schemeClr>
            </a:gs>
          </a:gsLst>
          <a:path path="circle">
            <a:fillToRect l="43000" r="43000" b="100000"/>
          </a:path>
        </a:gradFill>
      </a:bgFillStyleLst>
    </a:fmtScheme>
  </a:themeElements>
  <a:objectDefaults/>
  <a:extraClrSchemeLst/>
  <a:extLst>
    <a:ext uri="{05A4C25C-085E-4340-85A3-A5531E510DB2}">
      <thm15:themeFamily xmlns:thm15="http://schemas.microsoft.com/office/thememl/2012/main" name="Gallery" id="{BBFCD31E-59A1-489D-B089-A3EAD7CAE12E}" vid="{F5E91637-A7B6-4E27-B710-77DA7014EE1E}"/>
    </a:ext>
  </a:extLst>
</a:theme>
</file>

<file path=docProps/app.xml><?xml version="1.0" encoding="utf-8"?>
<Properties xmlns="http://schemas.openxmlformats.org/officeDocument/2006/extended-properties" xmlns:vt="http://schemas.openxmlformats.org/officeDocument/2006/docPropsVTypes">
  <Template>Normal.dotm</Template>
  <TotalTime>31</TotalTime>
  <Pages>9</Pages>
  <Words>1532</Words>
  <Characters>8739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Emish</dc:creator>
  <cp:keywords/>
  <dc:description/>
  <cp:lastModifiedBy>Mohamed Emish</cp:lastModifiedBy>
  <cp:revision>1</cp:revision>
  <dcterms:created xsi:type="dcterms:W3CDTF">2026-10-12T11:51:00Z</dcterms:created>
  <dcterms:modified xsi:type="dcterms:W3CDTF">2026-10-12T12:22:00Z</dcterms:modified>
</cp:coreProperties>
</file>