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C6082" w14:textId="77777777" w:rsidR="00076790" w:rsidRPr="000863C8" w:rsidRDefault="00B07382" w:rsidP="0003344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076790" w:rsidRPr="000863C8">
        <w:rPr>
          <w:rFonts w:asciiTheme="majorHAnsi" w:hAnsiTheme="majorHAnsi"/>
          <w:b/>
          <w:bCs/>
          <w:sz w:val="24"/>
          <w:szCs w:val="24"/>
        </w:rPr>
        <w:t xml:space="preserve">Mostaganem, le </w:t>
      </w:r>
      <w:r w:rsidR="006C00C0">
        <w:rPr>
          <w:rFonts w:asciiTheme="majorHAnsi" w:hAnsiTheme="majorHAnsi"/>
          <w:b/>
          <w:bCs/>
          <w:sz w:val="24"/>
          <w:szCs w:val="24"/>
        </w:rPr>
        <w:t xml:space="preserve">   </w:t>
      </w:r>
      <w:bookmarkStart w:id="0" w:name="Date"/>
      <w:r w:rsidR="006C00C0">
        <w:rPr>
          <w:rFonts w:asciiTheme="majorHAnsi" w:hAnsiTheme="majorHAnsi"/>
          <w:b/>
          <w:bCs/>
          <w:sz w:val="24"/>
          <w:szCs w:val="24"/>
        </w:rPr>
        <w:t xml:space="preserve">  </w:t>
      </w:r>
      <w:bookmarkEnd w:id="0"/>
    </w:p>
    <w:p w14:paraId="0D9F4780" w14:textId="77777777" w:rsidR="004379C1" w:rsidRPr="000863C8" w:rsidRDefault="004379C1" w:rsidP="00EF37A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uto"/>
        <w:jc w:val="center"/>
        <w:rPr>
          <w:rFonts w:asciiTheme="majorHAnsi" w:hAnsiTheme="majorHAnsi"/>
          <w:sz w:val="24"/>
          <w:szCs w:val="24"/>
        </w:rPr>
      </w:pPr>
    </w:p>
    <w:p w14:paraId="3286BF1C" w14:textId="77777777" w:rsidR="00076790" w:rsidRPr="000863C8" w:rsidRDefault="00076790" w:rsidP="00076790">
      <w:pPr>
        <w:pStyle w:val="Sansinterligne"/>
        <w:jc w:val="center"/>
        <w:rPr>
          <w:rFonts w:asciiTheme="majorHAnsi" w:hAnsiTheme="majorHAnsi"/>
          <w:b/>
          <w:bCs/>
          <w:color w:val="auto"/>
          <w:sz w:val="32"/>
          <w:szCs w:val="32"/>
          <w:u w:val="single"/>
        </w:rPr>
      </w:pPr>
      <w:r w:rsidRPr="000863C8">
        <w:rPr>
          <w:rFonts w:asciiTheme="majorHAnsi" w:hAnsiTheme="majorHAnsi"/>
          <w:b/>
          <w:bCs/>
          <w:color w:val="auto"/>
          <w:sz w:val="32"/>
          <w:szCs w:val="32"/>
          <w:u w:val="single"/>
        </w:rPr>
        <w:t>AUTORISATION</w:t>
      </w:r>
    </w:p>
    <w:p w14:paraId="765E6531" w14:textId="77777777" w:rsidR="00076790" w:rsidRPr="000863C8" w:rsidRDefault="00076790" w:rsidP="00076790">
      <w:pPr>
        <w:pStyle w:val="Sansinterligne"/>
        <w:jc w:val="center"/>
        <w:rPr>
          <w:rFonts w:asciiTheme="majorHAnsi" w:hAnsiTheme="majorHAnsi"/>
          <w:b/>
          <w:bCs/>
          <w:color w:val="auto"/>
          <w:sz w:val="32"/>
          <w:szCs w:val="32"/>
          <w:u w:val="single"/>
        </w:rPr>
      </w:pPr>
      <w:r w:rsidRPr="000863C8">
        <w:rPr>
          <w:rFonts w:asciiTheme="majorHAnsi" w:hAnsiTheme="majorHAnsi"/>
          <w:b/>
          <w:bCs/>
          <w:color w:val="auto"/>
          <w:sz w:val="32"/>
          <w:szCs w:val="32"/>
          <w:u w:val="single"/>
        </w:rPr>
        <w:t>D’ABSENCE</w:t>
      </w:r>
      <w:r w:rsidR="004379C1" w:rsidRPr="000863C8">
        <w:rPr>
          <w:rFonts w:asciiTheme="majorHAnsi" w:hAnsiTheme="majorHAnsi"/>
          <w:b/>
          <w:bCs/>
          <w:color w:val="auto"/>
          <w:sz w:val="32"/>
          <w:szCs w:val="32"/>
          <w:u w:val="single"/>
        </w:rPr>
        <w:t>/SORTIE</w:t>
      </w:r>
    </w:p>
    <w:p w14:paraId="1E5D08B5" w14:textId="77777777" w:rsidR="00076790" w:rsidRPr="000863C8" w:rsidRDefault="00076790" w:rsidP="00076790">
      <w:pPr>
        <w:pStyle w:val="Sansinterligne"/>
        <w:rPr>
          <w:rFonts w:asciiTheme="majorHAnsi" w:hAnsiTheme="majorHAnsi"/>
          <w:b/>
          <w:color w:val="auto"/>
          <w:sz w:val="24"/>
          <w:szCs w:val="24"/>
        </w:rPr>
      </w:pPr>
    </w:p>
    <w:p w14:paraId="7223BDA0" w14:textId="6CCF855A" w:rsidR="00076790" w:rsidRPr="000863C8" w:rsidRDefault="00076790" w:rsidP="00033449">
      <w:pPr>
        <w:spacing w:line="240" w:lineRule="auto"/>
        <w:rPr>
          <w:rFonts w:asciiTheme="majorHAnsi" w:hAnsiTheme="majorHAnsi" w:cs="Courier New"/>
          <w:b/>
          <w:color w:val="auto"/>
          <w:sz w:val="24"/>
          <w:szCs w:val="24"/>
        </w:rPr>
      </w:pPr>
      <w:r w:rsidRPr="0048208D">
        <w:rPr>
          <w:rFonts w:asciiTheme="majorHAnsi" w:hAnsiTheme="majorHAnsi" w:cs="Courier New"/>
          <w:b/>
          <w:color w:val="auto"/>
          <w:sz w:val="24"/>
          <w:szCs w:val="24"/>
          <w:u w:val="single"/>
        </w:rPr>
        <w:t>Nom et prénom</w:t>
      </w:r>
      <w:r w:rsidRPr="000863C8">
        <w:rPr>
          <w:rFonts w:asciiTheme="majorHAnsi" w:hAnsiTheme="majorHAnsi" w:cs="Courier New"/>
          <w:b/>
          <w:color w:val="auto"/>
          <w:sz w:val="24"/>
          <w:szCs w:val="24"/>
        </w:rPr>
        <w:t> </w:t>
      </w:r>
      <w:r w:rsidR="006C00C0">
        <w:rPr>
          <w:rFonts w:asciiTheme="majorHAnsi" w:hAnsiTheme="majorHAnsi" w:cs="Courier New"/>
          <w:b/>
          <w:color w:val="auto"/>
          <w:sz w:val="24"/>
          <w:szCs w:val="24"/>
        </w:rPr>
        <w:t xml:space="preserve">: </w:t>
      </w:r>
      <w:bookmarkStart w:id="1" w:name="NomPrenom"/>
      <w:bookmarkStart w:id="2" w:name="_GoBack"/>
      <w:proofErr w:type="spellStart"/>
      <w:r w:rsidR="00F8374B">
        <w:rPr>
          <w:rFonts w:asciiTheme="majorHAnsi" w:hAnsiTheme="majorHAnsi" w:cs="Courier New"/>
          <w:b/>
          <w:color w:val="auto"/>
          <w:sz w:val="24"/>
          <w:szCs w:val="24"/>
        </w:rPr>
        <w:t>fgsfgfgggggggggggggggg</w:t>
      </w:r>
      <w:bookmarkEnd w:id="1"/>
      <w:bookmarkEnd w:id="2"/>
      <w:proofErr w:type="spellEnd"/>
    </w:p>
    <w:p w14:paraId="602E93F7" w14:textId="6C5CF91A" w:rsidR="004379C1" w:rsidRPr="00A00A01" w:rsidRDefault="00076790" w:rsidP="00B21E46">
      <w:pPr>
        <w:spacing w:line="240" w:lineRule="auto"/>
        <w:rPr>
          <w:rFonts w:asciiTheme="majorHAnsi" w:hAnsiTheme="majorHAnsi" w:cs="Courier New"/>
          <w:b/>
          <w:color w:val="auto"/>
          <w:sz w:val="24"/>
          <w:szCs w:val="24"/>
          <w:lang w:val="en-US"/>
        </w:rPr>
      </w:pPr>
      <w:proofErr w:type="spellStart"/>
      <w:proofErr w:type="gramStart"/>
      <w:r w:rsidRPr="00A00A01">
        <w:rPr>
          <w:rFonts w:asciiTheme="majorHAnsi" w:hAnsiTheme="majorHAnsi" w:cs="Courier New"/>
          <w:b/>
          <w:color w:val="auto"/>
          <w:sz w:val="24"/>
          <w:szCs w:val="24"/>
          <w:u w:val="single"/>
          <w:lang w:val="en-US"/>
        </w:rPr>
        <w:t>Fonctio</w:t>
      </w:r>
      <w:r w:rsidR="00A00A01" w:rsidRPr="00A00A01">
        <w:rPr>
          <w:rFonts w:asciiTheme="majorHAnsi" w:hAnsiTheme="majorHAnsi" w:cs="Courier New"/>
          <w:b/>
          <w:color w:val="auto"/>
          <w:sz w:val="24"/>
          <w:szCs w:val="24"/>
          <w:u w:val="single"/>
          <w:lang w:val="en-US"/>
        </w:rPr>
        <w:t>n</w:t>
      </w:r>
      <w:proofErr w:type="spellEnd"/>
      <w:r w:rsidR="00A00A01" w:rsidRPr="00B21E46">
        <w:rPr>
          <w:rFonts w:asciiTheme="majorHAnsi" w:hAnsiTheme="majorHAnsi" w:cs="Courier New"/>
          <w:b/>
          <w:color w:val="auto"/>
          <w:sz w:val="24"/>
          <w:szCs w:val="24"/>
          <w:lang w:val="en-US"/>
        </w:rPr>
        <w:t> :</w:t>
      </w:r>
      <w:proofErr w:type="gramEnd"/>
      <w:r w:rsidR="00B21E46">
        <w:rPr>
          <w:rFonts w:asciiTheme="majorHAnsi" w:hAnsiTheme="majorHAnsi" w:cs="Courier New"/>
          <w:b/>
          <w:color w:val="auto"/>
          <w:sz w:val="24"/>
          <w:szCs w:val="24"/>
          <w:lang w:val="en-US"/>
        </w:rPr>
        <w:t xml:space="preserve"> </w:t>
      </w:r>
      <w:bookmarkStart w:id="3" w:name="Fonction"/>
      <w:r w:rsidR="00B21E46">
        <w:rPr>
          <w:rFonts w:asciiTheme="majorHAnsi" w:hAnsiTheme="majorHAnsi" w:cs="Courier New"/>
          <w:b/>
          <w:color w:val="auto"/>
          <w:sz w:val="24"/>
          <w:szCs w:val="24"/>
          <w:lang w:val="en-US"/>
        </w:rPr>
        <w:t>***</w:t>
      </w:r>
      <w:bookmarkEnd w:id="3"/>
      <w:r w:rsidR="00255739" w:rsidRPr="00A00A01">
        <w:rPr>
          <w:rFonts w:asciiTheme="majorHAnsi" w:hAnsiTheme="majorHAnsi" w:cs="Courier New"/>
          <w:b/>
          <w:color w:val="auto"/>
          <w:sz w:val="24"/>
          <w:szCs w:val="24"/>
          <w:lang w:val="en-US"/>
        </w:rPr>
        <w:tab/>
      </w:r>
      <w:r w:rsidR="00255739" w:rsidRPr="00A00A01">
        <w:rPr>
          <w:rFonts w:asciiTheme="majorHAnsi" w:hAnsiTheme="majorHAnsi" w:cs="Courier New"/>
          <w:b/>
          <w:color w:val="auto"/>
          <w:sz w:val="24"/>
          <w:szCs w:val="24"/>
          <w:lang w:val="en-US"/>
        </w:rPr>
        <w:tab/>
      </w:r>
    </w:p>
    <w:p w14:paraId="75EF59D9" w14:textId="28D58B06" w:rsidR="00076790" w:rsidRPr="00A00A01" w:rsidRDefault="00076790" w:rsidP="000F6C00">
      <w:pPr>
        <w:spacing w:line="240" w:lineRule="auto"/>
        <w:rPr>
          <w:rFonts w:asciiTheme="majorHAnsi" w:hAnsiTheme="majorHAnsi" w:cs="Courier New"/>
          <w:b/>
          <w:color w:val="auto"/>
          <w:sz w:val="24"/>
          <w:szCs w:val="24"/>
        </w:rPr>
      </w:pPr>
      <w:r w:rsidRPr="00A00A01">
        <w:rPr>
          <w:rFonts w:asciiTheme="majorHAnsi" w:hAnsiTheme="majorHAnsi" w:cs="Courier New"/>
          <w:b/>
          <w:color w:val="auto"/>
          <w:sz w:val="24"/>
          <w:szCs w:val="24"/>
          <w:u w:val="single"/>
        </w:rPr>
        <w:t>Structure</w:t>
      </w:r>
      <w:r w:rsidR="000F6C00" w:rsidRPr="00A00A01">
        <w:rPr>
          <w:rFonts w:asciiTheme="majorHAnsi" w:hAnsiTheme="majorHAnsi" w:cs="Courier New"/>
          <w:b/>
          <w:color w:val="auto"/>
          <w:sz w:val="24"/>
          <w:szCs w:val="24"/>
        </w:rPr>
        <w:t xml:space="preserve"> : </w:t>
      </w:r>
      <w:r w:rsidR="00A00A01" w:rsidRPr="00A00A01">
        <w:rPr>
          <w:rFonts w:asciiTheme="majorHAnsi" w:hAnsiTheme="majorHAnsi" w:cs="Courier New"/>
          <w:b/>
          <w:color w:val="auto"/>
          <w:sz w:val="24"/>
          <w:szCs w:val="24"/>
        </w:rPr>
        <w:t>DSI</w:t>
      </w:r>
    </w:p>
    <w:p w14:paraId="7A56C1FB" w14:textId="5BAD86A0" w:rsidR="00076790" w:rsidRPr="000863C8" w:rsidRDefault="00076790" w:rsidP="005D2BF2">
      <w:pPr>
        <w:spacing w:line="240" w:lineRule="auto"/>
        <w:rPr>
          <w:rFonts w:asciiTheme="majorHAnsi" w:hAnsiTheme="majorHAnsi" w:cs="Courier New"/>
          <w:b/>
          <w:color w:val="auto"/>
          <w:sz w:val="24"/>
          <w:szCs w:val="24"/>
        </w:rPr>
      </w:pPr>
      <w:r w:rsidRPr="0048208D">
        <w:rPr>
          <w:rFonts w:asciiTheme="majorHAnsi" w:hAnsiTheme="majorHAnsi" w:cs="Courier New"/>
          <w:b/>
          <w:color w:val="auto"/>
          <w:sz w:val="24"/>
          <w:szCs w:val="24"/>
          <w:u w:val="single"/>
        </w:rPr>
        <w:t>Durée de l’absence</w:t>
      </w:r>
      <w:r w:rsidR="00CC028C" w:rsidRPr="000863C8">
        <w:rPr>
          <w:rFonts w:asciiTheme="majorHAnsi" w:hAnsiTheme="majorHAnsi" w:cs="Courier New"/>
          <w:b/>
          <w:color w:val="auto"/>
          <w:sz w:val="24"/>
          <w:szCs w:val="24"/>
        </w:rPr>
        <w:t> </w:t>
      </w:r>
      <w:r w:rsidR="004379C1" w:rsidRPr="000863C8">
        <w:rPr>
          <w:rFonts w:asciiTheme="majorHAnsi" w:hAnsiTheme="majorHAnsi" w:cs="Courier New"/>
          <w:b/>
          <w:color w:val="auto"/>
          <w:sz w:val="24"/>
          <w:szCs w:val="24"/>
        </w:rPr>
        <w:t>:</w:t>
      </w:r>
      <w:r w:rsidR="005D2BF2">
        <w:rPr>
          <w:rFonts w:asciiTheme="majorHAnsi" w:hAnsiTheme="majorHAnsi" w:cs="Courier New"/>
          <w:b/>
          <w:color w:val="auto"/>
          <w:sz w:val="24"/>
          <w:szCs w:val="24"/>
        </w:rPr>
        <w:t xml:space="preserve">  </w:t>
      </w:r>
      <w:bookmarkStart w:id="4" w:name="Duree"/>
      <w:r w:rsidR="00A00A01">
        <w:rPr>
          <w:rFonts w:asciiTheme="majorHAnsi" w:hAnsiTheme="majorHAnsi" w:cs="Courier New"/>
          <w:b/>
          <w:color w:val="auto"/>
          <w:sz w:val="24"/>
          <w:szCs w:val="24"/>
        </w:rPr>
        <w:t>1</w:t>
      </w:r>
      <w:bookmarkEnd w:id="4"/>
      <w:r w:rsidR="00A00A01">
        <w:rPr>
          <w:rFonts w:asciiTheme="majorHAnsi" w:hAnsiTheme="majorHAnsi" w:cs="Courier New"/>
          <w:b/>
          <w:color w:val="auto"/>
          <w:sz w:val="24"/>
          <w:szCs w:val="24"/>
        </w:rPr>
        <w:t xml:space="preserve"> Jour</w:t>
      </w:r>
      <w:r w:rsidR="005D2BF2">
        <w:rPr>
          <w:rFonts w:asciiTheme="majorHAnsi" w:hAnsiTheme="majorHAnsi" w:cs="Courier New"/>
          <w:b/>
          <w:color w:val="auto"/>
          <w:sz w:val="24"/>
          <w:szCs w:val="24"/>
        </w:rPr>
        <w:t>s</w:t>
      </w:r>
    </w:p>
    <w:p w14:paraId="6D5CA69A" w14:textId="617240D9" w:rsidR="004379C1" w:rsidRPr="000863C8" w:rsidRDefault="00076790" w:rsidP="00033449">
      <w:pPr>
        <w:spacing w:line="240" w:lineRule="auto"/>
        <w:rPr>
          <w:rFonts w:asciiTheme="majorHAnsi" w:hAnsiTheme="majorHAnsi" w:cs="Courier New"/>
          <w:b/>
          <w:color w:val="auto"/>
          <w:sz w:val="24"/>
          <w:szCs w:val="24"/>
        </w:rPr>
      </w:pPr>
      <w:r w:rsidRPr="0048208D">
        <w:rPr>
          <w:rFonts w:asciiTheme="majorHAnsi" w:hAnsiTheme="majorHAnsi" w:cs="Courier New"/>
          <w:b/>
          <w:color w:val="auto"/>
          <w:sz w:val="24"/>
          <w:szCs w:val="24"/>
          <w:u w:val="single"/>
        </w:rPr>
        <w:t>Date de départ</w:t>
      </w:r>
      <w:r w:rsidRPr="000863C8">
        <w:rPr>
          <w:rFonts w:asciiTheme="majorHAnsi" w:hAnsiTheme="majorHAnsi" w:cs="Courier New"/>
          <w:b/>
          <w:color w:val="auto"/>
          <w:sz w:val="24"/>
          <w:szCs w:val="24"/>
        </w:rPr>
        <w:t> </w:t>
      </w:r>
      <w:r w:rsidR="00033449">
        <w:rPr>
          <w:rFonts w:asciiTheme="majorHAnsi" w:hAnsiTheme="majorHAnsi" w:cs="Courier New"/>
          <w:b/>
          <w:color w:val="auto"/>
          <w:sz w:val="24"/>
          <w:szCs w:val="24"/>
        </w:rPr>
        <w:t xml:space="preserve">:     </w:t>
      </w:r>
      <w:bookmarkStart w:id="5" w:name="DateD"/>
      <w:r w:rsidR="00A00A01">
        <w:rPr>
          <w:rFonts w:asciiTheme="majorHAnsi" w:hAnsiTheme="majorHAnsi" w:cs="Courier New"/>
          <w:b/>
          <w:color w:val="auto"/>
          <w:sz w:val="24"/>
          <w:szCs w:val="24"/>
        </w:rPr>
        <w:t>14/02/2022</w:t>
      </w:r>
      <w:bookmarkEnd w:id="5"/>
      <w:r w:rsidR="00033449">
        <w:rPr>
          <w:rFonts w:asciiTheme="majorHAnsi" w:hAnsiTheme="majorHAnsi" w:cs="Courier New"/>
          <w:b/>
          <w:color w:val="auto"/>
          <w:sz w:val="24"/>
          <w:szCs w:val="24"/>
        </w:rPr>
        <w:t xml:space="preserve">                        </w:t>
      </w:r>
      <w:r w:rsidR="004379C1" w:rsidRPr="000863C8">
        <w:rPr>
          <w:rFonts w:asciiTheme="majorHAnsi" w:hAnsiTheme="majorHAnsi" w:cs="Courier New"/>
          <w:b/>
          <w:color w:val="auto"/>
          <w:sz w:val="24"/>
          <w:szCs w:val="24"/>
        </w:rPr>
        <w:t xml:space="preserve">à </w:t>
      </w:r>
    </w:p>
    <w:p w14:paraId="16705BDB" w14:textId="1B7F833B" w:rsidR="00076790" w:rsidRPr="000863C8" w:rsidRDefault="00076790" w:rsidP="00033449">
      <w:pPr>
        <w:spacing w:line="240" w:lineRule="auto"/>
        <w:rPr>
          <w:rFonts w:asciiTheme="majorHAnsi" w:hAnsiTheme="majorHAnsi" w:cs="Courier New"/>
          <w:b/>
          <w:color w:val="auto"/>
          <w:sz w:val="24"/>
          <w:szCs w:val="24"/>
        </w:rPr>
      </w:pPr>
      <w:r w:rsidRPr="0048208D">
        <w:rPr>
          <w:rFonts w:asciiTheme="majorHAnsi" w:hAnsiTheme="majorHAnsi" w:cs="Courier New"/>
          <w:b/>
          <w:color w:val="auto"/>
          <w:sz w:val="24"/>
          <w:szCs w:val="24"/>
          <w:u w:val="single"/>
        </w:rPr>
        <w:t>Date de retour</w:t>
      </w:r>
      <w:r w:rsidRPr="000863C8">
        <w:rPr>
          <w:rFonts w:asciiTheme="majorHAnsi" w:hAnsiTheme="majorHAnsi" w:cs="Courier New"/>
          <w:b/>
          <w:color w:val="auto"/>
          <w:sz w:val="24"/>
          <w:szCs w:val="24"/>
        </w:rPr>
        <w:t xml:space="preserve"> : </w:t>
      </w:r>
      <w:r w:rsidR="00A00A01">
        <w:rPr>
          <w:rFonts w:asciiTheme="majorHAnsi" w:hAnsiTheme="majorHAnsi" w:cs="Courier New"/>
          <w:b/>
          <w:color w:val="auto"/>
          <w:sz w:val="24"/>
          <w:szCs w:val="24"/>
        </w:rPr>
        <w:tab/>
      </w:r>
      <w:bookmarkStart w:id="6" w:name="DateR"/>
      <w:r w:rsidR="00A00A01">
        <w:rPr>
          <w:rFonts w:asciiTheme="majorHAnsi" w:hAnsiTheme="majorHAnsi" w:cs="Courier New"/>
          <w:b/>
          <w:color w:val="auto"/>
          <w:sz w:val="24"/>
          <w:szCs w:val="24"/>
        </w:rPr>
        <w:t>15/02/2022</w:t>
      </w:r>
      <w:bookmarkEnd w:id="6"/>
    </w:p>
    <w:p w14:paraId="6F80A86A" w14:textId="4507FD78" w:rsidR="00076790" w:rsidRPr="000863C8" w:rsidRDefault="00076790" w:rsidP="00A27CB5">
      <w:pPr>
        <w:spacing w:line="240" w:lineRule="auto"/>
        <w:rPr>
          <w:rFonts w:asciiTheme="majorHAnsi" w:hAnsiTheme="majorHAnsi" w:cs="Courier New"/>
          <w:b/>
          <w:color w:val="auto"/>
          <w:sz w:val="24"/>
          <w:szCs w:val="24"/>
        </w:rPr>
      </w:pPr>
      <w:r w:rsidRPr="0048208D">
        <w:rPr>
          <w:rFonts w:asciiTheme="majorHAnsi" w:hAnsiTheme="majorHAnsi" w:cs="Courier New"/>
          <w:b/>
          <w:color w:val="auto"/>
          <w:sz w:val="24"/>
          <w:szCs w:val="24"/>
          <w:u w:val="single"/>
        </w:rPr>
        <w:t>Motif de l’absence</w:t>
      </w:r>
      <w:r w:rsidR="00A27CB5">
        <w:rPr>
          <w:rFonts w:asciiTheme="majorHAnsi" w:hAnsiTheme="majorHAnsi" w:cs="Courier New"/>
          <w:b/>
          <w:color w:val="auto"/>
          <w:sz w:val="24"/>
          <w:szCs w:val="24"/>
        </w:rPr>
        <w:t xml:space="preserve"> : </w:t>
      </w:r>
      <w:bookmarkStart w:id="7" w:name="Motif"/>
      <w:r w:rsidR="00A00A01">
        <w:rPr>
          <w:rFonts w:asciiTheme="majorHAnsi" w:hAnsiTheme="majorHAnsi" w:cs="Courier New"/>
          <w:b/>
          <w:color w:val="auto"/>
          <w:sz w:val="24"/>
          <w:szCs w:val="24"/>
        </w:rPr>
        <w:t>Personnel</w:t>
      </w:r>
      <w:bookmarkEnd w:id="7"/>
    </w:p>
    <w:p w14:paraId="35C9CBC4" w14:textId="77777777" w:rsidR="00076790" w:rsidRPr="000863C8" w:rsidRDefault="00076790" w:rsidP="00076790">
      <w:pPr>
        <w:ind w:left="360"/>
        <w:jc w:val="both"/>
        <w:rPr>
          <w:rFonts w:asciiTheme="majorHAnsi" w:hAnsiTheme="majorHAnsi"/>
          <w:color w:val="auto"/>
          <w:sz w:val="26"/>
          <w:szCs w:val="26"/>
        </w:rPr>
      </w:pPr>
    </w:p>
    <w:tbl>
      <w:tblPr>
        <w:tblW w:w="100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5"/>
        <w:gridCol w:w="1138"/>
        <w:gridCol w:w="236"/>
        <w:gridCol w:w="3765"/>
        <w:gridCol w:w="1387"/>
      </w:tblGrid>
      <w:tr w:rsidR="00076790" w:rsidRPr="000863C8" w14:paraId="71CE1F8D" w14:textId="77777777" w:rsidTr="0048208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199AEF5A" w14:textId="77777777" w:rsidR="00076790" w:rsidRPr="0048208D" w:rsidRDefault="00076790" w:rsidP="0062629E">
            <w:pPr>
              <w:pStyle w:val="Sansinterligne"/>
              <w:rPr>
                <w:rFonts w:asciiTheme="majorHAnsi" w:hAnsiTheme="majorHAnsi"/>
                <w:b/>
                <w:bCs/>
                <w:color w:val="auto"/>
                <w:sz w:val="22"/>
                <w:szCs w:val="22"/>
              </w:rPr>
            </w:pPr>
            <w:r w:rsidRPr="0048208D">
              <w:rPr>
                <w:rFonts w:asciiTheme="majorHAnsi" w:hAnsiTheme="majorHAnsi"/>
                <w:b/>
                <w:bCs/>
                <w:color w:val="auto"/>
                <w:sz w:val="22"/>
                <w:szCs w:val="22"/>
              </w:rPr>
              <w:t>Signature du demandeur</w:t>
            </w:r>
          </w:p>
          <w:p w14:paraId="67DD1EAB" w14:textId="77777777" w:rsidR="002155B0" w:rsidRPr="0048208D" w:rsidRDefault="002155B0" w:rsidP="0062629E">
            <w:pPr>
              <w:pStyle w:val="Sansinterligne"/>
              <w:rPr>
                <w:rFonts w:asciiTheme="majorHAnsi" w:hAnsiTheme="majorHAns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28EE7132" w14:textId="77777777" w:rsidR="00076790" w:rsidRPr="0048208D" w:rsidRDefault="00076790" w:rsidP="0062629E">
            <w:pPr>
              <w:pStyle w:val="Sansinterligne"/>
              <w:jc w:val="center"/>
              <w:rPr>
                <w:rFonts w:asciiTheme="majorHAnsi" w:hAnsiTheme="majorHAnsi"/>
                <w:b/>
                <w:bCs/>
                <w:color w:val="auto"/>
                <w:sz w:val="22"/>
                <w:szCs w:val="22"/>
              </w:rPr>
            </w:pPr>
            <w:r w:rsidRPr="0048208D">
              <w:rPr>
                <w:rFonts w:asciiTheme="majorHAnsi" w:hAnsiTheme="majorHAnsi"/>
                <w:b/>
                <w:bCs/>
                <w:color w:val="auto"/>
                <w:sz w:val="22"/>
                <w:szCs w:val="22"/>
              </w:rPr>
              <w:t>Date</w:t>
            </w:r>
          </w:p>
        </w:tc>
        <w:tc>
          <w:tcPr>
            <w:tcW w:w="236" w:type="dxa"/>
            <w:tcBorders>
              <w:top w:val="single" w:sz="6" w:space="0" w:color="EAF1DD"/>
              <w:left w:val="single" w:sz="4" w:space="0" w:color="auto"/>
              <w:bottom w:val="single" w:sz="6" w:space="0" w:color="EAF1DD"/>
              <w:right w:val="single" w:sz="4" w:space="0" w:color="auto"/>
            </w:tcBorders>
            <w:shd w:val="clear" w:color="auto" w:fill="CCC0D9" w:themeFill="accent4" w:themeFillTint="66"/>
          </w:tcPr>
          <w:p w14:paraId="5E79544B" w14:textId="77777777" w:rsidR="00076790" w:rsidRPr="0048208D" w:rsidRDefault="00076790" w:rsidP="0062629E">
            <w:pPr>
              <w:pStyle w:val="Sansinterligne"/>
              <w:rPr>
                <w:rFonts w:asciiTheme="majorHAnsi" w:hAnsiTheme="majorHAns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6FA3A5DF" w14:textId="77777777" w:rsidR="00076790" w:rsidRPr="0048208D" w:rsidRDefault="00076790" w:rsidP="0062629E">
            <w:pPr>
              <w:pStyle w:val="Sansinterligne"/>
              <w:rPr>
                <w:rFonts w:asciiTheme="majorHAnsi" w:hAnsiTheme="majorHAnsi"/>
                <w:b/>
                <w:bCs/>
                <w:color w:val="auto"/>
                <w:sz w:val="22"/>
                <w:szCs w:val="22"/>
              </w:rPr>
            </w:pPr>
            <w:r w:rsidRPr="0048208D">
              <w:rPr>
                <w:rFonts w:asciiTheme="majorHAnsi" w:hAnsiTheme="majorHAnsi"/>
                <w:b/>
                <w:bCs/>
                <w:color w:val="auto"/>
                <w:sz w:val="22"/>
                <w:szCs w:val="22"/>
              </w:rPr>
              <w:t>Avis du responsable hiérarchique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741F5A0A" w14:textId="77777777" w:rsidR="00076790" w:rsidRPr="0048208D" w:rsidRDefault="00076790" w:rsidP="0062629E">
            <w:pPr>
              <w:pStyle w:val="Sansinterligne"/>
              <w:jc w:val="center"/>
              <w:rPr>
                <w:rFonts w:asciiTheme="majorHAnsi" w:hAnsiTheme="majorHAnsi"/>
                <w:b/>
                <w:bCs/>
                <w:color w:val="auto"/>
                <w:sz w:val="22"/>
                <w:szCs w:val="22"/>
              </w:rPr>
            </w:pPr>
            <w:r w:rsidRPr="0048208D">
              <w:rPr>
                <w:rFonts w:asciiTheme="majorHAnsi" w:hAnsiTheme="majorHAnsi"/>
                <w:b/>
                <w:bCs/>
                <w:color w:val="auto"/>
                <w:sz w:val="22"/>
                <w:szCs w:val="22"/>
              </w:rPr>
              <w:t>Date</w:t>
            </w:r>
          </w:p>
        </w:tc>
      </w:tr>
      <w:tr w:rsidR="00076790" w:rsidRPr="000863C8" w14:paraId="33DBBA63" w14:textId="77777777" w:rsidTr="0062629E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D500C" w14:textId="77777777" w:rsidR="00076790" w:rsidRPr="000863C8" w:rsidRDefault="00076790" w:rsidP="0062629E">
            <w:pPr>
              <w:spacing w:line="360" w:lineRule="auto"/>
              <w:rPr>
                <w:rFonts w:asciiTheme="majorHAnsi" w:hAnsiTheme="majorHAnsi"/>
                <w:color w:val="auto"/>
              </w:rPr>
            </w:pPr>
          </w:p>
          <w:p w14:paraId="2D149E86" w14:textId="77777777" w:rsidR="00076790" w:rsidRPr="000863C8" w:rsidRDefault="00076790" w:rsidP="0062629E">
            <w:pPr>
              <w:spacing w:line="360" w:lineRule="auto"/>
              <w:rPr>
                <w:rFonts w:asciiTheme="majorHAnsi" w:hAnsiTheme="majorHAnsi"/>
                <w:color w:val="auto"/>
              </w:rPr>
            </w:pPr>
          </w:p>
          <w:p w14:paraId="0B123D12" w14:textId="77777777" w:rsidR="00076790" w:rsidRPr="000863C8" w:rsidRDefault="00076790" w:rsidP="0062629E">
            <w:pPr>
              <w:spacing w:line="360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D8C77" w14:textId="77777777" w:rsidR="00076790" w:rsidRPr="000863C8" w:rsidRDefault="00076790" w:rsidP="0062629E">
            <w:pPr>
              <w:spacing w:line="360" w:lineRule="auto"/>
              <w:rPr>
                <w:rFonts w:asciiTheme="majorHAnsi" w:hAnsiTheme="majorHAnsi"/>
                <w:color w:val="auto"/>
              </w:rPr>
            </w:pPr>
          </w:p>
          <w:p w14:paraId="63C2A285" w14:textId="77777777" w:rsidR="00076790" w:rsidRPr="000863C8" w:rsidRDefault="00076790" w:rsidP="0062629E">
            <w:pPr>
              <w:spacing w:line="360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36" w:type="dxa"/>
            <w:tcBorders>
              <w:top w:val="single" w:sz="6" w:space="0" w:color="EAF1DD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E1BABB" w14:textId="77777777" w:rsidR="00076790" w:rsidRPr="000863C8" w:rsidRDefault="00076790" w:rsidP="0062629E">
            <w:pPr>
              <w:spacing w:line="360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57FC9" w14:textId="77777777" w:rsidR="00076790" w:rsidRPr="000863C8" w:rsidRDefault="00076790" w:rsidP="000F6C00">
            <w:pPr>
              <w:pStyle w:val="Sansinterligne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4126B" w14:textId="77777777" w:rsidR="00076790" w:rsidRPr="000863C8" w:rsidRDefault="00076790" w:rsidP="0062629E">
            <w:pPr>
              <w:spacing w:line="360" w:lineRule="auto"/>
              <w:rPr>
                <w:rFonts w:asciiTheme="majorHAnsi" w:hAnsiTheme="majorHAnsi"/>
                <w:color w:val="auto"/>
              </w:rPr>
            </w:pPr>
          </w:p>
          <w:p w14:paraId="0E0368E4" w14:textId="77777777" w:rsidR="00076790" w:rsidRPr="000863C8" w:rsidRDefault="00076790" w:rsidP="0062629E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0F8A2D5A" w14:textId="77777777" w:rsidR="00076790" w:rsidRPr="000863C8" w:rsidRDefault="00076790" w:rsidP="00076790">
      <w:pPr>
        <w:pStyle w:val="Sansinterligne"/>
        <w:ind w:left="360" w:firstLine="708"/>
        <w:rPr>
          <w:rFonts w:asciiTheme="majorHAnsi" w:hAnsiTheme="majorHAnsi"/>
          <w:color w:val="auto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5"/>
        <w:gridCol w:w="1138"/>
        <w:gridCol w:w="236"/>
        <w:gridCol w:w="3765"/>
        <w:gridCol w:w="1103"/>
      </w:tblGrid>
      <w:tr w:rsidR="00076790" w:rsidRPr="000863C8" w14:paraId="23DEBD4D" w14:textId="77777777" w:rsidTr="0048208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42FA90D0" w14:textId="77777777" w:rsidR="00076790" w:rsidRPr="000863C8" w:rsidRDefault="00076790" w:rsidP="0062629E">
            <w:pPr>
              <w:pStyle w:val="Sansinterligne"/>
              <w:rPr>
                <w:rFonts w:asciiTheme="majorHAnsi" w:hAnsiTheme="majorHAnsi"/>
                <w:b/>
                <w:bCs/>
                <w:color w:val="auto"/>
                <w:sz w:val="22"/>
                <w:szCs w:val="22"/>
              </w:rPr>
            </w:pPr>
            <w:r w:rsidRPr="000863C8">
              <w:rPr>
                <w:rFonts w:asciiTheme="majorHAnsi" w:hAnsiTheme="majorHAnsi"/>
                <w:b/>
                <w:bCs/>
                <w:color w:val="auto"/>
                <w:sz w:val="22"/>
                <w:szCs w:val="22"/>
              </w:rPr>
              <w:t>Ressources Humaines</w:t>
            </w:r>
          </w:p>
          <w:p w14:paraId="21926178" w14:textId="77777777" w:rsidR="002155B0" w:rsidRPr="000863C8" w:rsidRDefault="002155B0" w:rsidP="0062629E">
            <w:pPr>
              <w:pStyle w:val="Sansinterligne"/>
              <w:rPr>
                <w:rFonts w:asciiTheme="majorHAnsi" w:hAnsiTheme="majorHAns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07B1ED46" w14:textId="77777777" w:rsidR="00076790" w:rsidRPr="000863C8" w:rsidRDefault="00076790" w:rsidP="0062629E">
            <w:pPr>
              <w:pStyle w:val="Sansinterligne"/>
              <w:jc w:val="center"/>
              <w:rPr>
                <w:rFonts w:asciiTheme="majorHAnsi" w:hAnsiTheme="majorHAnsi"/>
                <w:b/>
                <w:bCs/>
                <w:color w:val="auto"/>
                <w:sz w:val="22"/>
                <w:szCs w:val="22"/>
              </w:rPr>
            </w:pPr>
            <w:r w:rsidRPr="000863C8">
              <w:rPr>
                <w:rFonts w:asciiTheme="majorHAnsi" w:hAnsiTheme="majorHAnsi"/>
                <w:b/>
                <w:bCs/>
                <w:color w:val="auto"/>
                <w:sz w:val="22"/>
                <w:szCs w:val="22"/>
              </w:rPr>
              <w:t>Date</w:t>
            </w:r>
          </w:p>
        </w:tc>
        <w:tc>
          <w:tcPr>
            <w:tcW w:w="236" w:type="dxa"/>
            <w:tcBorders>
              <w:top w:val="single" w:sz="6" w:space="0" w:color="EAF1DD"/>
              <w:left w:val="single" w:sz="4" w:space="0" w:color="auto"/>
              <w:bottom w:val="single" w:sz="6" w:space="0" w:color="EAF1DD"/>
              <w:right w:val="nil"/>
            </w:tcBorders>
            <w:shd w:val="clear" w:color="EAF1DD" w:fill="FFFFFF" w:themeFill="background1"/>
          </w:tcPr>
          <w:p w14:paraId="4FE83E24" w14:textId="77777777" w:rsidR="00076790" w:rsidRPr="000863C8" w:rsidRDefault="00076790" w:rsidP="0062629E">
            <w:pPr>
              <w:pStyle w:val="Sansinterligne"/>
              <w:rPr>
                <w:rFonts w:asciiTheme="majorHAnsi" w:hAnsiTheme="majorHAns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EAF1DD" w:fill="FFFFFF" w:themeFill="background1"/>
          </w:tcPr>
          <w:p w14:paraId="1BA4CF43" w14:textId="77777777" w:rsidR="00076790" w:rsidRPr="000863C8" w:rsidRDefault="00076790" w:rsidP="0062629E">
            <w:pPr>
              <w:pStyle w:val="Sansinterligne"/>
              <w:rPr>
                <w:rFonts w:asciiTheme="majorHAnsi" w:hAnsiTheme="majorHAns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EAF1DD" w:fill="FFFFFF" w:themeFill="background1"/>
          </w:tcPr>
          <w:p w14:paraId="1CAFEB33" w14:textId="77777777" w:rsidR="00076790" w:rsidRPr="000863C8" w:rsidRDefault="00076790" w:rsidP="0062629E">
            <w:pPr>
              <w:pStyle w:val="Sansinterligne"/>
              <w:jc w:val="center"/>
              <w:rPr>
                <w:rFonts w:asciiTheme="majorHAnsi" w:hAnsiTheme="majorHAnsi"/>
                <w:b/>
                <w:bCs/>
                <w:color w:val="auto"/>
                <w:sz w:val="22"/>
                <w:szCs w:val="22"/>
              </w:rPr>
            </w:pPr>
          </w:p>
        </w:tc>
      </w:tr>
      <w:tr w:rsidR="00076790" w:rsidRPr="000863C8" w14:paraId="27A56B46" w14:textId="77777777" w:rsidTr="0062629E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0E82C" w14:textId="77777777" w:rsidR="00076790" w:rsidRPr="000863C8" w:rsidRDefault="00076790" w:rsidP="0062629E">
            <w:pPr>
              <w:spacing w:line="360" w:lineRule="auto"/>
              <w:rPr>
                <w:rFonts w:asciiTheme="majorHAnsi" w:hAnsiTheme="majorHAnsi"/>
                <w:color w:val="auto"/>
              </w:rPr>
            </w:pPr>
          </w:p>
          <w:p w14:paraId="2AA7B87A" w14:textId="77777777" w:rsidR="00076790" w:rsidRPr="000863C8" w:rsidRDefault="00076790" w:rsidP="0062629E">
            <w:pPr>
              <w:spacing w:line="360" w:lineRule="auto"/>
              <w:rPr>
                <w:rFonts w:asciiTheme="majorHAnsi" w:hAnsiTheme="majorHAnsi"/>
                <w:color w:val="auto"/>
              </w:rPr>
            </w:pPr>
          </w:p>
          <w:p w14:paraId="7F5CE7A6" w14:textId="77777777" w:rsidR="00076790" w:rsidRPr="000863C8" w:rsidRDefault="00076790" w:rsidP="0062629E">
            <w:pPr>
              <w:spacing w:line="360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FC883" w14:textId="77777777" w:rsidR="00076790" w:rsidRPr="000863C8" w:rsidRDefault="00076790" w:rsidP="0062629E">
            <w:pPr>
              <w:spacing w:line="360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36" w:type="dxa"/>
            <w:tcBorders>
              <w:top w:val="single" w:sz="6" w:space="0" w:color="EAF1DD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62C1126" w14:textId="77777777" w:rsidR="00076790" w:rsidRPr="000863C8" w:rsidRDefault="00076790" w:rsidP="0062629E">
            <w:pPr>
              <w:spacing w:line="360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9AA430" w14:textId="77777777" w:rsidR="00076790" w:rsidRPr="000863C8" w:rsidRDefault="00076790" w:rsidP="00652C52">
            <w:pPr>
              <w:pStyle w:val="Sansinterligne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99A6EB" w14:textId="77777777" w:rsidR="00076790" w:rsidRPr="000863C8" w:rsidRDefault="00076790" w:rsidP="0062629E">
            <w:pPr>
              <w:spacing w:line="360" w:lineRule="auto"/>
              <w:rPr>
                <w:rFonts w:asciiTheme="majorHAnsi" w:hAnsiTheme="majorHAnsi"/>
                <w:color w:val="auto"/>
              </w:rPr>
            </w:pPr>
          </w:p>
        </w:tc>
      </w:tr>
    </w:tbl>
    <w:p w14:paraId="10113779" w14:textId="77777777" w:rsidR="00DF3F18" w:rsidRPr="000863C8" w:rsidRDefault="00DF3F18" w:rsidP="00076790">
      <w:pPr>
        <w:rPr>
          <w:rFonts w:asciiTheme="majorHAnsi" w:hAnsiTheme="majorHAnsi"/>
        </w:rPr>
      </w:pPr>
    </w:p>
    <w:sectPr w:rsidR="00DF3F18" w:rsidRPr="000863C8" w:rsidSect="002A06A1">
      <w:headerReference w:type="default" r:id="rId7"/>
      <w:footerReference w:type="default" r:id="rId8"/>
      <w:pgSz w:w="11906" w:h="16838" w:code="9"/>
      <w:pgMar w:top="680" w:right="851" w:bottom="567" w:left="851" w:header="426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9E05B" w14:textId="77777777" w:rsidR="006504E2" w:rsidRPr="00D711A0" w:rsidRDefault="006504E2" w:rsidP="00213BDE">
      <w:pPr>
        <w:spacing w:after="0" w:line="240" w:lineRule="auto"/>
        <w:rPr>
          <w:rFonts w:ascii="Verdana" w:hAnsi="Verdana"/>
        </w:rPr>
      </w:pPr>
      <w:r>
        <w:separator/>
      </w:r>
    </w:p>
  </w:endnote>
  <w:endnote w:type="continuationSeparator" w:id="0">
    <w:p w14:paraId="214E29CB" w14:textId="77777777" w:rsidR="006504E2" w:rsidRPr="00D711A0" w:rsidRDefault="006504E2" w:rsidP="00213BDE">
      <w:pPr>
        <w:spacing w:after="0" w:line="240" w:lineRule="auto"/>
        <w:rPr>
          <w:rFonts w:ascii="Verdana" w:hAnsi="Verdan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0B81A" w14:textId="77777777" w:rsidR="00583EC5" w:rsidRDefault="00583EC5" w:rsidP="004379C1">
    <w:pPr>
      <w:spacing w:after="0" w:line="240" w:lineRule="auto"/>
      <w:rPr>
        <w:rFonts w:ascii="Verdana" w:hAnsi="Verdana"/>
        <w:color w:val="auto"/>
        <w:sz w:val="14"/>
        <w:szCs w:val="14"/>
      </w:rPr>
    </w:pPr>
    <w:r w:rsidRPr="006434E2">
      <w:rPr>
        <w:rFonts w:ascii="Verdana" w:hAnsi="Verdana"/>
        <w:color w:val="auto"/>
        <w:sz w:val="14"/>
        <w:szCs w:val="14"/>
      </w:rPr>
      <w:t>Zone d’activité route de la</w:t>
    </w:r>
    <w:r>
      <w:rPr>
        <w:rFonts w:ascii="Verdana" w:hAnsi="Verdana"/>
        <w:color w:val="auto"/>
        <w:sz w:val="14"/>
        <w:szCs w:val="14"/>
      </w:rPr>
      <w:tab/>
    </w:r>
    <w:r>
      <w:rPr>
        <w:rFonts w:ascii="Verdana" w:hAnsi="Verdana"/>
        <w:color w:val="auto"/>
        <w:sz w:val="14"/>
        <w:szCs w:val="14"/>
      </w:rPr>
      <w:tab/>
    </w:r>
    <w:r w:rsidRPr="006434E2">
      <w:rPr>
        <w:rFonts w:ascii="Verdana" w:hAnsi="Verdana"/>
        <w:color w:val="auto"/>
        <w:sz w:val="14"/>
        <w:szCs w:val="14"/>
      </w:rPr>
      <w:t>Téléphone</w:t>
    </w:r>
    <w:r w:rsidRPr="006434E2">
      <w:rPr>
        <w:rFonts w:ascii="Verdana" w:hAnsi="Verdana"/>
        <w:color w:val="auto"/>
        <w:sz w:val="14"/>
        <w:szCs w:val="14"/>
      </w:rPr>
      <w:tab/>
      <w:t xml:space="preserve">+213 (0) 45 </w:t>
    </w:r>
    <w:r>
      <w:rPr>
        <w:rFonts w:ascii="Verdana" w:hAnsi="Verdana"/>
        <w:color w:val="auto"/>
        <w:sz w:val="14"/>
        <w:szCs w:val="14"/>
      </w:rPr>
      <w:t>35 60 60</w:t>
    </w:r>
    <w:r w:rsidRPr="006434E2">
      <w:rPr>
        <w:rFonts w:ascii="Verdana" w:hAnsi="Verdana"/>
        <w:color w:val="auto"/>
        <w:sz w:val="14"/>
        <w:szCs w:val="14"/>
      </w:rPr>
      <w:t xml:space="preserve"> / +213 (0) 45 3</w:t>
    </w:r>
    <w:r>
      <w:rPr>
        <w:rFonts w:ascii="Verdana" w:hAnsi="Verdana"/>
        <w:color w:val="auto"/>
        <w:sz w:val="14"/>
        <w:szCs w:val="14"/>
      </w:rPr>
      <w:t xml:space="preserve">5 63 41 / + 213 </w:t>
    </w:r>
    <w:smartTag w:uri="urn:schemas-microsoft-com:office:smarttags" w:element="phone">
      <w:smartTagPr>
        <w:attr w:uri="urn:schemas-microsoft-com:office:office" w:name="ls" w:val="trans"/>
      </w:smartTagPr>
      <w:r>
        <w:rPr>
          <w:rFonts w:ascii="Verdana" w:hAnsi="Verdana"/>
          <w:color w:val="auto"/>
          <w:sz w:val="14"/>
          <w:szCs w:val="14"/>
        </w:rPr>
        <w:t>(0) 555 62 08 09</w:t>
      </w:r>
    </w:smartTag>
  </w:p>
  <w:p w14:paraId="5E13AE36" w14:textId="77777777" w:rsidR="00583EC5" w:rsidRPr="006434E2" w:rsidRDefault="00583EC5" w:rsidP="004379C1">
    <w:pPr>
      <w:spacing w:after="0" w:line="240" w:lineRule="auto"/>
      <w:rPr>
        <w:rFonts w:ascii="Verdana" w:hAnsi="Verdana"/>
        <w:color w:val="auto"/>
        <w:sz w:val="14"/>
        <w:szCs w:val="14"/>
      </w:rPr>
    </w:pPr>
    <w:r>
      <w:rPr>
        <w:rFonts w:ascii="Verdana" w:hAnsi="Verdana"/>
        <w:color w:val="auto"/>
        <w:sz w:val="14"/>
        <w:szCs w:val="14"/>
      </w:rPr>
      <w:t xml:space="preserve"> </w:t>
    </w:r>
    <w:r w:rsidRPr="006434E2">
      <w:rPr>
        <w:rFonts w:ascii="Verdana" w:hAnsi="Verdana"/>
        <w:color w:val="auto"/>
        <w:sz w:val="14"/>
        <w:szCs w:val="14"/>
      </w:rPr>
      <w:t>Salamandre, Mazagran,</w:t>
    </w:r>
    <w:r w:rsidRPr="00341F5D">
      <w:rPr>
        <w:rFonts w:ascii="Verdana" w:hAnsi="Verdana"/>
        <w:color w:val="auto"/>
        <w:sz w:val="14"/>
        <w:szCs w:val="14"/>
      </w:rPr>
      <w:t xml:space="preserve"> </w:t>
    </w:r>
    <w:r>
      <w:rPr>
        <w:rFonts w:ascii="Verdana" w:hAnsi="Verdana"/>
        <w:color w:val="auto"/>
        <w:sz w:val="14"/>
        <w:szCs w:val="14"/>
      </w:rPr>
      <w:tab/>
    </w:r>
    <w:r>
      <w:rPr>
        <w:rFonts w:ascii="Verdana" w:hAnsi="Verdana"/>
        <w:color w:val="auto"/>
        <w:sz w:val="14"/>
        <w:szCs w:val="14"/>
      </w:rPr>
      <w:tab/>
    </w:r>
    <w:r w:rsidRPr="006434E2">
      <w:rPr>
        <w:rFonts w:ascii="Verdana" w:hAnsi="Verdana"/>
        <w:color w:val="auto"/>
        <w:sz w:val="14"/>
        <w:szCs w:val="14"/>
      </w:rPr>
      <w:t>Fax</w:t>
    </w:r>
    <w:r w:rsidRPr="006434E2">
      <w:rPr>
        <w:rFonts w:ascii="Verdana" w:hAnsi="Verdana"/>
        <w:color w:val="auto"/>
        <w:sz w:val="14"/>
        <w:szCs w:val="14"/>
      </w:rPr>
      <w:tab/>
    </w:r>
    <w:r w:rsidRPr="006434E2">
      <w:rPr>
        <w:rFonts w:ascii="Verdana" w:hAnsi="Verdana"/>
        <w:color w:val="auto"/>
        <w:sz w:val="14"/>
        <w:szCs w:val="14"/>
      </w:rPr>
      <w:tab/>
      <w:t xml:space="preserve">+213 (0) 45 </w:t>
    </w:r>
    <w:r>
      <w:rPr>
        <w:rFonts w:ascii="Verdana" w:hAnsi="Verdana"/>
        <w:color w:val="auto"/>
        <w:sz w:val="14"/>
        <w:szCs w:val="14"/>
      </w:rPr>
      <w:t>35 61 61</w:t>
    </w:r>
  </w:p>
  <w:p w14:paraId="340F35B2" w14:textId="77777777" w:rsidR="00583EC5" w:rsidRPr="006434E2" w:rsidRDefault="00583EC5" w:rsidP="004379C1">
    <w:pPr>
      <w:spacing w:after="0" w:line="240" w:lineRule="auto"/>
      <w:rPr>
        <w:rFonts w:ascii="Verdana" w:hAnsi="Verdana"/>
        <w:color w:val="auto"/>
        <w:sz w:val="14"/>
        <w:szCs w:val="14"/>
      </w:rPr>
    </w:pPr>
    <w:r>
      <w:rPr>
        <w:rFonts w:ascii="Verdana" w:hAnsi="Verdana"/>
        <w:color w:val="auto"/>
        <w:sz w:val="14"/>
        <w:szCs w:val="14"/>
      </w:rPr>
      <w:t xml:space="preserve"> </w:t>
    </w:r>
    <w:r w:rsidRPr="006434E2">
      <w:rPr>
        <w:rFonts w:ascii="Verdana" w:hAnsi="Verdana"/>
        <w:color w:val="auto"/>
        <w:sz w:val="14"/>
        <w:szCs w:val="14"/>
      </w:rPr>
      <w:t xml:space="preserve">Mostaganem </w:t>
    </w:r>
    <w:r>
      <w:rPr>
        <w:rFonts w:ascii="Verdana" w:hAnsi="Verdana"/>
        <w:color w:val="auto"/>
        <w:sz w:val="14"/>
        <w:szCs w:val="14"/>
      </w:rPr>
      <w:tab/>
    </w:r>
    <w:r>
      <w:rPr>
        <w:rFonts w:ascii="Verdana" w:hAnsi="Verdana"/>
        <w:color w:val="auto"/>
        <w:sz w:val="14"/>
        <w:szCs w:val="14"/>
      </w:rPr>
      <w:tab/>
    </w:r>
    <w:r>
      <w:rPr>
        <w:rFonts w:ascii="Verdana" w:hAnsi="Verdana"/>
        <w:color w:val="auto"/>
        <w:sz w:val="14"/>
        <w:szCs w:val="14"/>
      </w:rPr>
      <w:tab/>
    </w:r>
    <w:r w:rsidRPr="00704F26">
      <w:rPr>
        <w:rFonts w:ascii="Verdana" w:hAnsi="Verdana"/>
        <w:b/>
        <w:bCs/>
        <w:color w:val="auto"/>
        <w:sz w:val="14"/>
        <w:szCs w:val="14"/>
      </w:rPr>
      <w:t>Adresse</w:t>
    </w:r>
    <w:r w:rsidRPr="006434E2">
      <w:rPr>
        <w:rFonts w:ascii="Verdana" w:hAnsi="Verdana"/>
        <w:color w:val="auto"/>
        <w:sz w:val="14"/>
        <w:szCs w:val="14"/>
      </w:rPr>
      <w:t xml:space="preserve"> mail</w:t>
    </w:r>
    <w:r>
      <w:rPr>
        <w:rFonts w:ascii="Verdana" w:hAnsi="Verdana"/>
        <w:color w:val="244061" w:themeColor="accent1" w:themeShade="80"/>
        <w:sz w:val="14"/>
        <w:szCs w:val="14"/>
      </w:rPr>
      <w:tab/>
    </w:r>
    <w:hyperlink r:id="rId1" w:history="1">
      <w:r w:rsidRPr="003A5C15">
        <w:rPr>
          <w:rStyle w:val="Lienhypertexte"/>
          <w:rFonts w:ascii="Verdana" w:hAnsi="Verdana"/>
          <w:i/>
          <w:iCs/>
          <w:sz w:val="14"/>
          <w:szCs w:val="14"/>
        </w:rPr>
        <w:t>contact@groupe-metidji.com</w:t>
      </w:r>
    </w:hyperlink>
  </w:p>
  <w:p w14:paraId="468BAC9B" w14:textId="77777777" w:rsidR="00583EC5" w:rsidRDefault="00583EC5" w:rsidP="004379C1">
    <w:pPr>
      <w:spacing w:after="0" w:line="240" w:lineRule="auto"/>
      <w:rPr>
        <w:rFonts w:ascii="Verdana" w:hAnsi="Verdana"/>
        <w:b/>
        <w:i/>
        <w:iCs/>
        <w:color w:val="auto"/>
        <w:sz w:val="12"/>
        <w:szCs w:val="12"/>
      </w:rPr>
    </w:pPr>
    <w:r>
      <w:rPr>
        <w:rFonts w:ascii="Verdana" w:hAnsi="Verdana"/>
        <w:color w:val="auto"/>
        <w:sz w:val="14"/>
        <w:szCs w:val="14"/>
      </w:rPr>
      <w:t xml:space="preserve"> </w:t>
    </w:r>
    <w:r w:rsidRPr="006434E2">
      <w:rPr>
        <w:rFonts w:ascii="Verdana" w:hAnsi="Verdana"/>
        <w:color w:val="auto"/>
        <w:sz w:val="14"/>
        <w:szCs w:val="14"/>
      </w:rPr>
      <w:t xml:space="preserve">27120 Algérie </w:t>
    </w:r>
    <w:r>
      <w:rPr>
        <w:rFonts w:ascii="Verdana" w:hAnsi="Verdana"/>
        <w:color w:val="auto"/>
        <w:sz w:val="14"/>
        <w:szCs w:val="14"/>
      </w:rPr>
      <w:tab/>
    </w:r>
    <w:r>
      <w:rPr>
        <w:rFonts w:ascii="Verdana" w:hAnsi="Verdana"/>
        <w:color w:val="auto"/>
        <w:sz w:val="14"/>
        <w:szCs w:val="14"/>
      </w:rPr>
      <w:tab/>
    </w:r>
    <w:r>
      <w:rPr>
        <w:rFonts w:ascii="Verdana" w:hAnsi="Verdana"/>
        <w:color w:val="auto"/>
        <w:sz w:val="14"/>
        <w:szCs w:val="14"/>
      </w:rPr>
      <w:tab/>
    </w:r>
    <w:r w:rsidRPr="006434E2">
      <w:rPr>
        <w:rFonts w:ascii="Verdana" w:hAnsi="Verdana"/>
        <w:color w:val="auto"/>
        <w:sz w:val="14"/>
        <w:szCs w:val="14"/>
      </w:rPr>
      <w:t>Site web</w:t>
    </w:r>
    <w:r>
      <w:rPr>
        <w:rFonts w:ascii="Verdana" w:hAnsi="Verdana"/>
        <w:color w:val="244061" w:themeColor="accent1" w:themeShade="80"/>
        <w:sz w:val="14"/>
        <w:szCs w:val="14"/>
      </w:rPr>
      <w:tab/>
    </w:r>
    <w:r>
      <w:rPr>
        <w:rFonts w:ascii="Verdana" w:hAnsi="Verdana"/>
        <w:color w:val="244061" w:themeColor="accent1" w:themeShade="80"/>
        <w:sz w:val="14"/>
        <w:szCs w:val="14"/>
      </w:rPr>
      <w:tab/>
    </w:r>
    <w:hyperlink r:id="rId2" w:history="1">
      <w:r w:rsidRPr="003A5C15">
        <w:rPr>
          <w:rStyle w:val="Lienhypertexte"/>
          <w:rFonts w:ascii="Verdana" w:hAnsi="Verdana"/>
          <w:i/>
          <w:iCs/>
          <w:sz w:val="14"/>
          <w:szCs w:val="14"/>
        </w:rPr>
        <w:t>www.groupe-metidji.com</w:t>
      </w:r>
    </w:hyperlink>
    <w:r w:rsidRPr="00341F5D">
      <w:rPr>
        <w:rStyle w:val="Lienhypertexte"/>
        <w:rFonts w:ascii="Verdana" w:hAnsi="Verdana"/>
        <w:sz w:val="14"/>
        <w:szCs w:val="14"/>
        <w:u w:val="none"/>
      </w:rPr>
      <w:t xml:space="preserve"> </w:t>
    </w:r>
    <w:r w:rsidRPr="00341F5D">
      <w:rPr>
        <w:rStyle w:val="Lienhypertexte"/>
        <w:rFonts w:ascii="Verdana" w:hAnsi="Verdana"/>
        <w:sz w:val="14"/>
        <w:szCs w:val="14"/>
        <w:u w:val="none"/>
      </w:rPr>
      <w:tab/>
      <w:t xml:space="preserve">    </w:t>
    </w:r>
    <w:r>
      <w:rPr>
        <w:rStyle w:val="Lienhypertexte"/>
        <w:rFonts w:ascii="Verdana" w:hAnsi="Verdana"/>
        <w:sz w:val="14"/>
        <w:szCs w:val="14"/>
        <w:u w:val="none"/>
      </w:rPr>
      <w:tab/>
    </w:r>
  </w:p>
  <w:p w14:paraId="77697FF6" w14:textId="77777777" w:rsidR="00583EC5" w:rsidRPr="004379C1" w:rsidRDefault="00583EC5" w:rsidP="004379C1">
    <w:pPr>
      <w:pStyle w:val="Pieddepage"/>
    </w:pPr>
    <w:r>
      <w:rPr>
        <w:rFonts w:ascii="Verdana" w:hAnsi="Verdana"/>
        <w:b/>
        <w:i/>
        <w:iCs/>
        <w:color w:val="auto"/>
        <w:sz w:val="12"/>
        <w:szCs w:val="12"/>
      </w:rPr>
      <w:tab/>
    </w:r>
    <w:r>
      <w:rPr>
        <w:rFonts w:ascii="Verdana" w:hAnsi="Verdana"/>
        <w:b/>
        <w:i/>
        <w:iCs/>
        <w:color w:val="auto"/>
        <w:sz w:val="12"/>
        <w:szCs w:val="12"/>
      </w:rPr>
      <w:tab/>
    </w:r>
    <w:r>
      <w:rPr>
        <w:rFonts w:ascii="Verdana" w:hAnsi="Verdana"/>
        <w:b/>
        <w:i/>
        <w:iCs/>
        <w:color w:val="auto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85268" w14:textId="77777777" w:rsidR="006504E2" w:rsidRPr="00D711A0" w:rsidRDefault="006504E2" w:rsidP="00213BDE">
      <w:pPr>
        <w:spacing w:after="0" w:line="240" w:lineRule="auto"/>
        <w:rPr>
          <w:rFonts w:ascii="Verdana" w:hAnsi="Verdana"/>
        </w:rPr>
      </w:pPr>
      <w:r>
        <w:separator/>
      </w:r>
    </w:p>
  </w:footnote>
  <w:footnote w:type="continuationSeparator" w:id="0">
    <w:p w14:paraId="24D9A34A" w14:textId="77777777" w:rsidR="006504E2" w:rsidRPr="00D711A0" w:rsidRDefault="006504E2" w:rsidP="00213BDE">
      <w:pPr>
        <w:spacing w:after="0" w:line="240" w:lineRule="auto"/>
        <w:rPr>
          <w:rFonts w:ascii="Verdana" w:hAnsi="Verdan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3A454" w14:textId="77777777" w:rsidR="00583EC5" w:rsidRPr="00213BDE" w:rsidRDefault="00583EC5" w:rsidP="004379C1">
    <w:pPr>
      <w:pBdr>
        <w:bottom w:val="single" w:sz="4" w:space="1" w:color="auto"/>
      </w:pBdr>
      <w:rPr>
        <w:rFonts w:ascii="Verdana" w:hAnsi="Verdana"/>
        <w:b/>
        <w:bCs/>
        <w:i/>
        <w:iCs/>
        <w:color w:val="244061" w:themeColor="accent1" w:themeShade="80"/>
        <w:sz w:val="16"/>
        <w:szCs w:val="16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CED049" wp14:editId="031963CE">
              <wp:simplePos x="0" y="0"/>
              <wp:positionH relativeFrom="column">
                <wp:posOffset>3441065</wp:posOffset>
              </wp:positionH>
              <wp:positionV relativeFrom="paragraph">
                <wp:posOffset>287655</wp:posOffset>
              </wp:positionV>
              <wp:extent cx="3181350" cy="248285"/>
              <wp:effectExtent l="0" t="0" r="0" b="0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0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58DA1" w14:textId="77777777" w:rsidR="00583EC5" w:rsidRPr="00EB5FC3" w:rsidRDefault="00583EC5" w:rsidP="00A365ED">
                          <w:pPr>
                            <w:rPr>
                              <w:rFonts w:asciiTheme="minorHAnsi" w:hAnsiTheme="minorHAnsi" w:cstheme="minorHAnsi"/>
                              <w:color w:val="auto"/>
                            </w:rPr>
                          </w:pPr>
                          <w:r>
                            <w:rPr>
                              <w:rFonts w:ascii="Myriad Pro" w:hAnsi="Myriad Pro"/>
                              <w:b/>
                              <w:bCs/>
                              <w:noProof/>
                              <w:color w:val="244061" w:themeColor="accent1" w:themeShade="80"/>
                              <w:sz w:val="56"/>
                              <w:szCs w:val="56"/>
                              <w:lang w:eastAsia="fr-FR"/>
                            </w:rPr>
                            <w:drawing>
                              <wp:inline distT="0" distB="0" distL="0" distR="0" wp14:anchorId="41D7076D" wp14:editId="7144BFD4">
                                <wp:extent cx="2806989" cy="202019"/>
                                <wp:effectExtent l="0" t="0" r="0" b="0"/>
                                <wp:docPr id="1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72819" cy="20675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601E0D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270.95pt;margin-top:22.65pt;width:250.5pt;height:1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q+tQIAALo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" filled="f" stroked="f">
              <v:textbox>
                <w:txbxContent>
                  <w:p w:rsidR="00583EC5" w:rsidRPr="00EB5FC3" w:rsidRDefault="00583EC5" w:rsidP="00A365ED">
                    <w:pPr>
                      <w:rPr>
                        <w:rFonts w:asciiTheme="minorHAnsi" w:hAnsiTheme="minorHAnsi" w:cstheme="minorHAnsi"/>
                        <w:color w:val="auto"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noProof/>
                        <w:color w:val="244061" w:themeColor="accent1" w:themeShade="80"/>
                        <w:sz w:val="56"/>
                        <w:szCs w:val="56"/>
                        <w:lang w:eastAsia="fr-FR"/>
                      </w:rPr>
                      <w:drawing>
                        <wp:inline distT="0" distB="0" distL="0" distR="0" wp14:anchorId="7677C65C" wp14:editId="6C01A5F0">
                          <wp:extent cx="2806989" cy="202019"/>
                          <wp:effectExtent l="0" t="0" r="0" b="0"/>
                          <wp:docPr id="1" name="Imag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872819" cy="20675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inline distT="0" distB="0" distL="0" distR="0" wp14:anchorId="00167CE1" wp14:editId="79C16934">
          <wp:extent cx="1238250" cy="807085"/>
          <wp:effectExtent l="0" t="0" r="0" b="0"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uveau logo metidji 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803" cy="807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EDD9D6" wp14:editId="3ECAA981">
              <wp:simplePos x="0" y="0"/>
              <wp:positionH relativeFrom="column">
                <wp:posOffset>2415540</wp:posOffset>
              </wp:positionH>
              <wp:positionV relativeFrom="paragraph">
                <wp:posOffset>-99695</wp:posOffset>
              </wp:positionV>
              <wp:extent cx="4396740" cy="447675"/>
              <wp:effectExtent l="0" t="0" r="0" b="952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6740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95E822" w14:textId="77777777" w:rsidR="00583EC5" w:rsidRPr="00EB5FC3" w:rsidRDefault="00583EC5" w:rsidP="00E94781">
                          <w:pPr>
                            <w:spacing w:after="0" w:line="240" w:lineRule="auto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28"/>
                              <w:szCs w:val="28"/>
                            </w:rPr>
                            <w:t>SPA METIDJI HOLDING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F312583" id="Text Box 9" o:spid="_x0000_s1027" type="#_x0000_t202" style="position:absolute;margin-left:190.2pt;margin-top:-7.85pt;width:346.2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59Gtg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" filled="f" stroked="f">
              <v:textbox>
                <w:txbxContent>
                  <w:p w:rsidR="00583EC5" w:rsidRPr="00EB5FC3" w:rsidRDefault="00583EC5" w:rsidP="00E94781">
                    <w:pPr>
                      <w:spacing w:after="0" w:line="240" w:lineRule="auto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color w:val="244061" w:themeColor="accent1" w:themeShade="80"/>
                        <w:sz w:val="28"/>
                        <w:szCs w:val="28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bCs/>
                        <w:color w:val="auto"/>
                        <w:sz w:val="28"/>
                        <w:szCs w:val="28"/>
                      </w:rPr>
                      <w:t>SPA METIDJI HOLDING</w:t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DE"/>
    <w:rsid w:val="00025E95"/>
    <w:rsid w:val="00033449"/>
    <w:rsid w:val="00036504"/>
    <w:rsid w:val="00036887"/>
    <w:rsid w:val="00076790"/>
    <w:rsid w:val="00080F58"/>
    <w:rsid w:val="000863C8"/>
    <w:rsid w:val="000B51DC"/>
    <w:rsid w:val="000F28A8"/>
    <w:rsid w:val="000F2A8D"/>
    <w:rsid w:val="000F6C00"/>
    <w:rsid w:val="00102A5C"/>
    <w:rsid w:val="00126A48"/>
    <w:rsid w:val="001379FC"/>
    <w:rsid w:val="001608B2"/>
    <w:rsid w:val="00175ACB"/>
    <w:rsid w:val="001A56DB"/>
    <w:rsid w:val="001B3029"/>
    <w:rsid w:val="001C0F05"/>
    <w:rsid w:val="001D214D"/>
    <w:rsid w:val="001D7642"/>
    <w:rsid w:val="00200984"/>
    <w:rsid w:val="00213BDE"/>
    <w:rsid w:val="002155B0"/>
    <w:rsid w:val="002413DA"/>
    <w:rsid w:val="00255739"/>
    <w:rsid w:val="00263AD4"/>
    <w:rsid w:val="002A06A1"/>
    <w:rsid w:val="002A66C0"/>
    <w:rsid w:val="002C393F"/>
    <w:rsid w:val="002F194E"/>
    <w:rsid w:val="0033779D"/>
    <w:rsid w:val="00354600"/>
    <w:rsid w:val="00373201"/>
    <w:rsid w:val="003D3A51"/>
    <w:rsid w:val="004379C1"/>
    <w:rsid w:val="004465F2"/>
    <w:rsid w:val="0048208D"/>
    <w:rsid w:val="00490959"/>
    <w:rsid w:val="004929B1"/>
    <w:rsid w:val="004A0BAD"/>
    <w:rsid w:val="004A1864"/>
    <w:rsid w:val="004D6181"/>
    <w:rsid w:val="004F1417"/>
    <w:rsid w:val="00545CDE"/>
    <w:rsid w:val="00547F02"/>
    <w:rsid w:val="00580B56"/>
    <w:rsid w:val="00583EC5"/>
    <w:rsid w:val="005A7862"/>
    <w:rsid w:val="005D2BF2"/>
    <w:rsid w:val="005F0739"/>
    <w:rsid w:val="005F18E6"/>
    <w:rsid w:val="0062629E"/>
    <w:rsid w:val="0063788D"/>
    <w:rsid w:val="0064081E"/>
    <w:rsid w:val="006504E2"/>
    <w:rsid w:val="00652C52"/>
    <w:rsid w:val="006541BF"/>
    <w:rsid w:val="00660217"/>
    <w:rsid w:val="0067240B"/>
    <w:rsid w:val="00675D46"/>
    <w:rsid w:val="0068152F"/>
    <w:rsid w:val="006C00C0"/>
    <w:rsid w:val="00736A8D"/>
    <w:rsid w:val="00750432"/>
    <w:rsid w:val="00763062"/>
    <w:rsid w:val="007631BB"/>
    <w:rsid w:val="00770987"/>
    <w:rsid w:val="0079243F"/>
    <w:rsid w:val="007A54D6"/>
    <w:rsid w:val="007D35E8"/>
    <w:rsid w:val="00813569"/>
    <w:rsid w:val="00826719"/>
    <w:rsid w:val="008305C7"/>
    <w:rsid w:val="00862A29"/>
    <w:rsid w:val="00872221"/>
    <w:rsid w:val="008A6E26"/>
    <w:rsid w:val="008B5490"/>
    <w:rsid w:val="008C32CC"/>
    <w:rsid w:val="00927422"/>
    <w:rsid w:val="0093561B"/>
    <w:rsid w:val="00936626"/>
    <w:rsid w:val="00974685"/>
    <w:rsid w:val="0099188B"/>
    <w:rsid w:val="00994749"/>
    <w:rsid w:val="009B735E"/>
    <w:rsid w:val="009D0CE2"/>
    <w:rsid w:val="009E564C"/>
    <w:rsid w:val="00A00A01"/>
    <w:rsid w:val="00A0650A"/>
    <w:rsid w:val="00A109E7"/>
    <w:rsid w:val="00A27CB5"/>
    <w:rsid w:val="00A365ED"/>
    <w:rsid w:val="00A62575"/>
    <w:rsid w:val="00A75A5E"/>
    <w:rsid w:val="00A95F24"/>
    <w:rsid w:val="00AC150A"/>
    <w:rsid w:val="00AE131D"/>
    <w:rsid w:val="00AE26B0"/>
    <w:rsid w:val="00AE4DCD"/>
    <w:rsid w:val="00AE52E3"/>
    <w:rsid w:val="00B04A94"/>
    <w:rsid w:val="00B04ACD"/>
    <w:rsid w:val="00B07382"/>
    <w:rsid w:val="00B12D27"/>
    <w:rsid w:val="00B21E46"/>
    <w:rsid w:val="00B470A5"/>
    <w:rsid w:val="00B534A4"/>
    <w:rsid w:val="00BB2373"/>
    <w:rsid w:val="00BB3FE3"/>
    <w:rsid w:val="00BC58A5"/>
    <w:rsid w:val="00C02400"/>
    <w:rsid w:val="00C25B79"/>
    <w:rsid w:val="00CB3FA3"/>
    <w:rsid w:val="00CB7855"/>
    <w:rsid w:val="00CC028C"/>
    <w:rsid w:val="00CC1578"/>
    <w:rsid w:val="00CC2216"/>
    <w:rsid w:val="00CC3596"/>
    <w:rsid w:val="00CD791C"/>
    <w:rsid w:val="00CE0311"/>
    <w:rsid w:val="00CE46CB"/>
    <w:rsid w:val="00D029EC"/>
    <w:rsid w:val="00D43B89"/>
    <w:rsid w:val="00D4466B"/>
    <w:rsid w:val="00D51273"/>
    <w:rsid w:val="00D7233F"/>
    <w:rsid w:val="00D81F95"/>
    <w:rsid w:val="00DC5E3E"/>
    <w:rsid w:val="00DC6C1F"/>
    <w:rsid w:val="00DD25FC"/>
    <w:rsid w:val="00DF3F18"/>
    <w:rsid w:val="00E17F91"/>
    <w:rsid w:val="00E310E0"/>
    <w:rsid w:val="00E94781"/>
    <w:rsid w:val="00EA6BEE"/>
    <w:rsid w:val="00EB5FC3"/>
    <w:rsid w:val="00ED29F7"/>
    <w:rsid w:val="00ED3CB3"/>
    <w:rsid w:val="00EE4A68"/>
    <w:rsid w:val="00EF37AB"/>
    <w:rsid w:val="00F3559D"/>
    <w:rsid w:val="00F55AEE"/>
    <w:rsid w:val="00F74CA2"/>
    <w:rsid w:val="00F8374B"/>
    <w:rsid w:val="00F86E80"/>
    <w:rsid w:val="00FC3394"/>
    <w:rsid w:val="00FC7D52"/>
    <w:rsid w:val="00FE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,"/>
  <w:listSeparator w:val=";"/>
  <w14:docId w14:val="4FCD6717"/>
  <w15:docId w15:val="{F05156A0-E837-4C1D-99C4-D45B8CCC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BDE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17F9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3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BDE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213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BDE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3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3BDE"/>
    <w:rPr>
      <w:rFonts w:ascii="Tahoma" w:eastAsia="Times New Roman" w:hAnsi="Tahoma" w:cs="Tahoma"/>
      <w:color w:val="414751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C7D52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1A56DB"/>
  </w:style>
  <w:style w:type="character" w:styleId="Accentuation">
    <w:name w:val="Emphasis"/>
    <w:basedOn w:val="Policepardfaut"/>
    <w:uiPriority w:val="20"/>
    <w:qFormat/>
    <w:rsid w:val="001A56DB"/>
    <w:rPr>
      <w:i/>
      <w:iCs/>
    </w:rPr>
  </w:style>
  <w:style w:type="paragraph" w:styleId="Sansinterligne">
    <w:name w:val="No Spacing"/>
    <w:uiPriority w:val="1"/>
    <w:qFormat/>
    <w:rsid w:val="00DF3F18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17F91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roupe-metidji.com" TargetMode="External"/><Relationship Id="rId1" Type="http://schemas.openxmlformats.org/officeDocument/2006/relationships/hyperlink" Target="mailto:contact@groupe-metidji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22BD4-FA80-4E80-A4CC-35B8468F8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SPA METIDJI HOLDING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met00003</dc:creator>
  <cp:lastModifiedBy>Alaa Eddine SAHNINE</cp:lastModifiedBy>
  <cp:revision>6</cp:revision>
  <cp:lastPrinted>2022-02-15T12:59:00Z</cp:lastPrinted>
  <dcterms:created xsi:type="dcterms:W3CDTF">2022-11-22T14:16:00Z</dcterms:created>
  <dcterms:modified xsi:type="dcterms:W3CDTF">2022-11-23T10:27:00Z</dcterms:modified>
</cp:coreProperties>
</file>