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29AB8" w14:textId="2B4540CA" w:rsidR="00814D1B" w:rsidRPr="00BB6ED9" w:rsidRDefault="00814D1B" w:rsidP="00814D1B">
      <w:pPr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BB6ED9">
        <w:rPr>
          <w:rFonts w:ascii="CMU Serif" w:hAnsi="CMU Serif" w:cs="CMU Serif"/>
          <w:b/>
          <w:bCs/>
          <w:sz w:val="22"/>
          <w:szCs w:val="22"/>
          <w:lang w:val="fr-FR"/>
        </w:rPr>
        <w:t xml:space="preserve">Nom : Abdessamad Tanafaat </w:t>
      </w:r>
      <w:r w:rsidRPr="00BB6ED9">
        <w:rPr>
          <w:rFonts w:ascii="CMU Serif" w:hAnsi="CMU Serif" w:cs="CMU Serif"/>
          <w:b/>
          <w:bCs/>
          <w:sz w:val="22"/>
          <w:szCs w:val="22"/>
          <w:lang w:val="fr-FR"/>
        </w:rPr>
        <w:tab/>
      </w:r>
      <w:r w:rsidRPr="00BB6ED9">
        <w:rPr>
          <w:rFonts w:ascii="CMU Serif" w:hAnsi="CMU Serif" w:cs="CMU Serif"/>
          <w:b/>
          <w:bCs/>
          <w:sz w:val="22"/>
          <w:szCs w:val="22"/>
          <w:lang w:val="fr-FR"/>
        </w:rPr>
        <w:tab/>
      </w:r>
      <w:r w:rsidRPr="00BB6ED9">
        <w:rPr>
          <w:rFonts w:ascii="CMU Serif" w:hAnsi="CMU Serif" w:cs="CMU Serif"/>
          <w:b/>
          <w:bCs/>
          <w:sz w:val="22"/>
          <w:szCs w:val="22"/>
          <w:lang w:val="fr-FR"/>
        </w:rPr>
        <w:tab/>
        <w:t>Responsable : Hamid AKSASSE</w:t>
      </w:r>
    </w:p>
    <w:p w14:paraId="7B858576" w14:textId="6CB0E3D8" w:rsidR="00814D1B" w:rsidRPr="00BB6ED9" w:rsidRDefault="00814D1B" w:rsidP="00814D1B">
      <w:pPr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BB6ED9">
        <w:rPr>
          <w:rFonts w:ascii="CMU Serif" w:hAnsi="CMU Serif" w:cs="CMU Serif"/>
          <w:b/>
          <w:bCs/>
          <w:sz w:val="22"/>
          <w:szCs w:val="22"/>
          <w:lang w:val="fr-FR"/>
        </w:rPr>
        <w:t xml:space="preserve">Génie informatique 3 </w:t>
      </w:r>
    </w:p>
    <w:p w14:paraId="61348705" w14:textId="77777777" w:rsidR="005617B8" w:rsidRDefault="00814D1B" w:rsidP="00814D1B">
      <w:pPr>
        <w:jc w:val="center"/>
        <w:rPr>
          <w:rFonts w:ascii="CMU Serif" w:hAnsi="CMU Serif" w:cs="CMU Serif"/>
          <w:sz w:val="56"/>
          <w:szCs w:val="56"/>
          <w:lang w:val="fr-FR"/>
        </w:rPr>
      </w:pPr>
      <w:r w:rsidRPr="00814D1B">
        <w:rPr>
          <w:rFonts w:ascii="CMU Serif" w:hAnsi="CMU Serif" w:cs="CMU Serif"/>
          <w:sz w:val="56"/>
          <w:szCs w:val="56"/>
          <w:lang w:val="fr-FR"/>
        </w:rPr>
        <w:t>ERP : TP 1</w:t>
      </w:r>
    </w:p>
    <w:p w14:paraId="5C56B397" w14:textId="42FA082F" w:rsidR="00494090" w:rsidRPr="00956CF7" w:rsidRDefault="00814D1B" w:rsidP="00814D1B">
      <w:pPr>
        <w:jc w:val="center"/>
        <w:rPr>
          <w:rFonts w:ascii="CMU Serif" w:hAnsi="CMU Serif" w:cs="CMU Serif"/>
          <w:b/>
          <w:bCs/>
          <w:sz w:val="36"/>
          <w:szCs w:val="36"/>
          <w:lang w:val="fr-FR"/>
        </w:rPr>
      </w:pPr>
      <w:r w:rsidRPr="00956CF7">
        <w:rPr>
          <w:rFonts w:ascii="CMU Serif" w:hAnsi="CMU Serif" w:cs="CMU Serif"/>
          <w:b/>
          <w:bCs/>
          <w:sz w:val="36"/>
          <w:szCs w:val="36"/>
          <w:lang w:val="fr-FR"/>
        </w:rPr>
        <w:t xml:space="preserve"> </w:t>
      </w:r>
      <w:r w:rsidR="005617B8" w:rsidRPr="00956CF7">
        <w:rPr>
          <w:rFonts w:ascii="CMU Serif" w:hAnsi="CMU Serif" w:cs="CMU Serif"/>
          <w:b/>
          <w:bCs/>
          <w:sz w:val="36"/>
          <w:szCs w:val="36"/>
          <w:lang w:val="fr-FR"/>
        </w:rPr>
        <w:t>Compte-rendu : Gestion des Articles et Achats dans Odoo</w:t>
      </w:r>
    </w:p>
    <w:p w14:paraId="2949BBDD" w14:textId="31C317AD" w:rsidR="00814D1B" w:rsidRDefault="00814D1B" w:rsidP="00814D1B">
      <w:pPr>
        <w:pStyle w:val="ListParagraph"/>
        <w:numPr>
          <w:ilvl w:val="0"/>
          <w:numId w:val="1"/>
        </w:numPr>
        <w:rPr>
          <w:rFonts w:ascii="CMU Serif" w:hAnsi="CMU Serif" w:cs="CMU Serif"/>
          <w:sz w:val="32"/>
          <w:szCs w:val="32"/>
          <w:lang w:val="fr-FR"/>
        </w:rPr>
      </w:pPr>
      <w:r w:rsidRPr="00814D1B">
        <w:rPr>
          <w:rFonts w:ascii="CMU Serif" w:hAnsi="CMU Serif" w:cs="CMU Serif"/>
          <w:sz w:val="32"/>
          <w:szCs w:val="32"/>
          <w:lang w:val="fr-FR"/>
        </w:rPr>
        <w:t>Création D’articles</w:t>
      </w:r>
      <w:r>
        <w:rPr>
          <w:rFonts w:ascii="CMU Serif" w:hAnsi="CMU Serif" w:cs="CMU Serif"/>
          <w:sz w:val="32"/>
          <w:szCs w:val="32"/>
          <w:lang w:val="fr-FR"/>
        </w:rPr>
        <w:t xml:space="preserve"> et Variantes</w:t>
      </w:r>
      <w:r w:rsidRPr="00814D1B">
        <w:rPr>
          <w:rFonts w:ascii="CMU Serif" w:hAnsi="CMU Serif" w:cs="CMU Serif"/>
          <w:sz w:val="32"/>
          <w:szCs w:val="32"/>
          <w:lang w:val="fr-FR"/>
        </w:rPr>
        <w:t xml:space="preserve"> : </w:t>
      </w:r>
    </w:p>
    <w:p w14:paraId="3A1E7649" w14:textId="77777777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u w:val="single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u w:val="single"/>
          <w:lang w:val="fr-FR"/>
        </w:rPr>
        <w:t>Objectif :</w:t>
      </w:r>
    </w:p>
    <w:p w14:paraId="0A1E2E55" w14:textId="3DAC9644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Créer des articles avec des variantes pour une meilleure gestion des produits selon leurs caractéristiques.</w:t>
      </w:r>
    </w:p>
    <w:p w14:paraId="6561BF9D" w14:textId="091AD8A8" w:rsidR="00814D1B" w:rsidRDefault="00814D1B" w:rsidP="00814D1B">
      <w:pPr>
        <w:rPr>
          <w:rFonts w:ascii="CMU Serif" w:hAnsi="CMU Serif" w:cs="CMU Serif"/>
          <w:sz w:val="56"/>
          <w:szCs w:val="56"/>
          <w:lang w:val="fr-FR"/>
        </w:rPr>
      </w:pP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3C5D16DA" wp14:editId="4FB3E5C6">
            <wp:extent cx="4727275" cy="220808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833" cy="221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12F8BB29" wp14:editId="4FAD60D2">
            <wp:extent cx="4744528" cy="23521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33" cy="235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lastRenderedPageBreak/>
        <w:drawing>
          <wp:inline distT="0" distB="0" distL="0" distR="0" wp14:anchorId="394DE5B8" wp14:editId="70C30538">
            <wp:extent cx="5943600" cy="1628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5C21D859" wp14:editId="7E2A1DEB">
            <wp:extent cx="5943600" cy="3181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4A7104FE" wp14:editId="58B602CC">
            <wp:extent cx="5943600" cy="304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lastRenderedPageBreak/>
        <w:drawing>
          <wp:inline distT="0" distB="0" distL="0" distR="0" wp14:anchorId="3ED440C2" wp14:editId="49272F2C">
            <wp:extent cx="5934075" cy="1724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096393DC" wp14:editId="0032AE28">
            <wp:extent cx="5934075" cy="2343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0DD5265B" wp14:editId="58E99936">
            <wp:extent cx="5943600" cy="3000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lastRenderedPageBreak/>
        <w:drawing>
          <wp:inline distT="0" distB="0" distL="0" distR="0" wp14:anchorId="79408ED9" wp14:editId="34065083">
            <wp:extent cx="5943600" cy="2562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39D5E8B1" wp14:editId="1EA2085A">
            <wp:extent cx="5943600" cy="1076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79404DA9" wp14:editId="615540C1">
            <wp:extent cx="5943600" cy="1009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7AC74C85" wp14:editId="1B60FBF6">
            <wp:extent cx="5943600" cy="1495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lastRenderedPageBreak/>
        <w:drawing>
          <wp:inline distT="0" distB="0" distL="0" distR="0" wp14:anchorId="4EA65796" wp14:editId="4F8F34E7">
            <wp:extent cx="5943600" cy="2171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4B01E14E" wp14:editId="4F0BC229">
            <wp:extent cx="5934075" cy="2181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04E30E68" wp14:editId="73E63391">
            <wp:extent cx="5934075" cy="10096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0913E" w14:textId="77777777" w:rsidR="005617B8" w:rsidRPr="005617B8" w:rsidRDefault="005617B8" w:rsidP="005617B8">
      <w:pPr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Étapes :</w:t>
      </w:r>
    </w:p>
    <w:p w14:paraId="0FE7A103" w14:textId="0D6918E0" w:rsidR="005617B8" w:rsidRP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Accéder au module Inventaire :</w:t>
      </w:r>
    </w:p>
    <w:p w14:paraId="44189C86" w14:textId="77777777" w:rsidR="005617B8" w:rsidRP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 xml:space="preserve">Aller dans Inventaire </w:t>
      </w:r>
      <w:r w:rsidRPr="005617B8">
        <w:rPr>
          <w:rFonts w:ascii="Times New Roman" w:hAnsi="Times New Roman" w:cs="Times New Roman"/>
          <w:sz w:val="22"/>
          <w:szCs w:val="22"/>
          <w:lang w:val="fr-FR"/>
        </w:rPr>
        <w:t>→</w:t>
      </w:r>
      <w:r w:rsidRPr="005617B8">
        <w:rPr>
          <w:rFonts w:ascii="CMU Serif" w:hAnsi="CMU Serif" w:cs="CMU Serif"/>
          <w:sz w:val="22"/>
          <w:szCs w:val="22"/>
          <w:lang w:val="fr-FR"/>
        </w:rPr>
        <w:t xml:space="preserve"> Produits </w:t>
      </w:r>
      <w:r w:rsidRPr="005617B8">
        <w:rPr>
          <w:rFonts w:ascii="Times New Roman" w:hAnsi="Times New Roman" w:cs="Times New Roman"/>
          <w:sz w:val="22"/>
          <w:szCs w:val="22"/>
          <w:lang w:val="fr-FR"/>
        </w:rPr>
        <w:t>→</w:t>
      </w:r>
      <w:r w:rsidRPr="005617B8">
        <w:rPr>
          <w:rFonts w:ascii="CMU Serif" w:hAnsi="CMU Serif" w:cs="CMU Serif"/>
          <w:sz w:val="22"/>
          <w:szCs w:val="22"/>
          <w:lang w:val="fr-FR"/>
        </w:rPr>
        <w:t xml:space="preserve"> Créer.</w:t>
      </w:r>
    </w:p>
    <w:p w14:paraId="5E4324FF" w14:textId="13EBFB81" w:rsidR="005617B8" w:rsidRP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Créer un nouvel article :</w:t>
      </w:r>
    </w:p>
    <w:p w14:paraId="50EF4272" w14:textId="77777777" w:rsidR="005617B8" w:rsidRP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Nom : Saisir le nom de l’article, par exemple PC Dell XPS.</w:t>
      </w:r>
    </w:p>
    <w:p w14:paraId="05D4FA44" w14:textId="77777777" w:rsidR="005617B8" w:rsidRP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Catégorie d’article : Choisir entre Produits stockés ou Consommables.</w:t>
      </w:r>
    </w:p>
    <w:p w14:paraId="5691B6ED" w14:textId="77777777" w:rsidR="005617B8" w:rsidRP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Code produit : Ajouter un identifiant unique.</w:t>
      </w:r>
    </w:p>
    <w:p w14:paraId="2F239317" w14:textId="77777777" w:rsidR="005617B8" w:rsidRP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Prix d'achat et Prix de vente : Respectivement 6000 DH et 8500 DH.</w:t>
      </w:r>
    </w:p>
    <w:p w14:paraId="02CEAFE7" w14:textId="77777777" w:rsidR="005617B8" w:rsidRP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lastRenderedPageBreak/>
        <w:t>Approvisionnement : Définir les seuils (minimum 15, maximum 100).</w:t>
      </w:r>
    </w:p>
    <w:p w14:paraId="4E3EDC87" w14:textId="77777777" w:rsidR="005617B8" w:rsidRP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Taxes : TVA à 20% pour l’achat et la vente.</w:t>
      </w:r>
    </w:p>
    <w:p w14:paraId="5C9EF5F2" w14:textId="77777777" w:rsidR="005617B8" w:rsidRP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Type d’article : Choisir entre Produit stocké ou Consommable.</w:t>
      </w:r>
    </w:p>
    <w:p w14:paraId="243B2C95" w14:textId="5B7D9401" w:rsidR="005617B8" w:rsidRPr="005617B8" w:rsidRDefault="005617B8" w:rsidP="005617B8">
      <w:pPr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Ajouter des variantes :</w:t>
      </w:r>
    </w:p>
    <w:p w14:paraId="0D2A0ED9" w14:textId="77777777" w:rsidR="005617B8" w:rsidRP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Accéder à l’onglet Variantes dans la fiche produit.</w:t>
      </w:r>
    </w:p>
    <w:p w14:paraId="21884F95" w14:textId="77777777" w:rsidR="005617B8" w:rsidRP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Ajouter des attributs tels que :</w:t>
      </w:r>
    </w:p>
    <w:p w14:paraId="0561DC2D" w14:textId="77777777" w:rsidR="005617B8" w:rsidRP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Couleur : Noir, Argenté.</w:t>
      </w:r>
    </w:p>
    <w:p w14:paraId="1648640C" w14:textId="77777777" w:rsidR="005617B8" w:rsidRP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Taille d’écran : 14 pouces, 15 pouces, 17 pouces.</w:t>
      </w:r>
    </w:p>
    <w:p w14:paraId="7232CE96" w14:textId="77777777" w:rsidR="005617B8" w:rsidRP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RAM : 8 Go, 16 Go.</w:t>
      </w:r>
    </w:p>
    <w:p w14:paraId="222C5378" w14:textId="77777777" w:rsidR="005617B8" w:rsidRP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Configurer des prix spécifiques pour chaque variante (optionnel).</w:t>
      </w:r>
    </w:p>
    <w:p w14:paraId="198AE98E" w14:textId="77777777" w:rsidR="005617B8" w:rsidRP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Activer Suivi des stocks par variantes.</w:t>
      </w:r>
    </w:p>
    <w:p w14:paraId="74D37693" w14:textId="5F1C4B32" w:rsidR="005617B8" w:rsidRPr="005617B8" w:rsidRDefault="005617B8" w:rsidP="005617B8">
      <w:pPr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Vérification :</w:t>
      </w:r>
    </w:p>
    <w:p w14:paraId="5DBC425F" w14:textId="6F78EEAB" w:rsid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S’assurer que chaque variante est listée comme une ligne distincte dans l’inventaire.</w:t>
      </w:r>
    </w:p>
    <w:p w14:paraId="57AA4E08" w14:textId="77777777" w:rsidR="005617B8" w:rsidRPr="005617B8" w:rsidRDefault="005617B8" w:rsidP="005617B8">
      <w:pPr>
        <w:rPr>
          <w:rFonts w:ascii="CMU Serif" w:hAnsi="CMU Serif" w:cs="CMU Serif"/>
          <w:sz w:val="22"/>
          <w:szCs w:val="22"/>
          <w:lang w:val="fr-FR"/>
        </w:rPr>
      </w:pPr>
    </w:p>
    <w:p w14:paraId="65059147" w14:textId="07B98B23" w:rsidR="00814D1B" w:rsidRDefault="00814D1B" w:rsidP="00814D1B">
      <w:pPr>
        <w:pStyle w:val="ListParagraph"/>
        <w:numPr>
          <w:ilvl w:val="0"/>
          <w:numId w:val="1"/>
        </w:numPr>
        <w:rPr>
          <w:rFonts w:ascii="CMU Serif" w:hAnsi="CMU Serif" w:cs="CMU Serif"/>
          <w:sz w:val="32"/>
          <w:szCs w:val="32"/>
          <w:lang w:val="fr-FR"/>
        </w:rPr>
      </w:pPr>
      <w:r w:rsidRPr="00814D1B">
        <w:rPr>
          <w:rFonts w:ascii="CMU Serif" w:hAnsi="CMU Serif" w:cs="CMU Serif"/>
          <w:sz w:val="32"/>
          <w:szCs w:val="32"/>
          <w:lang w:val="fr-FR"/>
        </w:rPr>
        <w:t>Gestion Achats</w:t>
      </w:r>
      <w:r w:rsidRPr="00814D1B">
        <w:rPr>
          <w:rFonts w:ascii="CMU Serif" w:hAnsi="CMU Serif" w:cs="CMU Serif"/>
          <w:sz w:val="32"/>
          <w:szCs w:val="32"/>
          <w:lang w:val="fr-FR"/>
        </w:rPr>
        <w:t xml:space="preserve"> : </w:t>
      </w:r>
    </w:p>
    <w:p w14:paraId="5D056B8C" w14:textId="77777777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u w:val="single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u w:val="single"/>
          <w:lang w:val="fr-FR"/>
        </w:rPr>
        <w:t>Objectif :</w:t>
      </w:r>
    </w:p>
    <w:p w14:paraId="5D122A34" w14:textId="55094603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Créer et gérer des commandes d'achat pour maintenir un approvisionnement constant.</w:t>
      </w:r>
    </w:p>
    <w:p w14:paraId="1CE9ED1A" w14:textId="77777777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Étapes :</w:t>
      </w:r>
    </w:p>
    <w:p w14:paraId="22B8ED68" w14:textId="28BECFF0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Accéder au module Achats :</w:t>
      </w:r>
    </w:p>
    <w:p w14:paraId="2B78767D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 xml:space="preserve">Aller dans Achats </w:t>
      </w:r>
      <w:r w:rsidRPr="005617B8">
        <w:rPr>
          <w:rFonts w:ascii="Times New Roman" w:hAnsi="Times New Roman" w:cs="Times New Roman"/>
          <w:sz w:val="22"/>
          <w:szCs w:val="22"/>
          <w:lang w:val="fr-FR"/>
        </w:rPr>
        <w:t>→</w:t>
      </w:r>
      <w:r w:rsidRPr="005617B8">
        <w:rPr>
          <w:rFonts w:ascii="CMU Serif" w:hAnsi="CMU Serif" w:cs="CMU Serif"/>
          <w:sz w:val="22"/>
          <w:szCs w:val="22"/>
          <w:lang w:val="fr-FR"/>
        </w:rPr>
        <w:t xml:space="preserve"> Commandes d'achat </w:t>
      </w:r>
      <w:r w:rsidRPr="005617B8">
        <w:rPr>
          <w:rFonts w:ascii="Times New Roman" w:hAnsi="Times New Roman" w:cs="Times New Roman"/>
          <w:sz w:val="22"/>
          <w:szCs w:val="22"/>
          <w:lang w:val="fr-FR"/>
        </w:rPr>
        <w:t>→</w:t>
      </w:r>
      <w:r w:rsidRPr="005617B8">
        <w:rPr>
          <w:rFonts w:ascii="CMU Serif" w:hAnsi="CMU Serif" w:cs="CMU Serif"/>
          <w:sz w:val="22"/>
          <w:szCs w:val="22"/>
          <w:lang w:val="fr-FR"/>
        </w:rPr>
        <w:t xml:space="preserve"> Créer.</w:t>
      </w:r>
    </w:p>
    <w:p w14:paraId="3F661B2C" w14:textId="143F074F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Créer un fournisseur :</w:t>
      </w:r>
    </w:p>
    <w:p w14:paraId="4B2D4DA3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Ajouter IT-Maroc avec les informations nécessaires (adresse, termes de paiement, devise MAD).</w:t>
      </w:r>
    </w:p>
    <w:p w14:paraId="6AADF4D8" w14:textId="57247310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Créer une commande d’achat :</w:t>
      </w:r>
    </w:p>
    <w:p w14:paraId="2E96EA65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Sélectionner le fournisseur IT-Maroc.</w:t>
      </w:r>
    </w:p>
    <w:p w14:paraId="6EAAFC0E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Ajouter le produit PC Dell XPS avec une quantité de 50 à un prix unitaire de 6000 DH.</w:t>
      </w:r>
    </w:p>
    <w:p w14:paraId="30949D59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Fixer une date limite pour la commande et une date de réception prévue.</w:t>
      </w:r>
    </w:p>
    <w:p w14:paraId="53A2FD6F" w14:textId="1798D3BF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Valider la commande :</w:t>
      </w:r>
    </w:p>
    <w:p w14:paraId="491F36A0" w14:textId="2EE17A72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Une fois la commande confirmée, un bon de commande est généré.</w:t>
      </w:r>
    </w:p>
    <w:p w14:paraId="378B9AF1" w14:textId="6A1C930F" w:rsidR="00814D1B" w:rsidRDefault="00B81409" w:rsidP="00814D1B">
      <w:pPr>
        <w:rPr>
          <w:rFonts w:ascii="CMU Serif" w:hAnsi="CMU Serif" w:cs="CMU Serif"/>
          <w:sz w:val="56"/>
          <w:szCs w:val="56"/>
          <w:lang w:val="fr-FR"/>
        </w:rPr>
      </w:pPr>
      <w:r>
        <w:rPr>
          <w:rFonts w:ascii="CMU Serif" w:hAnsi="CMU Serif" w:cs="CMU Serif"/>
          <w:noProof/>
          <w:sz w:val="56"/>
          <w:szCs w:val="56"/>
          <w:lang w:val="fr-FR"/>
        </w:rPr>
        <w:lastRenderedPageBreak/>
        <w:drawing>
          <wp:inline distT="0" distB="0" distL="0" distR="0" wp14:anchorId="3BB71A1D" wp14:editId="0FD55F86">
            <wp:extent cx="5934075" cy="3771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6B9AD295" wp14:editId="75379542">
            <wp:extent cx="5934075" cy="1381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lastRenderedPageBreak/>
        <w:drawing>
          <wp:inline distT="0" distB="0" distL="0" distR="0" wp14:anchorId="5DBCE64E" wp14:editId="59D432FF">
            <wp:extent cx="5943600" cy="36290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56D0034D" wp14:editId="09008D40">
            <wp:extent cx="5943600" cy="1333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2FD23435" wp14:editId="13C30328">
            <wp:extent cx="5943600" cy="16668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0A1A37AF" wp14:editId="1FB54ABA">
            <wp:extent cx="5962650" cy="971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lastRenderedPageBreak/>
        <w:drawing>
          <wp:inline distT="0" distB="0" distL="0" distR="0" wp14:anchorId="57A5E7D1" wp14:editId="60000F3E">
            <wp:extent cx="5943600" cy="2990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39D2A07E" wp14:editId="0A1FA088">
            <wp:extent cx="5943600" cy="3676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lastRenderedPageBreak/>
        <w:drawing>
          <wp:inline distT="0" distB="0" distL="0" distR="0" wp14:anchorId="1CB89C28" wp14:editId="1CEB8F0A">
            <wp:extent cx="5943600" cy="41814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403C614E" wp14:editId="320FB591">
            <wp:extent cx="5934075" cy="18669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lastRenderedPageBreak/>
        <w:drawing>
          <wp:inline distT="0" distB="0" distL="0" distR="0" wp14:anchorId="1BE662BD" wp14:editId="2E9D784B">
            <wp:extent cx="5943600" cy="3905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098BE" w14:textId="77777777" w:rsidR="00B81409" w:rsidRDefault="00B81409" w:rsidP="00814D1B">
      <w:pPr>
        <w:rPr>
          <w:rFonts w:ascii="CMU Serif" w:hAnsi="CMU Serif" w:cs="CMU Serif"/>
          <w:sz w:val="56"/>
          <w:szCs w:val="56"/>
          <w:lang w:val="fr-FR"/>
        </w:rPr>
      </w:pPr>
    </w:p>
    <w:p w14:paraId="07E7EE3F" w14:textId="53AC6A15" w:rsidR="00B81409" w:rsidRDefault="00800DA9" w:rsidP="00800DA9">
      <w:pPr>
        <w:pStyle w:val="ListParagraph"/>
        <w:numPr>
          <w:ilvl w:val="0"/>
          <w:numId w:val="1"/>
        </w:numPr>
        <w:rPr>
          <w:rFonts w:ascii="CMU Serif" w:hAnsi="CMU Serif" w:cs="CMU Serif"/>
          <w:sz w:val="32"/>
          <w:szCs w:val="32"/>
          <w:lang w:val="fr-FR"/>
        </w:rPr>
      </w:pPr>
      <w:r w:rsidRPr="00800DA9">
        <w:rPr>
          <w:rFonts w:ascii="CMU Serif" w:hAnsi="CMU Serif" w:cs="CMU Serif"/>
          <w:sz w:val="32"/>
          <w:szCs w:val="32"/>
          <w:lang w:val="fr-FR"/>
        </w:rPr>
        <w:t>Paiements des factures d’achats et ventes</w:t>
      </w:r>
      <w:r w:rsidR="00B81409" w:rsidRPr="00800DA9">
        <w:rPr>
          <w:rFonts w:ascii="CMU Serif" w:hAnsi="CMU Serif" w:cs="CMU Serif"/>
          <w:sz w:val="32"/>
          <w:szCs w:val="32"/>
          <w:lang w:val="fr-FR"/>
        </w:rPr>
        <w:t xml:space="preserve"> : </w:t>
      </w:r>
    </w:p>
    <w:p w14:paraId="1E63B6E3" w14:textId="77777777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u w:val="single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u w:val="single"/>
          <w:lang w:val="fr-FR"/>
        </w:rPr>
        <w:t>Objectif :</w:t>
      </w:r>
    </w:p>
    <w:p w14:paraId="3014D80A" w14:textId="554B8355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Enregistrer les paiements liés aux factures d’achats et de ventes.</w:t>
      </w:r>
    </w:p>
    <w:p w14:paraId="2AB0CDBA" w14:textId="77777777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Étapes pour les paiements d’achats :</w:t>
      </w:r>
    </w:p>
    <w:p w14:paraId="5BD12718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Accéder au module Comptabilité :</w:t>
      </w:r>
    </w:p>
    <w:p w14:paraId="01D5AB59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 xml:space="preserve">Aller dans Comptabilité </w:t>
      </w:r>
      <w:r w:rsidRPr="005617B8">
        <w:rPr>
          <w:rFonts w:ascii="Times New Roman" w:hAnsi="Times New Roman" w:cs="Times New Roman"/>
          <w:sz w:val="22"/>
          <w:szCs w:val="22"/>
          <w:lang w:val="fr-FR"/>
        </w:rPr>
        <w:t>→</w:t>
      </w:r>
      <w:r w:rsidRPr="005617B8">
        <w:rPr>
          <w:rFonts w:ascii="CMU Serif" w:hAnsi="CMU Serif" w:cs="CMU Serif"/>
          <w:sz w:val="22"/>
          <w:szCs w:val="22"/>
          <w:lang w:val="fr-FR"/>
        </w:rPr>
        <w:t xml:space="preserve"> Factures fournisseurs.</w:t>
      </w:r>
    </w:p>
    <w:p w14:paraId="7D1B30D2" w14:textId="77777777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Enregistrer les paiements :</w:t>
      </w:r>
    </w:p>
    <w:p w14:paraId="172CF10A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 xml:space="preserve">Ouvrir la facture d'achat des 40 </w:t>
      </w:r>
      <w:proofErr w:type="spellStart"/>
      <w:r w:rsidRPr="005617B8">
        <w:rPr>
          <w:rFonts w:ascii="CMU Serif" w:hAnsi="CMU Serif" w:cs="CMU Serif"/>
          <w:sz w:val="22"/>
          <w:szCs w:val="22"/>
          <w:lang w:val="fr-FR"/>
        </w:rPr>
        <w:t>PCs</w:t>
      </w:r>
      <w:proofErr w:type="spellEnd"/>
      <w:r w:rsidRPr="005617B8">
        <w:rPr>
          <w:rFonts w:ascii="CMU Serif" w:hAnsi="CMU Serif" w:cs="CMU Serif"/>
          <w:sz w:val="22"/>
          <w:szCs w:val="22"/>
          <w:lang w:val="fr-FR"/>
        </w:rPr>
        <w:t>.</w:t>
      </w:r>
    </w:p>
    <w:p w14:paraId="3227C3B5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Cliquer sur Enregistrer un paiement.</w:t>
      </w:r>
    </w:p>
    <w:p w14:paraId="3A8BBDA3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Ajouter deux paiements par chèque pour la facture.</w:t>
      </w:r>
    </w:p>
    <w:p w14:paraId="1DF6E99D" w14:textId="77777777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Étapes pour les paiements de ventes :</w:t>
      </w:r>
    </w:p>
    <w:p w14:paraId="246CE5E2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Accéder à la facture de vente :</w:t>
      </w:r>
    </w:p>
    <w:p w14:paraId="00BBCB46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 xml:space="preserve">Aller dans Comptabilité </w:t>
      </w:r>
      <w:r w:rsidRPr="005617B8">
        <w:rPr>
          <w:rFonts w:ascii="Times New Roman" w:hAnsi="Times New Roman" w:cs="Times New Roman"/>
          <w:sz w:val="22"/>
          <w:szCs w:val="22"/>
          <w:lang w:val="fr-FR"/>
        </w:rPr>
        <w:t>→</w:t>
      </w:r>
      <w:r w:rsidRPr="005617B8">
        <w:rPr>
          <w:rFonts w:ascii="CMU Serif" w:hAnsi="CMU Serif" w:cs="CMU Serif"/>
          <w:sz w:val="22"/>
          <w:szCs w:val="22"/>
          <w:lang w:val="fr-FR"/>
        </w:rPr>
        <w:t xml:space="preserve"> Factures clients.</w:t>
      </w:r>
    </w:p>
    <w:p w14:paraId="3F71EA70" w14:textId="77777777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Enregistrer le paiement :</w:t>
      </w:r>
    </w:p>
    <w:p w14:paraId="103B9266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 xml:space="preserve">Ouvrir la facture de vente pour 30 </w:t>
      </w:r>
      <w:proofErr w:type="spellStart"/>
      <w:r w:rsidRPr="005617B8">
        <w:rPr>
          <w:rFonts w:ascii="CMU Serif" w:hAnsi="CMU Serif" w:cs="CMU Serif"/>
          <w:sz w:val="22"/>
          <w:szCs w:val="22"/>
          <w:lang w:val="fr-FR"/>
        </w:rPr>
        <w:t>PCs</w:t>
      </w:r>
      <w:proofErr w:type="spellEnd"/>
      <w:r w:rsidRPr="005617B8">
        <w:rPr>
          <w:rFonts w:ascii="CMU Serif" w:hAnsi="CMU Serif" w:cs="CMU Serif"/>
          <w:sz w:val="22"/>
          <w:szCs w:val="22"/>
          <w:lang w:val="fr-FR"/>
        </w:rPr>
        <w:t>.</w:t>
      </w:r>
    </w:p>
    <w:p w14:paraId="6313059A" w14:textId="586C0B79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Cliquer sur Enregistrer un paiement et choisir le mode de paiement (chèque ou autre).</w:t>
      </w:r>
    </w:p>
    <w:p w14:paraId="09F144C5" w14:textId="4F45CC3B" w:rsidR="00B81409" w:rsidRDefault="00DB4638" w:rsidP="00814D1B">
      <w:pPr>
        <w:rPr>
          <w:rFonts w:ascii="CMU Serif" w:hAnsi="CMU Serif" w:cs="CMU Serif"/>
          <w:sz w:val="56"/>
          <w:szCs w:val="56"/>
          <w:lang w:val="fr-FR"/>
        </w:rPr>
      </w:pPr>
      <w:r>
        <w:rPr>
          <w:rFonts w:ascii="CMU Serif" w:hAnsi="CMU Serif" w:cs="CMU Serif"/>
          <w:noProof/>
          <w:sz w:val="56"/>
          <w:szCs w:val="56"/>
          <w:lang w:val="fr-FR"/>
        </w:rPr>
        <w:lastRenderedPageBreak/>
        <w:drawing>
          <wp:inline distT="0" distB="0" distL="0" distR="0" wp14:anchorId="4BAD0D3C" wp14:editId="33ED8602">
            <wp:extent cx="5934710" cy="1898015"/>
            <wp:effectExtent l="0" t="0" r="889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3C2D69ED" wp14:editId="6757F20B">
            <wp:extent cx="5934710" cy="1104265"/>
            <wp:effectExtent l="0" t="0" r="889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18441390" wp14:editId="28401179">
            <wp:extent cx="5934710" cy="3752215"/>
            <wp:effectExtent l="0" t="0" r="889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lastRenderedPageBreak/>
        <w:drawing>
          <wp:inline distT="0" distB="0" distL="0" distR="0" wp14:anchorId="14DF7B99" wp14:editId="789BE49B">
            <wp:extent cx="5943600" cy="278638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13507C53" wp14:editId="74C29195">
            <wp:extent cx="5934710" cy="1794510"/>
            <wp:effectExtent l="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2AB32FAF" wp14:editId="1F3A8C16">
            <wp:extent cx="5934710" cy="2812415"/>
            <wp:effectExtent l="0" t="0" r="889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lastRenderedPageBreak/>
        <w:drawing>
          <wp:inline distT="0" distB="0" distL="0" distR="0" wp14:anchorId="561F053B" wp14:editId="76AD632C">
            <wp:extent cx="5943600" cy="1104265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0AD4A228" wp14:editId="260FF04B">
            <wp:extent cx="5934710" cy="3070860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2851AA5E" wp14:editId="3BE260EE">
            <wp:extent cx="5934710" cy="1069975"/>
            <wp:effectExtent l="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04283ACB" wp14:editId="5B969BC3">
            <wp:extent cx="5943600" cy="1708150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lastRenderedPageBreak/>
        <w:drawing>
          <wp:inline distT="0" distB="0" distL="0" distR="0" wp14:anchorId="62977D57" wp14:editId="3DE37F47">
            <wp:extent cx="5934710" cy="2312035"/>
            <wp:effectExtent l="0" t="0" r="889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2DDCD40A" wp14:editId="5DC6FCC9">
            <wp:extent cx="5943600" cy="3122930"/>
            <wp:effectExtent l="0" t="0" r="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19019D5D" wp14:editId="66E36D43">
            <wp:extent cx="5943600" cy="1121410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CF8E" w14:textId="60381821" w:rsidR="00DB4638" w:rsidRDefault="00E811AA" w:rsidP="00E811AA">
      <w:pPr>
        <w:pStyle w:val="ListParagraph"/>
        <w:numPr>
          <w:ilvl w:val="0"/>
          <w:numId w:val="1"/>
        </w:numPr>
        <w:rPr>
          <w:rFonts w:ascii="CMU Serif" w:hAnsi="CMU Serif" w:cs="CMU Serif"/>
          <w:sz w:val="32"/>
          <w:szCs w:val="32"/>
          <w:lang w:val="fr-FR"/>
        </w:rPr>
      </w:pPr>
      <w:r w:rsidRPr="00E811AA">
        <w:rPr>
          <w:rFonts w:ascii="CMU Serif" w:hAnsi="CMU Serif" w:cs="CMU Serif"/>
          <w:sz w:val="32"/>
          <w:szCs w:val="32"/>
          <w:lang w:val="fr-FR"/>
        </w:rPr>
        <w:t xml:space="preserve">Lettrage des factures via </w:t>
      </w:r>
      <w:proofErr w:type="gramStart"/>
      <w:r w:rsidRPr="00E811AA">
        <w:rPr>
          <w:rFonts w:ascii="CMU Serif" w:hAnsi="CMU Serif" w:cs="CMU Serif"/>
          <w:sz w:val="32"/>
          <w:szCs w:val="32"/>
          <w:lang w:val="fr-FR"/>
        </w:rPr>
        <w:t>le relevé bancaires</w:t>
      </w:r>
      <w:proofErr w:type="gramEnd"/>
      <w:r w:rsidR="00DB4638" w:rsidRPr="00E811AA">
        <w:rPr>
          <w:rFonts w:ascii="CMU Serif" w:hAnsi="CMU Serif" w:cs="CMU Serif"/>
          <w:sz w:val="32"/>
          <w:szCs w:val="32"/>
          <w:lang w:val="fr-FR"/>
        </w:rPr>
        <w:t xml:space="preserve"> : </w:t>
      </w:r>
    </w:p>
    <w:p w14:paraId="3B994D18" w14:textId="77777777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u w:val="single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u w:val="single"/>
          <w:lang w:val="fr-FR"/>
        </w:rPr>
        <w:t>Objectif :</w:t>
      </w:r>
    </w:p>
    <w:p w14:paraId="4A97BD24" w14:textId="02CF9634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Faire correspondre les paiements enregistrés avec les factures via le relevé bancaire.</w:t>
      </w:r>
    </w:p>
    <w:p w14:paraId="3A3FF4F5" w14:textId="77777777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Étapes :</w:t>
      </w:r>
    </w:p>
    <w:p w14:paraId="42A5348B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Accéder au module Comptabilité :</w:t>
      </w:r>
    </w:p>
    <w:p w14:paraId="2D429767" w14:textId="77777777" w:rsid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 xml:space="preserve">Aller dans Comptabilité </w:t>
      </w:r>
      <w:r w:rsidRPr="005617B8">
        <w:rPr>
          <w:rFonts w:ascii="Times New Roman" w:hAnsi="Times New Roman" w:cs="Times New Roman"/>
          <w:sz w:val="22"/>
          <w:szCs w:val="22"/>
          <w:lang w:val="fr-FR"/>
        </w:rPr>
        <w:t>→</w:t>
      </w:r>
      <w:r w:rsidRPr="005617B8">
        <w:rPr>
          <w:rFonts w:ascii="CMU Serif" w:hAnsi="CMU Serif" w:cs="CMU Serif"/>
          <w:sz w:val="22"/>
          <w:szCs w:val="22"/>
          <w:lang w:val="fr-FR"/>
        </w:rPr>
        <w:t xml:space="preserve"> Relevés bancaires.</w:t>
      </w:r>
    </w:p>
    <w:p w14:paraId="0D9CDAE9" w14:textId="7A9124ED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lastRenderedPageBreak/>
        <w:t>Importer ou créer un relevé bancaire :</w:t>
      </w:r>
    </w:p>
    <w:p w14:paraId="5586C302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Importer un relevé bancaire ou ajouter les transactions manuellement.</w:t>
      </w:r>
    </w:p>
    <w:p w14:paraId="2DF3FD91" w14:textId="77777777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Lettrer les factures :</w:t>
      </w:r>
    </w:p>
    <w:p w14:paraId="0453755A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Odoo tente de faire correspondre automatiquement les paiements aux factures.</w:t>
      </w:r>
    </w:p>
    <w:p w14:paraId="10C9B0BA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Confirmer les correspondances en cliquant sur Lettrer ou sélectionner manuellement les factures correspondantes.</w:t>
      </w:r>
    </w:p>
    <w:p w14:paraId="248D776F" w14:textId="77777777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Finaliser :</w:t>
      </w:r>
    </w:p>
    <w:p w14:paraId="34BB9D63" w14:textId="622BA913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Une fois toutes les transactions lettrées, valider le relevé bancaire.</w:t>
      </w:r>
    </w:p>
    <w:p w14:paraId="3B941411" w14:textId="3AD2957C" w:rsidR="005617B8" w:rsidRDefault="00636F3B" w:rsidP="005617B8">
      <w:pPr>
        <w:rPr>
          <w:rFonts w:ascii="CMU Serif" w:hAnsi="CMU Serif" w:cs="CMU Serif"/>
          <w:sz w:val="56"/>
          <w:szCs w:val="56"/>
          <w:lang w:val="fr-FR"/>
        </w:rPr>
      </w:pPr>
      <w:r>
        <w:rPr>
          <w:rFonts w:ascii="CMU Serif" w:hAnsi="CMU Serif" w:cs="CMU Serif"/>
          <w:noProof/>
          <w:sz w:val="56"/>
          <w:szCs w:val="56"/>
          <w:lang w:val="fr-FR"/>
        </w:rPr>
        <w:drawing>
          <wp:inline distT="0" distB="0" distL="0" distR="0" wp14:anchorId="5CD061CA" wp14:editId="5171B3CA">
            <wp:extent cx="5943600" cy="14922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3970" w14:textId="2196A9C1" w:rsidR="00734E58" w:rsidRDefault="00AF59D9" w:rsidP="00AF59D9">
      <w:pPr>
        <w:pStyle w:val="ListParagraph"/>
        <w:numPr>
          <w:ilvl w:val="0"/>
          <w:numId w:val="1"/>
        </w:numPr>
        <w:rPr>
          <w:rFonts w:ascii="CMU Serif" w:hAnsi="CMU Serif" w:cs="CMU Serif"/>
          <w:sz w:val="32"/>
          <w:szCs w:val="32"/>
          <w:lang w:val="fr-FR"/>
        </w:rPr>
      </w:pPr>
      <w:r>
        <w:rPr>
          <w:rFonts w:ascii="CMU Serif" w:hAnsi="CMU Serif" w:cs="CMU Serif"/>
          <w:sz w:val="32"/>
          <w:szCs w:val="32"/>
          <w:lang w:val="fr-FR"/>
        </w:rPr>
        <w:t>Vérification des achats</w:t>
      </w:r>
      <w:r w:rsidR="00734E58" w:rsidRPr="00AF59D9">
        <w:rPr>
          <w:rFonts w:ascii="CMU Serif" w:hAnsi="CMU Serif" w:cs="CMU Serif"/>
          <w:sz w:val="32"/>
          <w:szCs w:val="32"/>
          <w:lang w:val="fr-FR"/>
        </w:rPr>
        <w:t xml:space="preserve"> : </w:t>
      </w:r>
    </w:p>
    <w:p w14:paraId="44B2597E" w14:textId="77777777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Objectif :</w:t>
      </w:r>
    </w:p>
    <w:p w14:paraId="2E5826A4" w14:textId="620E0A74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S’assurer de la cohérence entre les quantités commandées, reçues, et facturées.</w:t>
      </w:r>
    </w:p>
    <w:p w14:paraId="06CF1F66" w14:textId="77777777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Étapes :</w:t>
      </w:r>
    </w:p>
    <w:p w14:paraId="52F439E9" w14:textId="77777777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Accéder au module Achats :</w:t>
      </w:r>
    </w:p>
    <w:p w14:paraId="7E5E7FC6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 xml:space="preserve">Aller dans Achats </w:t>
      </w:r>
      <w:r w:rsidRPr="005617B8">
        <w:rPr>
          <w:rFonts w:ascii="Times New Roman" w:hAnsi="Times New Roman" w:cs="Times New Roman"/>
          <w:sz w:val="22"/>
          <w:szCs w:val="22"/>
          <w:lang w:val="fr-FR"/>
        </w:rPr>
        <w:t>→</w:t>
      </w:r>
      <w:r w:rsidRPr="005617B8">
        <w:rPr>
          <w:rFonts w:ascii="CMU Serif" w:hAnsi="CMU Serif" w:cs="CMU Serif"/>
          <w:sz w:val="22"/>
          <w:szCs w:val="22"/>
          <w:lang w:val="fr-FR"/>
        </w:rPr>
        <w:t xml:space="preserve"> Commandes d'achat.</w:t>
      </w:r>
    </w:p>
    <w:p w14:paraId="0A58D0DC" w14:textId="77777777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Vérifier chaque commande :</w:t>
      </w:r>
    </w:p>
    <w:p w14:paraId="0C513A34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Ouvrir une commande d’achat et vérifier les détails :</w:t>
      </w:r>
    </w:p>
    <w:p w14:paraId="23328BCC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Quantités commandées : Nombre de produits demandés.</w:t>
      </w:r>
    </w:p>
    <w:p w14:paraId="6529DFB5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Quantités reçues : Vérifier si les produits ont été livrés.</w:t>
      </w:r>
    </w:p>
    <w:p w14:paraId="1278115A" w14:textId="77777777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Quantités facturées : S’assurer que les factures correspondent aux livraisons.</w:t>
      </w:r>
    </w:p>
    <w:p w14:paraId="233E6112" w14:textId="77777777" w:rsidR="005617B8" w:rsidRPr="005617B8" w:rsidRDefault="005617B8" w:rsidP="005617B8">
      <w:pPr>
        <w:pStyle w:val="ListParagraph"/>
        <w:rPr>
          <w:rFonts w:ascii="CMU Serif" w:hAnsi="CMU Serif" w:cs="CMU Serif"/>
          <w:b/>
          <w:bCs/>
          <w:sz w:val="22"/>
          <w:szCs w:val="22"/>
          <w:lang w:val="fr-FR"/>
        </w:rPr>
      </w:pPr>
      <w:r w:rsidRPr="005617B8">
        <w:rPr>
          <w:rFonts w:ascii="CMU Serif" w:hAnsi="CMU Serif" w:cs="CMU Serif"/>
          <w:b/>
          <w:bCs/>
          <w:sz w:val="22"/>
          <w:szCs w:val="22"/>
          <w:lang w:val="fr-FR"/>
        </w:rPr>
        <w:t>Utiliser le suivi en temps réel :</w:t>
      </w:r>
    </w:p>
    <w:p w14:paraId="725FA7F8" w14:textId="2B1EABEF" w:rsidR="005617B8" w:rsidRPr="005617B8" w:rsidRDefault="005617B8" w:rsidP="005617B8">
      <w:pPr>
        <w:pStyle w:val="ListParagraph"/>
        <w:rPr>
          <w:rFonts w:ascii="CMU Serif" w:hAnsi="CMU Serif" w:cs="CMU Serif"/>
          <w:sz w:val="22"/>
          <w:szCs w:val="22"/>
          <w:lang w:val="fr-FR"/>
        </w:rPr>
      </w:pPr>
      <w:r w:rsidRPr="005617B8">
        <w:rPr>
          <w:rFonts w:ascii="CMU Serif" w:hAnsi="CMU Serif" w:cs="CMU Serif"/>
          <w:sz w:val="22"/>
          <w:szCs w:val="22"/>
          <w:lang w:val="fr-FR"/>
        </w:rPr>
        <w:t>Odoo met à jour automatiquement les niveaux de stock et les factures associées.</w:t>
      </w:r>
    </w:p>
    <w:p w14:paraId="3D84598D" w14:textId="7E07A3E3" w:rsidR="00734E58" w:rsidRDefault="006F6684" w:rsidP="00814D1B">
      <w:pPr>
        <w:rPr>
          <w:rFonts w:ascii="CMU Serif" w:hAnsi="CMU Serif" w:cs="CMU Serif"/>
          <w:sz w:val="56"/>
          <w:szCs w:val="56"/>
          <w:lang w:val="fr-FR"/>
        </w:rPr>
      </w:pPr>
      <w:r>
        <w:rPr>
          <w:rFonts w:ascii="CMU Serif" w:hAnsi="CMU Serif" w:cs="CMU Serif"/>
          <w:noProof/>
          <w:sz w:val="56"/>
          <w:szCs w:val="56"/>
          <w:lang w:val="fr-FR"/>
        </w:rPr>
        <w:lastRenderedPageBreak/>
        <w:drawing>
          <wp:inline distT="0" distB="0" distL="0" distR="0" wp14:anchorId="53AFA4FA" wp14:editId="460D0F10">
            <wp:extent cx="5943600" cy="370967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C2D6" w14:textId="77777777" w:rsidR="003A7150" w:rsidRPr="003A7150" w:rsidRDefault="003A7150" w:rsidP="003A7150">
      <w:pPr>
        <w:rPr>
          <w:rFonts w:ascii="CMU Serif" w:hAnsi="CMU Serif" w:cs="CMU Serif"/>
          <w:b/>
          <w:bCs/>
          <w:lang w:val="fr-FR"/>
        </w:rPr>
      </w:pPr>
      <w:r w:rsidRPr="003A7150">
        <w:rPr>
          <w:rFonts w:ascii="CMU Serif" w:hAnsi="CMU Serif" w:cs="CMU Serif"/>
          <w:b/>
          <w:bCs/>
          <w:lang w:val="fr-FR"/>
        </w:rPr>
        <w:t>Conclusion</w:t>
      </w:r>
    </w:p>
    <w:p w14:paraId="45A7C519" w14:textId="2C22EABB" w:rsidR="003A7150" w:rsidRPr="003A7150" w:rsidRDefault="003A7150" w:rsidP="003A7150">
      <w:pPr>
        <w:rPr>
          <w:rFonts w:ascii="CMU Serif" w:hAnsi="CMU Serif" w:cs="CMU Serif"/>
          <w:sz w:val="22"/>
          <w:szCs w:val="22"/>
          <w:lang w:val="fr-FR"/>
        </w:rPr>
      </w:pPr>
      <w:r w:rsidRPr="003A7150">
        <w:rPr>
          <w:rFonts w:ascii="CMU Serif" w:hAnsi="CMU Serif" w:cs="CMU Serif"/>
          <w:sz w:val="22"/>
          <w:szCs w:val="22"/>
          <w:lang w:val="fr-FR"/>
        </w:rPr>
        <w:t>Grâce aux modules et fonctionnalités d’Odo</w:t>
      </w:r>
      <w:r>
        <w:rPr>
          <w:rFonts w:ascii="CMU Serif" w:hAnsi="CMU Serif" w:cs="CMU Serif"/>
          <w:sz w:val="22"/>
          <w:szCs w:val="22"/>
          <w:lang w:val="fr-FR"/>
        </w:rPr>
        <w:t xml:space="preserve">o on a </w:t>
      </w:r>
      <w:r w:rsidRPr="003A7150">
        <w:rPr>
          <w:rFonts w:ascii="CMU Serif" w:hAnsi="CMU Serif" w:cs="CMU Serif"/>
          <w:sz w:val="22"/>
          <w:szCs w:val="22"/>
          <w:lang w:val="fr-FR"/>
        </w:rPr>
        <w:t>:</w:t>
      </w:r>
    </w:p>
    <w:p w14:paraId="50413B01" w14:textId="77777777" w:rsidR="003A7150" w:rsidRPr="003A7150" w:rsidRDefault="003A7150" w:rsidP="003A7150">
      <w:pPr>
        <w:rPr>
          <w:rFonts w:ascii="CMU Serif" w:hAnsi="CMU Serif" w:cs="CMU Serif"/>
          <w:sz w:val="22"/>
          <w:szCs w:val="22"/>
          <w:lang w:val="fr-FR"/>
        </w:rPr>
      </w:pPr>
      <w:r w:rsidRPr="003A7150">
        <w:rPr>
          <w:rFonts w:ascii="CMU Serif" w:hAnsi="CMU Serif" w:cs="CMU Serif"/>
          <w:sz w:val="22"/>
          <w:szCs w:val="22"/>
          <w:lang w:val="fr-FR"/>
        </w:rPr>
        <w:t>Créé et géré efficacement les articles et leurs variantes.</w:t>
      </w:r>
    </w:p>
    <w:p w14:paraId="718176EB" w14:textId="77777777" w:rsidR="003A7150" w:rsidRPr="003A7150" w:rsidRDefault="003A7150" w:rsidP="003A7150">
      <w:pPr>
        <w:rPr>
          <w:rFonts w:ascii="CMU Serif" w:hAnsi="CMU Serif" w:cs="CMU Serif"/>
          <w:sz w:val="22"/>
          <w:szCs w:val="22"/>
          <w:lang w:val="fr-FR"/>
        </w:rPr>
      </w:pPr>
      <w:r w:rsidRPr="003A7150">
        <w:rPr>
          <w:rFonts w:ascii="CMU Serif" w:hAnsi="CMU Serif" w:cs="CMU Serif"/>
          <w:sz w:val="22"/>
          <w:szCs w:val="22"/>
          <w:lang w:val="fr-FR"/>
        </w:rPr>
        <w:t>Assuré une gestion fluide des achats.</w:t>
      </w:r>
    </w:p>
    <w:p w14:paraId="0EBC023F" w14:textId="77777777" w:rsidR="003A7150" w:rsidRPr="003A7150" w:rsidRDefault="003A7150" w:rsidP="003A7150">
      <w:pPr>
        <w:rPr>
          <w:rFonts w:ascii="CMU Serif" w:hAnsi="CMU Serif" w:cs="CMU Serif"/>
          <w:sz w:val="22"/>
          <w:szCs w:val="22"/>
          <w:lang w:val="fr-FR"/>
        </w:rPr>
      </w:pPr>
      <w:r w:rsidRPr="003A7150">
        <w:rPr>
          <w:rFonts w:ascii="CMU Serif" w:hAnsi="CMU Serif" w:cs="CMU Serif"/>
          <w:sz w:val="22"/>
          <w:szCs w:val="22"/>
          <w:lang w:val="fr-FR"/>
        </w:rPr>
        <w:t>Enregistré et suivi les paiements d’achats et de ventes.</w:t>
      </w:r>
    </w:p>
    <w:p w14:paraId="5DAEDB84" w14:textId="77777777" w:rsidR="003A7150" w:rsidRPr="003A7150" w:rsidRDefault="003A7150" w:rsidP="003A7150">
      <w:pPr>
        <w:rPr>
          <w:rFonts w:ascii="CMU Serif" w:hAnsi="CMU Serif" w:cs="CMU Serif"/>
          <w:sz w:val="22"/>
          <w:szCs w:val="22"/>
          <w:lang w:val="fr-FR"/>
        </w:rPr>
      </w:pPr>
      <w:r w:rsidRPr="003A7150">
        <w:rPr>
          <w:rFonts w:ascii="CMU Serif" w:hAnsi="CMU Serif" w:cs="CMU Serif"/>
          <w:sz w:val="22"/>
          <w:szCs w:val="22"/>
          <w:lang w:val="fr-FR"/>
        </w:rPr>
        <w:t>Lettré les factures pour garantir une comptabilité précise.</w:t>
      </w:r>
    </w:p>
    <w:p w14:paraId="787B3579" w14:textId="18282C60" w:rsidR="00636F3B" w:rsidRPr="003A7150" w:rsidRDefault="003A7150" w:rsidP="003A7150">
      <w:pPr>
        <w:rPr>
          <w:rFonts w:ascii="CMU Serif" w:hAnsi="CMU Serif" w:cs="CMU Serif"/>
          <w:sz w:val="22"/>
          <w:szCs w:val="22"/>
          <w:lang w:val="fr-FR"/>
        </w:rPr>
      </w:pPr>
      <w:r w:rsidRPr="003A7150">
        <w:rPr>
          <w:rFonts w:ascii="CMU Serif" w:hAnsi="CMU Serif" w:cs="CMU Serif"/>
          <w:sz w:val="22"/>
          <w:szCs w:val="22"/>
          <w:lang w:val="fr-FR"/>
        </w:rPr>
        <w:t>Vérifié les achats pour une gestion optimale des stocks et des paiements</w:t>
      </w:r>
    </w:p>
    <w:p w14:paraId="2E320EE2" w14:textId="77777777" w:rsidR="00636F3B" w:rsidRPr="00814D1B" w:rsidRDefault="00636F3B" w:rsidP="00814D1B">
      <w:pPr>
        <w:rPr>
          <w:rFonts w:ascii="CMU Serif" w:hAnsi="CMU Serif" w:cs="CMU Serif"/>
          <w:sz w:val="56"/>
          <w:szCs w:val="56"/>
          <w:lang w:val="fr-FR"/>
        </w:rPr>
      </w:pPr>
    </w:p>
    <w:sectPr w:rsidR="00636F3B" w:rsidRPr="00814D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D3718"/>
    <w:multiLevelType w:val="hybridMultilevel"/>
    <w:tmpl w:val="28B4D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661C7"/>
    <w:multiLevelType w:val="hybridMultilevel"/>
    <w:tmpl w:val="28B4D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417FF5"/>
    <w:multiLevelType w:val="hybridMultilevel"/>
    <w:tmpl w:val="28B4D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D068F1"/>
    <w:multiLevelType w:val="hybridMultilevel"/>
    <w:tmpl w:val="28B4D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3A23AB"/>
    <w:multiLevelType w:val="hybridMultilevel"/>
    <w:tmpl w:val="28B4D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C2191D"/>
    <w:multiLevelType w:val="hybridMultilevel"/>
    <w:tmpl w:val="B50C0472"/>
    <w:lvl w:ilvl="0" w:tplc="8A567F9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4240234">
    <w:abstractNumId w:val="2"/>
  </w:num>
  <w:num w:numId="2" w16cid:durableId="1612085971">
    <w:abstractNumId w:val="1"/>
  </w:num>
  <w:num w:numId="3" w16cid:durableId="1550995030">
    <w:abstractNumId w:val="0"/>
  </w:num>
  <w:num w:numId="4" w16cid:durableId="2095203411">
    <w:abstractNumId w:val="4"/>
  </w:num>
  <w:num w:numId="5" w16cid:durableId="1011487818">
    <w:abstractNumId w:val="3"/>
  </w:num>
  <w:num w:numId="6" w16cid:durableId="20454020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D1B"/>
    <w:rsid w:val="003A7150"/>
    <w:rsid w:val="00494090"/>
    <w:rsid w:val="005617B8"/>
    <w:rsid w:val="00636F3B"/>
    <w:rsid w:val="00690B2F"/>
    <w:rsid w:val="006F6684"/>
    <w:rsid w:val="00734E58"/>
    <w:rsid w:val="00800DA9"/>
    <w:rsid w:val="00814D1B"/>
    <w:rsid w:val="00847BAB"/>
    <w:rsid w:val="008E31DE"/>
    <w:rsid w:val="00956CF7"/>
    <w:rsid w:val="00AF59D9"/>
    <w:rsid w:val="00B81409"/>
    <w:rsid w:val="00BB6ED9"/>
    <w:rsid w:val="00DB4638"/>
    <w:rsid w:val="00E811AA"/>
    <w:rsid w:val="00FE6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5D4D6"/>
  <w15:chartTrackingRefBased/>
  <w15:docId w15:val="{F23640EE-9434-4200-9348-A3C3B7C91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4D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4D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4D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4D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4D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4D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4D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4D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4D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D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4D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4D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4D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4D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4D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4D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4D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4D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4D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4D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4D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4D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4D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4D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4D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4D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4D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4D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617</Words>
  <Characters>3517</Characters>
  <Application>Microsoft Office Word</Application>
  <DocSecurity>0</DocSecurity>
  <Lines>29</Lines>
  <Paragraphs>8</Paragraphs>
  <ScaleCrop>false</ScaleCrop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ABdeSsaMAD TAnaFaaT</dc:creator>
  <cp:keywords/>
  <dc:description/>
  <cp:lastModifiedBy>ABdeSsaMAD TAnaFaaT</cp:lastModifiedBy>
  <cp:revision>31</cp:revision>
  <cp:lastPrinted>2024-12-07T16:46:00Z</cp:lastPrinted>
  <dcterms:created xsi:type="dcterms:W3CDTF">2024-12-07T16:45:00Z</dcterms:created>
  <dcterms:modified xsi:type="dcterms:W3CDTF">2024-12-07T16:57:00Z</dcterms:modified>
</cp:coreProperties>
</file>