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510" w:rsidRDefault="00701A1E">
      <w:r>
        <w:t>Procedimentos de processamento dos arquivos de cartão de crédito</w:t>
      </w:r>
    </w:p>
    <w:p w:rsidR="00701A1E" w:rsidRDefault="00701A1E">
      <w:r>
        <w:t xml:space="preserve">Banco </w:t>
      </w:r>
      <w:proofErr w:type="spellStart"/>
      <w:r>
        <w:t>Postgres</w:t>
      </w:r>
      <w:proofErr w:type="spellEnd"/>
      <w:r>
        <w:t>: 100.100.100.203</w:t>
      </w:r>
    </w:p>
    <w:p w:rsidR="00701A1E" w:rsidRDefault="00701A1E">
      <w:r>
        <w:t xml:space="preserve">Base de dados: </w:t>
      </w:r>
      <w:proofErr w:type="spellStart"/>
      <w:r>
        <w:t>siscon_aux</w:t>
      </w:r>
      <w:proofErr w:type="spellEnd"/>
      <w:r>
        <w:t>;</w:t>
      </w:r>
    </w:p>
    <w:p w:rsidR="00701A1E" w:rsidRDefault="00701A1E" w:rsidP="00701A1E">
      <w:pPr>
        <w:pStyle w:val="PargrafodaLista"/>
        <w:numPr>
          <w:ilvl w:val="0"/>
          <w:numId w:val="1"/>
        </w:numPr>
      </w:pPr>
      <w:r>
        <w:t>Os arquivos</w:t>
      </w:r>
      <w:r w:rsidR="0058252F">
        <w:t xml:space="preserve"> (</w:t>
      </w:r>
      <w:proofErr w:type="spellStart"/>
      <w:r w:rsidR="0058252F">
        <w:t>txt</w:t>
      </w:r>
      <w:proofErr w:type="spellEnd"/>
      <w:r w:rsidR="0058252F">
        <w:t>)</w:t>
      </w:r>
      <w:r>
        <w:t xml:space="preserve"> são recebidos via FTP;</w:t>
      </w:r>
    </w:p>
    <w:p w:rsidR="00701A1E" w:rsidRDefault="00701A1E" w:rsidP="00701A1E">
      <w:pPr>
        <w:pStyle w:val="PargrafodaLista"/>
        <w:numPr>
          <w:ilvl w:val="0"/>
          <w:numId w:val="1"/>
        </w:numPr>
      </w:pPr>
      <w:r>
        <w:t>É feito um processamento via robô do Delphi para alimentar as tabelas abaixo;</w:t>
      </w:r>
    </w:p>
    <w:p w:rsidR="00701A1E" w:rsidRDefault="00701A1E" w:rsidP="00701A1E">
      <w:r>
        <w:rPr>
          <w:noProof/>
          <w:lang w:eastAsia="pt-BR"/>
        </w:rPr>
        <w:drawing>
          <wp:inline distT="0" distB="0" distL="0" distR="0">
            <wp:extent cx="5195501" cy="2331545"/>
            <wp:effectExtent l="19050" t="0" r="5149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330" t="13566" r="21031" b="4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18" cy="233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E8" w:rsidRDefault="001E35E8" w:rsidP="00701A1E">
      <w:pPr>
        <w:pStyle w:val="PargrafodaLista"/>
        <w:numPr>
          <w:ilvl w:val="0"/>
          <w:numId w:val="1"/>
        </w:numPr>
      </w:pPr>
      <w:r>
        <w:t>Tabela “registro10” é o identificador de cada arquivo;</w:t>
      </w:r>
    </w:p>
    <w:p w:rsidR="001E35E8" w:rsidRDefault="001E35E8" w:rsidP="001E35E8">
      <w:pPr>
        <w:pStyle w:val="PargrafodaLista"/>
        <w:numPr>
          <w:ilvl w:val="0"/>
          <w:numId w:val="1"/>
        </w:numPr>
      </w:pPr>
      <w:r>
        <w:t>Tabela “registro11” não é usada após o processamento. Com poucos registros.</w:t>
      </w:r>
    </w:p>
    <w:p w:rsidR="001E35E8" w:rsidRDefault="001E35E8" w:rsidP="00FE551C">
      <w:pPr>
        <w:pStyle w:val="PargrafodaLista"/>
        <w:numPr>
          <w:ilvl w:val="0"/>
          <w:numId w:val="1"/>
        </w:numPr>
      </w:pPr>
      <w:r>
        <w:t xml:space="preserve">Tabela “registro65” contém todas as informações </w:t>
      </w:r>
      <w:r w:rsidR="00EA4898">
        <w:t>de cada operação, é a maior tabela do banco de dados;</w:t>
      </w:r>
      <w:r w:rsidR="00766091">
        <w:t xml:space="preserve"> (Registros: </w:t>
      </w:r>
      <w:r w:rsidR="00FE551C">
        <w:t>Antes-&gt;</w:t>
      </w:r>
      <w:r w:rsidR="00766091" w:rsidRPr="00766091">
        <w:t>119</w:t>
      </w:r>
      <w:r w:rsidR="00766091">
        <w:t>.</w:t>
      </w:r>
      <w:r w:rsidR="00766091" w:rsidRPr="00766091">
        <w:t>860</w:t>
      </w:r>
      <w:r w:rsidR="00766091">
        <w:t>.</w:t>
      </w:r>
      <w:r w:rsidR="00766091" w:rsidRPr="00766091">
        <w:t>968</w:t>
      </w:r>
      <w:r w:rsidR="00FE551C">
        <w:t xml:space="preserve"> – Atualmente-&gt;</w:t>
      </w:r>
      <w:bookmarkStart w:id="0" w:name="_GoBack"/>
      <w:bookmarkEnd w:id="0"/>
      <w:proofErr w:type="gramStart"/>
      <w:r w:rsidR="00FE551C" w:rsidRPr="00FE551C">
        <w:t>112</w:t>
      </w:r>
      <w:r w:rsidR="00FE551C">
        <w:t>.</w:t>
      </w:r>
      <w:r w:rsidR="00FE551C" w:rsidRPr="00FE551C">
        <w:t>406</w:t>
      </w:r>
      <w:r w:rsidR="00FE551C">
        <w:t>.</w:t>
      </w:r>
      <w:r w:rsidR="00FE551C" w:rsidRPr="00FE551C">
        <w:t>242</w:t>
      </w:r>
      <w:proofErr w:type="gramEnd"/>
    </w:p>
    <w:p w:rsidR="00701A1E" w:rsidRDefault="001E35E8" w:rsidP="00701A1E">
      <w:pPr>
        <w:pStyle w:val="PargrafodaLista"/>
        <w:numPr>
          <w:ilvl w:val="0"/>
          <w:numId w:val="1"/>
        </w:numPr>
      </w:pPr>
      <w:r>
        <w:t>Tabela “</w:t>
      </w:r>
      <w:r w:rsidR="00EA4898">
        <w:t>registro66</w:t>
      </w:r>
      <w:r>
        <w:t xml:space="preserve">” contém </w:t>
      </w:r>
      <w:r w:rsidR="00421DF5">
        <w:t>os valores totalizados por CNPJ, é usada para comparativo caso necessário;</w:t>
      </w:r>
    </w:p>
    <w:p w:rsidR="00421DF5" w:rsidRDefault="00F76051" w:rsidP="00701A1E">
      <w:pPr>
        <w:pStyle w:val="PargrafodaLista"/>
        <w:numPr>
          <w:ilvl w:val="0"/>
          <w:numId w:val="1"/>
        </w:numPr>
      </w:pPr>
      <w:r>
        <w:t>Tabela “registro90” não é usada após o processamento. Com poucos registros;</w:t>
      </w:r>
    </w:p>
    <w:p w:rsidR="00CD4C64" w:rsidRDefault="00CD4C64" w:rsidP="00701A1E">
      <w:pPr>
        <w:pStyle w:val="PargrafodaLista"/>
        <w:numPr>
          <w:ilvl w:val="0"/>
          <w:numId w:val="1"/>
        </w:numPr>
      </w:pPr>
      <w:r>
        <w:t>É feito um processamento de agrupamento da tabela “registro65”, totalizando por: CNPJ- ANO- MÊS.</w:t>
      </w:r>
    </w:p>
    <w:p w:rsidR="00701A1E" w:rsidRDefault="00701A1E"/>
    <w:p w:rsidR="00FE551C" w:rsidRDefault="00FE551C">
      <w:r>
        <w:t xml:space="preserve">Tabela: </w:t>
      </w:r>
      <w:proofErr w:type="spellStart"/>
      <w:r>
        <w:t>cartão_mensal</w:t>
      </w:r>
      <w:proofErr w:type="spellEnd"/>
      <w:r>
        <w:t>: É usada para imprimir o relatório de malha fiscal, totalizada por CNPJ +MÊS.</w:t>
      </w:r>
    </w:p>
    <w:p w:rsidR="00701A1E" w:rsidRDefault="00FE551C">
      <w:r>
        <w:rPr>
          <w:noProof/>
          <w:lang w:eastAsia="pt-BR"/>
        </w:rPr>
        <w:drawing>
          <wp:inline distT="0" distB="0" distL="0" distR="0">
            <wp:extent cx="1351280" cy="1598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A1E" w:rsidSect="00127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55D06"/>
    <w:multiLevelType w:val="hybridMultilevel"/>
    <w:tmpl w:val="F1CEF9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1A1E"/>
    <w:rsid w:val="00030F6E"/>
    <w:rsid w:val="00127510"/>
    <w:rsid w:val="001E35E8"/>
    <w:rsid w:val="00421DF5"/>
    <w:rsid w:val="00445C44"/>
    <w:rsid w:val="0058252F"/>
    <w:rsid w:val="00701A1E"/>
    <w:rsid w:val="00766091"/>
    <w:rsid w:val="00CD4C64"/>
    <w:rsid w:val="00EA4898"/>
    <w:rsid w:val="00F76051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1A1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1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Carlitin</dc:creator>
  <cp:keywords/>
  <dc:description/>
  <cp:lastModifiedBy>Carlito</cp:lastModifiedBy>
  <cp:revision>9</cp:revision>
  <dcterms:created xsi:type="dcterms:W3CDTF">2015-03-04T14:40:00Z</dcterms:created>
  <dcterms:modified xsi:type="dcterms:W3CDTF">2017-05-31T14:22:00Z</dcterms:modified>
</cp:coreProperties>
</file>