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0D" w:rsidRPr="000D240D" w:rsidRDefault="000D240D" w:rsidP="000D240D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0D240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Managing Effects</w:t>
      </w:r>
    </w:p>
    <w:p w:rsidR="000D240D" w:rsidRPr="000D240D" w:rsidRDefault="000D240D" w:rsidP="000D240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0D240D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gramEnd"/>
      <w:r w:rsidRPr="000D240D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provides several tools for managing animations.</w:t>
      </w:r>
    </w:p>
    <w:p w:rsidR="000D240D" w:rsidRPr="000D240D" w:rsidRDefault="000D240D" w:rsidP="000D240D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0D240D">
        <w:rPr>
          <w:rFonts w:ascii="Times New Roman" w:eastAsia="Times New Roman" w:hAnsi="Times New Roman" w:cs="Times New Roman"/>
          <w:color w:val="auto"/>
          <w:lang w:eastAsia="fr-FR" w:bidi="ar-SA"/>
        </w:rPr>
        <w:t>$.fn.stop</w:t>
      </w:r>
    </w:p>
    <w:p w:rsidR="000D240D" w:rsidRPr="000D240D" w:rsidRDefault="000D240D" w:rsidP="000D240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0D240D">
        <w:rPr>
          <w:rFonts w:ascii="Times New Roman" w:eastAsia="Times New Roman" w:hAnsi="Times New Roman" w:cs="Times New Roman"/>
          <w:color w:val="auto"/>
          <w:lang w:eastAsia="fr-FR" w:bidi="ar-SA"/>
        </w:rPr>
        <w:t>Stop currently running animations on the selected elements.</w:t>
      </w:r>
    </w:p>
    <w:p w:rsidR="000D240D" w:rsidRPr="000D240D" w:rsidRDefault="000D240D" w:rsidP="000D240D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0D240D">
        <w:rPr>
          <w:rFonts w:ascii="Times New Roman" w:eastAsia="Times New Roman" w:hAnsi="Times New Roman" w:cs="Times New Roman"/>
          <w:color w:val="auto"/>
          <w:lang w:eastAsia="fr-FR" w:bidi="ar-SA"/>
        </w:rPr>
        <w:t>$.fn.delay</w:t>
      </w:r>
    </w:p>
    <w:p w:rsidR="000D240D" w:rsidRPr="000D240D" w:rsidRDefault="000D240D" w:rsidP="000D240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0D240D">
        <w:rPr>
          <w:rFonts w:ascii="Times New Roman" w:eastAsia="Times New Roman" w:hAnsi="Times New Roman" w:cs="Times New Roman"/>
          <w:color w:val="auto"/>
          <w:lang w:eastAsia="fr-FR" w:bidi="ar-SA"/>
        </w:rPr>
        <w:t>Wait the specified number of milliseconds before running the next animation.</w:t>
      </w:r>
    </w:p>
    <w:p w:rsidR="000D240D" w:rsidRPr="000D240D" w:rsidRDefault="000D240D" w:rsidP="000D24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0D240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$('h1').</w:t>
      </w:r>
      <w:proofErr w:type="gramStart"/>
      <w:r w:rsidRPr="000D240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show(</w:t>
      </w:r>
      <w:proofErr w:type="gramEnd"/>
      <w:r w:rsidRPr="000D240D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300).delay(1000).hide(300);</w:t>
      </w:r>
    </w:p>
    <w:p w:rsidR="000D240D" w:rsidRPr="000D240D" w:rsidRDefault="000D240D" w:rsidP="000D240D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0D240D">
        <w:rPr>
          <w:rFonts w:ascii="Times New Roman" w:eastAsia="Times New Roman" w:hAnsi="Times New Roman" w:cs="Times New Roman"/>
          <w:color w:val="auto"/>
          <w:lang w:eastAsia="fr-FR" w:bidi="ar-SA"/>
        </w:rPr>
        <w:t>jQuery.fx.off</w:t>
      </w:r>
    </w:p>
    <w:p w:rsidR="000D240D" w:rsidRPr="000D240D" w:rsidRDefault="000D240D" w:rsidP="000D240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0D240D">
        <w:rPr>
          <w:rFonts w:ascii="Times New Roman" w:eastAsia="Times New Roman" w:hAnsi="Times New Roman" w:cs="Times New Roman"/>
          <w:color w:val="auto"/>
          <w:lang w:eastAsia="fr-FR" w:bidi="ar-SA"/>
        </w:rPr>
        <w:t>If this value is true, there will be no transition for animations; elements will immediately be set to the target final state instead. This can be especially useful when dealing with older browsers; you also may want to provide the option to your users.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D240D"/>
    <w:rsid w:val="000D240D"/>
    <w:rsid w:val="000E1C6D"/>
    <w:rsid w:val="00636E28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0D240D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0D240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D240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customStyle="1" w:styleId="term">
    <w:name w:val="term"/>
    <w:basedOn w:val="Policepardfaut"/>
    <w:rsid w:val="000D240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D2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240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2018-04-04T09:29:00Z</dcterms:created>
  <dcterms:modified xsi:type="dcterms:W3CDTF">2018-04-04T09:40:00Z</dcterms:modified>
</cp:coreProperties>
</file>