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CD4" w:rsidRPr="004D0CD4" w:rsidRDefault="004D0CD4" w:rsidP="004D0CD4">
      <w:pPr>
        <w:widowControl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</w:pPr>
      <w:r w:rsidRPr="004D0CD4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>Exercises</w:t>
      </w:r>
    </w:p>
    <w:p w:rsidR="004D0CD4" w:rsidRPr="004D0CD4" w:rsidRDefault="004D0CD4" w:rsidP="004D0CD4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</w:pPr>
      <w:r w:rsidRPr="004D0CD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  <w:t>Make a Table Sortable</w:t>
      </w:r>
    </w:p>
    <w:p w:rsidR="00C566F6" w:rsidRPr="004D0CD4" w:rsidRDefault="004D0CD4" w:rsidP="004D0CD4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4D0CD4">
        <w:rPr>
          <w:rFonts w:ascii="Times New Roman" w:eastAsia="Times New Roman" w:hAnsi="Times New Roman" w:cs="Times New Roman"/>
          <w:color w:val="auto"/>
          <w:lang w:eastAsia="fr-FR" w:bidi="ar-SA"/>
        </w:rPr>
        <w:t>For this exercise, your task is to identify, download, and implement a table sorting plugin on the index.html page. When you’re done, all columns in the table on the page should be sortable.</w:t>
      </w:r>
    </w:p>
    <w:p w:rsidR="004D0CD4" w:rsidRPr="004D0CD4" w:rsidRDefault="004D0CD4" w:rsidP="004D0CD4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</w:pPr>
      <w:r w:rsidRPr="004D0CD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  <w:t>Write a Table-Striping Plugin</w:t>
      </w:r>
    </w:p>
    <w:p w:rsidR="004D0CD4" w:rsidRPr="004D0CD4" w:rsidRDefault="004D0CD4" w:rsidP="004D0CD4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4D0CD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Open the file </w:t>
      </w:r>
      <w:r w:rsidRPr="004D0CD4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/exercises/index.html</w:t>
      </w:r>
      <w:r w:rsidRPr="004D0CD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in your browser. Use the file </w:t>
      </w:r>
      <w:r w:rsidRPr="004D0CD4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/exercises/js/stripe.js</w:t>
      </w:r>
      <w:r w:rsidRPr="004D0CD4">
        <w:rPr>
          <w:rFonts w:ascii="Times New Roman" w:eastAsia="Times New Roman" w:hAnsi="Times New Roman" w:cs="Times New Roman"/>
          <w:color w:val="auto"/>
          <w:lang w:eastAsia="fr-FR" w:bidi="ar-SA"/>
        </w:rPr>
        <w:t>. Your task is to write a plugin called "stripe" that you can call on any table element. When the plugin is called on a table element, it should change the color of odd rows in the table body to a user-specified color.</w:t>
      </w:r>
    </w:p>
    <w:p w:rsidR="004D0CD4" w:rsidRPr="004D0CD4" w:rsidRDefault="004D0CD4" w:rsidP="004D0C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4D0CD4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$('#myTable').stripe('#cccccc');</w:t>
      </w:r>
    </w:p>
    <w:p w:rsidR="004D0CD4" w:rsidRPr="004D0CD4" w:rsidRDefault="004D0CD4" w:rsidP="004D0CD4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4D0CD4">
        <w:rPr>
          <w:rFonts w:ascii="Times New Roman" w:eastAsia="Times New Roman" w:hAnsi="Times New Roman" w:cs="Times New Roman"/>
          <w:color w:val="auto"/>
          <w:lang w:eastAsia="fr-FR" w:bidi="ar-SA"/>
        </w:rPr>
        <w:t>Don't forget to return the table so other methods can be chained after the plugin!</w:t>
      </w:r>
    </w:p>
    <w:p w:rsidR="000E1C6D" w:rsidRDefault="000E1C6D"/>
    <w:sectPr w:rsidR="000E1C6D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4D0CD4"/>
    <w:rsid w:val="000E1C6D"/>
    <w:rsid w:val="004D0CD4"/>
    <w:rsid w:val="009D52B5"/>
    <w:rsid w:val="00A02C9F"/>
    <w:rsid w:val="00C566F6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paragraph" w:styleId="Titre2">
    <w:name w:val="heading 2"/>
    <w:basedOn w:val="Normal"/>
    <w:link w:val="Titre2Car"/>
    <w:uiPriority w:val="9"/>
    <w:qFormat/>
    <w:rsid w:val="004D0CD4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fr-FR" w:eastAsia="fr-FR" w:bidi="ar-SA"/>
    </w:rPr>
  </w:style>
  <w:style w:type="paragraph" w:styleId="Titre3">
    <w:name w:val="heading 3"/>
    <w:basedOn w:val="Normal"/>
    <w:link w:val="Titre3Car"/>
    <w:uiPriority w:val="9"/>
    <w:qFormat/>
    <w:rsid w:val="004D0CD4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character" w:customStyle="1" w:styleId="Titre2Car">
    <w:name w:val="Titre 2 Car"/>
    <w:basedOn w:val="Policepardfaut"/>
    <w:link w:val="Titre2"/>
    <w:uiPriority w:val="9"/>
    <w:rsid w:val="004D0CD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4D0CD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D0CD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character" w:styleId="CodeHTML">
    <w:name w:val="HTML Code"/>
    <w:basedOn w:val="Policepardfaut"/>
    <w:uiPriority w:val="99"/>
    <w:semiHidden/>
    <w:unhideWhenUsed/>
    <w:rsid w:val="004D0CD4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D0C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D0CD4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3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5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1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9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7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574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2</cp:revision>
  <dcterms:created xsi:type="dcterms:W3CDTF">2018-04-04T21:28:00Z</dcterms:created>
  <dcterms:modified xsi:type="dcterms:W3CDTF">2018-04-04T21:29:00Z</dcterms:modified>
</cp:coreProperties>
</file>