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3070"/>
        <w:gridCol w:w="3071"/>
        <w:gridCol w:w="3071"/>
      </w:tblGrid>
      <w:tr w:rsidR="000C4A80" w:rsidTr="000C4A80">
        <w:tc>
          <w:tcPr>
            <w:tcW w:w="3070" w:type="dxa"/>
          </w:tcPr>
          <w:p w:rsidR="000C4A80" w:rsidRDefault="000C4A80" w:rsidP="000C4A80">
            <w:pPr>
              <w:jc w:val="center"/>
            </w:pPr>
            <w:r>
              <w:t>Factor</w:t>
            </w:r>
          </w:p>
        </w:tc>
        <w:tc>
          <w:tcPr>
            <w:tcW w:w="3071" w:type="dxa"/>
          </w:tcPr>
          <w:p w:rsidR="000C4A80" w:rsidRDefault="000C4A80" w:rsidP="000C4A80">
            <w:pPr>
              <w:jc w:val="center"/>
            </w:pPr>
            <w:r>
              <w:t>Description</w:t>
            </w:r>
          </w:p>
        </w:tc>
        <w:tc>
          <w:tcPr>
            <w:tcW w:w="3071" w:type="dxa"/>
          </w:tcPr>
          <w:p w:rsidR="000C4A80" w:rsidRDefault="000C4A80" w:rsidP="000C4A80"/>
        </w:tc>
      </w:tr>
      <w:tr w:rsidR="000C4A80" w:rsidRPr="000C4A80" w:rsidTr="000C4A80">
        <w:tc>
          <w:tcPr>
            <w:tcW w:w="3070" w:type="dxa"/>
          </w:tcPr>
          <w:p w:rsidR="000C4A80" w:rsidRDefault="000C4A80" w:rsidP="000C4A80">
            <w:pPr>
              <w:jc w:val="center"/>
            </w:pPr>
            <w:r>
              <w:t>CPU speed</w:t>
            </w:r>
          </w:p>
        </w:tc>
        <w:tc>
          <w:tcPr>
            <w:tcW w:w="3071" w:type="dxa"/>
          </w:tcPr>
          <w:p w:rsidR="000C4A80" w:rsidRPr="000C4A80" w:rsidRDefault="000C4A80" w:rsidP="000C4A80">
            <w:pPr>
              <w:rPr>
                <w:lang w:val="fr-FR"/>
              </w:rPr>
            </w:pPr>
            <w:r w:rsidRPr="000C4A80">
              <w:rPr>
                <w:lang w:val="fr-FR"/>
              </w:rPr>
              <w:t>Les disques durs ont des capacités de stockage différentes, ainsi que leur vitesse de stockage et de récupération des données. Si la vitesse de récupération des données est rapide, l'ordinateur prend moins de temps pour démarrer et charger les programmes. En outre, la vitesse et la taille du disque dur jouent un rôle important lorsqu'un programme doit traiter de gros volumes de données</w:t>
            </w:r>
          </w:p>
        </w:tc>
        <w:tc>
          <w:tcPr>
            <w:tcW w:w="3071" w:type="dxa"/>
          </w:tcPr>
          <w:p w:rsidR="000C4A80" w:rsidRPr="000C4A80" w:rsidRDefault="000C4A80" w:rsidP="000C4A80">
            <w:pPr>
              <w:rPr>
                <w:lang w:val="fr-FR"/>
              </w:rPr>
            </w:pPr>
          </w:p>
        </w:tc>
      </w:tr>
      <w:tr w:rsidR="000C4A80" w:rsidRPr="000C4A80" w:rsidTr="000C4A80">
        <w:tc>
          <w:tcPr>
            <w:tcW w:w="3070" w:type="dxa"/>
          </w:tcPr>
          <w:p w:rsidR="000C4A80" w:rsidRDefault="000C4A80" w:rsidP="000C4A80">
            <w:pPr>
              <w:jc w:val="center"/>
            </w:pPr>
            <w:r>
              <w:t>Hard disk factors</w:t>
            </w:r>
          </w:p>
        </w:tc>
        <w:tc>
          <w:tcPr>
            <w:tcW w:w="3071" w:type="dxa"/>
          </w:tcPr>
          <w:p w:rsidR="000C4A80" w:rsidRPr="000C4A80" w:rsidRDefault="000C4A80" w:rsidP="000C4A80">
            <w:pPr>
              <w:rPr>
                <w:lang w:val="fr-FR"/>
              </w:rPr>
            </w:pPr>
            <w:r w:rsidRPr="000C4A80">
              <w:rPr>
                <w:lang w:val="fr-FR"/>
              </w:rPr>
              <w:t>Les disques durent des capacités de stockage différentes, ainsi que leur vitesse de stockage et de récupération des données. Si la vitesse de récupération des données est rapide, l'ordinateur prend moins de temps pour démarrer et charger les programmes. En outre, la vitesse et la taille du disque dur pour un rôle important de programme doit traiter de gros volumes de données</w:t>
            </w:r>
          </w:p>
        </w:tc>
        <w:tc>
          <w:tcPr>
            <w:tcW w:w="3071" w:type="dxa"/>
          </w:tcPr>
          <w:p w:rsidR="000C4A80" w:rsidRPr="000C4A80" w:rsidRDefault="000C4A80" w:rsidP="000C4A80">
            <w:pPr>
              <w:rPr>
                <w:lang w:val="fr-FR"/>
              </w:rPr>
            </w:pPr>
          </w:p>
        </w:tc>
      </w:tr>
      <w:tr w:rsidR="000C4A80" w:rsidRPr="000C4A80" w:rsidTr="000C4A80">
        <w:tc>
          <w:tcPr>
            <w:tcW w:w="3070" w:type="dxa"/>
          </w:tcPr>
          <w:p w:rsidR="000C4A80" w:rsidRDefault="000C4A80" w:rsidP="000C4A80">
            <w:pPr>
              <w:jc w:val="center"/>
            </w:pPr>
            <w:r>
              <w:lastRenderedPageBreak/>
              <w:t>RAM</w:t>
            </w:r>
          </w:p>
        </w:tc>
        <w:tc>
          <w:tcPr>
            <w:tcW w:w="3071" w:type="dxa"/>
          </w:tcPr>
          <w:p w:rsidR="000C4A80" w:rsidRPr="000C4A80" w:rsidRDefault="000C4A80" w:rsidP="000C4A80">
            <w:pPr>
              <w:rPr>
                <w:lang w:val="fr-FR"/>
              </w:rPr>
            </w:pPr>
            <w:r w:rsidRPr="000C4A80">
              <w:rPr>
                <w:lang w:val="fr-FR"/>
              </w:rPr>
              <w:t>La vitesse de récupération des données stockées sur la RAM est très rapide et pour cette raison l'ordinateur l'utilise pour stocker les informations actuellement utilisées. Si la quantité de mémoire RAM est suffisante pour contenir toutes les informations utilisées, les performances de l'ordinateur peuvent être plus rapides. La vitesse de la RAM et la quantité de RAM sont des facteurs importants dans les performances de l'ordinateur personnel. Lorsqu'il n'y a pas assez de RAM dans un ordinateur, l'ordinateur ralentit ou ne fonctionne pas correctement.</w:t>
            </w:r>
          </w:p>
        </w:tc>
        <w:tc>
          <w:tcPr>
            <w:tcW w:w="3071" w:type="dxa"/>
          </w:tcPr>
          <w:p w:rsidR="000C4A80" w:rsidRPr="000C4A80" w:rsidRDefault="000C4A80" w:rsidP="000C4A80">
            <w:pPr>
              <w:rPr>
                <w:lang w:val="fr-FR"/>
              </w:rPr>
            </w:pPr>
          </w:p>
        </w:tc>
      </w:tr>
    </w:tbl>
    <w:p w:rsidR="000E1C6D" w:rsidRPr="000C4A80" w:rsidRDefault="000E1C6D" w:rsidP="000C4A80">
      <w:pPr>
        <w:rPr>
          <w:lang w:val="fr-FR"/>
        </w:rPr>
      </w:pPr>
    </w:p>
    <w:sectPr w:rsidR="000E1C6D" w:rsidRPr="000C4A80"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C4A80"/>
    <w:rsid w:val="000C4A80"/>
    <w:rsid w:val="000E1C6D"/>
    <w:rsid w:val="00A02C9F"/>
    <w:rsid w:val="00EA6194"/>
    <w:rsid w:val="00EB16FC"/>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paragraph" w:styleId="NormalWeb">
    <w:name w:val="Normal (Web)"/>
    <w:basedOn w:val="Normal"/>
    <w:uiPriority w:val="99"/>
    <w:unhideWhenUsed/>
    <w:rsid w:val="000C4A80"/>
    <w:pPr>
      <w:widowControl/>
      <w:spacing w:before="100" w:beforeAutospacing="1" w:after="100" w:afterAutospacing="1"/>
    </w:pPr>
    <w:rPr>
      <w:rFonts w:ascii="Times New Roman" w:eastAsia="Times New Roman" w:hAnsi="Times New Roman" w:cs="Times New Roman"/>
      <w:color w:val="auto"/>
      <w:lang w:val="fr-FR" w:eastAsia="fr-FR" w:bidi="ar-SA"/>
    </w:rPr>
  </w:style>
  <w:style w:type="table" w:styleId="Grilledutableau">
    <w:name w:val="Table Grid"/>
    <w:basedOn w:val="TableauNormal"/>
    <w:uiPriority w:val="39"/>
    <w:rsid w:val="000C4A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35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213</Words>
  <Characters>1172</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2018-04-07T07:46:00Z</dcterms:created>
  <dcterms:modified xsi:type="dcterms:W3CDTF">2018-04-07T07:53:00Z</dcterms:modified>
</cp:coreProperties>
</file>