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E2D" w:rsidRDefault="003B1E2D" w:rsidP="00B62182">
      <w:pPr>
        <w:widowControl/>
        <w:jc w:val="center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spellStart"/>
      <w:r w:rsidRPr="003B1E2D">
        <w:rPr>
          <w:rFonts w:ascii="Times New Roman" w:eastAsia="Times New Roman" w:hAnsi="Times New Roman" w:cs="Times New Roman"/>
          <w:color w:val="auto"/>
          <w:lang w:eastAsia="fr-FR" w:bidi="ar-SA"/>
        </w:rPr>
        <w:t>ElementDescription</w:t>
      </w:r>
      <w:proofErr w:type="spellEnd"/>
    </w:p>
    <w:p w:rsidR="00B62182" w:rsidRPr="003B1E2D" w:rsidRDefault="00B62182" w:rsidP="003B1E2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48"/>
        <w:gridCol w:w="5235"/>
      </w:tblGrid>
      <w:tr w:rsidR="00B62182" w:rsidTr="00B62182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60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http://</w:t>
            </w:r>
            <w:r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 xml:space="preserve">     </w:t>
            </w:r>
          </w:p>
        </w:tc>
        <w:tc>
          <w:tcPr>
            <w:tcW w:w="5235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Indicates the protocol to be used to access a file.</w:t>
            </w:r>
          </w:p>
        </w:tc>
      </w:tr>
      <w:tr w:rsidR="00B62182" w:rsidTr="00B62182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960" w:type="dxa"/>
          </w:tcPr>
          <w:p w:rsidR="00B62182" w:rsidRPr="003B1E2D" w:rsidRDefault="00B62182" w:rsidP="00B621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 xml:space="preserve">     </w:t>
            </w: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www</w:t>
            </w:r>
            <w:r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 xml:space="preserve">     </w:t>
            </w:r>
          </w:p>
        </w:tc>
        <w:tc>
          <w:tcPr>
            <w:tcW w:w="5235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Indicates that the Web site is on the Web.</w:t>
            </w:r>
          </w:p>
        </w:tc>
      </w:tr>
      <w:tr w:rsidR="00B62182" w:rsidTr="00B62182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960" w:type="dxa"/>
          </w:tcPr>
          <w:p w:rsidR="00B62182" w:rsidRPr="003B1E2D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 xml:space="preserve">Microsoft             </w:t>
            </w:r>
          </w:p>
        </w:tc>
        <w:tc>
          <w:tcPr>
            <w:tcW w:w="5235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Indicates the name of the domain.</w:t>
            </w:r>
          </w:p>
        </w:tc>
      </w:tr>
      <w:tr w:rsidR="00B62182" w:rsidTr="00B6218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960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.com</w:t>
            </w:r>
            <w:r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 xml:space="preserve">    </w:t>
            </w: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.</w:t>
            </w:r>
          </w:p>
        </w:tc>
        <w:tc>
          <w:tcPr>
            <w:tcW w:w="5235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Indicates the type of domain</w:t>
            </w:r>
          </w:p>
        </w:tc>
      </w:tr>
      <w:tr w:rsidR="00B62182" w:rsidTr="00B62182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960" w:type="dxa"/>
          </w:tcPr>
          <w:p w:rsidR="00B62182" w:rsidRPr="003B1E2D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/learning/default.asp</w:t>
            </w:r>
            <w:r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 xml:space="preserve">       </w:t>
            </w:r>
          </w:p>
        </w:tc>
        <w:tc>
          <w:tcPr>
            <w:tcW w:w="5235" w:type="dxa"/>
          </w:tcPr>
          <w:p w:rsidR="00B62182" w:rsidRDefault="00B62182" w:rsidP="00B62182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</w:pPr>
            <w:r w:rsidRPr="003B1E2D">
              <w:rPr>
                <w:rFonts w:ascii="Times New Roman" w:eastAsia="Times New Roman" w:hAnsi="Times New Roman" w:cs="Times New Roman"/>
                <w:color w:val="auto"/>
                <w:lang w:eastAsia="fr-FR" w:bidi="ar-SA"/>
              </w:rPr>
              <w:t>Indicates the path of the document.</w:t>
            </w:r>
          </w:p>
        </w:tc>
      </w:tr>
    </w:tbl>
    <w:p w:rsidR="000E1C6D" w:rsidRDefault="000E1C6D"/>
    <w:p w:rsidR="00B62182" w:rsidRDefault="00B62182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62182" w:rsidTr="00B62182">
        <w:tc>
          <w:tcPr>
            <w:tcW w:w="4606" w:type="dxa"/>
          </w:tcPr>
          <w:p w:rsidR="00B62182" w:rsidRDefault="00B62182" w:rsidP="00B62182">
            <w:pPr>
              <w:jc w:val="center"/>
            </w:pPr>
            <w:r>
              <w:rPr>
                <w:rFonts w:ascii="Verdana" w:hAnsi="Verdana"/>
                <w:sz w:val="17"/>
                <w:szCs w:val="17"/>
                <w:shd w:val="clear" w:color="auto" w:fill="F9F5E9"/>
              </w:rPr>
              <w:t>.com</w:t>
            </w:r>
          </w:p>
        </w:tc>
        <w:tc>
          <w:tcPr>
            <w:tcW w:w="4606" w:type="dxa"/>
          </w:tcPr>
          <w:p w:rsidR="00B62182" w:rsidRDefault="00B62182">
            <w:r>
              <w:t>Indicates that the Web site is for a commercial organization.</w:t>
            </w:r>
          </w:p>
        </w:tc>
      </w:tr>
      <w:tr w:rsidR="00B62182" w:rsidTr="00B62182">
        <w:tc>
          <w:tcPr>
            <w:tcW w:w="4606" w:type="dxa"/>
          </w:tcPr>
          <w:p w:rsidR="00B62182" w:rsidRDefault="00B62182" w:rsidP="00B62182">
            <w:pPr>
              <w:jc w:val="center"/>
            </w:pPr>
            <w:r>
              <w:rPr>
                <w:rFonts w:ascii="Verdana" w:hAnsi="Verdana"/>
                <w:sz w:val="17"/>
                <w:szCs w:val="17"/>
                <w:shd w:val="clear" w:color="auto" w:fill="F9F5E9"/>
              </w:rPr>
              <w:t>.</w:t>
            </w:r>
            <w:proofErr w:type="spellStart"/>
            <w:r>
              <w:rPr>
                <w:rFonts w:ascii="Verdana" w:hAnsi="Verdana"/>
                <w:sz w:val="17"/>
                <w:szCs w:val="17"/>
                <w:shd w:val="clear" w:color="auto" w:fill="F9F5E9"/>
              </w:rPr>
              <w:t>edu</w:t>
            </w:r>
            <w:proofErr w:type="spellEnd"/>
          </w:p>
        </w:tc>
        <w:tc>
          <w:tcPr>
            <w:tcW w:w="4606" w:type="dxa"/>
          </w:tcPr>
          <w:p w:rsidR="00B62182" w:rsidRDefault="00B62182">
            <w:r>
              <w:t>Indicates that the Web site is for educational institutions, such as schools, colleges, and universities.</w:t>
            </w:r>
          </w:p>
        </w:tc>
      </w:tr>
      <w:tr w:rsidR="00B62182" w:rsidTr="00B62182">
        <w:tc>
          <w:tcPr>
            <w:tcW w:w="4606" w:type="dxa"/>
          </w:tcPr>
          <w:p w:rsidR="00B62182" w:rsidRDefault="00B62182" w:rsidP="00B62182">
            <w:pPr>
              <w:jc w:val="center"/>
            </w:pPr>
            <w:r>
              <w:t>.net</w:t>
            </w:r>
          </w:p>
        </w:tc>
        <w:tc>
          <w:tcPr>
            <w:tcW w:w="4606" w:type="dxa"/>
          </w:tcPr>
          <w:p w:rsidR="00B62182" w:rsidRDefault="00B62182">
            <w:r>
              <w:t>Indicates that the Web site is for a network-oriented organization or for an ISP.</w:t>
            </w:r>
          </w:p>
        </w:tc>
      </w:tr>
      <w:tr w:rsidR="00B62182" w:rsidTr="00B62182">
        <w:tc>
          <w:tcPr>
            <w:tcW w:w="4606" w:type="dxa"/>
          </w:tcPr>
          <w:p w:rsidR="00B62182" w:rsidRDefault="00B62182" w:rsidP="00B62182">
            <w:pPr>
              <w:jc w:val="center"/>
            </w:pPr>
            <w:r>
              <w:t>.org</w:t>
            </w:r>
          </w:p>
        </w:tc>
        <w:tc>
          <w:tcPr>
            <w:tcW w:w="4606" w:type="dxa"/>
          </w:tcPr>
          <w:p w:rsidR="00B62182" w:rsidRDefault="00B62182">
            <w:r>
              <w:t>Indicates that the Web site is for a nonprofit organization.</w:t>
            </w:r>
          </w:p>
        </w:tc>
      </w:tr>
      <w:tr w:rsidR="00B62182" w:rsidTr="00B62182">
        <w:tc>
          <w:tcPr>
            <w:tcW w:w="4606" w:type="dxa"/>
          </w:tcPr>
          <w:p w:rsidR="00B62182" w:rsidRDefault="00B62182" w:rsidP="00B62182">
            <w:pPr>
              <w:jc w:val="center"/>
            </w:pPr>
            <w:r>
              <w:t>.info</w:t>
            </w:r>
          </w:p>
        </w:tc>
        <w:tc>
          <w:tcPr>
            <w:tcW w:w="4606" w:type="dxa"/>
          </w:tcPr>
          <w:p w:rsidR="00B62182" w:rsidRDefault="00B62182">
            <w:r>
              <w:t>Indicates that the Web site is informative in nature.</w:t>
            </w:r>
          </w:p>
        </w:tc>
      </w:tr>
      <w:tr w:rsidR="00B62182" w:rsidTr="00B62182">
        <w:tc>
          <w:tcPr>
            <w:tcW w:w="4606" w:type="dxa"/>
          </w:tcPr>
          <w:p w:rsidR="00B62182" w:rsidRDefault="00B62182" w:rsidP="00B62182">
            <w:pPr>
              <w:jc w:val="center"/>
            </w:pPr>
            <w:r>
              <w:t>.museum</w:t>
            </w:r>
          </w:p>
        </w:tc>
        <w:tc>
          <w:tcPr>
            <w:tcW w:w="4606" w:type="dxa"/>
          </w:tcPr>
          <w:p w:rsidR="00B62182" w:rsidRDefault="00B62182">
            <w:r>
              <w:t>Indicates that the Web site is used for a museum or for an individual of the museum profession.</w:t>
            </w:r>
          </w:p>
        </w:tc>
      </w:tr>
    </w:tbl>
    <w:p w:rsidR="00B62182" w:rsidRDefault="00B62182"/>
    <w:sectPr w:rsidR="00B62182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1E2D"/>
    <w:rsid w:val="000E1C6D"/>
    <w:rsid w:val="003B1E2D"/>
    <w:rsid w:val="00A02C9F"/>
    <w:rsid w:val="00B62182"/>
    <w:rsid w:val="00C57804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customStyle="1" w:styleId="td">
    <w:name w:val="td"/>
    <w:basedOn w:val="Normal"/>
    <w:rsid w:val="003B1E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table" w:styleId="Grilledutableau">
    <w:name w:val="Table Grid"/>
    <w:basedOn w:val="TableauNormal"/>
    <w:uiPriority w:val="39"/>
    <w:rsid w:val="00B621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2018-04-07T14:00:00Z</dcterms:created>
  <dcterms:modified xsi:type="dcterms:W3CDTF">2018-04-07T14:17:00Z</dcterms:modified>
</cp:coreProperties>
</file>