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B8EDDA" w14:textId="77777777" w:rsidR="00872A3E" w:rsidRDefault="00000000">
      <w:pPr>
        <w:spacing w:before="1200"/>
        <w:jc w:val="center"/>
      </w:pPr>
      <w:r>
        <w:rPr>
          <w:b/>
          <w:color w:val="C65911"/>
          <w:sz w:val="36"/>
        </w:rPr>
        <w:t>GUIA PRÁTICO</w:t>
      </w:r>
    </w:p>
    <w:p w14:paraId="5C896DA1" w14:textId="77777777" w:rsidR="00872A3E" w:rsidRDefault="00000000">
      <w:pPr>
        <w:jc w:val="center"/>
      </w:pPr>
      <w:r>
        <w:rPr>
          <w:b/>
          <w:color w:val="17365D"/>
          <w:sz w:val="54"/>
        </w:rPr>
        <w:t>Pré-processamento de Dados</w:t>
      </w:r>
      <w:r>
        <w:rPr>
          <w:b/>
          <w:color w:val="17365D"/>
          <w:sz w:val="54"/>
        </w:rPr>
        <w:br/>
        <w:t>em Machine Learning</w:t>
      </w:r>
    </w:p>
    <w:p w14:paraId="1F3FA47D" w14:textId="77777777" w:rsidR="00872A3E" w:rsidRDefault="00000000">
      <w:pPr>
        <w:jc w:val="center"/>
      </w:pPr>
      <w:r>
        <w:rPr>
          <w:color w:val="2F5597"/>
          <w:sz w:val="30"/>
        </w:rPr>
        <w:t>Complemento prático alinhado passo a passo à Aula 3</w:t>
      </w:r>
    </w:p>
    <w:p w14:paraId="67961192" w14:textId="77777777" w:rsidR="00872A3E" w:rsidRDefault="00000000">
      <w:pPr>
        <w:jc w:val="center"/>
      </w:pPr>
      <w:r>
        <w:t>Do problema ao pipeline: definição → objetivo → código comentado → saída → interpretação → decisão.</w:t>
      </w:r>
    </w:p>
    <w:p w14:paraId="032CF6CB" w14:textId="77777777" w:rsidR="00872A3E" w:rsidRDefault="00872A3E"/>
    <w:p w14:paraId="6F047AAC" w14:textId="77777777" w:rsidR="00872A3E" w:rsidRDefault="00872A3E"/>
    <w:p w14:paraId="19E309C8" w14:textId="77777777" w:rsidR="00872A3E" w:rsidRDefault="00000000">
      <w:pPr>
        <w:jc w:val="center"/>
      </w:pPr>
      <w:r>
        <w:t>Professor: Dr. Rodrigo Ramos Silva</w:t>
      </w:r>
    </w:p>
    <w:p w14:paraId="35FAFA6D" w14:textId="77777777" w:rsidR="00872A3E" w:rsidRDefault="00000000">
      <w:pPr>
        <w:jc w:val="center"/>
      </w:pPr>
      <w:r>
        <w:t>Curso de Engenharia • 2026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785B4502" w14:textId="77777777">
        <w:trPr>
          <w:cantSplit/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865E6FC" w14:textId="77777777" w:rsidR="00872A3E" w:rsidRDefault="00000000">
            <w:r>
              <w:rPr>
                <w:b/>
                <w:color w:val="17365D"/>
              </w:rPr>
              <w:t>Como este guia deve ser estudado</w:t>
            </w:r>
            <w:r>
              <w:rPr>
                <w:b/>
                <w:color w:val="17365D"/>
              </w:rPr>
              <w:br/>
            </w:r>
            <w:r>
              <w:t>Cada etapa começa dizendo o que se deseja descobrir, explica o conceito e só então apresenta o código. Depois do código, o aluno é orientado a interpretar a saída e tomar uma decisão. As seções seguem a mesma ordem lógica da apresentação da Aula 3.</w:t>
            </w:r>
          </w:p>
        </w:tc>
      </w:tr>
    </w:tbl>
    <w:p w14:paraId="60735A7B" w14:textId="77777777" w:rsidR="00872A3E" w:rsidRDefault="00872A3E">
      <w:pPr>
        <w:spacing w:after="20"/>
      </w:pPr>
    </w:p>
    <w:p w14:paraId="44630B28" w14:textId="77777777" w:rsidR="00872A3E" w:rsidRDefault="00000000">
      <w:r>
        <w:br w:type="page"/>
      </w:r>
    </w:p>
    <w:p w14:paraId="26AFDBA5" w14:textId="77777777" w:rsidR="00872A3E" w:rsidRDefault="00000000">
      <w:pPr>
        <w:pStyle w:val="Ttulo1"/>
      </w:pPr>
      <w:r>
        <w:lastRenderedPageBreak/>
        <w:t>Como usar este guia</w:t>
      </w:r>
    </w:p>
    <w:p w14:paraId="438A01D0" w14:textId="77777777" w:rsidR="00872A3E" w:rsidRDefault="00000000">
      <w:r>
        <w:t>A Aula 3 apresenta um fluxo deliberadamente seguro. Este guia acompanha esse fluxo do início ao fim. O estudo de caso principal é o UCI Air Quality; mini-tabelas aparecem apenas quando o conceito exige um tipo de dado que o Air Quality não possui, como categorias ordinais e nominais.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2B298404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0745D3C" w14:textId="77777777" w:rsidR="00872A3E" w:rsidRDefault="00000000">
            <w:r>
              <w:rPr>
                <w:b/>
                <w:color w:val="17365D"/>
              </w:rPr>
              <w:t>A pergunta que acompanha o documento inteiro</w:t>
            </w:r>
            <w:r>
              <w:rPr>
                <w:b/>
                <w:color w:val="17365D"/>
              </w:rPr>
              <w:br/>
            </w:r>
            <w:r>
              <w:t>Em cada etapa, o aluno deve responder: (1) qual problema estamos tentando detectar ou resolver; (2) o que o código faz; (3) o que ele aprende a partir dos dados; (4) como interpretar a saída; e (5) qual decisão vem a seguir.</w:t>
            </w:r>
          </w:p>
        </w:tc>
      </w:tr>
    </w:tbl>
    <w:p w14:paraId="72BA5049" w14:textId="77777777" w:rsidR="00872A3E" w:rsidRDefault="00872A3E">
      <w:pPr>
        <w:spacing w:after="20"/>
      </w:pPr>
    </w:p>
    <w:p w14:paraId="70A7019E" w14:textId="77777777" w:rsidR="00872A3E" w:rsidRDefault="00000000">
      <w:pPr>
        <w:pStyle w:val="Ttulo2"/>
      </w:pPr>
      <w:r>
        <w:t>Mapa entre a apresentação e este guia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608"/>
        <w:gridCol w:w="3744"/>
      </w:tblGrid>
      <w:tr w:rsidR="00872A3E" w14:paraId="56B32741" w14:textId="77777777">
        <w:trPr>
          <w:cantSplit/>
          <w:jc w:val="center"/>
        </w:trPr>
        <w:tc>
          <w:tcPr>
            <w:tcW w:w="2016" w:type="dxa"/>
            <w:shd w:val="clear" w:color="auto" w:fill="17365D"/>
            <w:vAlign w:val="center"/>
          </w:tcPr>
          <w:p w14:paraId="51F60967" w14:textId="77777777" w:rsidR="00872A3E" w:rsidRDefault="00000000">
            <w:r>
              <w:rPr>
                <w:b/>
                <w:color w:val="FFFFFF"/>
                <w:sz w:val="17"/>
              </w:rPr>
              <w:t>Slides da Aula 3</w:t>
            </w:r>
          </w:p>
        </w:tc>
        <w:tc>
          <w:tcPr>
            <w:tcW w:w="4608" w:type="dxa"/>
            <w:shd w:val="clear" w:color="auto" w:fill="17365D"/>
            <w:vAlign w:val="center"/>
          </w:tcPr>
          <w:p w14:paraId="66D389C2" w14:textId="77777777" w:rsidR="00872A3E" w:rsidRDefault="00000000">
            <w:r>
              <w:rPr>
                <w:b/>
                <w:color w:val="FFFFFF"/>
                <w:sz w:val="17"/>
              </w:rPr>
              <w:t>Ideia central</w:t>
            </w:r>
          </w:p>
        </w:tc>
        <w:tc>
          <w:tcPr>
            <w:tcW w:w="3744" w:type="dxa"/>
            <w:shd w:val="clear" w:color="auto" w:fill="17365D"/>
            <w:vAlign w:val="center"/>
          </w:tcPr>
          <w:p w14:paraId="5C58D368" w14:textId="77777777" w:rsidR="00872A3E" w:rsidRDefault="00000000">
            <w:r>
              <w:rPr>
                <w:b/>
                <w:color w:val="FFFFFF"/>
                <w:sz w:val="17"/>
              </w:rPr>
              <w:t>Seções deste guia</w:t>
            </w:r>
          </w:p>
        </w:tc>
      </w:tr>
      <w:tr w:rsidR="00872A3E" w14:paraId="417E836C" w14:textId="77777777">
        <w:trPr>
          <w:cantSplit/>
          <w:jc w:val="center"/>
        </w:trPr>
        <w:tc>
          <w:tcPr>
            <w:tcW w:w="2016" w:type="dxa"/>
          </w:tcPr>
          <w:p w14:paraId="31F5C6B9" w14:textId="77777777" w:rsidR="00872A3E" w:rsidRDefault="00000000">
            <w:pPr>
              <w:pStyle w:val="SmallText"/>
            </w:pPr>
            <w:r>
              <w:t>3–5</w:t>
            </w:r>
          </w:p>
        </w:tc>
        <w:tc>
          <w:tcPr>
            <w:tcW w:w="4608" w:type="dxa"/>
          </w:tcPr>
          <w:p w14:paraId="3CD58671" w14:textId="77777777" w:rsidR="00872A3E" w:rsidRDefault="00000000">
            <w:pPr>
              <w:pStyle w:val="SmallText"/>
            </w:pPr>
            <w:r>
              <w:t>Entender o problema e definir o caminho seguro</w:t>
            </w:r>
          </w:p>
        </w:tc>
        <w:tc>
          <w:tcPr>
            <w:tcW w:w="3744" w:type="dxa"/>
          </w:tcPr>
          <w:p w14:paraId="669371B8" w14:textId="77777777" w:rsidR="00872A3E" w:rsidRDefault="00000000">
            <w:pPr>
              <w:pStyle w:val="SmallText"/>
            </w:pPr>
            <w:r>
              <w:t>1–2</w:t>
            </w:r>
          </w:p>
        </w:tc>
      </w:tr>
      <w:tr w:rsidR="00872A3E" w14:paraId="4E986D8A" w14:textId="77777777">
        <w:trPr>
          <w:cantSplit/>
          <w:jc w:val="center"/>
        </w:trPr>
        <w:tc>
          <w:tcPr>
            <w:tcW w:w="2016" w:type="dxa"/>
          </w:tcPr>
          <w:p w14:paraId="2D84AF6F" w14:textId="77777777" w:rsidR="00872A3E" w:rsidRDefault="00000000">
            <w:pPr>
              <w:pStyle w:val="SmallText"/>
            </w:pPr>
            <w:r>
              <w:t>8–12</w:t>
            </w:r>
          </w:p>
        </w:tc>
        <w:tc>
          <w:tcPr>
            <w:tcW w:w="4608" w:type="dxa"/>
          </w:tcPr>
          <w:p w14:paraId="564B1010" w14:textId="77777777" w:rsidR="00872A3E" w:rsidRDefault="00000000">
            <w:pPr>
              <w:pStyle w:val="SmallText"/>
            </w:pPr>
            <w:r>
              <w:t>Inspeção, higiene, split e checagem de esquema</w:t>
            </w:r>
          </w:p>
        </w:tc>
        <w:tc>
          <w:tcPr>
            <w:tcW w:w="3744" w:type="dxa"/>
          </w:tcPr>
          <w:p w14:paraId="18B40E61" w14:textId="77777777" w:rsidR="00872A3E" w:rsidRDefault="00000000">
            <w:pPr>
              <w:pStyle w:val="SmallText"/>
            </w:pPr>
            <w:r>
              <w:t>3–6</w:t>
            </w:r>
          </w:p>
        </w:tc>
      </w:tr>
      <w:tr w:rsidR="00872A3E" w14:paraId="3344A534" w14:textId="77777777">
        <w:trPr>
          <w:cantSplit/>
          <w:jc w:val="center"/>
        </w:trPr>
        <w:tc>
          <w:tcPr>
            <w:tcW w:w="2016" w:type="dxa"/>
          </w:tcPr>
          <w:p w14:paraId="48AF19DA" w14:textId="77777777" w:rsidR="00872A3E" w:rsidRDefault="00000000">
            <w:pPr>
              <w:pStyle w:val="SmallText"/>
            </w:pPr>
            <w:r>
              <w:t>13–17 e 40–49</w:t>
            </w:r>
          </w:p>
        </w:tc>
        <w:tc>
          <w:tcPr>
            <w:tcW w:w="4608" w:type="dxa"/>
          </w:tcPr>
          <w:p w14:paraId="007FAE6B" w14:textId="77777777" w:rsidR="00872A3E" w:rsidRDefault="00000000">
            <w:pPr>
              <w:pStyle w:val="SmallText"/>
            </w:pPr>
            <w:r>
              <w:t>EDA e análise estatística</w:t>
            </w:r>
          </w:p>
        </w:tc>
        <w:tc>
          <w:tcPr>
            <w:tcW w:w="3744" w:type="dxa"/>
          </w:tcPr>
          <w:p w14:paraId="3D52F9C4" w14:textId="77777777" w:rsidR="00872A3E" w:rsidRDefault="00000000">
            <w:pPr>
              <w:pStyle w:val="SmallText"/>
            </w:pPr>
            <w:r>
              <w:t>7</w:t>
            </w:r>
          </w:p>
        </w:tc>
      </w:tr>
      <w:tr w:rsidR="00872A3E" w14:paraId="56C57C29" w14:textId="77777777">
        <w:trPr>
          <w:cantSplit/>
          <w:jc w:val="center"/>
        </w:trPr>
        <w:tc>
          <w:tcPr>
            <w:tcW w:w="2016" w:type="dxa"/>
          </w:tcPr>
          <w:p w14:paraId="6B828864" w14:textId="77777777" w:rsidR="00872A3E" w:rsidRDefault="00000000">
            <w:pPr>
              <w:pStyle w:val="SmallText"/>
            </w:pPr>
            <w:r>
              <w:t>18–35</w:t>
            </w:r>
          </w:p>
        </w:tc>
        <w:tc>
          <w:tcPr>
            <w:tcW w:w="4608" w:type="dxa"/>
          </w:tcPr>
          <w:p w14:paraId="09B74FA1" w14:textId="77777777" w:rsidR="00872A3E" w:rsidRDefault="00000000">
            <w:pPr>
              <w:pStyle w:val="SmallText"/>
            </w:pPr>
            <w:r>
              <w:t>Missing, categóricas, outliers e escala</w:t>
            </w:r>
          </w:p>
        </w:tc>
        <w:tc>
          <w:tcPr>
            <w:tcW w:w="3744" w:type="dxa"/>
          </w:tcPr>
          <w:p w14:paraId="58768B29" w14:textId="77777777" w:rsidR="00872A3E" w:rsidRDefault="00000000">
            <w:pPr>
              <w:pStyle w:val="SmallText"/>
            </w:pPr>
            <w:r>
              <w:t>8–11</w:t>
            </w:r>
          </w:p>
        </w:tc>
      </w:tr>
      <w:tr w:rsidR="00872A3E" w14:paraId="1774EE70" w14:textId="77777777">
        <w:trPr>
          <w:cantSplit/>
          <w:jc w:val="center"/>
        </w:trPr>
        <w:tc>
          <w:tcPr>
            <w:tcW w:w="2016" w:type="dxa"/>
          </w:tcPr>
          <w:p w14:paraId="713909AF" w14:textId="77777777" w:rsidR="00872A3E" w:rsidRDefault="00000000">
            <w:pPr>
              <w:pStyle w:val="SmallText"/>
            </w:pPr>
            <w:r>
              <w:t>36</w:t>
            </w:r>
          </w:p>
        </w:tc>
        <w:tc>
          <w:tcPr>
            <w:tcW w:w="4608" w:type="dxa"/>
          </w:tcPr>
          <w:p w14:paraId="343561C8" w14:textId="77777777" w:rsidR="00872A3E" w:rsidRDefault="00000000">
            <w:pPr>
              <w:pStyle w:val="SmallText"/>
            </w:pPr>
            <w:r>
              <w:t>Criação/extração de features</w:t>
            </w:r>
          </w:p>
        </w:tc>
        <w:tc>
          <w:tcPr>
            <w:tcW w:w="3744" w:type="dxa"/>
          </w:tcPr>
          <w:p w14:paraId="7EF4FC03" w14:textId="77777777" w:rsidR="00872A3E" w:rsidRDefault="00000000">
            <w:pPr>
              <w:pStyle w:val="SmallText"/>
            </w:pPr>
            <w:r>
              <w:t>13</w:t>
            </w:r>
          </w:p>
        </w:tc>
      </w:tr>
      <w:tr w:rsidR="00872A3E" w14:paraId="23B0FE0E" w14:textId="77777777">
        <w:trPr>
          <w:cantSplit/>
          <w:jc w:val="center"/>
        </w:trPr>
        <w:tc>
          <w:tcPr>
            <w:tcW w:w="2016" w:type="dxa"/>
          </w:tcPr>
          <w:p w14:paraId="7BEBEF2A" w14:textId="77777777" w:rsidR="00872A3E" w:rsidRDefault="00000000">
            <w:pPr>
              <w:pStyle w:val="SmallText"/>
            </w:pPr>
            <w:r>
              <w:t>37</w:t>
            </w:r>
          </w:p>
        </w:tc>
        <w:tc>
          <w:tcPr>
            <w:tcW w:w="4608" w:type="dxa"/>
          </w:tcPr>
          <w:p w14:paraId="25430C1B" w14:textId="77777777" w:rsidR="00872A3E" w:rsidRDefault="00000000">
            <w:pPr>
              <w:pStyle w:val="SmallText"/>
            </w:pPr>
            <w:r>
              <w:t>Seleção de atributos</w:t>
            </w:r>
          </w:p>
        </w:tc>
        <w:tc>
          <w:tcPr>
            <w:tcW w:w="3744" w:type="dxa"/>
          </w:tcPr>
          <w:p w14:paraId="18342660" w14:textId="77777777" w:rsidR="00872A3E" w:rsidRDefault="00000000">
            <w:pPr>
              <w:pStyle w:val="SmallText"/>
            </w:pPr>
            <w:r>
              <w:t>14</w:t>
            </w:r>
          </w:p>
        </w:tc>
      </w:tr>
      <w:tr w:rsidR="00872A3E" w14:paraId="795F81BD" w14:textId="77777777">
        <w:trPr>
          <w:cantSplit/>
          <w:jc w:val="center"/>
        </w:trPr>
        <w:tc>
          <w:tcPr>
            <w:tcW w:w="2016" w:type="dxa"/>
          </w:tcPr>
          <w:p w14:paraId="580F1602" w14:textId="77777777" w:rsidR="00872A3E" w:rsidRDefault="00000000">
            <w:pPr>
              <w:pStyle w:val="SmallText"/>
            </w:pPr>
            <w:r>
              <w:t>38</w:t>
            </w:r>
          </w:p>
        </w:tc>
        <w:tc>
          <w:tcPr>
            <w:tcW w:w="4608" w:type="dxa"/>
          </w:tcPr>
          <w:p w14:paraId="55CC2A09" w14:textId="77777777" w:rsidR="00872A3E" w:rsidRDefault="00000000">
            <w:pPr>
              <w:pStyle w:val="SmallText"/>
            </w:pPr>
            <w:r>
              <w:t>Ordem correta: fit no treino, transform nos demais</w:t>
            </w:r>
          </w:p>
        </w:tc>
        <w:tc>
          <w:tcPr>
            <w:tcW w:w="3744" w:type="dxa"/>
          </w:tcPr>
          <w:p w14:paraId="147576E9" w14:textId="77777777" w:rsidR="00872A3E" w:rsidRDefault="00000000">
            <w:pPr>
              <w:pStyle w:val="SmallText"/>
            </w:pPr>
            <w:r>
              <w:t>12, 15–17</w:t>
            </w:r>
          </w:p>
        </w:tc>
      </w:tr>
    </w:tbl>
    <w:p w14:paraId="6001193C" w14:textId="77777777" w:rsidR="00872A3E" w:rsidRDefault="00872A3E">
      <w:pPr>
        <w:spacing w:after="20"/>
      </w:pPr>
    </w:p>
    <w:p w14:paraId="2531EA17" w14:textId="77777777" w:rsidR="00872A3E" w:rsidRDefault="00000000">
      <w:pPr>
        <w:pStyle w:val="Ttulo2"/>
      </w:pPr>
      <w:r>
        <w:t>Resultado esperado ao final</w:t>
      </w:r>
    </w:p>
    <w:p w14:paraId="06EE3F4A" w14:textId="77777777" w:rsidR="00872A3E" w:rsidRDefault="00000000">
      <w:pPr>
        <w:pStyle w:val="Commarcadores"/>
      </w:pPr>
      <w:r>
        <w:t>Uma base bruta preservada e uma base de trabalho rastreável.</w:t>
      </w:r>
    </w:p>
    <w:p w14:paraId="7CFE9F91" w14:textId="77777777" w:rsidR="00872A3E" w:rsidRDefault="00000000">
      <w:pPr>
        <w:pStyle w:val="Commarcadores"/>
      </w:pPr>
      <w:r>
        <w:t>Treino, validação e teste separados antes de qualquer estatística aprendida.</w:t>
      </w:r>
    </w:p>
    <w:p w14:paraId="4F3C8BE4" w14:textId="77777777" w:rsidR="00872A3E" w:rsidRDefault="00000000">
      <w:pPr>
        <w:pStyle w:val="Commarcadores"/>
      </w:pPr>
      <w:r>
        <w:t>Um relatório simples de qualidade/esquema e uma área de quarentena.</w:t>
      </w:r>
    </w:p>
    <w:p w14:paraId="60CF7A60" w14:textId="77777777" w:rsidR="00872A3E" w:rsidRDefault="00000000">
      <w:pPr>
        <w:pStyle w:val="Commarcadores"/>
      </w:pPr>
      <w:r>
        <w:t>EDA feita somente no treino e convertida em um plano de pré-processamento.</w:t>
      </w:r>
    </w:p>
    <w:p w14:paraId="129698D5" w14:textId="77777777" w:rsidR="00872A3E" w:rsidRDefault="00000000">
      <w:pPr>
        <w:pStyle w:val="Commarcadores"/>
      </w:pPr>
      <w:r>
        <w:t>Transformações ajustadas no treino e reaplicadas sem novo fit em validação/teste.</w:t>
      </w:r>
    </w:p>
    <w:p w14:paraId="3671E2B2" w14:textId="77777777" w:rsidR="00872A3E" w:rsidRDefault="00000000">
      <w:pPr>
        <w:pStyle w:val="Commarcadores"/>
      </w:pPr>
      <w:r>
        <w:t>Um pipeline reprodutível que pode chegar ao modelo sem data leakage.</w:t>
      </w:r>
    </w:p>
    <w:p w14:paraId="4A128CCC" w14:textId="77777777" w:rsidR="00872A3E" w:rsidRDefault="00000000">
      <w:pPr>
        <w:pStyle w:val="Commarcadores"/>
      </w:pPr>
      <w:r>
        <w:t>Uma atividade final com objetivo, etapas de execução, evidências esperadas e critérios de avaliação explícitos.</w:t>
      </w:r>
    </w:p>
    <w:p w14:paraId="44B0488C" w14:textId="77777777" w:rsidR="00872A3E" w:rsidRDefault="00000000">
      <w:r>
        <w:br w:type="page"/>
      </w:r>
    </w:p>
    <w:p w14:paraId="39DC05EA" w14:textId="77777777" w:rsidR="00872A3E" w:rsidRDefault="00000000">
      <w:pPr>
        <w:pStyle w:val="Ttulo1"/>
      </w:pPr>
      <w:r>
        <w:lastRenderedPageBreak/>
        <w:t>1. Antes do código: o que queremos resolver?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0FF3AA2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DBC0CB" w14:textId="77777777" w:rsidR="00872A3E" w:rsidRDefault="00000000">
            <w:r>
              <w:rPr>
                <w:b/>
                <w:color w:val="2F5597"/>
                <w:sz w:val="22"/>
              </w:rPr>
              <w:t>Entendimento do problema</w:t>
            </w:r>
          </w:p>
          <w:p w14:paraId="317FFCF8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Definir exatamente o que a base representa e o que a Aula 3 pretende preparar para uma modelagem posterior.</w:t>
            </w:r>
          </w:p>
          <w:p w14:paraId="16188C0A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É a definição do fenômeno, da unidade de observação, do alvo, das informações disponíveis e do momento em que a previsão seria feita.</w:t>
            </w:r>
          </w:p>
          <w:p w14:paraId="46C11C39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Sem essa definição, não sabemos que coluna é y, que colunas podem ser X, se existe informação do futuro ou sequer se ML é necessário.</w:t>
            </w:r>
          </w:p>
          <w:p w14:paraId="79648035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Antes de limpar, imputar, escalar, selecionar features ou escolher algoritmo.</w:t>
            </w:r>
          </w:p>
          <w:p w14:paraId="1F9778BA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Começar pela técnica (“vamos usar Random Forest”) e depois procurar um problema para encaixar nela.</w:t>
            </w:r>
          </w:p>
        </w:tc>
      </w:tr>
    </w:tbl>
    <w:p w14:paraId="2A792222" w14:textId="77777777" w:rsidR="00872A3E" w:rsidRDefault="00872A3E">
      <w:pPr>
        <w:spacing w:after="20"/>
      </w:pPr>
    </w:p>
    <w:p w14:paraId="041F3E8F" w14:textId="77777777" w:rsidR="00872A3E" w:rsidRDefault="00000000">
      <w:pPr>
        <w:pStyle w:val="Ttulo2"/>
      </w:pPr>
      <w:r>
        <w:t>Estudo de caso principal — UCI Air Quality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7776"/>
      </w:tblGrid>
      <w:tr w:rsidR="00872A3E" w14:paraId="1E71FBA8" w14:textId="77777777">
        <w:trPr>
          <w:cantSplit/>
          <w:jc w:val="center"/>
        </w:trPr>
        <w:tc>
          <w:tcPr>
            <w:tcW w:w="2448" w:type="dxa"/>
            <w:shd w:val="clear" w:color="auto" w:fill="17365D"/>
            <w:vAlign w:val="center"/>
          </w:tcPr>
          <w:p w14:paraId="3DAF9D03" w14:textId="77777777" w:rsidR="00872A3E" w:rsidRDefault="00000000"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7776" w:type="dxa"/>
            <w:shd w:val="clear" w:color="auto" w:fill="17365D"/>
            <w:vAlign w:val="center"/>
          </w:tcPr>
          <w:p w14:paraId="15274440" w14:textId="77777777" w:rsidR="00872A3E" w:rsidRDefault="00000000">
            <w:r>
              <w:rPr>
                <w:b/>
                <w:color w:val="FFFFFF"/>
                <w:sz w:val="17"/>
              </w:rPr>
              <w:t>Definição didática</w:t>
            </w:r>
          </w:p>
        </w:tc>
      </w:tr>
      <w:tr w:rsidR="00872A3E" w14:paraId="217DACEC" w14:textId="77777777">
        <w:trPr>
          <w:cantSplit/>
          <w:jc w:val="center"/>
        </w:trPr>
        <w:tc>
          <w:tcPr>
            <w:tcW w:w="2448" w:type="dxa"/>
          </w:tcPr>
          <w:p w14:paraId="15D01C8C" w14:textId="77777777" w:rsidR="00872A3E" w:rsidRDefault="00000000">
            <w:pPr>
              <w:pStyle w:val="SmallText"/>
            </w:pPr>
            <w:r>
              <w:t>Unidade de observação</w:t>
            </w:r>
          </w:p>
        </w:tc>
        <w:tc>
          <w:tcPr>
            <w:tcW w:w="7776" w:type="dxa"/>
          </w:tcPr>
          <w:p w14:paraId="6BE3E965" w14:textId="77777777" w:rsidR="00872A3E" w:rsidRDefault="00000000">
            <w:pPr>
              <w:pStyle w:val="SmallText"/>
            </w:pPr>
            <w:r>
              <w:t>Uma hora de medição de sensores e analisadores de referência.</w:t>
            </w:r>
          </w:p>
        </w:tc>
      </w:tr>
      <w:tr w:rsidR="00872A3E" w14:paraId="0A81AC1F" w14:textId="77777777">
        <w:trPr>
          <w:cantSplit/>
          <w:jc w:val="center"/>
        </w:trPr>
        <w:tc>
          <w:tcPr>
            <w:tcW w:w="2448" w:type="dxa"/>
          </w:tcPr>
          <w:p w14:paraId="6D5F9C7E" w14:textId="77777777" w:rsidR="00872A3E" w:rsidRDefault="00000000">
            <w:pPr>
              <w:pStyle w:val="SmallText"/>
            </w:pPr>
            <w:r>
              <w:t>Problema</w:t>
            </w:r>
          </w:p>
        </w:tc>
        <w:tc>
          <w:tcPr>
            <w:tcW w:w="7776" w:type="dxa"/>
          </w:tcPr>
          <w:p w14:paraId="080387E9" w14:textId="77777777" w:rsidR="00872A3E" w:rsidRDefault="00000000">
            <w:pPr>
              <w:pStyle w:val="SmallText"/>
            </w:pPr>
            <w:r>
              <w:t>Preparar dados para estimar CO(GT), uma variável contínua de concentração de CO.</w:t>
            </w:r>
          </w:p>
        </w:tc>
      </w:tr>
      <w:tr w:rsidR="00872A3E" w14:paraId="334F4951" w14:textId="77777777">
        <w:trPr>
          <w:cantSplit/>
          <w:jc w:val="center"/>
        </w:trPr>
        <w:tc>
          <w:tcPr>
            <w:tcW w:w="2448" w:type="dxa"/>
          </w:tcPr>
          <w:p w14:paraId="2BB4D6C3" w14:textId="77777777" w:rsidR="00872A3E" w:rsidRDefault="00000000">
            <w:pPr>
              <w:pStyle w:val="SmallText"/>
            </w:pPr>
            <w:r>
              <w:t>Tipo futuro de ML</w:t>
            </w:r>
          </w:p>
        </w:tc>
        <w:tc>
          <w:tcPr>
            <w:tcW w:w="7776" w:type="dxa"/>
          </w:tcPr>
          <w:p w14:paraId="539FC4D7" w14:textId="77777777" w:rsidR="00872A3E" w:rsidRDefault="00000000">
            <w:pPr>
              <w:pStyle w:val="SmallText"/>
            </w:pPr>
            <w:r>
              <w:t>Regressão.</w:t>
            </w:r>
          </w:p>
        </w:tc>
      </w:tr>
      <w:tr w:rsidR="00872A3E" w14:paraId="583EC273" w14:textId="77777777">
        <w:trPr>
          <w:cantSplit/>
          <w:jc w:val="center"/>
        </w:trPr>
        <w:tc>
          <w:tcPr>
            <w:tcW w:w="2448" w:type="dxa"/>
          </w:tcPr>
          <w:p w14:paraId="03BC80C5" w14:textId="77777777" w:rsidR="00872A3E" w:rsidRDefault="00000000">
            <w:pPr>
              <w:pStyle w:val="SmallText"/>
            </w:pPr>
            <w:r>
              <w:t>Dependência importante</w:t>
            </w:r>
          </w:p>
        </w:tc>
        <w:tc>
          <w:tcPr>
            <w:tcW w:w="7776" w:type="dxa"/>
          </w:tcPr>
          <w:p w14:paraId="71A4BEF5" w14:textId="77777777" w:rsidR="00872A3E" w:rsidRDefault="00000000">
            <w:pPr>
              <w:pStyle w:val="SmallText"/>
            </w:pPr>
            <w:r>
              <w:t>Os registros possuem ordem temporal; passado e futuro não são intercambiáveis.</w:t>
            </w:r>
          </w:p>
        </w:tc>
      </w:tr>
      <w:tr w:rsidR="00872A3E" w14:paraId="570BADB8" w14:textId="77777777">
        <w:trPr>
          <w:cantSplit/>
          <w:jc w:val="center"/>
        </w:trPr>
        <w:tc>
          <w:tcPr>
            <w:tcW w:w="2448" w:type="dxa"/>
          </w:tcPr>
          <w:p w14:paraId="7AB6A2F2" w14:textId="77777777" w:rsidR="00872A3E" w:rsidRDefault="00000000">
            <w:pPr>
              <w:pStyle w:val="SmallText"/>
            </w:pPr>
            <w:r>
              <w:t>Features candidatas</w:t>
            </w:r>
          </w:p>
        </w:tc>
        <w:tc>
          <w:tcPr>
            <w:tcW w:w="7776" w:type="dxa"/>
          </w:tcPr>
          <w:p w14:paraId="4B9610B4" w14:textId="77777777" w:rsidR="00872A3E" w:rsidRDefault="00000000">
            <w:pPr>
              <w:pStyle w:val="SmallText"/>
            </w:pPr>
            <w:r>
              <w:t>Respostas dos sensores PT08.*, temperatura T, umidade relativa RH, umidade absoluta AH e, depois, features temporais.</w:t>
            </w:r>
          </w:p>
        </w:tc>
      </w:tr>
      <w:tr w:rsidR="00872A3E" w14:paraId="3C4A6037" w14:textId="77777777">
        <w:trPr>
          <w:cantSplit/>
          <w:jc w:val="center"/>
        </w:trPr>
        <w:tc>
          <w:tcPr>
            <w:tcW w:w="2448" w:type="dxa"/>
          </w:tcPr>
          <w:p w14:paraId="76144DFF" w14:textId="77777777" w:rsidR="00872A3E" w:rsidRDefault="00000000">
            <w:pPr>
              <w:pStyle w:val="SmallText"/>
            </w:pPr>
            <w:r>
              <w:t>Objetivo da Aula 3</w:t>
            </w:r>
          </w:p>
        </w:tc>
        <w:tc>
          <w:tcPr>
            <w:tcW w:w="7776" w:type="dxa"/>
          </w:tcPr>
          <w:p w14:paraId="04012DE5" w14:textId="77777777" w:rsidR="00872A3E" w:rsidRDefault="00000000">
            <w:pPr>
              <w:pStyle w:val="SmallText"/>
            </w:pPr>
            <w:r>
              <w:t>Não é obter a maior métrica. É construir dados válidos, reproduzíveis e sem vazamento.</w:t>
            </w:r>
          </w:p>
        </w:tc>
      </w:tr>
    </w:tbl>
    <w:p w14:paraId="0C59F666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44E24ED6" w14:textId="77777777">
        <w:trPr>
          <w:cantSplit/>
          <w:jc w:val="center"/>
        </w:trPr>
        <w:tc>
          <w:tcPr>
            <w:tcW w:w="10224" w:type="dxa"/>
            <w:shd w:val="clear" w:color="auto" w:fill="FFF2CC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24E676A" w14:textId="2F89B2AB" w:rsidR="00872A3E" w:rsidRDefault="00956452">
            <w:r>
              <w:rPr>
                <w:b/>
                <w:color w:val="C65911"/>
              </w:rPr>
              <w:t>Pense</w:t>
            </w:r>
            <w:r w:rsidR="00000000">
              <w:rPr>
                <w:b/>
                <w:color w:val="C65911"/>
              </w:rPr>
              <w:br/>
            </w:r>
            <w:r w:rsidR="00000000">
              <w:t xml:space="preserve">Se </w:t>
            </w:r>
            <w:proofErr w:type="spellStart"/>
            <w:r w:rsidR="00000000">
              <w:t>uma</w:t>
            </w:r>
            <w:proofErr w:type="spellEnd"/>
            <w:r w:rsidR="00000000">
              <w:t xml:space="preserve"> </w:t>
            </w:r>
            <w:proofErr w:type="spellStart"/>
            <w:r w:rsidR="00000000">
              <w:t>variável</w:t>
            </w:r>
            <w:proofErr w:type="spellEnd"/>
            <w:r w:rsidR="00000000">
              <w:t xml:space="preserve"> só ficaria conhecida depois do instante em que queremos prever CO, ela não pode ser usada como entrada. O pré-processamento começa pela disponibilidade real da informação, não pela conveniência do DataFrame.</w:t>
            </w:r>
          </w:p>
        </w:tc>
      </w:tr>
    </w:tbl>
    <w:p w14:paraId="38F72F00" w14:textId="77777777" w:rsidR="00872A3E" w:rsidRDefault="00872A3E">
      <w:pPr>
        <w:spacing w:after="20"/>
      </w:pPr>
    </w:p>
    <w:p w14:paraId="7DD2E2DF" w14:textId="77777777" w:rsidR="00872A3E" w:rsidRDefault="00000000">
      <w:pPr>
        <w:pStyle w:val="Ttulo1"/>
      </w:pPr>
      <w:r>
        <w:t>2. Obter os dados sem depender de um arquivo “mágico”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6715602D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5676FB" w14:textId="77777777" w:rsidR="00872A3E" w:rsidRDefault="00000000">
            <w:r>
              <w:rPr>
                <w:b/>
                <w:color w:val="2F5597"/>
                <w:sz w:val="22"/>
              </w:rPr>
              <w:t>Aquisição explícita de dados</w:t>
            </w:r>
          </w:p>
          <w:p w14:paraId="761F394C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Garantir que o dado bruto realmente exista antes de começar a análise.</w:t>
            </w:r>
          </w:p>
          <w:p w14:paraId="26E608B4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É a etapa que cria ou baixa fisicamente o arquivo antes de pedir ao pandas para abri-lo.</w:t>
            </w:r>
          </w:p>
          <w:p w14:paraId="61E8B10A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Evita FileNotFoundError e torna o notebook reproduzível por qualquer aluno que execute as células na ordem.</w:t>
            </w:r>
          </w:p>
          <w:p w14:paraId="36DCA9B2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Sempre que o arquivo não vier embutido no ambiente ou não tiver sido enviado manualmente.</w:t>
            </w:r>
          </w:p>
          <w:p w14:paraId="4A66DC11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Escrever pd.read_csv("data/raw/arquivo.csv") quando nenhuma célula anterior criou esse caminho.</w:t>
            </w:r>
          </w:p>
        </w:tc>
      </w:tr>
    </w:tbl>
    <w:p w14:paraId="3A177CAF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3A4E2C00" w14:textId="77777777">
        <w:trPr>
          <w:cantSplit/>
          <w:jc w:val="center"/>
        </w:trPr>
        <w:tc>
          <w:tcPr>
            <w:tcW w:w="10224" w:type="dxa"/>
            <w:shd w:val="clear" w:color="auto" w:fill="FCE4D6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217135A" w14:textId="77777777" w:rsidR="00872A3E" w:rsidRDefault="00000000">
            <w:r>
              <w:rPr>
                <w:b/>
                <w:color w:val="C65911"/>
              </w:rPr>
              <w:t>Por que um caminho local pode gerar FileNotFoundError?</w:t>
            </w:r>
            <w:r>
              <w:rPr>
                <w:b/>
                <w:color w:val="C65911"/>
              </w:rPr>
              <w:br/>
            </w:r>
            <w:r>
              <w:t>pd.read_csv() lê um arquivo existente; ele não baixa o dataset nem cria automaticamente a pasta data/raw. Por isso, o fluxo abaixo cria a pasta, baixa o ZIP oficial da UCI, extrai o CSV, confirma a existência do arquivo e só então chama read_csv().</w:t>
            </w:r>
          </w:p>
        </w:tc>
      </w:tr>
    </w:tbl>
    <w:p w14:paraId="63FAE0B4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39F127D4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A8B3807" w14:textId="77777777" w:rsidR="00872A3E" w:rsidRDefault="00000000">
            <w:r>
              <w:rPr>
                <w:b/>
                <w:color w:val="17365D"/>
              </w:rPr>
              <w:lastRenderedPageBreak/>
              <w:t>Antes de executar</w:t>
            </w:r>
            <w:r>
              <w:rPr>
                <w:b/>
                <w:color w:val="17365D"/>
              </w:rPr>
              <w:br/>
            </w:r>
            <w:r>
              <w:t>Execute esta célula antes de qualquer pd.read_csv() que use caminho local. Ela transforma a obtenção do arquivo em parte do próprio experimento.</w:t>
            </w:r>
          </w:p>
        </w:tc>
      </w:tr>
    </w:tbl>
    <w:p w14:paraId="7391CE33" w14:textId="77777777" w:rsidR="00872A3E" w:rsidRDefault="00872A3E">
      <w:pPr>
        <w:spacing w:after="20"/>
      </w:pPr>
    </w:p>
    <w:p w14:paraId="3BA060BB" w14:textId="77777777" w:rsidR="00872A3E" w:rsidRDefault="00000000">
      <w:pPr>
        <w:pStyle w:val="Ttulo3"/>
      </w:pPr>
      <w:r>
        <w:t>Exemplo 1 — baixar e carregar o Air Quality no Colab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608470A3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2ABB67C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from pathlib import Path                              # Importa a classe usada para criar caminhos de forma segura.</w:t>
            </w:r>
            <w:r>
              <w:br/>
              <w:t>from urllib.request import urlretrieve               # Importa a função que baixa um arquivo a partir de uma URL.</w:t>
            </w:r>
            <w:r>
              <w:br/>
              <w:t>import zipfile                                       # Importa suporte para abrir e extrair arquivos ZIP.</w:t>
            </w:r>
            <w:r>
              <w:br/>
              <w:t>import pandas as pd                                  # Importa pandas para ler e manipular tabelas.</w:t>
            </w:r>
            <w:r>
              <w:br/>
            </w:r>
            <w:r>
              <w:br/>
              <w:t>RAW_DIR = Path("data/raw")                          # Define a pasta onde o dado bruto será guardado.</w:t>
            </w:r>
            <w:r>
              <w:br/>
              <w:t>RAW_DIR.mkdir(parents=True, exist_ok=True)           # Cria data/raw; não gera erro se a pasta já existir.</w:t>
            </w:r>
            <w:r>
              <w:br/>
              <w:t>URL = "https://archive.ics.uci.edu/static/public/360/air+quality.zip"  # Guarda a URL oficial do ZIP da UCI.</w:t>
            </w:r>
            <w:r>
              <w:br/>
              <w:t>ZIP_PATH = RAW_DIR / "air_quality.zip"              # Define o caminho local que receberá o ZIP baixado.</w:t>
            </w:r>
            <w:r>
              <w:br/>
              <w:t>urlretrieve(URL, ZIP_PATH)                           # Baixa o ZIP para a pasta criada na linha anterior.</w:t>
            </w:r>
            <w:r>
              <w:br/>
            </w:r>
            <w:r>
              <w:br/>
              <w:t>with zipfile.ZipFile(ZIP_PATH, "r") as arquivo_zip: # Abre o ZIP em modo somente leitura.</w:t>
            </w:r>
            <w:r>
              <w:br/>
              <w:t xml:space="preserve">    arquivo_zip.extractall(RAW_DIR)                  # Extrai todos os arquivos do ZIP dentro de data/raw.</w:t>
            </w:r>
            <w:r>
              <w:br/>
            </w:r>
            <w:r>
              <w:br/>
              <w:t>CSV_PATH = RAW_DIR / "AirQualityUCI.csv"            # Define o caminho esperado do CSV extraído.</w:t>
            </w:r>
            <w:r>
              <w:br/>
              <w:t>if not CSV_PATH.exists():                            # Verifica se a extração realmente criou o CSV esperado.</w:t>
            </w:r>
            <w:r>
              <w:br/>
              <w:t xml:space="preserve">    raise FileNotFoundError(f"CSV não encontrado em {CSV_PATH}")  # Interrompe com mensagem clara se o arquivo faltar.</w:t>
            </w:r>
            <w:r>
              <w:br/>
            </w:r>
            <w:r>
              <w:br/>
              <w:t>df_raw = pd.read_csv(CSV_PATH, sep=";", decimal=",")  # Lê o CSV usando ; como separador e , como decimal.</w:t>
            </w:r>
            <w:r>
              <w:br/>
              <w:t>df_raw = df_raw.dropna(axis=1, how="all")           # Remove colunas completamente vazias criadas pelo separador final do CSV.</w:t>
            </w:r>
            <w:r>
              <w:br/>
              <w:t>df_raw = df_raw.dropna(axis=0, how="all")           # Remove linhas completamente vazias, sem mexer em missing reais de registros válidos.</w:t>
            </w:r>
            <w:r>
              <w:br/>
              <w:t>print("Arquivo:", CSV_PATH)                         # Mostra exatamente qual arquivo foi lido.</w:t>
            </w:r>
            <w:r>
              <w:br/>
              <w:t>print("Dimensão:", df_raw.shape)                    # Mostra quantas linhas e colunas chegaram ao pandas.</w:t>
            </w:r>
            <w:r>
              <w:br/>
              <w:t>display(df_raw.head())                               # Exibe as primeiras linhas para confirmar a leitura visualmente.</w:t>
            </w:r>
          </w:p>
        </w:tc>
      </w:tr>
    </w:tbl>
    <w:p w14:paraId="53E202E4" w14:textId="77777777" w:rsidR="00872A3E" w:rsidRDefault="00000000">
      <w:pPr>
        <w:pStyle w:val="SmallText"/>
      </w:pPr>
      <w:r>
        <w:rPr>
          <w:b/>
          <w:color w:val="17365D"/>
        </w:rPr>
        <w:t xml:space="preserve">Leitura linha a linha: </w:t>
      </w:r>
      <w:r>
        <w:t>A pasta é criada explicitamente; o ZIP é baixado explicitamente; o CSV é verificado explicitamente. Portanto nenhuma etapa depende de um arquivo que “deveria estar” no Colab.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543D7EE9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95D154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8C3798" w14:textId="77777777" w:rsidR="00872A3E" w:rsidRDefault="00000000">
            <w:pPr>
              <w:pStyle w:val="SmallText"/>
            </w:pPr>
            <w:r>
              <w:t>O caminho data/raw/AirQualityUCI.csv deve existir; a tabela deve aparecer com aproximadamente 9,3 mil registros e as colunas Date, Time, CO(GT), sensores PT08.*, T, RH e AH.</w:t>
            </w:r>
          </w:p>
        </w:tc>
      </w:tr>
      <w:tr w:rsidR="00872A3E" w14:paraId="6EB42104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3A8F6E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F9D402F" w14:textId="77777777" w:rsidR="00872A3E" w:rsidRDefault="00000000">
            <w:pPr>
              <w:pStyle w:val="SmallText"/>
            </w:pPr>
            <w:r>
              <w:t>Se o arquivo foi encontrado e a tabela aparece, o erro de caminho foi eliminado. Se o download falhar, o problema é rede/acesso à UCI, não ausência de uma pasta criada manualmente.</w:t>
            </w:r>
          </w:p>
        </w:tc>
      </w:tr>
      <w:tr w:rsidR="00872A3E" w14:paraId="75EC395D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F637D68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CEC86F" w14:textId="77777777" w:rsidR="00872A3E" w:rsidRDefault="00000000">
            <w:pPr>
              <w:pStyle w:val="SmallText"/>
            </w:pPr>
            <w:r>
              <w:t>Preservar df_raw como referência do dado bruto e iniciar apenas uma inspeção estrutural; ainda não devemos imputar, remover outliers ou calcular parâmetros usando toda a base.</w:t>
            </w:r>
          </w:p>
        </w:tc>
      </w:tr>
    </w:tbl>
    <w:p w14:paraId="0261AC7C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68951D75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822C2B9" w14:textId="77777777" w:rsidR="00872A3E" w:rsidRDefault="00000000">
            <w:r>
              <w:rPr>
                <w:b/>
                <w:color w:val="17365D"/>
              </w:rPr>
              <w:t>Fonte oficial</w:t>
            </w:r>
            <w:r>
              <w:rPr>
                <w:b/>
                <w:color w:val="17365D"/>
              </w:rPr>
              <w:br/>
            </w:r>
            <w:r>
              <w:t>O UCI Machine Learning Repository descreve o Air Quality como um conjunto multivariado e temporal, com 9.358 instâncias, 15 features e valores ausentes marcados por -200 no arquivo original.</w:t>
            </w:r>
          </w:p>
        </w:tc>
      </w:tr>
    </w:tbl>
    <w:p w14:paraId="3B97F1CA" w14:textId="77777777" w:rsidR="00872A3E" w:rsidRDefault="00872A3E">
      <w:pPr>
        <w:spacing w:after="20"/>
      </w:pPr>
    </w:p>
    <w:p w14:paraId="4F239585" w14:textId="77777777" w:rsidR="00872A3E" w:rsidRDefault="00000000">
      <w:pPr>
        <w:pStyle w:val="Ttulo1"/>
      </w:pPr>
      <w:r>
        <w:t>3. Inspeção geral: conhecer a estrutura sem ainda “aprender” decisões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652C85C1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32BDF91" w14:textId="77777777" w:rsidR="00872A3E" w:rsidRDefault="00000000">
            <w:r>
              <w:rPr>
                <w:b/>
                <w:color w:val="17365D"/>
              </w:rPr>
              <w:t>Por que esta etapa vem agora?</w:t>
            </w:r>
            <w:r>
              <w:rPr>
                <w:b/>
                <w:color w:val="17365D"/>
              </w:rPr>
              <w:br/>
            </w:r>
            <w:r>
              <w:t>Já sabemos o problema e já temos o arquivo. Antes de alterar qualquer valor, precisamos saber quais colunas existem, que tipos o pandas inferiu, se o formato foi lido corretamente e se aparecem códigos especiais como -200. Isso ainda é inspeção estrutural, não EDA estatística para decidir transformações.</w:t>
            </w:r>
          </w:p>
        </w:tc>
      </w:tr>
    </w:tbl>
    <w:p w14:paraId="78143346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49D0B05B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9FFEF6E" w14:textId="77777777" w:rsidR="00872A3E" w:rsidRDefault="00000000">
            <w:r>
              <w:rPr>
                <w:b/>
                <w:color w:val="2F5597"/>
                <w:sz w:val="22"/>
              </w:rPr>
              <w:lastRenderedPageBreak/>
              <w:t>Inspeção geral</w:t>
            </w:r>
          </w:p>
          <w:p w14:paraId="2A911120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Responder “que dado chegou?” antes de responder “como devo transformá-lo?”.</w:t>
            </w:r>
          </w:p>
          <w:p w14:paraId="1A4ABB04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É o check-up inicial da estrutura: dimensões, nomes, tipos, primeiras/últimas linhas, duplicatas exatas e códigos conhecidos.</w:t>
            </w:r>
          </w:p>
          <w:p w14:paraId="3FF53962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Evita programar regras para colunas que não existem ou interpretar números/textos de forma errada.</w:t>
            </w:r>
          </w:p>
          <w:p w14:paraId="3DA72F88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Logo após carregar o dado bruto.</w:t>
            </w:r>
          </w:p>
          <w:p w14:paraId="51D74075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Confundir essa inspeção com EDA e já escolher mediana, limites de outlier ou features olhando toda a base.</w:t>
            </w:r>
          </w:p>
        </w:tc>
      </w:tr>
    </w:tbl>
    <w:p w14:paraId="660A6374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D5BBD3D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7965586" w14:textId="77777777" w:rsidR="00872A3E" w:rsidRDefault="00000000">
            <w:r>
              <w:rPr>
                <w:b/>
                <w:color w:val="17365D"/>
              </w:rPr>
              <w:t>Antes de executar</w:t>
            </w:r>
            <w:r>
              <w:rPr>
                <w:b/>
                <w:color w:val="17365D"/>
              </w:rPr>
              <w:br/>
            </w:r>
            <w:r>
              <w:t>Aqui não calculamos mediana, IQR ou escala. Estamos apenas verificando o que foi recebido e procurando a sentinela já documentada pela fonte.</w:t>
            </w:r>
          </w:p>
        </w:tc>
      </w:tr>
    </w:tbl>
    <w:p w14:paraId="6377928B" w14:textId="77777777" w:rsidR="00872A3E" w:rsidRDefault="00872A3E">
      <w:pPr>
        <w:spacing w:after="20"/>
      </w:pPr>
    </w:p>
    <w:p w14:paraId="7D3DBFF9" w14:textId="77777777" w:rsidR="00872A3E" w:rsidRDefault="00000000">
      <w:pPr>
        <w:pStyle w:val="Ttulo3"/>
      </w:pPr>
      <w:r>
        <w:t>Exemplo 2 — raio-X inicial do DataFrame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6299F73E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4FABFB9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print("Dimensão:", df_raw.shape)                     # Mostra o número de linhas e colunas do DataFrame bruto.</w:t>
            </w:r>
            <w:r>
              <w:br/>
              <w:t>print("Colunas:", df_raw.columns.tolist())           # Lista os nomes para conferir o esquema recebido.</w:t>
            </w:r>
            <w:r>
              <w:br/>
              <w:t>print("Duplicatas exatas:", df_raw.duplicated().sum())  # Conta linhas inteiramente repetidas sem usar estatística aprendida.</w:t>
            </w:r>
            <w:r>
              <w:br/>
              <w:t>df_raw.info()                                        # Mostra tipos, contagem de não nulos e memória usada pela tabela.</w:t>
            </w:r>
            <w:r>
              <w:br/>
              <w:t>display(df_raw.head(7))                              # Mostra as sete primeiras linhas para inspeção manual.</w:t>
            </w:r>
            <w:r>
              <w:br/>
              <w:t>display(df_raw.tail(7))                              # Mostra as sete últimas linhas para verificar o final do arquivo.</w:t>
            </w:r>
            <w:r>
              <w:br/>
              <w:t>print("Ocorrências literais de -200:")               # Imprime um título para a contagem da sentinela documentada.</w:t>
            </w:r>
            <w:r>
              <w:br/>
              <w:t>print((df_raw == -200).sum().sort_values(ascending=False))  # Conta quantas vezes o código -200 aparece em cada coluna.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1C116D15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7AEF9F6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B8368C" w14:textId="77777777" w:rsidR="00872A3E" w:rsidRDefault="00000000">
            <w:pPr>
              <w:pStyle w:val="SmallText"/>
            </w:pPr>
            <w:r>
              <w:t>Você deve ver tipos numéricos/textuais, eventuais duplicatas e uma contagem de -200 maior que zero em várias colunas.</w:t>
            </w:r>
          </w:p>
        </w:tc>
      </w:tr>
      <w:tr w:rsidR="00872A3E" w14:paraId="7A4DD1E3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3927866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21BC9F" w14:textId="77777777" w:rsidR="00872A3E" w:rsidRDefault="00000000">
            <w:pPr>
              <w:pStyle w:val="SmallText"/>
            </w:pPr>
            <w:r>
              <w:t>A presença de -200 não significa “um valor muito baixo”: pela documentação do dataset, ele representa ausência. Portanto precisa ser tratado como missing, não como outlier.</w:t>
            </w:r>
          </w:p>
        </w:tc>
      </w:tr>
      <w:tr w:rsidR="00872A3E" w14:paraId="42A36024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79DF2A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C72FEBC" w14:textId="77777777" w:rsidR="00872A3E" w:rsidRDefault="00000000">
            <w:pPr>
              <w:pStyle w:val="SmallText"/>
            </w:pPr>
            <w:r>
              <w:t>Aplicar apenas correções determinísticas que sabemos que estão certas independentemente da distribuição: remover duplicatas exatas, converter -200 em NaN e criar timestamp a partir do formato conhecido de data/hora.</w:t>
            </w:r>
          </w:p>
        </w:tc>
      </w:tr>
    </w:tbl>
    <w:p w14:paraId="10AC29DC" w14:textId="77777777" w:rsidR="00872A3E" w:rsidRDefault="00872A3E">
      <w:pPr>
        <w:spacing w:after="20"/>
      </w:pPr>
    </w:p>
    <w:p w14:paraId="37CE9C2A" w14:textId="77777777" w:rsidR="00872A3E" w:rsidRDefault="00000000">
      <w:pPr>
        <w:pStyle w:val="Ttulo1"/>
      </w:pPr>
      <w:r>
        <w:t>4. Higiene mínima determinística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7C7F8921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49B66D" w14:textId="77777777" w:rsidR="00872A3E" w:rsidRDefault="00000000">
            <w:r>
              <w:rPr>
                <w:b/>
                <w:color w:val="2F5597"/>
                <w:sz w:val="22"/>
              </w:rPr>
              <w:t>Higiene determinística</w:t>
            </w:r>
          </w:p>
          <w:p w14:paraId="02E82BCC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Deixar o dado semanticamente correto sem “otimizá-lo” ainda.</w:t>
            </w:r>
          </w:p>
          <w:p w14:paraId="1FE4ED6E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Correções baseadas em regras fixas e documentadas, que não precisam aprender média, percentil, frequência ou relação entre variáveis.</w:t>
            </w:r>
          </w:p>
          <w:p w14:paraId="2C7550E8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Permite tirar sujeira inequívoca antes do split sem contaminar o teste com estatísticas globais.</w:t>
            </w:r>
          </w:p>
          <w:p w14:paraId="2BADAAC0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Duplicatas exatas, trim de strings, parsing conhecido, conversão fixa de unidade e códigos sentinela documentados.</w:t>
            </w:r>
          </w:p>
          <w:p w14:paraId="407C52C1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Imputar, winsorizar, escalar ou selecionar features nesta etapa. Essas operações aprendem parâmetros e precisam vir depois do split.</w:t>
            </w:r>
          </w:p>
        </w:tc>
      </w:tr>
    </w:tbl>
    <w:p w14:paraId="43BCC115" w14:textId="77777777" w:rsidR="00872A3E" w:rsidRDefault="00872A3E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872A3E" w14:paraId="02FDDC38" w14:textId="77777777">
        <w:trPr>
          <w:cantSplit/>
          <w:jc w:val="center"/>
        </w:trPr>
        <w:tc>
          <w:tcPr>
            <w:tcW w:w="5040" w:type="dxa"/>
            <w:shd w:val="clear" w:color="auto" w:fill="17365D"/>
            <w:vAlign w:val="center"/>
          </w:tcPr>
          <w:p w14:paraId="3B48137A" w14:textId="77777777" w:rsidR="00872A3E" w:rsidRDefault="00000000">
            <w:r>
              <w:rPr>
                <w:b/>
                <w:color w:val="FFFFFF"/>
                <w:sz w:val="17"/>
              </w:rPr>
              <w:t>Pode ser feito antes do split</w:t>
            </w:r>
          </w:p>
        </w:tc>
        <w:tc>
          <w:tcPr>
            <w:tcW w:w="5040" w:type="dxa"/>
            <w:shd w:val="clear" w:color="auto" w:fill="17365D"/>
            <w:vAlign w:val="center"/>
          </w:tcPr>
          <w:p w14:paraId="572008C9" w14:textId="77777777" w:rsidR="00872A3E" w:rsidRDefault="00000000">
            <w:r>
              <w:rPr>
                <w:b/>
                <w:color w:val="FFFFFF"/>
                <w:sz w:val="17"/>
              </w:rPr>
              <w:t>Não deve ser feito antes do split</w:t>
            </w:r>
          </w:p>
        </w:tc>
      </w:tr>
      <w:tr w:rsidR="00872A3E" w14:paraId="15A72A55" w14:textId="77777777">
        <w:trPr>
          <w:cantSplit/>
          <w:jc w:val="center"/>
        </w:trPr>
        <w:tc>
          <w:tcPr>
            <w:tcW w:w="5040" w:type="dxa"/>
          </w:tcPr>
          <w:p w14:paraId="5FF5F19C" w14:textId="77777777" w:rsidR="00872A3E" w:rsidRDefault="00000000">
            <w:pPr>
              <w:pStyle w:val="SmallText"/>
            </w:pPr>
            <w:r>
              <w:t>Remover duplicatas exatas</w:t>
            </w:r>
          </w:p>
        </w:tc>
        <w:tc>
          <w:tcPr>
            <w:tcW w:w="5040" w:type="dxa"/>
          </w:tcPr>
          <w:p w14:paraId="7942E063" w14:textId="77777777" w:rsidR="00872A3E" w:rsidRDefault="00000000">
            <w:pPr>
              <w:pStyle w:val="SmallText"/>
            </w:pPr>
            <w:r>
              <w:t>Calcular mediana/média para imputar</w:t>
            </w:r>
          </w:p>
        </w:tc>
      </w:tr>
      <w:tr w:rsidR="00872A3E" w14:paraId="7360CC4A" w14:textId="77777777">
        <w:trPr>
          <w:cantSplit/>
          <w:jc w:val="center"/>
        </w:trPr>
        <w:tc>
          <w:tcPr>
            <w:tcW w:w="5040" w:type="dxa"/>
          </w:tcPr>
          <w:p w14:paraId="490FB5CD" w14:textId="77777777" w:rsidR="00872A3E" w:rsidRDefault="00000000">
            <w:pPr>
              <w:pStyle w:val="SmallText"/>
            </w:pPr>
            <w:r>
              <w:t>Converter -200 documentado em NaN</w:t>
            </w:r>
          </w:p>
        </w:tc>
        <w:tc>
          <w:tcPr>
            <w:tcW w:w="5040" w:type="dxa"/>
          </w:tcPr>
          <w:p w14:paraId="7ABE58C7" w14:textId="77777777" w:rsidR="00872A3E" w:rsidRDefault="00000000">
            <w:pPr>
              <w:pStyle w:val="SmallText"/>
            </w:pPr>
            <w:r>
              <w:t>Calcular percentis para clipping</w:t>
            </w:r>
          </w:p>
        </w:tc>
      </w:tr>
      <w:tr w:rsidR="00872A3E" w14:paraId="4D6236B5" w14:textId="77777777">
        <w:trPr>
          <w:cantSplit/>
          <w:jc w:val="center"/>
        </w:trPr>
        <w:tc>
          <w:tcPr>
            <w:tcW w:w="5040" w:type="dxa"/>
          </w:tcPr>
          <w:p w14:paraId="638A38C7" w14:textId="77777777" w:rsidR="00872A3E" w:rsidRDefault="00000000">
            <w:pPr>
              <w:pStyle w:val="SmallText"/>
            </w:pPr>
            <w:r>
              <w:lastRenderedPageBreak/>
              <w:t>Remover espaços externos em textos</w:t>
            </w:r>
          </w:p>
        </w:tc>
        <w:tc>
          <w:tcPr>
            <w:tcW w:w="5040" w:type="dxa"/>
          </w:tcPr>
          <w:p w14:paraId="48B11AE9" w14:textId="77777777" w:rsidR="00872A3E" w:rsidRDefault="00000000">
            <w:pPr>
              <w:pStyle w:val="SmallText"/>
            </w:pPr>
            <w:r>
              <w:t>Ajustar StandardScaler/MinMaxScaler</w:t>
            </w:r>
          </w:p>
        </w:tc>
      </w:tr>
      <w:tr w:rsidR="00872A3E" w14:paraId="55C21CA1" w14:textId="77777777">
        <w:trPr>
          <w:cantSplit/>
          <w:jc w:val="center"/>
        </w:trPr>
        <w:tc>
          <w:tcPr>
            <w:tcW w:w="5040" w:type="dxa"/>
          </w:tcPr>
          <w:p w14:paraId="4BD9A455" w14:textId="77777777" w:rsidR="00872A3E" w:rsidRDefault="00000000">
            <w:pPr>
              <w:pStyle w:val="SmallText"/>
            </w:pPr>
            <w:r>
              <w:t>Converter Date + Time para datetime por regra fixa</w:t>
            </w:r>
          </w:p>
        </w:tc>
        <w:tc>
          <w:tcPr>
            <w:tcW w:w="5040" w:type="dxa"/>
          </w:tcPr>
          <w:p w14:paraId="77821DE7" w14:textId="77777777" w:rsidR="00872A3E" w:rsidRDefault="00000000">
            <w:pPr>
              <w:pStyle w:val="SmallText"/>
            </w:pPr>
            <w:r>
              <w:t>Escolher features por correlação com o alvo</w:t>
            </w:r>
          </w:p>
        </w:tc>
      </w:tr>
    </w:tbl>
    <w:p w14:paraId="12D1341E" w14:textId="77777777" w:rsidR="00872A3E" w:rsidRDefault="00872A3E">
      <w:pPr>
        <w:spacing w:after="20"/>
      </w:pPr>
    </w:p>
    <w:p w14:paraId="7EC91E63" w14:textId="77777777" w:rsidR="00872A3E" w:rsidRDefault="00000000">
      <w:pPr>
        <w:pStyle w:val="Ttulo3"/>
      </w:pPr>
      <w:r>
        <w:t>Exemplo 3 — limpeza estrutural sem aprender estatística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004A40A1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49FC4B7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import numpy as np                                    # Importa np.nan, representação padrão de valor ausente numérico.</w:t>
            </w:r>
            <w:r>
              <w:br/>
              <w:t>import pandas as pd                                   # Garante acesso às funções de data/hora do pandas.</w:t>
            </w:r>
            <w:r>
              <w:br/>
            </w:r>
            <w:r>
              <w:br/>
              <w:t>dados = df_raw.copy()                                # Cria uma cópia de trabalho e preserva o dado bruto original.</w:t>
            </w:r>
            <w:r>
              <w:br/>
              <w:t>dados = dados.drop_duplicates()                      # Remove somente linhas completamente idênticas.</w:t>
            </w:r>
            <w:r>
              <w:br/>
              <w:t>dados = dados.replace(-200, np.nan)                  # Troca a sentinela documentada -200 por ausência real NaN.</w:t>
            </w:r>
            <w:r>
              <w:br/>
              <w:t>dados["Date"] = dados["Date"].astype(str).str.strip()  # Remove espaços externos da data sem usar estatística.</w:t>
            </w:r>
            <w:r>
              <w:br/>
              <w:t>dados["Time"] = dados["Time"].astype(str).str.strip()  # Remove espaços externos da hora sem usar estatística.</w:t>
            </w:r>
            <w:r>
              <w:br/>
              <w:t>hora_texto = dados["Time"].str.replace(".", ":", regex=False)  # Converte HH.MM.SS para HH:MM:SS por regra de formato.</w:t>
            </w:r>
            <w:r>
              <w:br/>
              <w:t>dados["timestamp"] = pd.to_datetime(                # Inicia a criação de uma coluna temporal única.</w:t>
            </w:r>
            <w:r>
              <w:br/>
              <w:t xml:space="preserve">    dados["Date"] + " " + hora_texto,              # Junta data e hora da mesma observação.</w:t>
            </w:r>
            <w:r>
              <w:br/>
              <w:t xml:space="preserve">    dayfirst=True,                                   # Informa que o arquivo usa dia antes do mês.</w:t>
            </w:r>
            <w:r>
              <w:br/>
              <w:t xml:space="preserve">    errors="coerce"                                 # Converte datas impossíveis em NaT em vez de quebrar o notebook.</w:t>
            </w:r>
            <w:r>
              <w:br/>
              <w:t>)                                                    # Finaliza a conversão para datetime.</w:t>
            </w:r>
            <w:r>
              <w:br/>
              <w:t>dados = dados.sort_values("timestamp").reset_index(drop=True)  # Ordena cronologicamente e recria o índice.</w:t>
            </w:r>
            <w:r>
              <w:br/>
              <w:t>print("Duplicatas restantes:", dados.duplicated().sum())       # Confirma se duplicatas exatas foram removidas.</w:t>
            </w:r>
            <w:r>
              <w:br/>
              <w:t>print("Timestamps inválidos:", dados["timestamp"].isna().sum()) # Conta falhas de parsing que precisam de investigação.</w:t>
            </w:r>
            <w:r>
              <w:br/>
              <w:t>print("-200 restantes:", (dados == -200).sum().sum())          # Confirma que a sentinela não está mais tratada como número válido.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453E8175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9E110B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00A173" w14:textId="77777777" w:rsidR="00872A3E" w:rsidRDefault="00000000">
            <w:pPr>
              <w:pStyle w:val="SmallText"/>
            </w:pPr>
            <w:r>
              <w:t>A contagem total de -200 deve chegar a zero; as duplicatas exatas devem ficar em zero ou no valor remanescente justificável; timestamps inválidos, se existirem, devem ser explicitamente contados.</w:t>
            </w:r>
          </w:p>
        </w:tc>
      </w:tr>
      <w:tr w:rsidR="00872A3E" w14:paraId="5FE7CA40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9F946B1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B1997F8" w14:textId="77777777" w:rsidR="00872A3E" w:rsidRDefault="00000000">
            <w:pPr>
              <w:pStyle w:val="SmallText"/>
            </w:pPr>
            <w:r>
              <w:t>Converter -200 em NaN não é imputar: não estamos inventando um valor. Estamos apenas representando corretamente um dado que a fonte informou estar ausente.</w:t>
            </w:r>
          </w:p>
        </w:tc>
      </w:tr>
      <w:tr w:rsidR="00872A3E" w14:paraId="4095D64E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46EC30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DFDFB3" w14:textId="77777777" w:rsidR="00872A3E" w:rsidRDefault="00000000">
            <w:pPr>
              <w:pStyle w:val="SmallText"/>
            </w:pPr>
            <w:r>
              <w:t>Agora a base está semanticamente coerente para ser dividida. A partir do próximo passo, qualquer estatística deve ser aprendida somente com o treino.</w:t>
            </w:r>
          </w:p>
        </w:tc>
      </w:tr>
    </w:tbl>
    <w:p w14:paraId="4F4B46FA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0265D2F6" w14:textId="77777777">
        <w:trPr>
          <w:cantSplit/>
          <w:jc w:val="center"/>
        </w:trPr>
        <w:tc>
          <w:tcPr>
            <w:tcW w:w="10224" w:type="dxa"/>
            <w:shd w:val="clear" w:color="auto" w:fill="FFF2CC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5EEBA17" w14:textId="77777777" w:rsidR="00872A3E" w:rsidRDefault="00000000">
            <w:r>
              <w:rPr>
                <w:b/>
                <w:color w:val="C65911"/>
              </w:rPr>
              <w:t>Diferença crítica: inválido ≠ outlier</w:t>
            </w:r>
            <w:r>
              <w:rPr>
                <w:b/>
                <w:color w:val="C65911"/>
              </w:rPr>
              <w:br/>
            </w:r>
            <w:r>
              <w:t>Um valor inválido viola uma regra/contrato conhecido; um outlier é apenas extremo em relação à distribuição. Um outlier pode ser verdadeiro e útil. A Aula 3 separa essas decisões para evitar “limpar demais” a realidade.</w:t>
            </w:r>
          </w:p>
        </w:tc>
      </w:tr>
    </w:tbl>
    <w:p w14:paraId="175AC93D" w14:textId="77777777" w:rsidR="00872A3E" w:rsidRDefault="00872A3E">
      <w:pPr>
        <w:spacing w:after="20"/>
      </w:pPr>
    </w:p>
    <w:p w14:paraId="10E6E08A" w14:textId="77777777" w:rsidR="00872A3E" w:rsidRDefault="00000000">
      <w:pPr>
        <w:pStyle w:val="Ttulo1"/>
      </w:pPr>
      <w:r>
        <w:t>5. Split inicial: o “teste sagrado”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42591A77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440BB2B" w14:textId="77777777" w:rsidR="00872A3E" w:rsidRDefault="00000000">
            <w:r>
              <w:rPr>
                <w:b/>
                <w:color w:val="17365D"/>
              </w:rPr>
              <w:t>O ponto de virada da Aula 3</w:t>
            </w:r>
            <w:r>
              <w:rPr>
                <w:b/>
                <w:color w:val="17365D"/>
              </w:rPr>
              <w:br/>
            </w:r>
            <w:r>
              <w:t>Até aqui usamos apenas regras fixas. A partir de agora começaremos a calcular distribuições, medianas, percentis, escalas e relações. Por isso o teste precisa ser escondido ANTES dessas decisões.</w:t>
            </w:r>
          </w:p>
        </w:tc>
      </w:tr>
    </w:tbl>
    <w:p w14:paraId="6F5929C2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7C5B52C6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A3F235" w14:textId="77777777" w:rsidR="00872A3E" w:rsidRDefault="00000000">
            <w:r>
              <w:rPr>
                <w:b/>
                <w:color w:val="2F5597"/>
                <w:sz w:val="22"/>
              </w:rPr>
              <w:t>Treino, validação e teste</w:t>
            </w:r>
          </w:p>
          <w:p w14:paraId="0E8FC97A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Criar três períodos cronológicos independentes e não usar o teste para decidir nada.</w:t>
            </w:r>
          </w:p>
          <w:p w14:paraId="3D310837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Treino aprende parâmetros; validação ajuda a escolher decisões; teste mede o desempenho final depois que todas as escolhas estão congeladas.</w:t>
            </w:r>
          </w:p>
          <w:p w14:paraId="1D14F6FB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Sem essa separação, não sabemos se o resultado generaliza ou se foi favorecido por informações vistas durante o desenvolvimento.</w:t>
            </w:r>
          </w:p>
          <w:p w14:paraId="4853BC39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Antes de EDA estatística, imputação, escala, seleção de features e tuning.</w:t>
            </w:r>
          </w:p>
          <w:p w14:paraId="4F68A3A8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Em série temporal, embaralhar passado e futuro. Isso pode colocar observações futuras no treino e produzir uma validação otimista.</w:t>
            </w:r>
          </w:p>
        </w:tc>
      </w:tr>
    </w:tbl>
    <w:p w14:paraId="5683619A" w14:textId="77777777" w:rsidR="00872A3E" w:rsidRDefault="00872A3E">
      <w:pPr>
        <w:spacing w:after="20"/>
      </w:pPr>
    </w:p>
    <w:p w14:paraId="09442B8A" w14:textId="77777777" w:rsidR="00872A3E" w:rsidRDefault="00000000">
      <w:pPr>
        <w:pStyle w:val="Ttulo3"/>
      </w:pPr>
      <w:r>
        <w:t>Exemplo 4 — split temporal 70% / 15% / 15%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7A7AC9A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46F167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n = len(dados)                                       # Conta quantas observações válidas existem após a higiene estrutural.</w:t>
            </w:r>
            <w:r>
              <w:br/>
              <w:t>fim_treino = int(n * 0.70)                           # Calcula o índice que encerra os 70% mais antigos.</w:t>
            </w:r>
            <w:r>
              <w:br/>
              <w:t>fim_validacao = int(n * 0.85)                        # Calcula o índice que encerra os 85% mais antigos.</w:t>
            </w:r>
            <w:r>
              <w:br/>
              <w:t>train = dados.iloc[:fim_treino].copy()               # Coloca o período inicial no conjunto de treino.</w:t>
            </w:r>
            <w:r>
              <w:br/>
              <w:t>val = dados.iloc[fim_treino:fim_validacao].copy()    # Coloca o período seguinte no conjunto de validação.</w:t>
            </w:r>
            <w:r>
              <w:br/>
              <w:t>test = dados.iloc[fim_validacao:].copy()             # Reserva o período final como teste sagrado.</w:t>
            </w:r>
            <w:r>
              <w:br/>
              <w:t>print("Treino:", train.shape, train["timestamp"].min(), train["timestamp"].max())  # Mostra tamanho e intervalo do treino.</w:t>
            </w:r>
            <w:r>
              <w:br/>
              <w:t>print("Validação:", val.shape, val["timestamp"].min(), val["timestamp"].max())    # Mostra tamanho e intervalo da validação.</w:t>
            </w:r>
            <w:r>
              <w:br/>
              <w:t>print("Teste:", test.shape, test["timestamp"].min(), test["timestamp"].max())     # Mostra tamanho e intervalo do teste.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727FCA26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6953B8E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1A857C" w14:textId="77777777" w:rsidR="00872A3E" w:rsidRDefault="00000000">
            <w:pPr>
              <w:pStyle w:val="SmallText"/>
            </w:pPr>
            <w:r>
              <w:t>Os três intervalos devem aparecer em ordem: o treino termina antes da validação, e a validação termina antes do teste.</w:t>
            </w:r>
          </w:p>
        </w:tc>
      </w:tr>
      <w:tr w:rsidR="00872A3E" w14:paraId="70881EAE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B7B076C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D87834" w14:textId="77777777" w:rsidR="00872A3E" w:rsidRDefault="00000000">
            <w:pPr>
              <w:pStyle w:val="SmallText"/>
            </w:pPr>
            <w:r>
              <w:t>A separação temporal simula melhor o uso real: aprender com o passado e avaliar em um período posterior. O teste agora existe, mas ainda não deve ser explorado para escolher transformações.</w:t>
            </w:r>
          </w:p>
        </w:tc>
      </w:tr>
      <w:tr w:rsidR="00872A3E" w14:paraId="1FE2C1D1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10DF777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FDB6C9D" w14:textId="77777777" w:rsidR="00872A3E" w:rsidRDefault="00000000">
            <w:pPr>
              <w:pStyle w:val="SmallText"/>
            </w:pPr>
            <w:r>
              <w:t>Aplicar o mesmo contrato fixo de qualidade aos três conjuntos. Depois disso, fazer EDA somente no treino.</w:t>
            </w:r>
          </w:p>
        </w:tc>
      </w:tr>
    </w:tbl>
    <w:p w14:paraId="59322F4A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26BFBFF1" w14:textId="77777777">
        <w:trPr>
          <w:cantSplit/>
          <w:jc w:val="center"/>
        </w:trPr>
        <w:tc>
          <w:tcPr>
            <w:tcW w:w="10224" w:type="dxa"/>
            <w:shd w:val="clear" w:color="auto" w:fill="FCE4D6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54D04D8" w14:textId="77777777" w:rsidR="00872A3E" w:rsidRDefault="00000000">
            <w:r>
              <w:rPr>
                <w:b/>
                <w:color w:val="C65911"/>
              </w:rPr>
              <w:t>Não faça isto</w:t>
            </w:r>
            <w:r>
              <w:rPr>
                <w:b/>
                <w:color w:val="C65911"/>
              </w:rPr>
              <w:br/>
            </w:r>
            <w:r>
              <w:t>Não use train_test_split(..., shuffle=True) como padrão para este dataset temporal. O problema não é a função em si; é ignorar a dependência temporal do fenômeno.</w:t>
            </w:r>
          </w:p>
        </w:tc>
      </w:tr>
    </w:tbl>
    <w:p w14:paraId="25334291" w14:textId="77777777" w:rsidR="00872A3E" w:rsidRDefault="00872A3E">
      <w:pPr>
        <w:spacing w:after="20"/>
      </w:pPr>
    </w:p>
    <w:p w14:paraId="3A8D6920" w14:textId="77777777" w:rsidR="00872A3E" w:rsidRDefault="00000000">
      <w:pPr>
        <w:pStyle w:val="Ttulo1"/>
      </w:pPr>
      <w:r>
        <w:t>6. Checagem de esquema: um portão de qualidade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6CF9899A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E06D028" w14:textId="77777777" w:rsidR="00872A3E" w:rsidRDefault="00000000">
            <w:r>
              <w:rPr>
                <w:b/>
                <w:color w:val="2F5597"/>
                <w:sz w:val="22"/>
              </w:rPr>
              <w:t>Checagem de esquema</w:t>
            </w:r>
          </w:p>
          <w:p w14:paraId="466C7F13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Separar “registro inválido segundo o contrato” de “registro extremo segundo a distribuição”.</w:t>
            </w:r>
          </w:p>
          <w:p w14:paraId="4B53CEFF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Conjunto de regras fixas sobre colunas obrigatórias, tipos, domínios físicos/lógicos, categorias permitidas e relações entre campos.</w:t>
            </w:r>
          </w:p>
          <w:p w14:paraId="6938F755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Impede que registros obviamente incompatíveis entrem no pipeline e torna a decisão auditável.</w:t>
            </w:r>
          </w:p>
          <w:p w14:paraId="49756AE5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Depois da higiene estrutural e após o split. A mesma regra fixa pode ser aplicada a treino, validação e teste.</w:t>
            </w:r>
          </w:p>
          <w:p w14:paraId="3892A610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Usar médias, quartis ou limiares aprendidos como se fossem regras de esquema. Isso mistura validação estrutural com EDA estatística.</w:t>
            </w:r>
          </w:p>
        </w:tc>
      </w:tr>
    </w:tbl>
    <w:p w14:paraId="3C20D853" w14:textId="77777777" w:rsidR="00872A3E" w:rsidRDefault="00872A3E">
      <w:pPr>
        <w:spacing w:after="20"/>
      </w:pPr>
    </w:p>
    <w:p w14:paraId="5317B9E6" w14:textId="77777777" w:rsidR="00872A3E" w:rsidRDefault="00000000">
      <w:pPr>
        <w:pStyle w:val="Ttulo3"/>
      </w:pPr>
      <w:r>
        <w:t>Exemplo 5 — função de validação e quarentena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4A81B71D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438CE9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COLUNAS_OBRIGATORIAS = ["timestamp", "CO(GT)", "T", "RH", "AH"]  # Define campos mínimos do exemplo por regra de contrato.</w:t>
            </w:r>
            <w:r>
              <w:br/>
            </w:r>
            <w:r>
              <w:br/>
              <w:t>def separar_quarentena(base):                        # Cria uma função que aplicará as mesmas regras a qualquer conjunto.</w:t>
            </w:r>
            <w:r>
              <w:br/>
              <w:t xml:space="preserve">    faltantes = [c for c in COLUNAS_OBRIGATORIAS if c not in base.columns]  # Procura colunas obrigatórias ausentes.</w:t>
            </w:r>
            <w:r>
              <w:br/>
              <w:t xml:space="preserve">    if faltantes:                                    # Verifica se a lista de colunas ausentes não está vazia.</w:t>
            </w:r>
            <w:r>
              <w:br/>
              <w:t xml:space="preserve">        raise ValueError(f"Colunas obrigatórias ausentes: {faltantes}")  # Interrompe se o esquema estrutural estiver quebrado.</w:t>
            </w:r>
            <w:r>
              <w:br/>
              <w:t xml:space="preserve">    rh_invalido = (~base["RH"].between(0, 100)) &amp; base["RH"].notna()     # Marca umidade relativa fora do domínio físico 0–100%.</w:t>
            </w:r>
            <w:r>
              <w:br/>
              <w:t xml:space="preserve">    tempo_invalido = base["timestamp"].isna()        # Marca registros cuja data/hora não pôde ser interpretada.</w:t>
            </w:r>
            <w:r>
              <w:br/>
              <w:t xml:space="preserve">    mascara_invalida = rh_invalido | tempo_invalido  # Une as regras de reprovação por operação OR.</w:t>
            </w:r>
            <w:r>
              <w:br/>
              <w:t xml:space="preserve">    quarentena = base.loc[mascara_invalida].copy()   # Copia as linhas problemáticas para investigação, sem apagá-las silenciosamente.</w:t>
            </w:r>
            <w:r>
              <w:br/>
              <w:t xml:space="preserve">    valido = base.loc[~mascara_invalida].copy()      # Mantém em outra tabela somente as linhas que passaram pelo portão.</w:t>
            </w:r>
            <w:r>
              <w:br/>
              <w:t xml:space="preserve">    return valido, quarentena                        # Devolve as duas tabelas para preservar rastreabilidade.</w:t>
            </w:r>
            <w:r>
              <w:br/>
            </w:r>
            <w:r>
              <w:br/>
              <w:t>train_ok, q_train = separar_quarentena(train)        # Aplica as regras fixas ao treino.</w:t>
            </w:r>
            <w:r>
              <w:br/>
              <w:t>val_ok, q_val = separar_quarentena(val)              # Aplica exatamente as mesmas regras à validação.</w:t>
            </w:r>
            <w:r>
              <w:br/>
              <w:t>test_ok, q_test = separar_quarentena(test)           # Aplica exatamente as mesmas regras ao teste.</w:t>
            </w:r>
            <w:r>
              <w:br/>
              <w:t>print("Quarentena treino:", len(q_train))            # Mostra quantos registros do treino violaram o contrato.</w:t>
            </w:r>
            <w:r>
              <w:br/>
              <w:t>print("Quarentena validação:", len(q_val))           # Mostra quantos registros da validação violaram o contrato.</w:t>
            </w:r>
            <w:r>
              <w:br/>
              <w:t>print("Quarentena teste:", len(q_test))              # Mostra quantos registros do teste violaram o contrato.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0A50DB56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A9FA9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lastRenderedPageBreak/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AC0537" w14:textId="77777777" w:rsidR="00872A3E" w:rsidRDefault="00000000">
            <w:pPr>
              <w:pStyle w:val="SmallText"/>
            </w:pPr>
            <w:r>
              <w:t>Três contagens de quarentena e três conjuntos válidos. O código não calcula média, mediana, percentis ou correlações.</w:t>
            </w:r>
          </w:p>
        </w:tc>
      </w:tr>
      <w:tr w:rsidR="00872A3E" w14:paraId="2B137335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AFB293D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69EF6F" w14:textId="77777777" w:rsidR="00872A3E" w:rsidRDefault="00000000">
            <w:pPr>
              <w:pStyle w:val="SmallText"/>
            </w:pPr>
            <w:r>
              <w:t>A quarentena preserva evidência de dados problemáticos. Um registro em quarentena não é automaticamente “lixo”; ele precisa ser investigado ou corrigido por regra de domínio.</w:t>
            </w:r>
          </w:p>
        </w:tc>
      </w:tr>
      <w:tr w:rsidR="00872A3E" w14:paraId="2D6748F4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771BA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12AC42" w14:textId="77777777" w:rsidR="00872A3E" w:rsidRDefault="00000000">
            <w:pPr>
              <w:pStyle w:val="SmallText"/>
            </w:pPr>
            <w:r>
              <w:t>Usar train_ok para conhecer distribuições e relações. Validação e teste ficam guardados; não serão usados na EDA que definirá o pipeline.</w:t>
            </w:r>
          </w:p>
        </w:tc>
      </w:tr>
    </w:tbl>
    <w:p w14:paraId="6E667E8C" w14:textId="77777777" w:rsidR="00872A3E" w:rsidRDefault="00872A3E">
      <w:pPr>
        <w:spacing w:after="20"/>
      </w:pPr>
    </w:p>
    <w:p w14:paraId="6D11ACC1" w14:textId="77777777" w:rsidR="00872A3E" w:rsidRDefault="00000000">
      <w:pPr>
        <w:pStyle w:val="Ttulo1"/>
      </w:pPr>
      <w:r>
        <w:t>7. EDA: o diagnóstico que deve produzir decisões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32B3DA25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A1D5788" w14:textId="77777777" w:rsidR="00872A3E" w:rsidRDefault="00000000">
            <w:r>
              <w:rPr>
                <w:b/>
                <w:color w:val="17365D"/>
              </w:rPr>
              <w:t>O que se deseja com a EDA?</w:t>
            </w:r>
            <w:r>
              <w:rPr>
                <w:b/>
                <w:color w:val="17365D"/>
              </w:rPr>
              <w:br/>
            </w:r>
            <w:r>
              <w:t>Não queremos apenas “fazer gráficos”. A EDA deve terminar com um plano: quais colunas têm missing, quais distribuições são assimétricas, onde há extremos, que variáveis parecem redundantes, quais relações merecem ser preservadas e que transformações precisarão entrar no pipeline.</w:t>
            </w:r>
          </w:p>
        </w:tc>
      </w:tr>
    </w:tbl>
    <w:p w14:paraId="38C479D6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DAF5789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82C9A7" w14:textId="77777777" w:rsidR="00872A3E" w:rsidRDefault="00000000">
            <w:r>
              <w:rPr>
                <w:b/>
                <w:color w:val="2F5597"/>
                <w:sz w:val="22"/>
              </w:rPr>
              <w:t>EDA — Análise Exploratória de Dados</w:t>
            </w:r>
          </w:p>
          <w:p w14:paraId="087EED61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Responder quatro perguntas: o que falta? como cada variável se distribui? como as variáveis se relacionam? que anomalias/assimetrias exigem decisão?</w:t>
            </w:r>
          </w:p>
          <w:p w14:paraId="08655053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Processo de resumir e visualizar o conjunto de treino para entender qualidade, distribuição, relações e anomalias.</w:t>
            </w:r>
          </w:p>
          <w:p w14:paraId="31C72877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Transforma uma tabela desconhecida em hipóteses e decisões concretas de pré-processamento.</w:t>
            </w:r>
          </w:p>
          <w:p w14:paraId="40682C6E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Depois do split e da checagem de esquema, usando somente o treino para decidir.</w:t>
            </w:r>
          </w:p>
          <w:p w14:paraId="777D5192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Usar o teste para escolher imputação, outlier, escala ou feature. Isso é leakage por exploração.</w:t>
            </w:r>
          </w:p>
        </w:tc>
      </w:tr>
    </w:tbl>
    <w:p w14:paraId="6ABDE23B" w14:textId="77777777" w:rsidR="00872A3E" w:rsidRDefault="00872A3E">
      <w:pPr>
        <w:spacing w:after="20"/>
      </w:pPr>
    </w:p>
    <w:p w14:paraId="119CEBDF" w14:textId="77777777" w:rsidR="00872A3E" w:rsidRDefault="00000000">
      <w:pPr>
        <w:pStyle w:val="Ttulo2"/>
      </w:pPr>
      <w:r>
        <w:t>7.1 Estatísticas fundamentais: o que cada medida responde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5184"/>
        <w:gridCol w:w="3168"/>
      </w:tblGrid>
      <w:tr w:rsidR="00872A3E" w14:paraId="762D625B" w14:textId="77777777">
        <w:trPr>
          <w:cantSplit/>
          <w:jc w:val="center"/>
        </w:trPr>
        <w:tc>
          <w:tcPr>
            <w:tcW w:w="2016" w:type="dxa"/>
            <w:shd w:val="clear" w:color="auto" w:fill="17365D"/>
            <w:vAlign w:val="center"/>
          </w:tcPr>
          <w:p w14:paraId="4C1175D8" w14:textId="77777777" w:rsidR="00872A3E" w:rsidRDefault="00000000">
            <w:r>
              <w:rPr>
                <w:b/>
                <w:color w:val="FFFFFF"/>
                <w:sz w:val="17"/>
              </w:rPr>
              <w:t>Medida</w:t>
            </w:r>
          </w:p>
        </w:tc>
        <w:tc>
          <w:tcPr>
            <w:tcW w:w="5184" w:type="dxa"/>
            <w:shd w:val="clear" w:color="auto" w:fill="17365D"/>
            <w:vAlign w:val="center"/>
          </w:tcPr>
          <w:p w14:paraId="54E2C346" w14:textId="77777777" w:rsidR="00872A3E" w:rsidRDefault="00000000">
            <w:r>
              <w:rPr>
                <w:b/>
                <w:color w:val="FFFFFF"/>
                <w:sz w:val="17"/>
              </w:rPr>
              <w:t>Pergunta que responde</w:t>
            </w:r>
          </w:p>
        </w:tc>
        <w:tc>
          <w:tcPr>
            <w:tcW w:w="3168" w:type="dxa"/>
            <w:shd w:val="clear" w:color="auto" w:fill="17365D"/>
            <w:vAlign w:val="center"/>
          </w:tcPr>
          <w:p w14:paraId="1A6A2C2C" w14:textId="77777777" w:rsidR="00872A3E" w:rsidRDefault="00000000">
            <w:r>
              <w:rPr>
                <w:b/>
                <w:color w:val="FFFFFF"/>
                <w:sz w:val="17"/>
              </w:rPr>
              <w:t>Cuidado</w:t>
            </w:r>
          </w:p>
        </w:tc>
      </w:tr>
      <w:tr w:rsidR="00872A3E" w14:paraId="46A08F65" w14:textId="77777777">
        <w:trPr>
          <w:cantSplit/>
          <w:jc w:val="center"/>
        </w:trPr>
        <w:tc>
          <w:tcPr>
            <w:tcW w:w="2016" w:type="dxa"/>
          </w:tcPr>
          <w:p w14:paraId="46233D1C" w14:textId="77777777" w:rsidR="00872A3E" w:rsidRDefault="00000000">
            <w:pPr>
              <w:pStyle w:val="SmallText"/>
            </w:pPr>
            <w:r>
              <w:t>Média</w:t>
            </w:r>
          </w:p>
        </w:tc>
        <w:tc>
          <w:tcPr>
            <w:tcW w:w="5184" w:type="dxa"/>
          </w:tcPr>
          <w:p w14:paraId="50EC4558" w14:textId="77777777" w:rsidR="00872A3E" w:rsidRDefault="00000000">
            <w:pPr>
              <w:pStyle w:val="SmallText"/>
            </w:pPr>
            <w:r>
              <w:t>Qual é o centro aritmético?</w:t>
            </w:r>
          </w:p>
        </w:tc>
        <w:tc>
          <w:tcPr>
            <w:tcW w:w="3168" w:type="dxa"/>
          </w:tcPr>
          <w:p w14:paraId="132D2992" w14:textId="77777777" w:rsidR="00872A3E" w:rsidRDefault="00000000">
            <w:pPr>
              <w:pStyle w:val="SmallText"/>
            </w:pPr>
            <w:r>
              <w:t>Sensível a extremos.</w:t>
            </w:r>
          </w:p>
        </w:tc>
      </w:tr>
      <w:tr w:rsidR="00872A3E" w14:paraId="3C314736" w14:textId="77777777">
        <w:trPr>
          <w:cantSplit/>
          <w:jc w:val="center"/>
        </w:trPr>
        <w:tc>
          <w:tcPr>
            <w:tcW w:w="2016" w:type="dxa"/>
          </w:tcPr>
          <w:p w14:paraId="18A9E8DD" w14:textId="77777777" w:rsidR="00872A3E" w:rsidRDefault="00000000">
            <w:pPr>
              <w:pStyle w:val="SmallText"/>
            </w:pPr>
            <w:r>
              <w:t>Mediana</w:t>
            </w:r>
          </w:p>
        </w:tc>
        <w:tc>
          <w:tcPr>
            <w:tcW w:w="5184" w:type="dxa"/>
          </w:tcPr>
          <w:p w14:paraId="49573196" w14:textId="77777777" w:rsidR="00872A3E" w:rsidRDefault="00000000">
            <w:pPr>
              <w:pStyle w:val="SmallText"/>
            </w:pPr>
            <w:r>
              <w:t>Qual é o valor central após ordenar?</w:t>
            </w:r>
          </w:p>
        </w:tc>
        <w:tc>
          <w:tcPr>
            <w:tcW w:w="3168" w:type="dxa"/>
          </w:tcPr>
          <w:p w14:paraId="31163663" w14:textId="77777777" w:rsidR="00872A3E" w:rsidRDefault="00000000">
            <w:pPr>
              <w:pStyle w:val="SmallText"/>
            </w:pPr>
            <w:r>
              <w:t>Não descreve sozinha a dispersão.</w:t>
            </w:r>
          </w:p>
        </w:tc>
      </w:tr>
      <w:tr w:rsidR="00872A3E" w14:paraId="4458AD68" w14:textId="77777777">
        <w:trPr>
          <w:cantSplit/>
          <w:jc w:val="center"/>
        </w:trPr>
        <w:tc>
          <w:tcPr>
            <w:tcW w:w="2016" w:type="dxa"/>
          </w:tcPr>
          <w:p w14:paraId="4985B4E3" w14:textId="77777777" w:rsidR="00872A3E" w:rsidRDefault="00000000">
            <w:pPr>
              <w:pStyle w:val="SmallText"/>
            </w:pPr>
            <w:r>
              <w:t>Moda</w:t>
            </w:r>
          </w:p>
        </w:tc>
        <w:tc>
          <w:tcPr>
            <w:tcW w:w="5184" w:type="dxa"/>
          </w:tcPr>
          <w:p w14:paraId="2979533D" w14:textId="77777777" w:rsidR="00872A3E" w:rsidRDefault="00000000">
            <w:pPr>
              <w:pStyle w:val="SmallText"/>
            </w:pPr>
            <w:r>
              <w:t>Qual valor/categoria ocorre mais?</w:t>
            </w:r>
          </w:p>
        </w:tc>
        <w:tc>
          <w:tcPr>
            <w:tcW w:w="3168" w:type="dxa"/>
          </w:tcPr>
          <w:p w14:paraId="2E7B1EC8" w14:textId="77777777" w:rsidR="00872A3E" w:rsidRDefault="00000000">
            <w:pPr>
              <w:pStyle w:val="SmallText"/>
            </w:pPr>
            <w:r>
              <w:t>Pode haver mais de uma moda.</w:t>
            </w:r>
          </w:p>
        </w:tc>
      </w:tr>
      <w:tr w:rsidR="00872A3E" w14:paraId="016184C6" w14:textId="77777777">
        <w:trPr>
          <w:cantSplit/>
          <w:jc w:val="center"/>
        </w:trPr>
        <w:tc>
          <w:tcPr>
            <w:tcW w:w="2016" w:type="dxa"/>
          </w:tcPr>
          <w:p w14:paraId="190144F4" w14:textId="77777777" w:rsidR="00872A3E" w:rsidRDefault="00000000">
            <w:pPr>
              <w:pStyle w:val="SmallText"/>
            </w:pPr>
            <w:r>
              <w:t>Desvio-padrão</w:t>
            </w:r>
          </w:p>
        </w:tc>
        <w:tc>
          <w:tcPr>
            <w:tcW w:w="5184" w:type="dxa"/>
          </w:tcPr>
          <w:p w14:paraId="60BEF3C5" w14:textId="77777777" w:rsidR="00872A3E" w:rsidRDefault="00000000">
            <w:pPr>
              <w:pStyle w:val="SmallText"/>
            </w:pPr>
            <w:r>
              <w:t>Quanto os valores se espalham em torno da média?</w:t>
            </w:r>
          </w:p>
        </w:tc>
        <w:tc>
          <w:tcPr>
            <w:tcW w:w="3168" w:type="dxa"/>
          </w:tcPr>
          <w:p w14:paraId="189AB013" w14:textId="77777777" w:rsidR="00872A3E" w:rsidRDefault="00000000">
            <w:pPr>
              <w:pStyle w:val="SmallText"/>
            </w:pPr>
            <w:r>
              <w:t>Também é sensível a extremos.</w:t>
            </w:r>
          </w:p>
        </w:tc>
      </w:tr>
      <w:tr w:rsidR="00872A3E" w14:paraId="36AD5654" w14:textId="77777777">
        <w:trPr>
          <w:cantSplit/>
          <w:jc w:val="center"/>
        </w:trPr>
        <w:tc>
          <w:tcPr>
            <w:tcW w:w="2016" w:type="dxa"/>
          </w:tcPr>
          <w:p w14:paraId="152F586E" w14:textId="77777777" w:rsidR="00872A3E" w:rsidRDefault="00000000">
            <w:pPr>
              <w:pStyle w:val="SmallText"/>
            </w:pPr>
            <w:r>
              <w:t>IQR</w:t>
            </w:r>
          </w:p>
        </w:tc>
        <w:tc>
          <w:tcPr>
            <w:tcW w:w="5184" w:type="dxa"/>
          </w:tcPr>
          <w:p w14:paraId="546025CA" w14:textId="77777777" w:rsidR="00872A3E" w:rsidRDefault="00000000">
            <w:pPr>
              <w:pStyle w:val="SmallText"/>
            </w:pPr>
            <w:r>
              <w:t>Qual a largura dos 50% centrais?</w:t>
            </w:r>
          </w:p>
        </w:tc>
        <w:tc>
          <w:tcPr>
            <w:tcW w:w="3168" w:type="dxa"/>
          </w:tcPr>
          <w:p w14:paraId="079693B6" w14:textId="77777777" w:rsidR="00872A3E" w:rsidRDefault="00000000">
            <w:pPr>
              <w:pStyle w:val="SmallText"/>
            </w:pPr>
            <w:r>
              <w:t>Útil para dispersão robusta e diagnóstico de extremos.</w:t>
            </w:r>
          </w:p>
        </w:tc>
      </w:tr>
      <w:tr w:rsidR="00872A3E" w14:paraId="18AA113E" w14:textId="77777777">
        <w:trPr>
          <w:cantSplit/>
          <w:jc w:val="center"/>
        </w:trPr>
        <w:tc>
          <w:tcPr>
            <w:tcW w:w="2016" w:type="dxa"/>
          </w:tcPr>
          <w:p w14:paraId="32D5AA9C" w14:textId="77777777" w:rsidR="00872A3E" w:rsidRDefault="00000000">
            <w:pPr>
              <w:pStyle w:val="SmallText"/>
            </w:pPr>
            <w:r>
              <w:t>Correlação</w:t>
            </w:r>
          </w:p>
        </w:tc>
        <w:tc>
          <w:tcPr>
            <w:tcW w:w="5184" w:type="dxa"/>
          </w:tcPr>
          <w:p w14:paraId="49FEF132" w14:textId="77777777" w:rsidR="00872A3E" w:rsidRDefault="00000000">
            <w:pPr>
              <w:pStyle w:val="SmallText"/>
            </w:pPr>
            <w:r>
              <w:t>Duas variáveis se movem linearmente juntas?</w:t>
            </w:r>
          </w:p>
        </w:tc>
        <w:tc>
          <w:tcPr>
            <w:tcW w:w="3168" w:type="dxa"/>
          </w:tcPr>
          <w:p w14:paraId="5477F2CA" w14:textId="77777777" w:rsidR="00872A3E" w:rsidRDefault="00000000">
            <w:pPr>
              <w:pStyle w:val="SmallText"/>
            </w:pPr>
            <w:r>
              <w:t>Correlação não prova causalidade e não detecta toda relação não linear.</w:t>
            </w:r>
          </w:p>
        </w:tc>
      </w:tr>
    </w:tbl>
    <w:p w14:paraId="4F64338A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0DB5C9B8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521A21EE" w14:textId="77777777" w:rsidR="00872A3E" w:rsidRDefault="00000000">
            <w:pPr>
              <w:jc w:val="center"/>
            </w:pPr>
            <w:r>
              <w:rPr>
                <w:rFonts w:ascii="Cambria Math" w:hAnsi="Cambria Math"/>
                <w:b/>
                <w:sz w:val="26"/>
              </w:rPr>
              <w:t>x̄ = (1/n) · Σ xᵢ</w:t>
            </w:r>
          </w:p>
          <w:p w14:paraId="4F947769" w14:textId="77777777" w:rsidR="00872A3E" w:rsidRDefault="00000000">
            <w:pPr>
              <w:jc w:val="center"/>
            </w:pPr>
            <w:r>
              <w:rPr>
                <w:i/>
              </w:rPr>
              <w:t>Média: soma todas as observações e divide por n.</w:t>
            </w:r>
          </w:p>
        </w:tc>
      </w:tr>
    </w:tbl>
    <w:p w14:paraId="120851C4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3367B5A4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4358F56" w14:textId="77777777" w:rsidR="00872A3E" w:rsidRDefault="00000000">
            <w:pPr>
              <w:jc w:val="center"/>
            </w:pPr>
            <w:r>
              <w:rPr>
                <w:rFonts w:ascii="Cambria Math" w:hAnsi="Cambria Math"/>
                <w:b/>
                <w:sz w:val="26"/>
              </w:rPr>
              <w:t>s = √[ Σ(xᵢ − x̄)² / (n − 1) ]</w:t>
            </w:r>
          </w:p>
          <w:p w14:paraId="75C8CCDA" w14:textId="77777777" w:rsidR="00872A3E" w:rsidRDefault="00000000">
            <w:pPr>
              <w:jc w:val="center"/>
            </w:pPr>
            <w:r>
              <w:rPr>
                <w:i/>
              </w:rPr>
              <w:t>Desvio-padrão amostral: quantifica dispersão na mesma unidade da variável.</w:t>
            </w:r>
          </w:p>
        </w:tc>
      </w:tr>
    </w:tbl>
    <w:p w14:paraId="2CB02487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6CB960FF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7C76219C" w14:textId="77777777" w:rsidR="00872A3E" w:rsidRDefault="00000000">
            <w:pPr>
              <w:jc w:val="center"/>
            </w:pPr>
            <w:r>
              <w:rPr>
                <w:rFonts w:ascii="Cambria Math" w:hAnsi="Cambria Math"/>
                <w:b/>
                <w:sz w:val="26"/>
              </w:rPr>
              <w:lastRenderedPageBreak/>
              <w:t>IQR = Q3 − Q1</w:t>
            </w:r>
          </w:p>
          <w:p w14:paraId="5AF46451" w14:textId="77777777" w:rsidR="00872A3E" w:rsidRDefault="00000000">
            <w:pPr>
              <w:jc w:val="center"/>
            </w:pPr>
            <w:r>
              <w:rPr>
                <w:i/>
              </w:rPr>
              <w:t>Amplitude interquartil: distância entre o 75º e o 25º percentil.</w:t>
            </w:r>
          </w:p>
        </w:tc>
      </w:tr>
    </w:tbl>
    <w:p w14:paraId="1ECB1438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0DC2AEDB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FD36C4D" w14:textId="77777777" w:rsidR="00872A3E" w:rsidRDefault="00000000">
            <w:pPr>
              <w:jc w:val="center"/>
            </w:pPr>
            <w:r>
              <w:rPr>
                <w:rFonts w:ascii="Cambria Math" w:hAnsi="Cambria Math"/>
                <w:b/>
                <w:sz w:val="26"/>
              </w:rPr>
              <w:t>r = cov(X,Y) / (sₓ · sᵧ)</w:t>
            </w:r>
          </w:p>
          <w:p w14:paraId="1CEEBC83" w14:textId="77777777" w:rsidR="00872A3E" w:rsidRDefault="00000000">
            <w:pPr>
              <w:jc w:val="center"/>
            </w:pPr>
            <w:r>
              <w:rPr>
                <w:i/>
              </w:rPr>
              <w:t>Correlação de Pearson: associação linear padronizada entre duas variáveis.</w:t>
            </w:r>
          </w:p>
        </w:tc>
      </w:tr>
    </w:tbl>
    <w:p w14:paraId="00BAC30E" w14:textId="77777777" w:rsidR="00872A3E" w:rsidRDefault="00872A3E">
      <w:pPr>
        <w:spacing w:after="20"/>
      </w:pPr>
    </w:p>
    <w:p w14:paraId="17D9AC1B" w14:textId="77777777" w:rsidR="00872A3E" w:rsidRDefault="00000000">
      <w:pPr>
        <w:pStyle w:val="Ttulo2"/>
      </w:pPr>
      <w:r>
        <w:t>7.2 Visão geral: missing + estatísticas</w:t>
      </w:r>
    </w:p>
    <w:p w14:paraId="14AC4E3F" w14:textId="77777777" w:rsidR="00872A3E" w:rsidRDefault="00000000">
      <w:pPr>
        <w:pStyle w:val="Ttulo3"/>
      </w:pPr>
      <w:r>
        <w:t>Exemplo 6 — tabela de missing e resumo estatístico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5E9AE0AD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427BFA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missing_qtd = train_ok.isna().sum()                  # Conta quantos valores ausentes existem em cada coluna do treino.</w:t>
            </w:r>
            <w:r>
              <w:br/>
              <w:t>missing_pct = train_ok.isna().mean() * 100           # Converte a proporção de ausências do treino para porcentagem.</w:t>
            </w:r>
            <w:r>
              <w:br/>
              <w:t>resumo_missing = pd.DataFrame({                      # Cria uma tabela organizada com as duas medidas anteriores.</w:t>
            </w:r>
            <w:r>
              <w:br/>
              <w:t xml:space="preserve">    "n_missing": missing_qtd,                       # Guarda a contagem absoluta de valores ausentes.</w:t>
            </w:r>
            <w:r>
              <w:br/>
              <w:t xml:space="preserve">    "pct_missing": missing_pct.round(2)             # Guarda a porcentagem de valores ausentes com duas casas decimais.</w:t>
            </w:r>
            <w:r>
              <w:br/>
              <w:t>}).sort_values("pct_missing", ascending=False)       # Ordena as colunas da maior para a menor taxa de ausência.</w:t>
            </w:r>
            <w:r>
              <w:br/>
              <w:t>display(resumo_missing.head(15))                     # Exibe as colunas com maior problema de missing.</w:t>
            </w:r>
            <w:r>
              <w:br/>
            </w:r>
            <w:r>
              <w:br/>
              <w:t>numericas = train_ok.select_dtypes(include="number") # Seleciona apenas colunas numéricas do treino.</w:t>
            </w:r>
            <w:r>
              <w:br/>
              <w:t>resumo_num = numericas.describe().T                  # Calcula contagem, média, desvio, quartis, mínimo e máximo e transpõe a tabela.</w:t>
            </w:r>
            <w:r>
              <w:br/>
              <w:t>display(resumo_num)                                  # Exibe o resumo para inspeção e comparação entre variáveis.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577925FE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AA2D8A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9A203CF" w14:textId="77777777" w:rsidR="00872A3E" w:rsidRDefault="00000000">
            <w:pPr>
              <w:pStyle w:val="SmallText"/>
            </w:pPr>
            <w:r>
              <w:t>Uma tabela ordenada por porcentagem de missing e outra com count, mean, std, min, 25%, 50%, 75% e max para cada variável numérica.</w:t>
            </w:r>
          </w:p>
        </w:tc>
      </w:tr>
      <w:tr w:rsidR="00872A3E" w14:paraId="7B0EC574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DB35C9C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4F4B69F" w14:textId="77777777" w:rsidR="00872A3E" w:rsidRDefault="00000000">
            <w:pPr>
              <w:pStyle w:val="SmallText"/>
            </w:pPr>
            <w:r>
              <w:t>A taxa de missing indica gravidade; a diferença entre média e mediana, junto com quartis e máximo, dá pistas de assimetria/extremos. Ainda não estamos imputando: estamos diagnosticando.</w:t>
            </w:r>
          </w:p>
        </w:tc>
      </w:tr>
      <w:tr w:rsidR="00872A3E" w14:paraId="4603D4FB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B9EF3A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1B2FC0" w14:textId="77777777" w:rsidR="00872A3E" w:rsidRDefault="00000000">
            <w:pPr>
              <w:pStyle w:val="SmallText"/>
            </w:pPr>
            <w:r>
              <w:t>Escolher algumas variáveis relevantes e verificar visualmente a distribuição antes de decidir entre média/mediana, transformação ou tratamento de extremos.</w:t>
            </w:r>
          </w:p>
        </w:tc>
      </w:tr>
    </w:tbl>
    <w:p w14:paraId="1C0E8CB5" w14:textId="77777777" w:rsidR="00872A3E" w:rsidRDefault="00872A3E">
      <w:pPr>
        <w:spacing w:after="20"/>
      </w:pPr>
    </w:p>
    <w:p w14:paraId="7538C854" w14:textId="77777777" w:rsidR="00872A3E" w:rsidRDefault="00000000">
      <w:pPr>
        <w:pStyle w:val="Ttulo2"/>
      </w:pPr>
      <w:r>
        <w:t>7.3 Distribuição: histograma e boxplot</w:t>
      </w:r>
    </w:p>
    <w:p w14:paraId="1E6A30C9" w14:textId="77777777" w:rsidR="00872A3E" w:rsidRDefault="00000000">
      <w:pPr>
        <w:pStyle w:val="Ttulo3"/>
      </w:pPr>
      <w:r>
        <w:t>Exemplo 7 — olhar a forma de uma variável do treino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6BAF938C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ADE42A5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coluna = "PT08.S1(CO)"                               # Escolhe uma feature numérica para estudar sem tocar em validação/teste.</w:t>
            </w:r>
            <w:r>
              <w:br/>
              <w:t>serie = train_ok[coluna].dropna()                    # Remove NaN apenas da cópia usada para desenhar o gráfico.</w:t>
            </w:r>
            <w:r>
              <w:br/>
              <w:t>plt.figure()                                         # Cria uma figura separada para o histograma.</w:t>
            </w:r>
            <w:r>
              <w:br/>
              <w:t>plt.hist(serie, bins=30)                             # Divide os valores em 30 faixas e conta a frequência em cada uma.</w:t>
            </w:r>
            <w:r>
              <w:br/>
              <w:t>plt.title(f"Histograma — {coluna} (treino)")        # Identifica claramente que o gráfico usa o treino.</w:t>
            </w:r>
            <w:r>
              <w:br/>
              <w:t>plt.xlabel(coluna)                                   # Rotula o eixo horizontal com a variável analisada.</w:t>
            </w:r>
            <w:r>
              <w:br/>
              <w:t>plt.ylabel("Frequência")                            # Rotula o eixo vertical com a contagem de observações.</w:t>
            </w:r>
            <w:r>
              <w:br/>
              <w:t>plt.show()                                           # Exibe o histograma.</w:t>
            </w:r>
            <w:r>
              <w:br/>
            </w:r>
            <w:r>
              <w:br/>
              <w:t>plt.figure()                                         # Cria uma nova figura para não sobrepor o gráfico anterior.</w:t>
            </w:r>
            <w:r>
              <w:br/>
              <w:t>plt.boxplot(serie, vert=False)                       # Resume mediana, quartis e pontos além dos bigodes.</w:t>
            </w:r>
            <w:r>
              <w:br/>
              <w:t>plt.title(f"Boxplot — {coluna} (treino)")           # Identifica a variável e o conjunto analisado.</w:t>
            </w:r>
            <w:r>
              <w:br/>
              <w:t>plt.xlabel(coluna)                                   # Rotula o eixo horizontal.</w:t>
            </w:r>
            <w:r>
              <w:br/>
              <w:t>plt.show()                                           # Exibe o boxplot.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512E3FFD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BC595F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BD608F" w14:textId="77777777" w:rsidR="00872A3E" w:rsidRDefault="00000000">
            <w:pPr>
              <w:pStyle w:val="SmallText"/>
            </w:pPr>
            <w:r>
              <w:t>Um histograma mostrando a forma da distribuição e um boxplot resumindo mediana, quartis e pontos extremos.</w:t>
            </w:r>
          </w:p>
        </w:tc>
      </w:tr>
      <w:tr w:rsidR="00872A3E" w14:paraId="67F10409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9B848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FF8728" w14:textId="77777777" w:rsidR="00872A3E" w:rsidRDefault="00000000">
            <w:pPr>
              <w:pStyle w:val="SmallText"/>
            </w:pPr>
            <w:r>
              <w:t>Muitos pontos fora do boxplot não significam “erros”. Eles são candidatos a investigação. Uma cauda longa ou grande distância entre média e mediana pode justificar uma abordagem mais robusta.</w:t>
            </w:r>
          </w:p>
        </w:tc>
      </w:tr>
      <w:tr w:rsidR="00872A3E" w14:paraId="770FE6C0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434CCE0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lastRenderedPageBreak/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A46DAB" w14:textId="77777777" w:rsidR="00872A3E" w:rsidRDefault="00000000">
            <w:pPr>
              <w:pStyle w:val="SmallText"/>
            </w:pPr>
            <w:r>
              <w:t>Registrar no plano de ação se a variável deve ser mantida como está, investigada, transformada ou eventualmente limitada por parâmetros aprendidos somente no treino.</w:t>
            </w:r>
          </w:p>
        </w:tc>
      </w:tr>
    </w:tbl>
    <w:p w14:paraId="38144558" w14:textId="77777777" w:rsidR="00872A3E" w:rsidRDefault="00872A3E">
      <w:pPr>
        <w:spacing w:after="20"/>
      </w:pPr>
    </w:p>
    <w:p w14:paraId="7CB50287" w14:textId="77777777" w:rsidR="00872A3E" w:rsidRDefault="00000000">
      <w:pPr>
        <w:pStyle w:val="Ttulo2"/>
      </w:pPr>
      <w:r>
        <w:t>7.4 Relações e redundância: correlação</w:t>
      </w:r>
    </w:p>
    <w:p w14:paraId="472EF2C6" w14:textId="77777777" w:rsidR="00872A3E" w:rsidRDefault="00000000">
      <w:pPr>
        <w:pStyle w:val="Ttulo3"/>
      </w:pPr>
      <w:r>
        <w:t>Exemplo 8 — matriz de correlação no treino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62B5B7B0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2467F9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cols_corr = [                                        # Cria uma lista curta para tornar a matriz legível.</w:t>
            </w:r>
            <w:r>
              <w:br/>
              <w:t xml:space="preserve">    "CO(GT)", "PT08.S1(CO)", "PT08.S2(NMHC)",     # Inclui alvo e dois sensores candidatos.</w:t>
            </w:r>
            <w:r>
              <w:br/>
              <w:t xml:space="preserve">    "PT08.S3(NOx)", "PT08.S4(NO2)", "T", "RH", "AH"  # Inclui outros sensores e variáveis ambientais.</w:t>
            </w:r>
            <w:r>
              <w:br/>
              <w:t>]                                                    # Finaliza a lista de colunas do diagnóstico.</w:t>
            </w:r>
            <w:r>
              <w:br/>
              <w:t>corr = train_ok[cols_corr].corr()                   # Calcula correlações usando SOMENTE o treino.</w:t>
            </w:r>
            <w:r>
              <w:br/>
              <w:t>display(corr.round(2))                               # Mostra os coeficientes arredondados para facilitar a leitura.</w:t>
            </w:r>
            <w:r>
              <w:br/>
              <w:t>plt.figure(figsize=(8, 6))                          # Cria uma figura com espaço suficiente para os rótulos.</w:t>
            </w:r>
            <w:r>
              <w:br/>
              <w:t>plt.imshow(corr, aspect="auto", vmin=-1, vmax=1)   # Desenha a matriz usando escala fixa de -1 a +1.</w:t>
            </w:r>
            <w:r>
              <w:br/>
              <w:t>plt.colorbar(label="Correlação de Pearson")         # Adiciona uma barra que traduz intensidade em valor de correlação.</w:t>
            </w:r>
            <w:r>
              <w:br/>
              <w:t>plt.xticks(range(len(cols_corr)), cols_corr, rotation=90)  # Escreve os nomes das colunas no eixo x.</w:t>
            </w:r>
            <w:r>
              <w:br/>
              <w:t>plt.yticks(range(len(cols_corr)), cols_corr)         # Escreve os nomes das colunas no eixo y.</w:t>
            </w:r>
            <w:r>
              <w:br/>
              <w:t>plt.title("Matriz de correlação — treino")           # Reforça que o teste não participou da análise.</w:t>
            </w:r>
            <w:r>
              <w:br/>
              <w:t>plt.tight_layout()                                   # Ajusta margens para evitar corte dos nomes.</w:t>
            </w:r>
            <w:r>
              <w:br/>
              <w:t>plt.show()                                           # Exibe o mapa de correlação.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04612717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4BB11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997D19" w14:textId="77777777" w:rsidR="00872A3E" w:rsidRDefault="00000000">
            <w:pPr>
              <w:pStyle w:val="SmallText"/>
            </w:pPr>
            <w:r>
              <w:t>Uma tabela/matriz com valores entre -1 e +1. Pares próximos de +1 ou -1 indicam forte associação linear; valores perto de zero indicam pouca associação linear.</w:t>
            </w:r>
          </w:p>
        </w:tc>
      </w:tr>
      <w:tr w:rsidR="00872A3E" w14:paraId="2D3873AC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E254C57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7EE54D0" w14:textId="77777777" w:rsidR="00872A3E" w:rsidRDefault="00000000">
            <w:pPr>
              <w:pStyle w:val="SmallText"/>
            </w:pPr>
            <w:r>
              <w:t>Correlação alta entre preditoras pode indicar redundância/multicolinearidade. Correlação com o alvo pode sugerir uma feature útil, mas não deve ser usada como única justificativa para remover/manter variáveis.</w:t>
            </w:r>
          </w:p>
        </w:tc>
      </w:tr>
      <w:tr w:rsidR="00872A3E" w14:paraId="3B1287CF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BA6B98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BE8574" w14:textId="77777777" w:rsidR="00872A3E" w:rsidRDefault="00000000">
            <w:pPr>
              <w:pStyle w:val="SmallText"/>
            </w:pPr>
            <w:r>
              <w:t>Transformar os achados da EDA em um plano explícito de pré-processamento; essa tabela será a justificativa das escolhas, não o resultado final do projeto.</w:t>
            </w:r>
          </w:p>
        </w:tc>
      </w:tr>
    </w:tbl>
    <w:p w14:paraId="50F0F3C7" w14:textId="77777777" w:rsidR="00872A3E" w:rsidRDefault="00872A3E">
      <w:pPr>
        <w:spacing w:after="20"/>
      </w:pPr>
    </w:p>
    <w:p w14:paraId="46C5027E" w14:textId="77777777" w:rsidR="00872A3E" w:rsidRDefault="00000000">
      <w:pPr>
        <w:pStyle w:val="Ttulo2"/>
      </w:pPr>
      <w:r>
        <w:t>7.5 A saída verdadeira da EDA: um plano de 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123"/>
        <w:gridCol w:w="3656"/>
        <w:gridCol w:w="4661"/>
      </w:tblGrid>
      <w:tr w:rsidR="00872A3E" w14:paraId="18FDF21A" w14:textId="77777777">
        <w:trPr>
          <w:cantSplit/>
          <w:jc w:val="center"/>
        </w:trPr>
        <w:tc>
          <w:tcPr>
            <w:tcW w:w="2160" w:type="dxa"/>
            <w:shd w:val="clear" w:color="auto" w:fill="17365D"/>
            <w:vAlign w:val="center"/>
          </w:tcPr>
          <w:p w14:paraId="0EFD7684" w14:textId="77777777" w:rsidR="00872A3E" w:rsidRDefault="00000000">
            <w:r>
              <w:rPr>
                <w:b/>
                <w:color w:val="FFFFFF"/>
                <w:sz w:val="17"/>
              </w:rPr>
              <w:t>Achado no treino</w:t>
            </w:r>
          </w:p>
        </w:tc>
        <w:tc>
          <w:tcPr>
            <w:tcW w:w="3744" w:type="dxa"/>
            <w:shd w:val="clear" w:color="auto" w:fill="17365D"/>
            <w:vAlign w:val="center"/>
          </w:tcPr>
          <w:p w14:paraId="2CB85828" w14:textId="77777777" w:rsidR="00872A3E" w:rsidRDefault="00000000">
            <w:r>
              <w:rPr>
                <w:b/>
                <w:color w:val="FFFFFF"/>
                <w:sz w:val="17"/>
              </w:rPr>
              <w:t>Evidência que procurar</w:t>
            </w:r>
          </w:p>
        </w:tc>
        <w:tc>
          <w:tcPr>
            <w:tcW w:w="4752" w:type="dxa"/>
            <w:shd w:val="clear" w:color="auto" w:fill="17365D"/>
            <w:vAlign w:val="center"/>
          </w:tcPr>
          <w:p w14:paraId="371AC4D5" w14:textId="77777777" w:rsidR="00872A3E" w:rsidRDefault="00000000">
            <w:r>
              <w:rPr>
                <w:b/>
                <w:color w:val="FFFFFF"/>
                <w:sz w:val="17"/>
              </w:rPr>
              <w:t>Decisão possível — ainda a validar</w:t>
            </w:r>
          </w:p>
        </w:tc>
      </w:tr>
      <w:tr w:rsidR="00872A3E" w14:paraId="4442615D" w14:textId="77777777">
        <w:trPr>
          <w:cantSplit/>
          <w:jc w:val="center"/>
        </w:trPr>
        <w:tc>
          <w:tcPr>
            <w:tcW w:w="2160" w:type="dxa"/>
          </w:tcPr>
          <w:p w14:paraId="613D974D" w14:textId="77777777" w:rsidR="00872A3E" w:rsidRDefault="00000000">
            <w:pPr>
              <w:pStyle w:val="SmallText"/>
            </w:pPr>
            <w:r>
              <w:t>Missing</w:t>
            </w:r>
          </w:p>
        </w:tc>
        <w:tc>
          <w:tcPr>
            <w:tcW w:w="3744" w:type="dxa"/>
          </w:tcPr>
          <w:p w14:paraId="12E2463C" w14:textId="77777777" w:rsidR="00872A3E" w:rsidRDefault="00000000">
            <w:pPr>
              <w:pStyle w:val="SmallText"/>
            </w:pPr>
            <w:r>
              <w:t>pct_missing por coluna</w:t>
            </w:r>
          </w:p>
        </w:tc>
        <w:tc>
          <w:tcPr>
            <w:tcW w:w="4752" w:type="dxa"/>
          </w:tcPr>
          <w:p w14:paraId="0DAD166F" w14:textId="77777777" w:rsidR="00872A3E" w:rsidRDefault="00000000">
            <w:pPr>
              <w:pStyle w:val="SmallText"/>
            </w:pPr>
            <w:r>
              <w:t>Imputar, manter indicador de ausência, remover coluna se inviável.</w:t>
            </w:r>
          </w:p>
        </w:tc>
      </w:tr>
      <w:tr w:rsidR="00872A3E" w14:paraId="520A79D9" w14:textId="77777777">
        <w:trPr>
          <w:cantSplit/>
          <w:jc w:val="center"/>
        </w:trPr>
        <w:tc>
          <w:tcPr>
            <w:tcW w:w="2160" w:type="dxa"/>
          </w:tcPr>
          <w:p w14:paraId="419DF9BD" w14:textId="77777777" w:rsidR="00872A3E" w:rsidRDefault="00000000">
            <w:pPr>
              <w:pStyle w:val="SmallText"/>
            </w:pPr>
            <w:r>
              <w:t>Assimetria</w:t>
            </w:r>
          </w:p>
        </w:tc>
        <w:tc>
          <w:tcPr>
            <w:tcW w:w="3744" w:type="dxa"/>
          </w:tcPr>
          <w:p w14:paraId="6482900A" w14:textId="77777777" w:rsidR="00872A3E" w:rsidRDefault="00000000">
            <w:pPr>
              <w:pStyle w:val="SmallText"/>
            </w:pPr>
            <w:r>
              <w:t>histograma + média versus mediana</w:t>
            </w:r>
          </w:p>
        </w:tc>
        <w:tc>
          <w:tcPr>
            <w:tcW w:w="4752" w:type="dxa"/>
          </w:tcPr>
          <w:p w14:paraId="7FDCBB4D" w14:textId="77777777" w:rsidR="00872A3E" w:rsidRDefault="00000000">
            <w:pPr>
              <w:pStyle w:val="SmallText"/>
            </w:pPr>
            <w:r>
              <w:t>Considerar mediana, log/power ou manter sem transformação.</w:t>
            </w:r>
          </w:p>
        </w:tc>
      </w:tr>
      <w:tr w:rsidR="00872A3E" w14:paraId="016FA981" w14:textId="77777777">
        <w:trPr>
          <w:cantSplit/>
          <w:jc w:val="center"/>
        </w:trPr>
        <w:tc>
          <w:tcPr>
            <w:tcW w:w="2160" w:type="dxa"/>
          </w:tcPr>
          <w:p w14:paraId="76F163DA" w14:textId="77777777" w:rsidR="00872A3E" w:rsidRDefault="00000000">
            <w:pPr>
              <w:pStyle w:val="SmallText"/>
            </w:pPr>
            <w:r>
              <w:t>Extremos</w:t>
            </w:r>
          </w:p>
        </w:tc>
        <w:tc>
          <w:tcPr>
            <w:tcW w:w="3744" w:type="dxa"/>
          </w:tcPr>
          <w:p w14:paraId="2590A339" w14:textId="77777777" w:rsidR="00872A3E" w:rsidRDefault="00000000">
            <w:pPr>
              <w:pStyle w:val="SmallText"/>
            </w:pPr>
            <w:r>
              <w:t>boxplot + IQR + domínio</w:t>
            </w:r>
          </w:p>
        </w:tc>
        <w:tc>
          <w:tcPr>
            <w:tcW w:w="4752" w:type="dxa"/>
          </w:tcPr>
          <w:p w14:paraId="38D29374" w14:textId="77777777" w:rsidR="00872A3E" w:rsidRDefault="00000000">
            <w:pPr>
              <w:pStyle w:val="SmallText"/>
            </w:pPr>
            <w:r>
              <w:t>Investigar; manter, corrigir por regra, clipar ou transformar.</w:t>
            </w:r>
          </w:p>
        </w:tc>
      </w:tr>
      <w:tr w:rsidR="00872A3E" w14:paraId="5E4DC7E7" w14:textId="77777777">
        <w:trPr>
          <w:cantSplit/>
          <w:jc w:val="center"/>
        </w:trPr>
        <w:tc>
          <w:tcPr>
            <w:tcW w:w="2160" w:type="dxa"/>
          </w:tcPr>
          <w:p w14:paraId="33C65D9B" w14:textId="77777777" w:rsidR="00872A3E" w:rsidRDefault="00000000">
            <w:pPr>
              <w:pStyle w:val="SmallText"/>
            </w:pPr>
            <w:r>
              <w:t>Redundância</w:t>
            </w:r>
          </w:p>
        </w:tc>
        <w:tc>
          <w:tcPr>
            <w:tcW w:w="3744" w:type="dxa"/>
          </w:tcPr>
          <w:p w14:paraId="5C01CF6F" w14:textId="77777777" w:rsidR="00872A3E" w:rsidRDefault="00000000">
            <w:pPr>
              <w:pStyle w:val="SmallText"/>
            </w:pPr>
            <w:r>
              <w:t>correlação/VIF</w:t>
            </w:r>
          </w:p>
        </w:tc>
        <w:tc>
          <w:tcPr>
            <w:tcW w:w="4752" w:type="dxa"/>
          </w:tcPr>
          <w:p w14:paraId="4C7FCFA5" w14:textId="77777777" w:rsidR="00872A3E" w:rsidRDefault="00000000">
            <w:pPr>
              <w:pStyle w:val="SmallText"/>
            </w:pPr>
            <w:r>
              <w:t>Manter por domínio, remover uma redundante ou regularizar depois.</w:t>
            </w:r>
          </w:p>
        </w:tc>
      </w:tr>
      <w:tr w:rsidR="00872A3E" w14:paraId="493AAE97" w14:textId="77777777">
        <w:trPr>
          <w:cantSplit/>
          <w:jc w:val="center"/>
        </w:trPr>
        <w:tc>
          <w:tcPr>
            <w:tcW w:w="2160" w:type="dxa"/>
          </w:tcPr>
          <w:p w14:paraId="68FAD663" w14:textId="77777777" w:rsidR="00872A3E" w:rsidRDefault="00000000">
            <w:pPr>
              <w:pStyle w:val="SmallText"/>
            </w:pPr>
            <w:r>
              <w:t>Escalas diferentes</w:t>
            </w:r>
          </w:p>
        </w:tc>
        <w:tc>
          <w:tcPr>
            <w:tcW w:w="3744" w:type="dxa"/>
          </w:tcPr>
          <w:p w14:paraId="79FF7C43" w14:textId="77777777" w:rsidR="00872A3E" w:rsidRDefault="00000000">
            <w:pPr>
              <w:pStyle w:val="SmallText"/>
            </w:pPr>
            <w:r>
              <w:t>min/max/desvio</w:t>
            </w:r>
          </w:p>
        </w:tc>
        <w:tc>
          <w:tcPr>
            <w:tcW w:w="4752" w:type="dxa"/>
          </w:tcPr>
          <w:p w14:paraId="594F108C" w14:textId="77777777" w:rsidR="00872A3E" w:rsidRDefault="00000000">
            <w:pPr>
              <w:pStyle w:val="SmallText"/>
            </w:pPr>
            <w:r>
              <w:t>Usar scaler se o algoritmo for sensível à escala.</w:t>
            </w:r>
          </w:p>
        </w:tc>
      </w:tr>
      <w:tr w:rsidR="00872A3E" w14:paraId="244AB66A" w14:textId="77777777">
        <w:trPr>
          <w:cantSplit/>
          <w:jc w:val="center"/>
        </w:trPr>
        <w:tc>
          <w:tcPr>
            <w:tcW w:w="2160" w:type="dxa"/>
          </w:tcPr>
          <w:p w14:paraId="6B48A7A0" w14:textId="77777777" w:rsidR="00872A3E" w:rsidRDefault="00000000">
            <w:pPr>
              <w:pStyle w:val="SmallText"/>
            </w:pPr>
            <w:r>
              <w:t>Padrões temporais</w:t>
            </w:r>
          </w:p>
        </w:tc>
        <w:tc>
          <w:tcPr>
            <w:tcW w:w="3744" w:type="dxa"/>
          </w:tcPr>
          <w:p w14:paraId="5D539DFC" w14:textId="77777777" w:rsidR="00872A3E" w:rsidRDefault="00000000">
            <w:pPr>
              <w:pStyle w:val="SmallText"/>
            </w:pPr>
            <w:r>
              <w:t>timestamp</w:t>
            </w:r>
          </w:p>
        </w:tc>
        <w:tc>
          <w:tcPr>
            <w:tcW w:w="4752" w:type="dxa"/>
          </w:tcPr>
          <w:p w14:paraId="6BE0A5EF" w14:textId="77777777" w:rsidR="00872A3E" w:rsidRDefault="00000000">
            <w:pPr>
              <w:pStyle w:val="SmallText"/>
            </w:pPr>
            <w:r>
              <w:t>Criar hora/dia/mês/representação cíclica sem usar futuro.</w:t>
            </w:r>
          </w:p>
        </w:tc>
      </w:tr>
    </w:tbl>
    <w:p w14:paraId="6144CC42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33C8EE4F" w14:textId="77777777">
        <w:trPr>
          <w:cantSplit/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275CF252" w14:textId="77777777" w:rsidR="00872A3E" w:rsidRDefault="00000000">
            <w:r>
              <w:rPr>
                <w:b/>
                <w:color w:val="17365D"/>
              </w:rPr>
              <w:t>Checkpoint</w:t>
            </w:r>
            <w:r>
              <w:rPr>
                <w:b/>
                <w:color w:val="17365D"/>
              </w:rPr>
              <w:br/>
            </w:r>
            <w:r>
              <w:t>Se a EDA terminou apenas com vários gráficos, ela ainda não terminou pedagogicamente. O aluno deve escrever quais decisões cada gráfico motivou e quais hipóteses ainda precisam ser validadas.</w:t>
            </w:r>
          </w:p>
        </w:tc>
      </w:tr>
    </w:tbl>
    <w:p w14:paraId="3E6B2138" w14:textId="77777777" w:rsidR="00872A3E" w:rsidRDefault="00872A3E">
      <w:pPr>
        <w:spacing w:after="20"/>
      </w:pPr>
    </w:p>
    <w:p w14:paraId="2EE636FD" w14:textId="77777777" w:rsidR="00872A3E" w:rsidRDefault="00000000">
      <w:pPr>
        <w:pStyle w:val="Ttulo1"/>
      </w:pPr>
      <w:r>
        <w:t>8. Valores ausentes: decidir antes de preencher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5F48DE7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0D852FD" w14:textId="77777777" w:rsidR="00872A3E" w:rsidRDefault="00000000">
            <w:r>
              <w:rPr>
                <w:b/>
                <w:color w:val="17365D"/>
              </w:rPr>
              <w:t>Por que esta seção vem depois da EDA?</w:t>
            </w:r>
            <w:r>
              <w:rPr>
                <w:b/>
                <w:color w:val="17365D"/>
              </w:rPr>
              <w:br/>
            </w:r>
            <w:r>
              <w:t>Agora sabemos onde e quanto falta. Só então podemos escolher uma estratégia. A técnica de imputação é uma consequência do diagnóstico, não um ritual aplicado automaticamente a todas as colunas.</w:t>
            </w:r>
          </w:p>
        </w:tc>
      </w:tr>
    </w:tbl>
    <w:p w14:paraId="61F49029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5A304474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4B6C67" w14:textId="77777777" w:rsidR="00872A3E" w:rsidRDefault="00000000">
            <w:r>
              <w:rPr>
                <w:b/>
                <w:color w:val="2F5597"/>
                <w:sz w:val="22"/>
              </w:rPr>
              <w:t>Imputação</w:t>
            </w:r>
          </w:p>
          <w:p w14:paraId="2E8AA0C2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Escolher uma regra de preenchimento justificável e garantir que ela aprenda parâmetros apenas no treino.</w:t>
            </w:r>
          </w:p>
          <w:p w14:paraId="1745F757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Processo de substituir um valor ausente por uma estimativa calculada a partir do conjunto de treino.</w:t>
            </w:r>
          </w:p>
          <w:p w14:paraId="722E754E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Muitos estimadores clássicos não aceitam NaN e precisamos preservar registros que ainda contêm informação útil em outras colunas.</w:t>
            </w:r>
          </w:p>
          <w:p w14:paraId="7B573415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Depois do split e depois de entender distribuição/outliers do treino.</w:t>
            </w:r>
          </w:p>
          <w:p w14:paraId="5B76087B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Calcular média/mediana no dataset completo ou imputar o alvo y como se ele fosse uma feature comum.</w:t>
            </w:r>
          </w:p>
        </w:tc>
      </w:tr>
    </w:tbl>
    <w:p w14:paraId="08BEF3F4" w14:textId="77777777" w:rsidR="00872A3E" w:rsidRDefault="00872A3E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36"/>
        <w:gridCol w:w="4853"/>
        <w:gridCol w:w="3751"/>
      </w:tblGrid>
      <w:tr w:rsidR="00872A3E" w14:paraId="7AF0CE3F" w14:textId="77777777">
        <w:trPr>
          <w:cantSplit/>
          <w:jc w:val="center"/>
        </w:trPr>
        <w:tc>
          <w:tcPr>
            <w:tcW w:w="1872" w:type="dxa"/>
            <w:shd w:val="clear" w:color="auto" w:fill="17365D"/>
            <w:vAlign w:val="center"/>
          </w:tcPr>
          <w:p w14:paraId="20A19B01" w14:textId="77777777" w:rsidR="00872A3E" w:rsidRDefault="00000000">
            <w:r>
              <w:rPr>
                <w:b/>
                <w:color w:val="FFFFFF"/>
                <w:sz w:val="17"/>
              </w:rPr>
              <w:t>Estratégia</w:t>
            </w:r>
          </w:p>
        </w:tc>
        <w:tc>
          <w:tcPr>
            <w:tcW w:w="5040" w:type="dxa"/>
            <w:shd w:val="clear" w:color="auto" w:fill="17365D"/>
            <w:vAlign w:val="center"/>
          </w:tcPr>
          <w:p w14:paraId="72C43427" w14:textId="77777777" w:rsidR="00872A3E" w:rsidRDefault="00000000">
            <w:r>
              <w:rPr>
                <w:b/>
                <w:color w:val="FFFFFF"/>
                <w:sz w:val="17"/>
              </w:rPr>
              <w:t>Quando é razoável</w:t>
            </w:r>
          </w:p>
        </w:tc>
        <w:tc>
          <w:tcPr>
            <w:tcW w:w="3888" w:type="dxa"/>
            <w:shd w:val="clear" w:color="auto" w:fill="17365D"/>
            <w:vAlign w:val="center"/>
          </w:tcPr>
          <w:p w14:paraId="6C119E3F" w14:textId="77777777" w:rsidR="00872A3E" w:rsidRDefault="00000000">
            <w:r>
              <w:rPr>
                <w:b/>
                <w:color w:val="FFFFFF"/>
                <w:sz w:val="17"/>
              </w:rPr>
              <w:t>Risco</w:t>
            </w:r>
          </w:p>
        </w:tc>
      </w:tr>
      <w:tr w:rsidR="00872A3E" w14:paraId="5F4DB507" w14:textId="77777777">
        <w:trPr>
          <w:cantSplit/>
          <w:jc w:val="center"/>
        </w:trPr>
        <w:tc>
          <w:tcPr>
            <w:tcW w:w="1872" w:type="dxa"/>
          </w:tcPr>
          <w:p w14:paraId="03252E5E" w14:textId="77777777" w:rsidR="00872A3E" w:rsidRDefault="00000000">
            <w:pPr>
              <w:pStyle w:val="SmallText"/>
            </w:pPr>
            <w:r>
              <w:t>Média</w:t>
            </w:r>
          </w:p>
        </w:tc>
        <w:tc>
          <w:tcPr>
            <w:tcW w:w="5040" w:type="dxa"/>
          </w:tcPr>
          <w:p w14:paraId="447079C8" w14:textId="77777777" w:rsidR="00872A3E" w:rsidRDefault="00000000">
            <w:pPr>
              <w:pStyle w:val="SmallText"/>
            </w:pPr>
            <w:r>
              <w:t>Distribuição aproximadamente simétrica e sem extremos severos.</w:t>
            </w:r>
          </w:p>
        </w:tc>
        <w:tc>
          <w:tcPr>
            <w:tcW w:w="3888" w:type="dxa"/>
          </w:tcPr>
          <w:p w14:paraId="29FCB8E3" w14:textId="77777777" w:rsidR="00872A3E" w:rsidRDefault="00000000">
            <w:pPr>
              <w:pStyle w:val="SmallText"/>
            </w:pPr>
            <w:r>
              <w:t>Outliers deslocam o valor imputado.</w:t>
            </w:r>
          </w:p>
        </w:tc>
      </w:tr>
      <w:tr w:rsidR="00872A3E" w14:paraId="0331391C" w14:textId="77777777">
        <w:trPr>
          <w:cantSplit/>
          <w:jc w:val="center"/>
        </w:trPr>
        <w:tc>
          <w:tcPr>
            <w:tcW w:w="1872" w:type="dxa"/>
          </w:tcPr>
          <w:p w14:paraId="4326C235" w14:textId="77777777" w:rsidR="00872A3E" w:rsidRDefault="00000000">
            <w:pPr>
              <w:pStyle w:val="SmallText"/>
            </w:pPr>
            <w:r>
              <w:t>Mediana</w:t>
            </w:r>
          </w:p>
        </w:tc>
        <w:tc>
          <w:tcPr>
            <w:tcW w:w="5040" w:type="dxa"/>
          </w:tcPr>
          <w:p w14:paraId="40F53DFA" w14:textId="77777777" w:rsidR="00872A3E" w:rsidRDefault="00000000">
            <w:pPr>
              <w:pStyle w:val="SmallText"/>
            </w:pPr>
            <w:r>
              <w:t>Distribuição assimétrica ou com extremos.</w:t>
            </w:r>
          </w:p>
        </w:tc>
        <w:tc>
          <w:tcPr>
            <w:tcW w:w="3888" w:type="dxa"/>
          </w:tcPr>
          <w:p w14:paraId="1B5767AE" w14:textId="77777777" w:rsidR="00872A3E" w:rsidRDefault="00000000">
            <w:pPr>
              <w:pStyle w:val="SmallText"/>
            </w:pPr>
            <w:r>
              <w:t>Pode simplificar demais relações complexas.</w:t>
            </w:r>
          </w:p>
        </w:tc>
      </w:tr>
      <w:tr w:rsidR="00872A3E" w14:paraId="28217137" w14:textId="77777777">
        <w:trPr>
          <w:cantSplit/>
          <w:jc w:val="center"/>
        </w:trPr>
        <w:tc>
          <w:tcPr>
            <w:tcW w:w="1872" w:type="dxa"/>
          </w:tcPr>
          <w:p w14:paraId="126891CF" w14:textId="77777777" w:rsidR="00872A3E" w:rsidRDefault="00000000">
            <w:pPr>
              <w:pStyle w:val="SmallText"/>
            </w:pPr>
            <w:r>
              <w:t>Moda</w:t>
            </w:r>
          </w:p>
        </w:tc>
        <w:tc>
          <w:tcPr>
            <w:tcW w:w="5040" w:type="dxa"/>
          </w:tcPr>
          <w:p w14:paraId="50AE733D" w14:textId="77777777" w:rsidR="00872A3E" w:rsidRDefault="00000000">
            <w:pPr>
              <w:pStyle w:val="SmallText"/>
            </w:pPr>
            <w:r>
              <w:t>Categorias nominais/ordinais.</w:t>
            </w:r>
          </w:p>
        </w:tc>
        <w:tc>
          <w:tcPr>
            <w:tcW w:w="3888" w:type="dxa"/>
          </w:tcPr>
          <w:p w14:paraId="4F87CF1D" w14:textId="77777777" w:rsidR="00872A3E" w:rsidRDefault="00000000">
            <w:pPr>
              <w:pStyle w:val="SmallText"/>
            </w:pPr>
            <w:r>
              <w:t>Pode aumentar artificialmente a categoria majoritária.</w:t>
            </w:r>
          </w:p>
        </w:tc>
      </w:tr>
      <w:tr w:rsidR="00872A3E" w14:paraId="46A69E60" w14:textId="77777777">
        <w:trPr>
          <w:cantSplit/>
          <w:jc w:val="center"/>
        </w:trPr>
        <w:tc>
          <w:tcPr>
            <w:tcW w:w="1872" w:type="dxa"/>
          </w:tcPr>
          <w:p w14:paraId="2601111E" w14:textId="77777777" w:rsidR="00872A3E" w:rsidRDefault="00000000">
            <w:pPr>
              <w:pStyle w:val="SmallText"/>
            </w:pPr>
            <w:r>
              <w:t>KNN/iterativa</w:t>
            </w:r>
          </w:p>
        </w:tc>
        <w:tc>
          <w:tcPr>
            <w:tcW w:w="5040" w:type="dxa"/>
          </w:tcPr>
          <w:p w14:paraId="11FA5FFA" w14:textId="77777777" w:rsidR="00872A3E" w:rsidRDefault="00000000">
            <w:pPr>
              <w:pStyle w:val="SmallText"/>
            </w:pPr>
            <w:r>
              <w:t>Quando relações entre variáveis podem ajudar a estimar missing.</w:t>
            </w:r>
          </w:p>
        </w:tc>
        <w:tc>
          <w:tcPr>
            <w:tcW w:w="3888" w:type="dxa"/>
          </w:tcPr>
          <w:p w14:paraId="4D40B683" w14:textId="77777777" w:rsidR="00872A3E" w:rsidRDefault="00000000">
            <w:pPr>
              <w:pStyle w:val="SmallText"/>
            </w:pPr>
            <w:r>
              <w:t>Mais custo; exige validação e cuidado com escala/leakage.</w:t>
            </w:r>
          </w:p>
        </w:tc>
      </w:tr>
    </w:tbl>
    <w:p w14:paraId="01169A1A" w14:textId="77777777" w:rsidR="00872A3E" w:rsidRDefault="00872A3E">
      <w:pPr>
        <w:spacing w:after="20"/>
      </w:pPr>
    </w:p>
    <w:p w14:paraId="5B228706" w14:textId="77777777" w:rsidR="00872A3E" w:rsidRDefault="00000000">
      <w:pPr>
        <w:pStyle w:val="Ttulo3"/>
      </w:pPr>
      <w:r>
        <w:t>Exemplo 9 — fit da imputação no treino e transform nos demais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404A6552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A2D822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from sklearn.impute import SimpleImputer              # Importa o imputador simples do scikit-learn.</w:t>
            </w:r>
            <w:r>
              <w:br/>
              <w:t>features_imp = ["PT08.S1(CO)", "PT08.S2(NMHC)", "T", "RH", "AH"]  # Define as features que receberão a mesma regra de mediana.</w:t>
            </w:r>
            <w:r>
              <w:br/>
              <w:t>imputer = SimpleImputer(strategy="median")           # Cria o imputador; nenhum valor foi aprendido ainda.</w:t>
            </w:r>
            <w:r>
              <w:br/>
              <w:t>X_train_imp = imputer.fit_transform(train_ok[features_imp])  # Calcula medianas no treino e preenche o próprio treino.</w:t>
            </w:r>
            <w:r>
              <w:br/>
              <w:t>X_val_imp = imputer.transform(val_ok[features_imp])   # Reutiliza as medianas do treino na validação, sem novo fit.</w:t>
            </w:r>
            <w:r>
              <w:br/>
              <w:t>X_test_imp = imputer.transform(test_ok[features_imp]) # Reutiliza as medianas do treino no teste, sem novo fit.</w:t>
            </w:r>
            <w:r>
              <w:br/>
              <w:t>print("Medianas aprendidas:", imputer.statistics_)   # Mostra os valores que o imputador aprendeu somente com o treino.</w:t>
            </w:r>
            <w:r>
              <w:br/>
              <w:t>print("NaN no treino transformado:", np.isnan(X_train_imp).sum())  # Confirma quantos NaN sobraram no array transformado do treino.</w:t>
            </w:r>
            <w:r>
              <w:br/>
              <w:t>print("NaN na validação transformada:", np.isnan(X_val_imp).sum()) # Confirma quantos NaN sobraram na validação transformada.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369A3961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1DD3E2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0563773" w14:textId="77777777" w:rsidR="00872A3E" w:rsidRDefault="00000000">
            <w:pPr>
              <w:pStyle w:val="SmallText"/>
            </w:pPr>
            <w:r>
              <w:t>Um vetor de medianas — uma por feature — e contagens de NaN iguais a zero nessas features transformadas, salvo alguma coluna totalmente vazia.</w:t>
            </w:r>
          </w:p>
        </w:tc>
      </w:tr>
      <w:tr w:rsidR="00872A3E" w14:paraId="25318A0C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981454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50CF67" w14:textId="77777777" w:rsidR="00872A3E" w:rsidRDefault="00000000">
            <w:pPr>
              <w:pStyle w:val="SmallText"/>
            </w:pPr>
            <w:r>
              <w:t>statistics_ é a evidência de que o objeto aprendeu parâmetros. Por isso o fit precisa ocorrer no treino. Validação/teste recebem somente transform().</w:t>
            </w:r>
          </w:p>
        </w:tc>
      </w:tr>
      <w:tr w:rsidR="00872A3E" w14:paraId="1A77DE47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889A9D9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45F293" w14:textId="77777777" w:rsidR="00872A3E" w:rsidRDefault="00000000">
            <w:pPr>
              <w:pStyle w:val="SmallText"/>
            </w:pPr>
            <w:r>
              <w:t>Levar a mesma lógica para o Pipeline, onde o scikit-learn fará o controle do fit/transform de forma mais segura.</w:t>
            </w:r>
          </w:p>
        </w:tc>
      </w:tr>
    </w:tbl>
    <w:p w14:paraId="0396FA5A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231E3751" w14:textId="77777777">
        <w:trPr>
          <w:cantSplit/>
          <w:jc w:val="center"/>
        </w:trPr>
        <w:tc>
          <w:tcPr>
            <w:tcW w:w="10224" w:type="dxa"/>
            <w:shd w:val="clear" w:color="auto" w:fill="FFF2CC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520EF6C8" w14:textId="77777777" w:rsidR="00872A3E" w:rsidRDefault="00000000">
            <w:r>
              <w:rPr>
                <w:b/>
                <w:color w:val="C65911"/>
              </w:rPr>
              <w:t>E o alvo CO(GT) quando está ausente?</w:t>
            </w:r>
            <w:r>
              <w:rPr>
                <w:b/>
                <w:color w:val="C65911"/>
              </w:rPr>
              <w:br/>
            </w:r>
            <w:r>
              <w:t>Em aprendizado supervisionado não inventamos o valor de referência que queremos prever para treinar o modelo. Linhas sem y podem continuar úteis para outros fins, mas não entram como exemplos rotulados no fit/avaliação supervisionados.</w:t>
            </w:r>
          </w:p>
        </w:tc>
      </w:tr>
    </w:tbl>
    <w:p w14:paraId="593CDE0A" w14:textId="77777777" w:rsidR="00872A3E" w:rsidRDefault="00872A3E">
      <w:pPr>
        <w:spacing w:after="20"/>
      </w:pPr>
    </w:p>
    <w:p w14:paraId="0F1F07A4" w14:textId="77777777" w:rsidR="00872A3E" w:rsidRDefault="00000000">
      <w:pPr>
        <w:pStyle w:val="Ttulo1"/>
      </w:pPr>
      <w:r>
        <w:t>9. Variáveis categóricas: representar sem criar uma ordem falsa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04098DF7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474E889" w14:textId="77777777" w:rsidR="00872A3E" w:rsidRDefault="00000000">
            <w:r>
              <w:rPr>
                <w:b/>
                <w:color w:val="17365D"/>
              </w:rPr>
              <w:t>Por que usamos uma mini-tabela aqui?</w:t>
            </w:r>
            <w:r>
              <w:rPr>
                <w:b/>
                <w:color w:val="17365D"/>
              </w:rPr>
              <w:br/>
            </w:r>
            <w:r>
              <w:t>O Air Quality principal é predominantemente numérico. Para explicar corretamente Ordinal Encoding e One-Hot — tópicos explícitos da Aula 3 — usamos um exemplo pequeno e controlado. Ele é uma demonstração de representação, não uma troca do estudo de caso principal.</w:t>
            </w:r>
          </w:p>
        </w:tc>
      </w:tr>
    </w:tbl>
    <w:p w14:paraId="7D97E710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5C8ED435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8842B4" w14:textId="77777777" w:rsidR="00872A3E" w:rsidRDefault="00000000">
            <w:r>
              <w:rPr>
                <w:b/>
                <w:color w:val="2F5597"/>
                <w:sz w:val="22"/>
              </w:rPr>
              <w:t>Variável categórica</w:t>
            </w:r>
          </w:p>
          <w:p w14:paraId="5173D0D3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Preservar a semântica: ordinal quando existe ordem real; one-hot quando não existe.</w:t>
            </w:r>
          </w:p>
          <w:p w14:paraId="631F1BE5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Variável cujos valores representam grupos, rótulos ou qualidades; o número atribuído a uma categoria não deve ser interpretado automaticamente como magnitude.</w:t>
            </w:r>
          </w:p>
          <w:p w14:paraId="3B7E19F3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A maioria dos algoritmos clássicos exige uma representação numérica das categorias.</w:t>
            </w:r>
          </w:p>
          <w:p w14:paraId="6FB65F7C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Antes do modelo, escolhendo a codificação de acordo com a semântica da variável.</w:t>
            </w:r>
          </w:p>
          <w:p w14:paraId="4279FA94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Codificar Azul=0, Verde=1, Vermelho=2 e deixar um modelo linear/distância interpretar que Vermelho é “maior” que Azul.</w:t>
            </w:r>
          </w:p>
        </w:tc>
      </w:tr>
    </w:tbl>
    <w:p w14:paraId="6E6FEA4A" w14:textId="77777777" w:rsidR="00872A3E" w:rsidRDefault="00872A3E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23"/>
        <w:gridCol w:w="3885"/>
        <w:gridCol w:w="4732"/>
      </w:tblGrid>
      <w:tr w:rsidR="00872A3E" w14:paraId="4946D621" w14:textId="77777777">
        <w:trPr>
          <w:cantSplit/>
          <w:jc w:val="center"/>
        </w:trPr>
        <w:tc>
          <w:tcPr>
            <w:tcW w:w="1872" w:type="dxa"/>
            <w:shd w:val="clear" w:color="auto" w:fill="17365D"/>
            <w:vAlign w:val="center"/>
          </w:tcPr>
          <w:p w14:paraId="567C0E72" w14:textId="77777777" w:rsidR="00872A3E" w:rsidRDefault="00000000">
            <w:r>
              <w:rPr>
                <w:b/>
                <w:color w:val="FFFFFF"/>
                <w:sz w:val="17"/>
              </w:rPr>
              <w:t>Tipo</w:t>
            </w:r>
          </w:p>
        </w:tc>
        <w:tc>
          <w:tcPr>
            <w:tcW w:w="4032" w:type="dxa"/>
            <w:shd w:val="clear" w:color="auto" w:fill="17365D"/>
            <w:vAlign w:val="center"/>
          </w:tcPr>
          <w:p w14:paraId="7043051A" w14:textId="77777777" w:rsidR="00872A3E" w:rsidRDefault="00000000">
            <w:r>
              <w:rPr>
                <w:b/>
                <w:color w:val="FFFFFF"/>
                <w:sz w:val="17"/>
              </w:rPr>
              <w:t>Exemplo</w:t>
            </w:r>
          </w:p>
        </w:tc>
        <w:tc>
          <w:tcPr>
            <w:tcW w:w="4896" w:type="dxa"/>
            <w:shd w:val="clear" w:color="auto" w:fill="17365D"/>
            <w:vAlign w:val="center"/>
          </w:tcPr>
          <w:p w14:paraId="5627A08B" w14:textId="77777777" w:rsidR="00872A3E" w:rsidRDefault="00000000">
            <w:r>
              <w:rPr>
                <w:b/>
                <w:color w:val="FFFFFF"/>
                <w:sz w:val="17"/>
              </w:rPr>
              <w:t>Codificação correta</w:t>
            </w:r>
          </w:p>
        </w:tc>
      </w:tr>
      <w:tr w:rsidR="00872A3E" w14:paraId="273EDB49" w14:textId="77777777">
        <w:trPr>
          <w:cantSplit/>
          <w:jc w:val="center"/>
        </w:trPr>
        <w:tc>
          <w:tcPr>
            <w:tcW w:w="1872" w:type="dxa"/>
          </w:tcPr>
          <w:p w14:paraId="3D917D77" w14:textId="77777777" w:rsidR="00872A3E" w:rsidRDefault="00000000">
            <w:pPr>
              <w:pStyle w:val="SmallText"/>
            </w:pPr>
            <w:r>
              <w:t>Ordinal</w:t>
            </w:r>
          </w:p>
        </w:tc>
        <w:tc>
          <w:tcPr>
            <w:tcW w:w="4032" w:type="dxa"/>
          </w:tcPr>
          <w:p w14:paraId="11871108" w14:textId="77777777" w:rsidR="00872A3E" w:rsidRDefault="00000000">
            <w:pPr>
              <w:pStyle w:val="SmallText"/>
            </w:pPr>
            <w:r>
              <w:t>Ruim &lt; Regular &lt; Bom &lt; Excelente</w:t>
            </w:r>
          </w:p>
        </w:tc>
        <w:tc>
          <w:tcPr>
            <w:tcW w:w="4896" w:type="dxa"/>
          </w:tcPr>
          <w:p w14:paraId="05A5085F" w14:textId="77777777" w:rsidR="00872A3E" w:rsidRDefault="00000000">
            <w:pPr>
              <w:pStyle w:val="SmallText"/>
            </w:pPr>
            <w:r>
              <w:t>OrdinalEncoder com ordem declarada.</w:t>
            </w:r>
          </w:p>
        </w:tc>
      </w:tr>
      <w:tr w:rsidR="00872A3E" w14:paraId="4D4E737C" w14:textId="77777777">
        <w:trPr>
          <w:cantSplit/>
          <w:jc w:val="center"/>
        </w:trPr>
        <w:tc>
          <w:tcPr>
            <w:tcW w:w="1872" w:type="dxa"/>
          </w:tcPr>
          <w:p w14:paraId="316F50E5" w14:textId="77777777" w:rsidR="00872A3E" w:rsidRDefault="00000000">
            <w:pPr>
              <w:pStyle w:val="SmallText"/>
            </w:pPr>
            <w:r>
              <w:t>Nominal</w:t>
            </w:r>
          </w:p>
        </w:tc>
        <w:tc>
          <w:tcPr>
            <w:tcW w:w="4032" w:type="dxa"/>
          </w:tcPr>
          <w:p w14:paraId="167F1EB6" w14:textId="77777777" w:rsidR="00872A3E" w:rsidRDefault="00000000">
            <w:pPr>
              <w:pStyle w:val="SmallText"/>
            </w:pPr>
            <w:r>
              <w:t>Azul, Verde, Vermelho</w:t>
            </w:r>
          </w:p>
        </w:tc>
        <w:tc>
          <w:tcPr>
            <w:tcW w:w="4896" w:type="dxa"/>
          </w:tcPr>
          <w:p w14:paraId="25C9E477" w14:textId="77777777" w:rsidR="00872A3E" w:rsidRDefault="00000000">
            <w:pPr>
              <w:pStyle w:val="SmallText"/>
            </w:pPr>
            <w:r>
              <w:t>OneHotEncoder.</w:t>
            </w:r>
          </w:p>
        </w:tc>
      </w:tr>
    </w:tbl>
    <w:p w14:paraId="55B1361C" w14:textId="77777777" w:rsidR="00872A3E" w:rsidRDefault="00872A3E">
      <w:pPr>
        <w:spacing w:after="20"/>
      </w:pPr>
    </w:p>
    <w:p w14:paraId="0A75B6C1" w14:textId="77777777" w:rsidR="00872A3E" w:rsidRDefault="00000000">
      <w:pPr>
        <w:pStyle w:val="Ttulo3"/>
      </w:pPr>
      <w:r>
        <w:t>Exemplo 10 — Ordinal Encoding com ordem explícita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0CBA91A5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0F0B0C6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import pandas as pd                                   # Importa pandas para criar uma mini-tabela didática.</w:t>
            </w:r>
            <w:r>
              <w:br/>
              <w:t>from sklearn.preprocessing import OrdinalEncoder      # Importa o encoder indicado para categorias com ordem real.</w:t>
            </w:r>
            <w:r>
              <w:br/>
              <w:t>train_ord = pd.DataFrame({"Qualidade": ["Ruim", "Regular", "Bom", "Excelente", "Bom"]})  # Cria categorias ordenadas do conjunto de treino.</w:t>
            </w:r>
            <w:r>
              <w:br/>
              <w:t>val_ord = pd.DataFrame({"Qualidade": ["Regular", "Excelente"]})  # Cria exemplos de validação usando categorias conhecidas.</w:t>
            </w:r>
            <w:r>
              <w:br/>
              <w:t>encoder_ord = OrdinalEncoder(categories=[["Ruim", "Regular", "Bom", "Excelente"]])  # Declara explicitamente a ordem sem aprendê-la pelo alfabeto.</w:t>
            </w:r>
            <w:r>
              <w:br/>
              <w:t>train_ord["Qualidade_cod"] = encoder_ord.fit_transform(train_ord[["Qualidade"]])  # Ajusta o encoder no treino e cria os códigos 0,1,2,3.</w:t>
            </w:r>
            <w:r>
              <w:br/>
              <w:t>val_ord["Qualidade_cod"] = encoder_ord.transform(val_ord[["Qualidade"]])           # Aplica a mesma ordem à validação sem novo fit.</w:t>
            </w:r>
            <w:r>
              <w:br/>
              <w:t>display(train_ord)                                    # Mostra a relação entre categoria original e código ordinal.</w:t>
            </w:r>
            <w:r>
              <w:br/>
              <w:t>display(val_ord)                                      # Confirma que a mesma regra foi reutilizada na validação.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5A16FBF3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C722820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7A54E0" w14:textId="77777777" w:rsidR="00872A3E" w:rsidRDefault="00000000">
            <w:pPr>
              <w:pStyle w:val="SmallText"/>
            </w:pPr>
            <w:r>
              <w:t>Ruim→0, Regular→1, Bom→2 e Excelente→3, mantendo a ordem declarada.</w:t>
            </w:r>
          </w:p>
        </w:tc>
      </w:tr>
      <w:tr w:rsidR="00872A3E" w14:paraId="60CB8C09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ECC8CBE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402B57" w14:textId="77777777" w:rsidR="00872A3E" w:rsidRDefault="00000000">
            <w:pPr>
              <w:pStyle w:val="SmallText"/>
            </w:pPr>
            <w:r>
              <w:t>Os números representam posição ordinal, não uma distância física exata. A codificação só é correta porque há uma hierarquia real definida pelo domínio.</w:t>
            </w:r>
          </w:p>
        </w:tc>
      </w:tr>
      <w:tr w:rsidR="00872A3E" w14:paraId="3A2DF1DB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BC81087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2F1463" w14:textId="77777777" w:rsidR="00872A3E" w:rsidRDefault="00000000">
            <w:pPr>
              <w:pStyle w:val="SmallText"/>
            </w:pPr>
            <w:r>
              <w:t>Para categorias sem ordem, não reutilizar essa estratégia; usar one-hot para evitar uma hierarquia inexistente.</w:t>
            </w:r>
          </w:p>
        </w:tc>
      </w:tr>
    </w:tbl>
    <w:p w14:paraId="0FA43AE0" w14:textId="77777777" w:rsidR="00872A3E" w:rsidRDefault="00872A3E">
      <w:pPr>
        <w:spacing w:after="20"/>
      </w:pPr>
    </w:p>
    <w:p w14:paraId="2A734E76" w14:textId="77777777" w:rsidR="00872A3E" w:rsidRDefault="00000000">
      <w:pPr>
        <w:pStyle w:val="Ttulo3"/>
      </w:pPr>
      <w:r>
        <w:t>Exemplo 11 — One-Hot com categoria nova na validação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215A5C49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95C95B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from sklearn.preprocessing import OneHotEncoder       # Importa o encoder para categorias nominais sem ordem.</w:t>
            </w:r>
            <w:r>
              <w:br/>
              <w:t>train_nom = pd.DataFrame({"Cor": ["Azul", "Verde", "Vermelho", "Azul"]})  # Cria as cores observadas no treino.</w:t>
            </w:r>
            <w:r>
              <w:br/>
              <w:t>val_nom = pd.DataFrame({"Cor": ["Verde", "Amarelo"]})                       # Inclui Amarelo, categoria que não apareceu no treino.</w:t>
            </w:r>
            <w:r>
              <w:br/>
              <w:t>onehot = OneHotEncoder(handle_unknown="ignore", sparse_output=False)           # Configura o encoder para não quebrar diante de categoria nova.</w:t>
            </w:r>
            <w:r>
              <w:br/>
              <w:t>X_train_nom = onehot.fit_transform(train_nom[["Cor"]])                        # Aprende somente as categorias do treino e cria colunas binárias.</w:t>
            </w:r>
            <w:r>
              <w:br/>
              <w:t>X_val_nom = onehot.transform(val_nom[["Cor"]])                                # Transforma a validação com as colunas já definidas pelo treino.</w:t>
            </w:r>
            <w:r>
              <w:br/>
              <w:t>print(onehot.get_feature_names_out(["Cor"]))                                  # Mostra os nomes das colunas criadas a partir do treino.</w:t>
            </w:r>
            <w:r>
              <w:br/>
              <w:t>print(X_train_nom)                                                               # Mostra a matriz 0/1 do conjunto de treino.</w:t>
            </w:r>
            <w:r>
              <w:br/>
              <w:t>print(X_val_nom)                                                                 # Mostra a validação; Amarelo vira zeros nas categorias conhecidas.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135A2F4E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2932726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251B35A" w14:textId="77777777" w:rsidR="00872A3E" w:rsidRDefault="00000000">
            <w:pPr>
              <w:pStyle w:val="SmallText"/>
            </w:pPr>
            <w:r>
              <w:t>Colunas do tipo Cor_Azul, Cor_Verde e Cor_Vermelho. A categoria Amarelo não cria uma nova coluna durante transform().</w:t>
            </w:r>
          </w:p>
        </w:tc>
      </w:tr>
      <w:tr w:rsidR="00872A3E" w14:paraId="64744277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5D5923E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5802E7" w14:textId="77777777" w:rsidR="00872A3E" w:rsidRDefault="00000000">
            <w:pPr>
              <w:pStyle w:val="SmallText"/>
            </w:pPr>
            <w:r>
              <w:t>handle_unknown="ignore" evita que uma categoria nova em validação/produção quebre o pipeline. O conjunto de colunas continua sendo o que foi aprendido no treino.</w:t>
            </w:r>
          </w:p>
        </w:tc>
      </w:tr>
      <w:tr w:rsidR="00872A3E" w14:paraId="6A3E7563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26B475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5D58D" w14:textId="77777777" w:rsidR="00872A3E" w:rsidRDefault="00000000">
            <w:pPr>
              <w:pStyle w:val="SmallText"/>
            </w:pPr>
            <w:r>
              <w:t>No Pipeline misto, numéricas e categóricas receberão transformações diferentes por meio do ColumnTransformer.</w:t>
            </w:r>
          </w:p>
        </w:tc>
      </w:tr>
    </w:tbl>
    <w:p w14:paraId="792A37D8" w14:textId="77777777" w:rsidR="00872A3E" w:rsidRDefault="00872A3E">
      <w:pPr>
        <w:spacing w:after="20"/>
      </w:pPr>
    </w:p>
    <w:p w14:paraId="63AD5459" w14:textId="77777777" w:rsidR="00872A3E" w:rsidRDefault="00000000">
      <w:pPr>
        <w:pStyle w:val="Ttulo1"/>
      </w:pPr>
      <w:r>
        <w:lastRenderedPageBreak/>
        <w:t>10. Outliers, assimetria e transformações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41F092AF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0B89D658" w14:textId="77777777" w:rsidR="00872A3E" w:rsidRDefault="00000000">
            <w:r>
              <w:rPr>
                <w:b/>
                <w:color w:val="17365D"/>
              </w:rPr>
              <w:t>O que queremos decidir nesta seção?</w:t>
            </w:r>
            <w:r>
              <w:rPr>
                <w:b/>
                <w:color w:val="17365D"/>
              </w:rPr>
              <w:br/>
            </w:r>
            <w:r>
              <w:t>A EDA mostrou possíveis extremos. Agora precisamos classificá-los: são violações de contrato, eventos raros verdadeiros ou apenas caudas longas da distribuição? A resposta determina se devemos corrigir, manter, transformar ou limitar — nunca apagar automaticamente.</w:t>
            </w:r>
          </w:p>
        </w:tc>
      </w:tr>
    </w:tbl>
    <w:p w14:paraId="45381D90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2456475B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2FCED" w14:textId="77777777" w:rsidR="00872A3E" w:rsidRDefault="00000000">
            <w:r>
              <w:rPr>
                <w:b/>
                <w:color w:val="2F5597"/>
                <w:sz w:val="22"/>
              </w:rPr>
              <w:t>Outlier</w:t>
            </w:r>
          </w:p>
          <w:p w14:paraId="7D3DBAE1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Investigar a influência dos extremos e justificar qualquer tratamento com treino + domínio + validação.</w:t>
            </w:r>
          </w:p>
          <w:p w14:paraId="44373F13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Observação extrema em relação ao restante da distribuição, mas não necessariamente inválida.</w:t>
            </w:r>
          </w:p>
          <w:p w14:paraId="167BA721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Extremos podem dominar média, regressões lineares, distâncias e escalas; ao mesmo tempo podem conter justamente os casos importantes.</w:t>
            </w:r>
          </w:p>
          <w:p w14:paraId="20C74DB2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Depois de validar o domínio e visualizar a distribuição do treino.</w:t>
            </w:r>
          </w:p>
          <w:p w14:paraId="18FC5BB1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Aplicar uma regra automática “todo ponto fora do boxplot deve ser removido”.</w:t>
            </w:r>
          </w:p>
        </w:tc>
      </w:tr>
    </w:tbl>
    <w:p w14:paraId="1CFC2E6D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287DCE27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118DC033" w14:textId="77777777" w:rsidR="00872A3E" w:rsidRDefault="00000000">
            <w:pPr>
              <w:jc w:val="center"/>
            </w:pPr>
            <w:r>
              <w:rPr>
                <w:rFonts w:ascii="Cambria Math" w:hAnsi="Cambria Math"/>
                <w:b/>
                <w:sz w:val="26"/>
              </w:rPr>
              <w:t>Limite inferior = Q1 − 1,5·IQR   |   Limite superior = Q3 + 1,5·IQR</w:t>
            </w:r>
          </w:p>
          <w:p w14:paraId="06132BA3" w14:textId="77777777" w:rsidR="00872A3E" w:rsidRDefault="00000000">
            <w:pPr>
              <w:jc w:val="center"/>
            </w:pPr>
            <w:r>
              <w:rPr>
                <w:i/>
              </w:rPr>
              <w:t>Regra heurística comum para DIAGNÓSTICO de extremos; não é uma lei de exclusão.</w:t>
            </w:r>
          </w:p>
        </w:tc>
      </w:tr>
    </w:tbl>
    <w:p w14:paraId="7D5A8202" w14:textId="77777777" w:rsidR="00872A3E" w:rsidRDefault="00872A3E">
      <w:pPr>
        <w:spacing w:after="20"/>
      </w:pPr>
    </w:p>
    <w:p w14:paraId="143A90BF" w14:textId="77777777" w:rsidR="00872A3E" w:rsidRDefault="00000000">
      <w:pPr>
        <w:pStyle w:val="Ttulo3"/>
      </w:pPr>
      <w:r>
        <w:t>Exemplo 12 — calcular limites IQR somente no treino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2D062329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5CFB958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col = "PT08.S1(CO)"                                  # Escolhe uma feature numérica para o experimento de extremos.</w:t>
            </w:r>
            <w:r>
              <w:br/>
              <w:t>serie_treino = train_ok[col].dropna()                 # Usa apenas valores observados do treino para aprender os quartis.</w:t>
            </w:r>
            <w:r>
              <w:br/>
              <w:t>q1 = serie_treino.quantile(0.25)                      # Calcula o primeiro quartil usando somente o treino.</w:t>
            </w:r>
            <w:r>
              <w:br/>
              <w:t>q3 = serie_treino.quantile(0.75)                      # Calcula o terceiro quartil usando somente o treino.</w:t>
            </w:r>
            <w:r>
              <w:br/>
              <w:t>iqr = q3 - q1                                         # Mede a amplitude dos 50% centrais da distribuição.</w:t>
            </w:r>
            <w:r>
              <w:br/>
              <w:t>lim_inf = q1 - 1.5 * iqr                              # Define a fronteira inferior heurística baseada no treino.</w:t>
            </w:r>
            <w:r>
              <w:br/>
              <w:t>lim_sup = q3 + 1.5 * iqr                              # Define a fronteira superior heurística baseada no treino.</w:t>
            </w:r>
            <w:r>
              <w:br/>
              <w:t>mask_out = (train_ok[col] &lt; lim_inf) | (train_ok[col] &gt; lim_sup)  # Marca extremos do treino para investigação.</w:t>
            </w:r>
            <w:r>
              <w:br/>
              <w:t>print("Q1:", q1, "Q3:", q3, "IQR:", iqr)          # Exibe os parâmetros aprendidos no treino.</w:t>
            </w:r>
            <w:r>
              <w:br/>
              <w:t>print("Limites:", lim_inf, lim_sup)                  # Exibe as duas fronteiras heurísticas.</w:t>
            </w:r>
            <w:r>
              <w:br/>
              <w:t>print("Extremos no treino:", mask_out.sum())         # Conta quantas observações seriam sinalizadas.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4FFB92D2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7FAC97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0D0EBF" w14:textId="77777777" w:rsidR="00872A3E" w:rsidRDefault="00000000">
            <w:pPr>
              <w:pStyle w:val="SmallText"/>
            </w:pPr>
            <w:r>
              <w:t>Quartis, IQR, dois limites e uma contagem de pontos sinalizados como extremos.</w:t>
            </w:r>
          </w:p>
        </w:tc>
      </w:tr>
      <w:tr w:rsidR="00872A3E" w14:paraId="51196177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13C6F8A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8FAE2B" w14:textId="77777777" w:rsidR="00872A3E" w:rsidRDefault="00000000">
            <w:pPr>
              <w:pStyle w:val="SmallText"/>
            </w:pPr>
            <w:r>
              <w:t>A contagem é um alerta de investigação, não uma ordem para excluir. Se os valores forem fisicamente plausíveis, podem representar episódios reais importantes.</w:t>
            </w:r>
          </w:p>
        </w:tc>
      </w:tr>
      <w:tr w:rsidR="00872A3E" w14:paraId="2D1E29E2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BD0042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EBFBF63" w14:textId="77777777" w:rsidR="00872A3E" w:rsidRDefault="00000000">
            <w:pPr>
              <w:pStyle w:val="SmallText"/>
            </w:pPr>
            <w:r>
              <w:t>Se houver justificativa para clipping, guardar os limites aprendidos no treino e reaplicá-los sem recalcular em validação/teste.</w:t>
            </w:r>
          </w:p>
        </w:tc>
      </w:tr>
    </w:tbl>
    <w:p w14:paraId="793992AC" w14:textId="77777777" w:rsidR="00872A3E" w:rsidRDefault="00872A3E">
      <w:pPr>
        <w:spacing w:after="20"/>
      </w:pPr>
    </w:p>
    <w:p w14:paraId="30BCCCF1" w14:textId="77777777" w:rsidR="00872A3E" w:rsidRDefault="00000000">
      <w:pPr>
        <w:pStyle w:val="Ttulo3"/>
      </w:pPr>
      <w:r>
        <w:t>Exemplo 13 — clipping reutilizando limites do treino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9B88867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60F0826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train_clip = train_ok[col].clip(lower=lim_inf, upper=lim_sup)  # Limita a feature do treino usando as fronteiras já aprendidas.</w:t>
            </w:r>
            <w:r>
              <w:br/>
              <w:t>val_clip = val_ok[col].clip(lower=lim_inf, upper=lim_sup)      # Aplica exatamente as mesmas fronteiras à validação.</w:t>
            </w:r>
            <w:r>
              <w:br/>
              <w:t>test_clip = test_ok[col].clip(lower=lim_inf, upper=lim_sup)    # Aplica exatamente as mesmas fronteiras ao teste.</w:t>
            </w:r>
            <w:r>
              <w:br/>
              <w:t>print("Treino clipado:", train_clip.min(), train_clip.max())  # Confirma o intervalo final do treino transformado.</w:t>
            </w:r>
            <w:r>
              <w:br/>
              <w:t>print("Validação clipada:", val_clip.min(), val_clip.max())   # Confirma que a validação recebeu a mesma regra.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0FB22DFE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558ECA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53BE24" w14:textId="77777777" w:rsidR="00872A3E" w:rsidRDefault="00000000">
            <w:pPr>
              <w:pStyle w:val="SmallText"/>
            </w:pPr>
            <w:r>
              <w:t>Mínimos/máximos limitados pelas fronteiras do treino. A validação pode conter valores originalmente além do intervalo, mas não altera os limites.</w:t>
            </w:r>
          </w:p>
        </w:tc>
      </w:tr>
      <w:tr w:rsidR="00872A3E" w14:paraId="4AF94E25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9B249E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D895D7" w14:textId="77777777" w:rsidR="00872A3E" w:rsidRDefault="00000000">
            <w:pPr>
              <w:pStyle w:val="SmallText"/>
            </w:pPr>
            <w:r>
              <w:t>O que “aprendeu” foi lim_inf/lim_sup no treino. A aplicação em validação/teste é apenas transform.</w:t>
            </w:r>
          </w:p>
        </w:tc>
      </w:tr>
      <w:tr w:rsidR="00872A3E" w14:paraId="5C10D7B6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37B0CA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lastRenderedPageBreak/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8861CEF" w14:textId="77777777" w:rsidR="00872A3E" w:rsidRDefault="00000000">
            <w:pPr>
              <w:pStyle w:val="SmallText"/>
            </w:pPr>
            <w:r>
              <w:t>Comparar a opção sem clipping e com clipping na validação; escolher pela justificativa e pelo efeito, não por preferência estética do gráfico.</w:t>
            </w:r>
          </w:p>
        </w:tc>
      </w:tr>
    </w:tbl>
    <w:p w14:paraId="0D30479F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5F2A662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03864D3" w14:textId="77777777" w:rsidR="00872A3E" w:rsidRDefault="00000000">
            <w:r>
              <w:rPr>
                <w:b/>
                <w:color w:val="2F5597"/>
                <w:sz w:val="22"/>
              </w:rPr>
              <w:t>Transformação logarítmica</w:t>
            </w:r>
          </w:p>
          <w:p w14:paraId="5E809FC2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Testar uma hipótese de transformação derivada da EDA e validar o ganho.</w:t>
            </w:r>
          </w:p>
          <w:p w14:paraId="077DBCA8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Substitui x por log(1+x) ou outra transformação monotônica para comprimir valores grandes e reduzir assimetria.</w:t>
            </w:r>
          </w:p>
          <w:p w14:paraId="7DBB3113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Pode tornar uma cauda longa menos dominante e algumas relações mais próximas de lineares.</w:t>
            </w:r>
          </w:p>
          <w:p w14:paraId="1156A103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Variáveis não negativas ou compatíveis com a função escolhida, quando a EDA mostra assimetria e a interpretação continua fazendo sentido.</w:t>
            </w:r>
          </w:p>
          <w:p w14:paraId="436BB45A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Aplicar log a qualquer coluna “porque melhora a normalidade”, ignorando zeros, negativos e significado físico.</w:t>
            </w:r>
          </w:p>
        </w:tc>
      </w:tr>
    </w:tbl>
    <w:p w14:paraId="18E5AE3C" w14:textId="77777777" w:rsidR="00872A3E" w:rsidRDefault="00872A3E">
      <w:pPr>
        <w:spacing w:after="20"/>
      </w:pPr>
    </w:p>
    <w:p w14:paraId="3E59E2DA" w14:textId="77777777" w:rsidR="00872A3E" w:rsidRDefault="00000000">
      <w:pPr>
        <w:pStyle w:val="Ttulo1"/>
      </w:pPr>
      <w:r>
        <w:t>11. Escalonamento: colocar features em escalas comparáveis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2B29694A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960A1BC" w14:textId="77777777" w:rsidR="00872A3E" w:rsidRDefault="00000000">
            <w:r>
              <w:rPr>
                <w:b/>
                <w:color w:val="17365D"/>
              </w:rPr>
              <w:t>Por que escala só agora?</w:t>
            </w:r>
            <w:r>
              <w:rPr>
                <w:b/>
                <w:color w:val="17365D"/>
              </w:rPr>
              <w:br/>
            </w:r>
            <w:r>
              <w:t>Primeiro corrigimos o significado dos dados, dividimos, checamos esquema, diagnosticamos missing e investigamos extremos. Só então faz sentido escolher uma escala. Escalar dados inválidos ou sentinelas transformaria sujeira em números aparentemente sofisticados.</w:t>
            </w:r>
          </w:p>
        </w:tc>
      </w:tr>
    </w:tbl>
    <w:p w14:paraId="6EB8F400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8C51530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875A613" w14:textId="77777777" w:rsidR="00872A3E" w:rsidRDefault="00000000">
            <w:r>
              <w:rPr>
                <w:b/>
                <w:color w:val="2F5597"/>
                <w:sz w:val="22"/>
              </w:rPr>
              <w:t>StandardScaler — padronização</w:t>
            </w:r>
          </w:p>
          <w:p w14:paraId="64710D54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Aprender μ e σ no treino e reutilizar exatamente esses parâmetros nos demais conjuntos.</w:t>
            </w:r>
          </w:p>
          <w:p w14:paraId="601934F8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Transforma cada feature para z = (x − μ) / σ, usando média e desvio-padrão aprendidos no treino.</w:t>
            </w:r>
          </w:p>
          <w:p w14:paraId="4211E5AF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Evita que magnitude numérica domine algoritmos sensíveis a distância, margem ou gradiente.</w:t>
            </w:r>
          </w:p>
          <w:p w14:paraId="43A55160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SVM, KNN, K-Means, PCA e muitos modelos lineares/regularizados; depende do algoritmo e do objetivo.</w:t>
            </w:r>
          </w:p>
          <w:p w14:paraId="382FB1CF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Ajustar o scaler usando validação/teste ou esperar que padronização “remova outliers”.</w:t>
            </w:r>
          </w:p>
        </w:tc>
      </w:tr>
    </w:tbl>
    <w:p w14:paraId="5BCA94BF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3EA4B152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5B95A14" w14:textId="77777777" w:rsidR="00872A3E" w:rsidRDefault="00000000">
            <w:pPr>
              <w:jc w:val="center"/>
            </w:pPr>
            <w:r>
              <w:rPr>
                <w:rFonts w:ascii="Cambria Math" w:hAnsi="Cambria Math"/>
                <w:b/>
                <w:sz w:val="26"/>
              </w:rPr>
              <w:t>z = (x − μ) / σ</w:t>
            </w:r>
          </w:p>
          <w:p w14:paraId="32C159F4" w14:textId="77777777" w:rsidR="00872A3E" w:rsidRDefault="00000000">
            <w:pPr>
              <w:jc w:val="center"/>
            </w:pPr>
            <w:r>
              <w:rPr>
                <w:i/>
              </w:rPr>
              <w:t>StandardScaler: μ e σ devem ser estimados no treino.</w:t>
            </w:r>
          </w:p>
        </w:tc>
      </w:tr>
    </w:tbl>
    <w:p w14:paraId="4F335BCC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48A077EC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55861E" w14:textId="77777777" w:rsidR="00872A3E" w:rsidRDefault="00000000">
            <w:r>
              <w:rPr>
                <w:b/>
                <w:color w:val="2F5597"/>
                <w:sz w:val="22"/>
              </w:rPr>
              <w:t>MinMaxScaler — normalização min-max</w:t>
            </w:r>
          </w:p>
          <w:p w14:paraId="6C06DAAD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Aprender mínimos/máximos somente no treino.</w:t>
            </w:r>
          </w:p>
          <w:p w14:paraId="5E001E60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Reescala usando x′ = (x − xmin) / (xmax − xmin), normalmente para [0,1].</w:t>
            </w:r>
          </w:p>
          <w:p w14:paraId="459A36F2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Cria um intervalo comum e preserva a ordem relativa dos valores.</w:t>
            </w:r>
          </w:p>
          <w:p w14:paraId="483AB53C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Quando a faixa limitada é útil e outliers não tornam xmin/xmax inadequados.</w:t>
            </w:r>
          </w:p>
          <w:p w14:paraId="0F47980A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Valores futuros podem ultrapassar 0–1 se estiverem fora do intervalo observado no treino; isso não significa que o scaler falhou.</w:t>
            </w:r>
          </w:p>
        </w:tc>
      </w:tr>
    </w:tbl>
    <w:p w14:paraId="4F256CBA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7553E0A7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69C90D29" w14:textId="77777777" w:rsidR="00872A3E" w:rsidRDefault="00000000">
            <w:pPr>
              <w:jc w:val="center"/>
            </w:pPr>
            <w:r>
              <w:rPr>
                <w:rFonts w:ascii="Cambria Math" w:hAnsi="Cambria Math"/>
                <w:b/>
                <w:sz w:val="26"/>
              </w:rPr>
              <w:t>x′ = (x − xmin) / (xmax − xmin)</w:t>
            </w:r>
          </w:p>
          <w:p w14:paraId="610AC5D2" w14:textId="77777777" w:rsidR="00872A3E" w:rsidRDefault="00000000">
            <w:pPr>
              <w:jc w:val="center"/>
            </w:pPr>
            <w:r>
              <w:rPr>
                <w:i/>
              </w:rPr>
              <w:lastRenderedPageBreak/>
              <w:t>MinMaxScaler: xmin e xmax vêm do treino.</w:t>
            </w:r>
          </w:p>
        </w:tc>
      </w:tr>
    </w:tbl>
    <w:p w14:paraId="2DDE5EEE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4F50E535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6EC9878" w14:textId="77777777" w:rsidR="00872A3E" w:rsidRDefault="00000000">
            <w:r>
              <w:rPr>
                <w:b/>
                <w:color w:val="2F5597"/>
                <w:sz w:val="22"/>
              </w:rPr>
              <w:t>RobustScaler</w:t>
            </w:r>
          </w:p>
          <w:p w14:paraId="7DA1FC6C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Comparar uma escala robusta com alternativas e validar.</w:t>
            </w:r>
          </w:p>
          <w:p w14:paraId="4A5DAA5A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Centraliza pela mediana e escala usando uma medida baseada em quantis, tipicamente o IQR.</w:t>
            </w:r>
          </w:p>
          <w:p w14:paraId="065D26ED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É menos sensível a extremos do que média/desvio ou mínimo/máximo.</w:t>
            </w:r>
          </w:p>
          <w:p w14:paraId="3EAAF89C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Quando a EDA mostra extremos relevantes e o algoritmo exige escala comparável.</w:t>
            </w:r>
          </w:p>
          <w:p w14:paraId="40106073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Usá-lo como desculpa para não investigar erros reais de medição/domínio.</w:t>
            </w:r>
          </w:p>
        </w:tc>
      </w:tr>
    </w:tbl>
    <w:p w14:paraId="6D75FC64" w14:textId="77777777" w:rsidR="00872A3E" w:rsidRDefault="00872A3E">
      <w:pPr>
        <w:spacing w:after="20"/>
      </w:pPr>
    </w:p>
    <w:p w14:paraId="626075DF" w14:textId="77777777" w:rsidR="00872A3E" w:rsidRDefault="00000000">
      <w:pPr>
        <w:pStyle w:val="Ttulo3"/>
      </w:pPr>
      <w:r>
        <w:t>Exemplo 14 — StandardScaler correto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B6CE8A0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96DB6F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from sklearn.preprocessing import StandardScaler      # Importa o padronizador que aprende média e desvio-padrão.</w:t>
            </w:r>
            <w:r>
              <w:br/>
              <w:t>cols_scale = ["PT08.S1(CO)", "PT08.S2(NMHC)", "T", "RH", "AH"]  # Define as features numéricas que serão escaladas.</w:t>
            </w:r>
            <w:r>
              <w:br/>
              <w:t>scaler = StandardScaler()                             # Cria o objeto sem calcular parâmetros ainda.</w:t>
            </w:r>
            <w:r>
              <w:br/>
              <w:t>Xtr_scale = scaler.fit_transform(train_ok[cols_scale])  # Aprende μ/σ no treino e transforma o treino.</w:t>
            </w:r>
            <w:r>
              <w:br/>
              <w:t>Xva_scale = scaler.transform(val_ok[cols_scale])      # Reutiliza μ/σ do treino na validação sem novo fit.</w:t>
            </w:r>
            <w:r>
              <w:br/>
              <w:t>Xte_scale = scaler.transform(test_ok[cols_scale])     # Reutiliza μ/σ do treino no teste sem novo fit.</w:t>
            </w:r>
            <w:r>
              <w:br/>
              <w:t>print("Médias aprendidas:", scaler.mean_)             # Mostra os centros calculados somente no treino.</w:t>
            </w:r>
            <w:r>
              <w:br/>
              <w:t>print("Escalas aprendidas:", scaler.scale_)           # Mostra os desvios/escala usados na padronização.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4B38D5F2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4F78D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139A341" w14:textId="77777777" w:rsidR="00872A3E" w:rsidRDefault="00000000">
            <w:pPr>
              <w:pStyle w:val="SmallText"/>
            </w:pPr>
            <w:r>
              <w:t>Vetores mean_ e scale_ com um valor por feature.</w:t>
            </w:r>
          </w:p>
        </w:tc>
      </w:tr>
      <w:tr w:rsidR="00872A3E" w14:paraId="0145A20A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747CF4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EA86E4" w14:textId="77777777" w:rsidR="00872A3E" w:rsidRDefault="00000000">
            <w:pPr>
              <w:pStyle w:val="SmallText"/>
            </w:pPr>
            <w:r>
              <w:t>mean_ e scale_ são parâmetros aprendidos; portanto o objeto nunca deve receber fit com validação/teste durante o desenvolvimento.</w:t>
            </w:r>
          </w:p>
        </w:tc>
      </w:tr>
      <w:tr w:rsidR="00872A3E" w14:paraId="3AE2CF64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65F880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DFB4069" w14:textId="77777777" w:rsidR="00872A3E" w:rsidRDefault="00000000">
            <w:pPr>
              <w:pStyle w:val="SmallText"/>
            </w:pPr>
            <w:r>
              <w:t>Automatizar imputação + escala em um Pipeline para reduzir a chance de executar uma etapa fora de ordem.</w:t>
            </w:r>
          </w:p>
        </w:tc>
      </w:tr>
    </w:tbl>
    <w:p w14:paraId="2A3B019A" w14:textId="77777777" w:rsidR="00872A3E" w:rsidRDefault="00872A3E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2160"/>
        <w:gridCol w:w="4608"/>
      </w:tblGrid>
      <w:tr w:rsidR="00872A3E" w14:paraId="00A21F8A" w14:textId="77777777">
        <w:trPr>
          <w:cantSplit/>
          <w:jc w:val="center"/>
        </w:trPr>
        <w:tc>
          <w:tcPr>
            <w:tcW w:w="3456" w:type="dxa"/>
            <w:shd w:val="clear" w:color="auto" w:fill="17365D"/>
            <w:vAlign w:val="center"/>
          </w:tcPr>
          <w:p w14:paraId="34B9355B" w14:textId="77777777" w:rsidR="00872A3E" w:rsidRDefault="00000000">
            <w:r>
              <w:rPr>
                <w:b/>
                <w:color w:val="FFFFFF"/>
                <w:sz w:val="17"/>
              </w:rPr>
              <w:t>Família de algoritmo</w:t>
            </w:r>
          </w:p>
        </w:tc>
        <w:tc>
          <w:tcPr>
            <w:tcW w:w="2160" w:type="dxa"/>
            <w:shd w:val="clear" w:color="auto" w:fill="17365D"/>
            <w:vAlign w:val="center"/>
          </w:tcPr>
          <w:p w14:paraId="4040B7AE" w14:textId="77777777" w:rsidR="00872A3E" w:rsidRDefault="00000000">
            <w:r>
              <w:rPr>
                <w:b/>
                <w:color w:val="FFFFFF"/>
                <w:sz w:val="17"/>
              </w:rPr>
              <w:t>Escala costuma importar?</w:t>
            </w:r>
          </w:p>
        </w:tc>
        <w:tc>
          <w:tcPr>
            <w:tcW w:w="4608" w:type="dxa"/>
            <w:shd w:val="clear" w:color="auto" w:fill="17365D"/>
            <w:vAlign w:val="center"/>
          </w:tcPr>
          <w:p w14:paraId="0DD35CF7" w14:textId="77777777" w:rsidR="00872A3E" w:rsidRDefault="00000000">
            <w:r>
              <w:rPr>
                <w:b/>
                <w:color w:val="FFFFFF"/>
                <w:sz w:val="17"/>
              </w:rPr>
              <w:t>Por quê</w:t>
            </w:r>
          </w:p>
        </w:tc>
      </w:tr>
      <w:tr w:rsidR="00872A3E" w14:paraId="16EBF31A" w14:textId="77777777">
        <w:trPr>
          <w:cantSplit/>
          <w:jc w:val="center"/>
        </w:trPr>
        <w:tc>
          <w:tcPr>
            <w:tcW w:w="3456" w:type="dxa"/>
          </w:tcPr>
          <w:p w14:paraId="66A0A043" w14:textId="77777777" w:rsidR="00872A3E" w:rsidRDefault="00000000">
            <w:pPr>
              <w:pStyle w:val="SmallText"/>
            </w:pPr>
            <w:r>
              <w:t>KNN / K-Means</w:t>
            </w:r>
          </w:p>
        </w:tc>
        <w:tc>
          <w:tcPr>
            <w:tcW w:w="2160" w:type="dxa"/>
          </w:tcPr>
          <w:p w14:paraId="3B310DD9" w14:textId="77777777" w:rsidR="00872A3E" w:rsidRDefault="00000000">
            <w:pPr>
              <w:pStyle w:val="SmallText"/>
            </w:pPr>
            <w:r>
              <w:t>Sim</w:t>
            </w:r>
          </w:p>
        </w:tc>
        <w:tc>
          <w:tcPr>
            <w:tcW w:w="4608" w:type="dxa"/>
          </w:tcPr>
          <w:p w14:paraId="63ED0529" w14:textId="77777777" w:rsidR="00872A3E" w:rsidRDefault="00000000">
            <w:pPr>
              <w:pStyle w:val="SmallText"/>
            </w:pPr>
            <w:r>
              <w:t>Distâncias são diretamente afetadas pela magnitude das features.</w:t>
            </w:r>
          </w:p>
        </w:tc>
      </w:tr>
      <w:tr w:rsidR="00872A3E" w14:paraId="657D8138" w14:textId="77777777">
        <w:trPr>
          <w:cantSplit/>
          <w:jc w:val="center"/>
        </w:trPr>
        <w:tc>
          <w:tcPr>
            <w:tcW w:w="3456" w:type="dxa"/>
          </w:tcPr>
          <w:p w14:paraId="74D9F3ED" w14:textId="77777777" w:rsidR="00872A3E" w:rsidRDefault="00000000">
            <w:pPr>
              <w:pStyle w:val="SmallText"/>
            </w:pPr>
            <w:r>
              <w:t>SVM</w:t>
            </w:r>
          </w:p>
        </w:tc>
        <w:tc>
          <w:tcPr>
            <w:tcW w:w="2160" w:type="dxa"/>
          </w:tcPr>
          <w:p w14:paraId="686FAFE0" w14:textId="77777777" w:rsidR="00872A3E" w:rsidRDefault="00000000">
            <w:pPr>
              <w:pStyle w:val="SmallText"/>
            </w:pPr>
            <w:r>
              <w:t>Sim</w:t>
            </w:r>
          </w:p>
        </w:tc>
        <w:tc>
          <w:tcPr>
            <w:tcW w:w="4608" w:type="dxa"/>
          </w:tcPr>
          <w:p w14:paraId="1FBB0A0E" w14:textId="77777777" w:rsidR="00872A3E" w:rsidRDefault="00000000">
            <w:pPr>
              <w:pStyle w:val="SmallText"/>
            </w:pPr>
            <w:r>
              <w:t>Margens/distâncias e kernels dependem da escala.</w:t>
            </w:r>
          </w:p>
        </w:tc>
      </w:tr>
      <w:tr w:rsidR="00872A3E" w14:paraId="7FA8FD23" w14:textId="77777777">
        <w:trPr>
          <w:cantSplit/>
          <w:jc w:val="center"/>
        </w:trPr>
        <w:tc>
          <w:tcPr>
            <w:tcW w:w="3456" w:type="dxa"/>
          </w:tcPr>
          <w:p w14:paraId="1AD31BC9" w14:textId="77777777" w:rsidR="00872A3E" w:rsidRDefault="00000000">
            <w:pPr>
              <w:pStyle w:val="SmallText"/>
            </w:pPr>
            <w:r>
              <w:t>PCA</w:t>
            </w:r>
          </w:p>
        </w:tc>
        <w:tc>
          <w:tcPr>
            <w:tcW w:w="2160" w:type="dxa"/>
          </w:tcPr>
          <w:p w14:paraId="2FDDAAB6" w14:textId="77777777" w:rsidR="00872A3E" w:rsidRDefault="00000000">
            <w:pPr>
              <w:pStyle w:val="SmallText"/>
            </w:pPr>
            <w:r>
              <w:t>Sim</w:t>
            </w:r>
          </w:p>
        </w:tc>
        <w:tc>
          <w:tcPr>
            <w:tcW w:w="4608" w:type="dxa"/>
          </w:tcPr>
          <w:p w14:paraId="65EAE6E6" w14:textId="77777777" w:rsidR="00872A3E" w:rsidRDefault="00000000">
            <w:pPr>
              <w:pStyle w:val="SmallText"/>
            </w:pPr>
            <w:r>
              <w:t>Variância de features grandes pode dominar componentes.</w:t>
            </w:r>
          </w:p>
        </w:tc>
      </w:tr>
      <w:tr w:rsidR="00872A3E" w14:paraId="17E8BA8A" w14:textId="77777777">
        <w:trPr>
          <w:cantSplit/>
          <w:jc w:val="center"/>
        </w:trPr>
        <w:tc>
          <w:tcPr>
            <w:tcW w:w="3456" w:type="dxa"/>
          </w:tcPr>
          <w:p w14:paraId="11042406" w14:textId="77777777" w:rsidR="00872A3E" w:rsidRDefault="00000000">
            <w:pPr>
              <w:pStyle w:val="SmallText"/>
            </w:pPr>
            <w:r>
              <w:t>Regressão linear/logística regularizada</w:t>
            </w:r>
          </w:p>
        </w:tc>
        <w:tc>
          <w:tcPr>
            <w:tcW w:w="2160" w:type="dxa"/>
          </w:tcPr>
          <w:p w14:paraId="66E6BAD7" w14:textId="77777777" w:rsidR="00872A3E" w:rsidRDefault="00000000">
            <w:pPr>
              <w:pStyle w:val="SmallText"/>
            </w:pPr>
            <w:r>
              <w:t>Sim, geralmente</w:t>
            </w:r>
          </w:p>
        </w:tc>
        <w:tc>
          <w:tcPr>
            <w:tcW w:w="4608" w:type="dxa"/>
          </w:tcPr>
          <w:p w14:paraId="3C9AC0F1" w14:textId="77777777" w:rsidR="00872A3E" w:rsidRDefault="00000000">
            <w:pPr>
              <w:pStyle w:val="SmallText"/>
            </w:pPr>
            <w:r>
              <w:t>Facilita otimização e torna penalização comparável.</w:t>
            </w:r>
          </w:p>
        </w:tc>
      </w:tr>
      <w:tr w:rsidR="00872A3E" w14:paraId="5BFE98D6" w14:textId="77777777">
        <w:trPr>
          <w:cantSplit/>
          <w:jc w:val="center"/>
        </w:trPr>
        <w:tc>
          <w:tcPr>
            <w:tcW w:w="3456" w:type="dxa"/>
          </w:tcPr>
          <w:p w14:paraId="56490391" w14:textId="77777777" w:rsidR="00872A3E" w:rsidRDefault="00000000">
            <w:pPr>
              <w:pStyle w:val="SmallText"/>
            </w:pPr>
            <w:r>
              <w:t>Árvores / Random Forest</w:t>
            </w:r>
          </w:p>
        </w:tc>
        <w:tc>
          <w:tcPr>
            <w:tcW w:w="2160" w:type="dxa"/>
          </w:tcPr>
          <w:p w14:paraId="4A1ABDCC" w14:textId="77777777" w:rsidR="00872A3E" w:rsidRDefault="00000000">
            <w:pPr>
              <w:pStyle w:val="SmallText"/>
            </w:pPr>
            <w:r>
              <w:t>Pouco</w:t>
            </w:r>
          </w:p>
        </w:tc>
        <w:tc>
          <w:tcPr>
            <w:tcW w:w="4608" w:type="dxa"/>
          </w:tcPr>
          <w:p w14:paraId="7EF01911" w14:textId="77777777" w:rsidR="00872A3E" w:rsidRDefault="00000000">
            <w:pPr>
              <w:pStyle w:val="SmallText"/>
            </w:pPr>
            <w:r>
              <w:t>Splits por limiar não dependem diretamente da unidade.</w:t>
            </w:r>
          </w:p>
        </w:tc>
      </w:tr>
    </w:tbl>
    <w:p w14:paraId="513A26BA" w14:textId="77777777" w:rsidR="00872A3E" w:rsidRDefault="00872A3E">
      <w:pPr>
        <w:spacing w:after="20"/>
      </w:pPr>
    </w:p>
    <w:p w14:paraId="3EEC975F" w14:textId="77777777" w:rsidR="00872A3E" w:rsidRDefault="00000000">
      <w:pPr>
        <w:pStyle w:val="Ttulo1"/>
      </w:pPr>
      <w:r>
        <w:t>12. Pipeline e ColumnTransformer: transformar a ordem correta em código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32707E07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577DD46" w14:textId="77777777" w:rsidR="00872A3E" w:rsidRDefault="00000000">
            <w:r>
              <w:rPr>
                <w:b/>
                <w:color w:val="17365D"/>
              </w:rPr>
              <w:t>Por que chegamos ao Pipeline agora?</w:t>
            </w:r>
            <w:r>
              <w:rPr>
                <w:b/>
                <w:color w:val="17365D"/>
              </w:rPr>
              <w:br/>
            </w:r>
            <w:r>
              <w:t>As seções anteriores mostraram cada técnica separadamente para que o aluno entendesse o que ela faz. Em um projeto real, executar manualmente imputação, escala e encoding aumenta o risco de esquecer a ordem ou fazer fit fora do treino. O Pipeline transforma o método da Aula 3 em um único objeto reproduzível.</w:t>
            </w:r>
          </w:p>
        </w:tc>
      </w:tr>
    </w:tbl>
    <w:p w14:paraId="209FA3D8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3189D7F9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75D4C05" w14:textId="77777777" w:rsidR="00872A3E" w:rsidRDefault="00000000">
            <w:r>
              <w:rPr>
                <w:b/>
                <w:color w:val="2F5597"/>
                <w:sz w:val="22"/>
              </w:rPr>
              <w:lastRenderedPageBreak/>
              <w:t>fit()</w:t>
            </w:r>
          </w:p>
          <w:p w14:paraId="413A1849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Saber exatamente onde o aprendizado acontece.</w:t>
            </w:r>
          </w:p>
          <w:p w14:paraId="6CC27265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Operação que aprende parâmetros a partir dos dados fornecidos: medianas, categorias, média/desvio, coeficientes do modelo etc.</w:t>
            </w:r>
          </w:p>
          <w:p w14:paraId="7AAB90A3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É o ponto em que informação do conjunto entra no estado do objeto.</w:t>
            </w:r>
          </w:p>
          <w:p w14:paraId="22D8B879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No treino (ou em cada fold de treino dentro de validação cruzada).</w:t>
            </w:r>
          </w:p>
          <w:p w14:paraId="6F29CC27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Executar fit em validação ou teste.</w:t>
            </w:r>
          </w:p>
        </w:tc>
      </w:tr>
    </w:tbl>
    <w:p w14:paraId="102F4334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54771425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031C9E8" w14:textId="77777777" w:rsidR="00872A3E" w:rsidRDefault="00000000">
            <w:r>
              <w:rPr>
                <w:b/>
                <w:color w:val="2F5597"/>
                <w:sz w:val="22"/>
              </w:rPr>
              <w:t>transform()</w:t>
            </w:r>
          </w:p>
          <w:p w14:paraId="111B7C9C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Aplicar a mesma transformação aprendida no treino aos demais dados.</w:t>
            </w:r>
          </w:p>
          <w:p w14:paraId="66883068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Aplica parâmetros já aprendidos sem recalculá-los.</w:t>
            </w:r>
          </w:p>
          <w:p w14:paraId="11B5F5C9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Garante representação consistente entre treino, validação, teste e produção.</w:t>
            </w:r>
          </w:p>
          <w:p w14:paraId="0CA2CA35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Depois que o transformador já recebeu fit no treino.</w:t>
            </w:r>
          </w:p>
          <w:p w14:paraId="5C3410D8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Chamar fit_transform() separadamente em cada conjunto e, sem perceber, criar três escalas/encodings diferentes.</w:t>
            </w:r>
          </w:p>
        </w:tc>
      </w:tr>
    </w:tbl>
    <w:p w14:paraId="774CBBEF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421CBD12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5D2C0A0" w14:textId="77777777" w:rsidR="00872A3E" w:rsidRDefault="00000000">
            <w:r>
              <w:rPr>
                <w:b/>
                <w:color w:val="2F5597"/>
                <w:sz w:val="22"/>
              </w:rPr>
              <w:t>Pipeline</w:t>
            </w:r>
          </w:p>
          <w:p w14:paraId="11349D42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Colocar imputação, escala/encoding e modelo em uma sequência única.</w:t>
            </w:r>
          </w:p>
          <w:p w14:paraId="2A81AC5E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Objeto que encadeia transformações e um estimador na ordem declarada.</w:t>
            </w:r>
          </w:p>
          <w:p w14:paraId="4BBE5F40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Evita leakage por execução manual e garante que o mesmo fluxo seja repetido na inferência.</w:t>
            </w:r>
          </w:p>
          <w:p w14:paraId="6158F091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Sempre que existirem transformações aprendidas antes do modelo.</w:t>
            </w:r>
          </w:p>
          <w:p w14:paraId="2C11CE1B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Pré-processar todo o dataset fora do pipeline e só depois usar cross-validation.</w:t>
            </w:r>
          </w:p>
        </w:tc>
      </w:tr>
    </w:tbl>
    <w:p w14:paraId="638E3E84" w14:textId="77777777" w:rsidR="00872A3E" w:rsidRDefault="00872A3E">
      <w:pPr>
        <w:spacing w:after="20"/>
      </w:pPr>
    </w:p>
    <w:p w14:paraId="63014C21" w14:textId="77777777" w:rsidR="00872A3E" w:rsidRDefault="00000000">
      <w:pPr>
        <w:pStyle w:val="Ttulo3"/>
      </w:pPr>
      <w:r>
        <w:t>Exemplo 15 — Pipeline numérico: imputar e depois padronizar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7EF9473B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D289B2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from sklearn.pipeline import Pipeline                  # Importa o objeto que executa etapas em sequência.</w:t>
            </w:r>
            <w:r>
              <w:br/>
              <w:t>from sklearn.impute import SimpleImputer               # Importa a etapa que preencherá valores ausentes.</w:t>
            </w:r>
            <w:r>
              <w:br/>
              <w:t>from sklearn.preprocessing import StandardScaler       # Importa a etapa que padronizará as features.</w:t>
            </w:r>
            <w:r>
              <w:br/>
              <w:t>num_pipe = Pipeline([                                  # Cria uma sequência ordenada de transformações numéricas.</w:t>
            </w:r>
            <w:r>
              <w:br/>
              <w:t xml:space="preserve">    ("imputer", SimpleImputer(strategy="median")),   # Primeira etapa: aprende medianas no treino e preenche NaN.</w:t>
            </w:r>
            <w:r>
              <w:br/>
              <w:t xml:space="preserve">    ("scaler", StandardScaler())                      # Segunda etapa: aprende média/desvio depois da imputação.</w:t>
            </w:r>
            <w:r>
              <w:br/>
              <w:t>])                                                     # Finaliza a definição do pipeline.</w:t>
            </w:r>
            <w:r>
              <w:br/>
              <w:t>Xtr_num = num_pipe.fit_transform(train_ok[cols_scale]) # Ajusta TODAS as etapas usando somente o treino.</w:t>
            </w:r>
            <w:r>
              <w:br/>
              <w:t>Xva_num = num_pipe.transform(val_ok[cols_scale])       # Aplica as mesmas etapas à validação sem novo fit.</w:t>
            </w:r>
            <w:r>
              <w:br/>
              <w:t>Xte_num = num_pipe.transform(test_ok[cols_scale])      # Aplica as mesmas etapas ao teste sem novo fit.</w:t>
            </w:r>
            <w:r>
              <w:br/>
              <w:t>print("Formato treino:", Xtr_num.shape)               # Mostra a dimensão da matriz numérica transformada do treino.</w:t>
            </w:r>
            <w:r>
              <w:br/>
              <w:t>print("Formato validação:", Xva_num.shape)            # Confirma que a validação possui o mesmo número de features.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1F60816F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C2E8CE8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0E07E77" w14:textId="77777777" w:rsidR="00872A3E" w:rsidRDefault="00000000">
            <w:pPr>
              <w:pStyle w:val="SmallText"/>
            </w:pPr>
            <w:r>
              <w:t>Treino e validação devem ter o mesmo número de colunas transformadas. O Pipeline guardará medianas e parâmetros do scaler dentro de suas etapas.</w:t>
            </w:r>
          </w:p>
        </w:tc>
      </w:tr>
      <w:tr w:rsidR="00872A3E" w14:paraId="448B4669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4524FDF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CF01F7" w14:textId="77777777" w:rsidR="00872A3E" w:rsidRDefault="00000000">
            <w:pPr>
              <w:pStyle w:val="SmallText"/>
            </w:pPr>
            <w:r>
              <w:t>A ordem declarada é executada automaticamente: imputer antes de scaler. Em transform(), nenhum parâmetro é reaprendido.</w:t>
            </w:r>
          </w:p>
        </w:tc>
      </w:tr>
      <w:tr w:rsidR="00872A3E" w14:paraId="085D5A62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18F05B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C98E1B" w14:textId="77777777" w:rsidR="00872A3E" w:rsidRDefault="00000000">
            <w:pPr>
              <w:pStyle w:val="SmallText"/>
            </w:pPr>
            <w:r>
              <w:t>Quando o dataset contém grupos de tipos diferentes, usar ColumnTransformer para aplicar um pipeline numérico e outro categórico sem misturá-los.</w:t>
            </w:r>
          </w:p>
        </w:tc>
      </w:tr>
    </w:tbl>
    <w:p w14:paraId="00611A67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DD38CDF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3E88C2" w14:textId="77777777" w:rsidR="00872A3E" w:rsidRDefault="00000000">
            <w:r>
              <w:rPr>
                <w:b/>
                <w:color w:val="2F5597"/>
                <w:sz w:val="22"/>
              </w:rPr>
              <w:lastRenderedPageBreak/>
              <w:t>ColumnTransformer</w:t>
            </w:r>
          </w:p>
          <w:p w14:paraId="02113BD2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Criar um fluxo único com regras específicas para cada família de variável.</w:t>
            </w:r>
          </w:p>
          <w:p w14:paraId="6A3091C5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Componente que aplica transformações diferentes a subconjuntos de colunas e concatena o resultado.</w:t>
            </w:r>
          </w:p>
          <w:p w14:paraId="64553265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Permite tratar numéricas e categóricas de acordo com sua natureza.</w:t>
            </w:r>
          </w:p>
          <w:p w14:paraId="337B38E4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Tabelas heterogêneas, como Titanic/Adult/clientes.</w:t>
            </w:r>
          </w:p>
          <w:p w14:paraId="19424165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Passar a coluna errada para o pipeline errado ou esquecer handle_unknown="ignore" no one-hot.</w:t>
            </w:r>
          </w:p>
        </w:tc>
      </w:tr>
    </w:tbl>
    <w:p w14:paraId="57CFFDEF" w14:textId="77777777" w:rsidR="00872A3E" w:rsidRDefault="00872A3E">
      <w:pPr>
        <w:spacing w:after="20"/>
      </w:pPr>
    </w:p>
    <w:p w14:paraId="614D9922" w14:textId="77777777" w:rsidR="00872A3E" w:rsidRDefault="00000000">
      <w:pPr>
        <w:pStyle w:val="Ttulo1"/>
      </w:pPr>
      <w:r>
        <w:t>13. Criação/extração de features: criar novas pistas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71AC315E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8F888FC" w14:textId="77777777" w:rsidR="00872A3E" w:rsidRDefault="00000000">
            <w:r>
              <w:rPr>
                <w:b/>
                <w:color w:val="17365D"/>
              </w:rPr>
              <w:t>Por que não termina no “dado limpo”?</w:t>
            </w:r>
            <w:r>
              <w:rPr>
                <w:b/>
                <w:color w:val="17365D"/>
              </w:rPr>
              <w:br/>
            </w:r>
            <w:r>
              <w:t>Depois de corrigir e representar os dados, podemos perguntar se as colunas originais expressam bem o fenômeno. A criação de features usa conhecimento do problema para gerar informações que talvez sejam mais fáceis de aprender. Essa etapa vem ANTES da seleção porque primeiro ampliamos as possibilidades e depois decidimos o que merece permanecer.</w:t>
            </w:r>
          </w:p>
        </w:tc>
      </w:tr>
    </w:tbl>
    <w:p w14:paraId="75EECCDF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7AD0238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5366C3D" w14:textId="77777777" w:rsidR="00872A3E" w:rsidRDefault="00000000">
            <w:r>
              <w:rPr>
                <w:b/>
                <w:color w:val="2F5597"/>
                <w:sz w:val="22"/>
              </w:rPr>
              <w:t>Feature engineering</w:t>
            </w:r>
          </w:p>
          <w:p w14:paraId="73E34948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Criar hipóteses novas que serão avaliadas na validação, sem tocar no teste.</w:t>
            </w:r>
          </w:p>
          <w:p w14:paraId="717F4949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Criação de novas variáveis a partir das existentes usando regras determinísticas ou parâmetros aprendidos corretamente.</w:t>
            </w:r>
          </w:p>
          <w:p w14:paraId="3B2B78B8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Pode representar ciclos, relações, razões, interações e contexto temporal que não estão explícitos nas colunas originais.</w:t>
            </w:r>
          </w:p>
          <w:p w14:paraId="0DC306C9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Depois de entender o domínio e a disponibilidade real das informações.</w:t>
            </w:r>
          </w:p>
          <w:p w14:paraId="0DE7FBA1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Criar variáveis que usam o futuro, o alvo ou informação indisponível no instante da previsão.</w:t>
            </w:r>
          </w:p>
        </w:tc>
      </w:tr>
    </w:tbl>
    <w:p w14:paraId="633AD0B2" w14:textId="77777777" w:rsidR="00872A3E" w:rsidRDefault="00872A3E">
      <w:pPr>
        <w:spacing w:after="20"/>
      </w:pPr>
    </w:p>
    <w:p w14:paraId="626518E6" w14:textId="77777777" w:rsidR="00872A3E" w:rsidRDefault="00000000">
      <w:pPr>
        <w:pStyle w:val="Ttulo2"/>
      </w:pPr>
      <w:r>
        <w:t>13.1 Transformações de tempo</w:t>
      </w:r>
    </w:p>
    <w:p w14:paraId="5B792065" w14:textId="77777777" w:rsidR="00872A3E" w:rsidRDefault="00000000">
      <w:pPr>
        <w:pStyle w:val="Ttulo3"/>
      </w:pPr>
      <w:r>
        <w:t>Exemplo 16 — extrair hora, dia da semana e mês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3D987A9C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0DCB1A9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def criar_tempo(base):                                # Define uma função determinística reutilizável em qualquer conjunto.</w:t>
            </w:r>
            <w:r>
              <w:br/>
              <w:t xml:space="preserve">    out = base.copy()                                  # Copia a tabela para não alterar o argumento original.</w:t>
            </w:r>
            <w:r>
              <w:br/>
              <w:t xml:space="preserve">    out["hora"] = out["timestamp"].dt.hour           # Extrai a hora do dia como inteiro de 0 a 23.</w:t>
            </w:r>
            <w:r>
              <w:br/>
              <w:t xml:space="preserve">    out["dia_semana"] = out["timestamp"].dt.dayofweek  # Extrai o dia da semana como 0=segunda até 6=domingo.</w:t>
            </w:r>
            <w:r>
              <w:br/>
              <w:t xml:space="preserve">    out["mes"] = out["timestamp"].dt.month           # Extrai o mês como inteiro de 1 a 12.</w:t>
            </w:r>
            <w:r>
              <w:br/>
              <w:t xml:space="preserve">    return out                                         # Devolve a tabela enriquecida com as novas features.</w:t>
            </w:r>
            <w:r>
              <w:br/>
            </w:r>
            <w:r>
              <w:br/>
              <w:t>train_fe = criar_tempo(train_ok)                      # Aplica a mesma regra fixa ao treino.</w:t>
            </w:r>
            <w:r>
              <w:br/>
              <w:t>val_fe = criar_tempo(val_ok)                          # Aplica a mesma regra fixa à validação.</w:t>
            </w:r>
            <w:r>
              <w:br/>
              <w:t>test_fe = criar_tempo(test_ok)                        # Aplica a mesma regra fixa ao teste.</w:t>
            </w:r>
            <w:r>
              <w:br/>
              <w:t>print(train_fe[["timestamp", "hora", "dia_semana", "mes"]].head())  # Mostra o resultado para conferir a extração.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49980FC9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A480D3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EEE370" w14:textId="77777777" w:rsidR="00872A3E" w:rsidRDefault="00000000">
            <w:pPr>
              <w:pStyle w:val="SmallText"/>
            </w:pPr>
            <w:r>
              <w:t>Novas colunas hora, dia_semana e mes derivadas do timestamp da mesma linha.</w:t>
            </w:r>
          </w:p>
        </w:tc>
      </w:tr>
      <w:tr w:rsidR="00872A3E" w14:paraId="4B9B78E0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A27286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107D16" w14:textId="77777777" w:rsidR="00872A3E" w:rsidRDefault="00000000">
            <w:pPr>
              <w:pStyle w:val="SmallText"/>
            </w:pPr>
            <w:r>
              <w:t>Essa transformação não aprende média ou frequência; a fórmula é fixa. Ainda assim, a decisão de usar essas features deve ser motivada pelo problema e validada.</w:t>
            </w:r>
          </w:p>
        </w:tc>
      </w:tr>
      <w:tr w:rsidR="00872A3E" w14:paraId="4704A25A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67918F2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BEC127" w14:textId="77777777" w:rsidR="00872A3E" w:rsidRDefault="00000000">
            <w:pPr>
              <w:pStyle w:val="SmallText"/>
            </w:pPr>
            <w:r>
              <w:t>Representar variáveis cíclicas de modo que 23h e 0h fiquem próximas no espaço de features.</w:t>
            </w:r>
          </w:p>
        </w:tc>
      </w:tr>
    </w:tbl>
    <w:p w14:paraId="17D51E7B" w14:textId="77777777" w:rsidR="00872A3E" w:rsidRDefault="00872A3E">
      <w:pPr>
        <w:spacing w:after="20"/>
      </w:pPr>
    </w:p>
    <w:p w14:paraId="65FF089B" w14:textId="77777777" w:rsidR="00872A3E" w:rsidRDefault="00000000">
      <w:pPr>
        <w:pStyle w:val="Ttulo2"/>
      </w:pPr>
      <w:r>
        <w:lastRenderedPageBreak/>
        <w:t>13.2 Representação cíclica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4C1D4D9E" w14:textId="77777777">
        <w:trPr>
          <w:jc w:val="center"/>
        </w:trPr>
        <w:tc>
          <w:tcPr>
            <w:tcW w:w="10224" w:type="dxa"/>
            <w:shd w:val="clear" w:color="auto" w:fill="EAF2F8"/>
            <w:tcMar>
              <w:top w:w="85" w:type="dxa"/>
              <w:left w:w="110" w:type="dxa"/>
              <w:bottom w:w="85" w:type="dxa"/>
              <w:right w:w="110" w:type="dxa"/>
            </w:tcMar>
          </w:tcPr>
          <w:p w14:paraId="03FA1DCB" w14:textId="77777777" w:rsidR="00872A3E" w:rsidRDefault="00000000">
            <w:pPr>
              <w:jc w:val="center"/>
            </w:pPr>
            <w:r>
              <w:rPr>
                <w:rFonts w:ascii="Cambria Math" w:hAnsi="Cambria Math"/>
                <w:b/>
                <w:sz w:val="26"/>
              </w:rPr>
              <w:t>hora_sin = sin(2π·hora/24)   |   hora_cos = cos(2π·hora/24)</w:t>
            </w:r>
          </w:p>
          <w:p w14:paraId="2D55B569" w14:textId="77777777" w:rsidR="00872A3E" w:rsidRDefault="00000000">
            <w:pPr>
              <w:jc w:val="center"/>
            </w:pPr>
            <w:r>
              <w:rPr>
                <w:i/>
              </w:rPr>
              <w:t>O par seno/cosseno transforma a hora em uma posição circular.</w:t>
            </w:r>
          </w:p>
        </w:tc>
      </w:tr>
    </w:tbl>
    <w:p w14:paraId="1B378363" w14:textId="77777777" w:rsidR="00872A3E" w:rsidRDefault="00872A3E">
      <w:pPr>
        <w:spacing w:after="20"/>
      </w:pPr>
    </w:p>
    <w:p w14:paraId="3BB83067" w14:textId="77777777" w:rsidR="00872A3E" w:rsidRDefault="00000000">
      <w:pPr>
        <w:pStyle w:val="Ttulo3"/>
      </w:pPr>
      <w:r>
        <w:t>Exemplo 17 — hora em seno e cosseno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533E8D4F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425A52E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import numpy as np                                    # Importa seno, cosseno e π.</w:t>
            </w:r>
            <w:r>
              <w:br/>
              <w:t>for base in [train_fe, val_fe, test_fe]:              # Percorre cada conjunto sem combinar suas linhas.</w:t>
            </w:r>
            <w:r>
              <w:br/>
              <w:t xml:space="preserve">    base["hora_sin"] = np.sin(2 * np.pi * base["hora"] / 24)  # Projeta a hora no eixo seno de um ciclo de 24 posições.</w:t>
            </w:r>
            <w:r>
              <w:br/>
              <w:t xml:space="preserve">    base["hora_cos"] = np.cos(2 * np.pi * base["hora"] / 24)  # Projeta a hora no eixo cosseno e completa a posição circular.</w:t>
            </w:r>
            <w:r>
              <w:br/>
              <w:t>print(train_fe[["hora", "hora_sin", "hora_cos"]].head())      # Mostra a representação criada no treino.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5988A4B0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1BFE100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927738C" w14:textId="77777777" w:rsidR="00872A3E" w:rsidRDefault="00000000">
            <w:pPr>
              <w:pStyle w:val="SmallText"/>
            </w:pPr>
            <w:r>
              <w:t>Duas colunas entre -1 e 1; horas próximas no relógio geram pares seno/cosseno próximos, inclusive 23h e 0h.</w:t>
            </w:r>
          </w:p>
        </w:tc>
      </w:tr>
      <w:tr w:rsidR="00872A3E" w14:paraId="13CAB66E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22E42E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798964C" w14:textId="77777777" w:rsidR="00872A3E" w:rsidRDefault="00000000">
            <w:pPr>
              <w:pStyle w:val="SmallText"/>
            </w:pPr>
            <w:r>
              <w:t>Usar somente a hora inteira faria 23 e 0 parecerem muito distantes. O par seno/cosseno representa a periodicidade.</w:t>
            </w:r>
          </w:p>
        </w:tc>
      </w:tr>
      <w:tr w:rsidR="00872A3E" w14:paraId="2264BF43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2C5651D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9C4EA7E" w14:textId="77777777" w:rsidR="00872A3E" w:rsidRDefault="00000000">
            <w:pPr>
              <w:pStyle w:val="SmallText"/>
            </w:pPr>
            <w:r>
              <w:t>Criar interações apenas quando houver hipótese de domínio; não gerar centenas de combinações sem propósito.</w:t>
            </w:r>
          </w:p>
        </w:tc>
      </w:tr>
    </w:tbl>
    <w:p w14:paraId="0E0A3EDD" w14:textId="77777777" w:rsidR="00872A3E" w:rsidRDefault="00872A3E">
      <w:pPr>
        <w:spacing w:after="20"/>
      </w:pPr>
    </w:p>
    <w:p w14:paraId="3A1A6FBD" w14:textId="77777777" w:rsidR="00872A3E" w:rsidRDefault="00000000">
      <w:pPr>
        <w:pStyle w:val="Ttulo2"/>
      </w:pPr>
      <w:r>
        <w:t>13.3 Interações</w:t>
      </w:r>
    </w:p>
    <w:p w14:paraId="233D7C21" w14:textId="77777777" w:rsidR="00872A3E" w:rsidRDefault="00000000">
      <w:pPr>
        <w:pStyle w:val="Ttulo3"/>
      </w:pPr>
      <w:r>
        <w:t>Exemplo 18 — interação didática entre temperatura e umidade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265E8B4C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8CFC8FF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train_fe["T_x_RH"] = train_fe["T"] * train_fe["RH"]  # Cria uma interação multiplicativa no treino.</w:t>
            </w:r>
            <w:r>
              <w:br/>
              <w:t>val_fe["T_x_RH"] = val_fe["T"] * val_fe["RH"]        # Aplica a mesma fórmula determinística à validação.</w:t>
            </w:r>
            <w:r>
              <w:br/>
              <w:t>test_fe["T_x_RH"] = test_fe["T"] * test_fe["RH"]     # Aplica a mesma fórmula determinística ao teste.</w:t>
            </w:r>
            <w:r>
              <w:br/>
              <w:t>print(train_fe[["T", "RH", "T_x_RH"]].head())        # Mostra as colunas originais e a nova interação lado a lado.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15F33BB8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4129FFB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9900A98" w14:textId="77777777" w:rsidR="00872A3E" w:rsidRDefault="00000000">
            <w:pPr>
              <w:pStyle w:val="SmallText"/>
            </w:pPr>
            <w:r>
              <w:t>Uma nova coluna calculada linha a linha como produto de T e RH.</w:t>
            </w:r>
          </w:p>
        </w:tc>
      </w:tr>
      <w:tr w:rsidR="00872A3E" w14:paraId="06778F07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F46B4CC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692BD5E" w14:textId="77777777" w:rsidR="00872A3E" w:rsidRDefault="00000000">
            <w:pPr>
              <w:pStyle w:val="SmallText"/>
            </w:pPr>
            <w:r>
              <w:t>A feature não é “boa” por ter sido criada. Ela é uma hipótese: talvez o efeito combinado carregue informação útil, talvez apenas introduza redundância.</w:t>
            </w:r>
          </w:p>
        </w:tc>
      </w:tr>
      <w:tr w:rsidR="00872A3E" w14:paraId="23EA3593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3B6A4C9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DC7110" w14:textId="77777777" w:rsidR="00872A3E" w:rsidRDefault="00000000">
            <w:pPr>
              <w:pStyle w:val="SmallText"/>
            </w:pPr>
            <w:r>
              <w:t>Avaliar a utilidade na validação e, antes disso, verificar se o conjunto de features ficou redundante ou grande demais.</w:t>
            </w:r>
          </w:p>
        </w:tc>
      </w:tr>
    </w:tbl>
    <w:p w14:paraId="6B161C2C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2130F0AC" w14:textId="77777777">
        <w:trPr>
          <w:cantSplit/>
          <w:jc w:val="center"/>
        </w:trPr>
        <w:tc>
          <w:tcPr>
            <w:tcW w:w="10224" w:type="dxa"/>
            <w:shd w:val="clear" w:color="auto" w:fill="FFF2CC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A43AC2C" w14:textId="77777777" w:rsidR="00872A3E" w:rsidRDefault="00000000">
            <w:r>
              <w:rPr>
                <w:b/>
                <w:color w:val="C65911"/>
              </w:rPr>
              <w:t>Lags e médias móveis</w:t>
            </w:r>
            <w:r>
              <w:rPr>
                <w:b/>
                <w:color w:val="C65911"/>
              </w:rPr>
              <w:br/>
            </w:r>
            <w:r>
              <w:t>Em séries temporais, lags podem ser muito úteis, mas exigem cuidado de fronteira entre períodos. shift(-1), rolling centralizado ou qualquer cálculo que use o futuro é leakage. Para esta Aula 3, o conceito é apresentado como extensão, não como requisito do pipeline principal.</w:t>
            </w:r>
          </w:p>
        </w:tc>
      </w:tr>
    </w:tbl>
    <w:p w14:paraId="6D8DC468" w14:textId="77777777" w:rsidR="00872A3E" w:rsidRDefault="00872A3E">
      <w:pPr>
        <w:spacing w:after="20"/>
      </w:pPr>
    </w:p>
    <w:p w14:paraId="72B4C662" w14:textId="77777777" w:rsidR="00872A3E" w:rsidRDefault="00000000">
      <w:pPr>
        <w:pStyle w:val="Ttulo1"/>
      </w:pPr>
      <w:r>
        <w:t>14. Seleção de features: depois de criar, decidir o que permanece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50B934ED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1C2BA081" w14:textId="77777777" w:rsidR="00872A3E" w:rsidRDefault="00000000">
            <w:r>
              <w:rPr>
                <w:b/>
                <w:color w:val="17365D"/>
              </w:rPr>
              <w:t>Por que a seleção vem depois da criação?</w:t>
            </w:r>
            <w:r>
              <w:rPr>
                <w:b/>
                <w:color w:val="17365D"/>
              </w:rPr>
              <w:br/>
            </w:r>
            <w:r>
              <w:t>Feature engineering pode aumentar informação — e também redundância. A seleção pergunta se todas as features são necessárias. O objetivo não é “apagar colunas até a métrica subir”, mas controlar ruído, colinearidade, custo e complexidade usando somente o treino/validação.</w:t>
            </w:r>
          </w:p>
        </w:tc>
      </w:tr>
    </w:tbl>
    <w:p w14:paraId="6C304D8C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41229C15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1BF1D1" w14:textId="77777777" w:rsidR="00872A3E" w:rsidRDefault="00000000">
            <w:r>
              <w:rPr>
                <w:b/>
                <w:color w:val="2F5597"/>
                <w:sz w:val="22"/>
              </w:rPr>
              <w:lastRenderedPageBreak/>
              <w:t>Seleção de features</w:t>
            </w:r>
          </w:p>
          <w:p w14:paraId="0F189F71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Tomar uma decisão justificada por método + domínio + validação.</w:t>
            </w:r>
          </w:p>
          <w:p w14:paraId="3EA97496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Escolha de um subconjunto de atributos para reduzir redundância, ruído e complexidade.</w:t>
            </w:r>
          </w:p>
          <w:p w14:paraId="05EA83B9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Pode melhorar interpretação, estabilidade e tempo de treinamento; em alguns casos reduz overfitting.</w:t>
            </w:r>
          </w:p>
          <w:p w14:paraId="10CC12E5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Depois de definir o espaço de features e dentro do processo de treino/validação.</w:t>
            </w:r>
          </w:p>
          <w:p w14:paraId="7FFDA7FD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Selecionar usando o dataset completo ou o teste; isso faz o teste influenciar diretamente o conjunto de entradas.</w:t>
            </w:r>
          </w:p>
        </w:tc>
      </w:tr>
    </w:tbl>
    <w:p w14:paraId="67CA9F2D" w14:textId="77777777" w:rsidR="00872A3E" w:rsidRDefault="00872A3E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4608"/>
        <w:gridCol w:w="2880"/>
        <w:gridCol w:w="1152"/>
      </w:tblGrid>
      <w:tr w:rsidR="00872A3E" w14:paraId="6BF5F671" w14:textId="77777777">
        <w:trPr>
          <w:cantSplit/>
          <w:jc w:val="center"/>
        </w:trPr>
        <w:tc>
          <w:tcPr>
            <w:tcW w:w="1728" w:type="dxa"/>
            <w:shd w:val="clear" w:color="auto" w:fill="17365D"/>
            <w:vAlign w:val="center"/>
          </w:tcPr>
          <w:p w14:paraId="63498179" w14:textId="77777777" w:rsidR="00872A3E" w:rsidRDefault="00000000">
            <w:r>
              <w:rPr>
                <w:b/>
                <w:color w:val="FFFFFF"/>
                <w:sz w:val="17"/>
              </w:rPr>
              <w:t>Família</w:t>
            </w:r>
          </w:p>
        </w:tc>
        <w:tc>
          <w:tcPr>
            <w:tcW w:w="4608" w:type="dxa"/>
            <w:shd w:val="clear" w:color="auto" w:fill="17365D"/>
            <w:vAlign w:val="center"/>
          </w:tcPr>
          <w:p w14:paraId="15F8F007" w14:textId="77777777" w:rsidR="00872A3E" w:rsidRDefault="00000000">
            <w:r>
              <w:rPr>
                <w:b/>
                <w:color w:val="FFFFFF"/>
                <w:sz w:val="17"/>
              </w:rPr>
              <w:t>Como funciona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0A1CF3B2" w14:textId="77777777" w:rsidR="00872A3E" w:rsidRDefault="00000000">
            <w:r>
              <w:rPr>
                <w:b/>
                <w:color w:val="FFFFFF"/>
                <w:sz w:val="17"/>
              </w:rPr>
              <w:t>Exemplos</w:t>
            </w:r>
          </w:p>
        </w:tc>
        <w:tc>
          <w:tcPr>
            <w:tcW w:w="1152" w:type="dxa"/>
            <w:shd w:val="clear" w:color="auto" w:fill="17365D"/>
            <w:vAlign w:val="center"/>
          </w:tcPr>
          <w:p w14:paraId="13BD9B28" w14:textId="77777777" w:rsidR="00872A3E" w:rsidRDefault="00000000">
            <w:r>
              <w:rPr>
                <w:b/>
                <w:color w:val="FFFFFF"/>
                <w:sz w:val="17"/>
              </w:rPr>
              <w:t>Custo</w:t>
            </w:r>
          </w:p>
        </w:tc>
      </w:tr>
      <w:tr w:rsidR="00872A3E" w14:paraId="4D2DD240" w14:textId="77777777">
        <w:trPr>
          <w:cantSplit/>
          <w:jc w:val="center"/>
        </w:trPr>
        <w:tc>
          <w:tcPr>
            <w:tcW w:w="1728" w:type="dxa"/>
          </w:tcPr>
          <w:p w14:paraId="55FC2DA2" w14:textId="77777777" w:rsidR="00872A3E" w:rsidRDefault="00000000">
            <w:pPr>
              <w:pStyle w:val="SmallText"/>
            </w:pPr>
            <w:r>
              <w:t>Filtro</w:t>
            </w:r>
          </w:p>
        </w:tc>
        <w:tc>
          <w:tcPr>
            <w:tcW w:w="4608" w:type="dxa"/>
          </w:tcPr>
          <w:p w14:paraId="466F7EEF" w14:textId="77777777" w:rsidR="00872A3E" w:rsidRDefault="00000000">
            <w:pPr>
              <w:pStyle w:val="SmallText"/>
            </w:pPr>
            <w:r>
              <w:t>Usa estatísticas sem treinar muitas combinações de modelo.</w:t>
            </w:r>
          </w:p>
        </w:tc>
        <w:tc>
          <w:tcPr>
            <w:tcW w:w="2880" w:type="dxa"/>
          </w:tcPr>
          <w:p w14:paraId="3E6583EC" w14:textId="77777777" w:rsidR="00872A3E" w:rsidRDefault="00000000">
            <w:pPr>
              <w:pStyle w:val="SmallText"/>
            </w:pPr>
            <w:r>
              <w:t>Variância, correlação, MI, χ², VIF.</w:t>
            </w:r>
          </w:p>
        </w:tc>
        <w:tc>
          <w:tcPr>
            <w:tcW w:w="1152" w:type="dxa"/>
          </w:tcPr>
          <w:p w14:paraId="5782BA31" w14:textId="77777777" w:rsidR="00872A3E" w:rsidRDefault="00000000">
            <w:pPr>
              <w:pStyle w:val="SmallText"/>
            </w:pPr>
            <w:r>
              <w:t>Baixo</w:t>
            </w:r>
          </w:p>
        </w:tc>
      </w:tr>
      <w:tr w:rsidR="00872A3E" w14:paraId="2FC37A97" w14:textId="77777777">
        <w:trPr>
          <w:cantSplit/>
          <w:jc w:val="center"/>
        </w:trPr>
        <w:tc>
          <w:tcPr>
            <w:tcW w:w="1728" w:type="dxa"/>
          </w:tcPr>
          <w:p w14:paraId="71E7C307" w14:textId="77777777" w:rsidR="00872A3E" w:rsidRDefault="00000000">
            <w:pPr>
              <w:pStyle w:val="SmallText"/>
            </w:pPr>
            <w:r>
              <w:t>Wrapper</w:t>
            </w:r>
          </w:p>
        </w:tc>
        <w:tc>
          <w:tcPr>
            <w:tcW w:w="4608" w:type="dxa"/>
          </w:tcPr>
          <w:p w14:paraId="6331E551" w14:textId="77777777" w:rsidR="00872A3E" w:rsidRDefault="00000000">
            <w:pPr>
              <w:pStyle w:val="SmallText"/>
            </w:pPr>
            <w:r>
              <w:t>Treina repetidamente com subconjuntos diferentes.</w:t>
            </w:r>
          </w:p>
        </w:tc>
        <w:tc>
          <w:tcPr>
            <w:tcW w:w="2880" w:type="dxa"/>
          </w:tcPr>
          <w:p w14:paraId="0C374559" w14:textId="77777777" w:rsidR="00872A3E" w:rsidRDefault="00000000">
            <w:pPr>
              <w:pStyle w:val="SmallText"/>
            </w:pPr>
            <w:r>
              <w:t>RFE, SFS.</w:t>
            </w:r>
          </w:p>
        </w:tc>
        <w:tc>
          <w:tcPr>
            <w:tcW w:w="1152" w:type="dxa"/>
          </w:tcPr>
          <w:p w14:paraId="3F6C108B" w14:textId="77777777" w:rsidR="00872A3E" w:rsidRDefault="00000000">
            <w:pPr>
              <w:pStyle w:val="SmallText"/>
            </w:pPr>
            <w:r>
              <w:t>Alto</w:t>
            </w:r>
          </w:p>
        </w:tc>
      </w:tr>
      <w:tr w:rsidR="00872A3E" w14:paraId="24E06B31" w14:textId="77777777">
        <w:trPr>
          <w:cantSplit/>
          <w:jc w:val="center"/>
        </w:trPr>
        <w:tc>
          <w:tcPr>
            <w:tcW w:w="1728" w:type="dxa"/>
          </w:tcPr>
          <w:p w14:paraId="7942C161" w14:textId="77777777" w:rsidR="00872A3E" w:rsidRDefault="00000000">
            <w:pPr>
              <w:pStyle w:val="SmallText"/>
            </w:pPr>
            <w:r>
              <w:t>Embutido</w:t>
            </w:r>
          </w:p>
        </w:tc>
        <w:tc>
          <w:tcPr>
            <w:tcW w:w="4608" w:type="dxa"/>
          </w:tcPr>
          <w:p w14:paraId="11018DDE" w14:textId="77777777" w:rsidR="00872A3E" w:rsidRDefault="00000000">
            <w:pPr>
              <w:pStyle w:val="SmallText"/>
            </w:pPr>
            <w:r>
              <w:t>A seleção/regularização ocorre dentro do próprio ajuste.</w:t>
            </w:r>
          </w:p>
        </w:tc>
        <w:tc>
          <w:tcPr>
            <w:tcW w:w="2880" w:type="dxa"/>
          </w:tcPr>
          <w:p w14:paraId="03AC3938" w14:textId="77777777" w:rsidR="00872A3E" w:rsidRDefault="00000000">
            <w:pPr>
              <w:pStyle w:val="SmallText"/>
            </w:pPr>
            <w:r>
              <w:t>Lasso/ElasticNet, árvores.</w:t>
            </w:r>
          </w:p>
        </w:tc>
        <w:tc>
          <w:tcPr>
            <w:tcW w:w="1152" w:type="dxa"/>
          </w:tcPr>
          <w:p w14:paraId="011BDC55" w14:textId="77777777" w:rsidR="00872A3E" w:rsidRDefault="00000000">
            <w:pPr>
              <w:pStyle w:val="SmallText"/>
            </w:pPr>
            <w:r>
              <w:t>Médio</w:t>
            </w:r>
          </w:p>
        </w:tc>
      </w:tr>
    </w:tbl>
    <w:p w14:paraId="507D0720" w14:textId="77777777" w:rsidR="00872A3E" w:rsidRDefault="00872A3E">
      <w:pPr>
        <w:spacing w:after="20"/>
      </w:pPr>
    </w:p>
    <w:p w14:paraId="6787312C" w14:textId="77777777" w:rsidR="00872A3E" w:rsidRDefault="00000000">
      <w:pPr>
        <w:pStyle w:val="Ttulo2"/>
      </w:pPr>
      <w:r>
        <w:t>14.1 Filtro por correlação entre preditoras</w:t>
      </w:r>
    </w:p>
    <w:p w14:paraId="487665B6" w14:textId="77777777" w:rsidR="00872A3E" w:rsidRDefault="00000000">
      <w:pPr>
        <w:pStyle w:val="Ttulo3"/>
      </w:pPr>
      <w:r>
        <w:t>Exemplo 19 — descobrir pares muito correlacionados no treino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63B54CD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128D335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candidatas = ["PT08.S1(CO)", "PT08.S2(NMHC)", "PT08.S3(NOx)", "PT08.S4(NO2)", "PT08.S5(O3)", "T", "RH", "AH"]  # Define features candidatas numéricas.</w:t>
            </w:r>
            <w:r>
              <w:br/>
              <w:t>corr_x = train_fe[candidatas].corr().abs()           # Calcula correlação absoluta usando somente o treino.</w:t>
            </w:r>
            <w:r>
              <w:br/>
              <w:t>pares_altos = []                                     # Cria uma lista vazia que receberá pares redundantes candidatos.</w:t>
            </w:r>
            <w:r>
              <w:br/>
              <w:t>for i, col_i in enumerate(candidatas):               # Percorre cada feature pela posição e pelo nome.</w:t>
            </w:r>
            <w:r>
              <w:br/>
              <w:t xml:space="preserve">    for j, col_j in enumerate(candidatas):           # Percorre novamente as features para formar pares.</w:t>
            </w:r>
            <w:r>
              <w:br/>
              <w:t xml:space="preserve">        if j &gt; i and corr_x.loc[col_i, col_j] &gt;= 0.90:  # Mantém cada par uma vez e usa limiar didático de 0,90.</w:t>
            </w:r>
            <w:r>
              <w:br/>
              <w:t xml:space="preserve">            pares_altos.append((col_i, col_j, corr_x.loc[col_i, col_j]))  # Guarda nomes e correlação do par.</w:t>
            </w:r>
            <w:r>
              <w:br/>
              <w:t>print(pares_altos)                                   # Mostra pares que merecem investigação de redundância.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586BF2F9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D30E6F4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81929F8" w14:textId="77777777" w:rsidR="00872A3E" w:rsidRDefault="00000000">
            <w:pPr>
              <w:pStyle w:val="SmallText"/>
            </w:pPr>
            <w:r>
              <w:t>Uma lista de pares com |r| ≥ 0,90, se existirem no período de treino.</w:t>
            </w:r>
          </w:p>
        </w:tc>
      </w:tr>
      <w:tr w:rsidR="00872A3E" w14:paraId="49327B70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55192B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B350E1" w14:textId="77777777" w:rsidR="00872A3E" w:rsidRDefault="00000000">
            <w:pPr>
              <w:pStyle w:val="SmallText"/>
            </w:pPr>
            <w:r>
              <w:t>A lista identifica redundância linear candidata; não diz automaticamente qual coluna deve ser removida. A escolha depende de domínio, estabilidade, custo de medição e objetivo do modelo.</w:t>
            </w:r>
          </w:p>
        </w:tc>
      </w:tr>
      <w:tr w:rsidR="00872A3E" w14:paraId="60A68C48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0B65E44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F4B23BA" w14:textId="77777777" w:rsidR="00872A3E" w:rsidRDefault="00000000">
            <w:pPr>
              <w:pStyle w:val="SmallText"/>
            </w:pPr>
            <w:r>
              <w:t>Se a interpretação de coeficientes lineares for importante, complementar com VIF; caso o foco seja apenas predição, comparar alternativas na validação.</w:t>
            </w:r>
          </w:p>
        </w:tc>
      </w:tr>
    </w:tbl>
    <w:p w14:paraId="70608DB4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20753E29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32933A4" w14:textId="77777777" w:rsidR="00872A3E" w:rsidRDefault="00000000">
            <w:r>
              <w:rPr>
                <w:b/>
                <w:color w:val="2F5597"/>
                <w:sz w:val="22"/>
              </w:rPr>
              <w:t>VIF — Variance Inflation Factor</w:t>
            </w:r>
          </w:p>
          <w:p w14:paraId="1EAF0128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Usar como diagnóstico complementar, nunca com dados de teste.</w:t>
            </w:r>
          </w:p>
          <w:p w14:paraId="3ACC288F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Mede quanto a variância estimada de um coeficiente aumenta porque uma feature é explicada linearmente pelas demais.</w:t>
            </w:r>
          </w:p>
          <w:p w14:paraId="453CC54C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Ajuda a diagnosticar multicolinearidade em regressões lineares/múltiplas e interpretação de coeficientes.</w:t>
            </w:r>
          </w:p>
          <w:p w14:paraId="4769DC29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Quando relações lineares e estabilidade dos coeficientes importam.</w:t>
            </w:r>
          </w:p>
          <w:p w14:paraId="432FEBC8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Tratar VIF alto como regra universal para deletar uma coluna, mesmo quando o objetivo é puramente preditivo.</w:t>
            </w:r>
          </w:p>
        </w:tc>
      </w:tr>
    </w:tbl>
    <w:p w14:paraId="4CDE70F4" w14:textId="77777777" w:rsidR="00872A3E" w:rsidRDefault="00872A3E">
      <w:pPr>
        <w:spacing w:after="20"/>
      </w:pPr>
    </w:p>
    <w:p w14:paraId="0CA0141D" w14:textId="77777777" w:rsidR="00872A3E" w:rsidRDefault="00000000">
      <w:pPr>
        <w:pStyle w:val="Ttulo1"/>
      </w:pPr>
      <w:r>
        <w:t>15. Data leakage: reunir os erros que a Aula 3 quer evitar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7E79FDBD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74305D58" w14:textId="77777777" w:rsidR="00872A3E" w:rsidRDefault="00000000">
            <w:r>
              <w:rPr>
                <w:b/>
                <w:color w:val="17365D"/>
              </w:rPr>
              <w:t>Por que uma seção só de leakage?</w:t>
            </w:r>
            <w:r>
              <w:rPr>
                <w:b/>
                <w:color w:val="17365D"/>
              </w:rPr>
              <w:br/>
            </w:r>
            <w:r>
              <w:t xml:space="preserve">Vazamento não é uma técnica; é um erro transversal. Ele pode acontecer na imputação, escala, EDA, seleção de </w:t>
            </w:r>
            <w:r>
              <w:lastRenderedPageBreak/>
              <w:t>features e engenharia temporal. Reunir os casos ajuda o aluno a reconhecer o padrão: o futuro/teste está influenciando uma decisão que deveria ser aprendida apenas com o treino.</w:t>
            </w:r>
          </w:p>
        </w:tc>
      </w:tr>
    </w:tbl>
    <w:p w14:paraId="290836C5" w14:textId="77777777" w:rsidR="00872A3E" w:rsidRDefault="00872A3E">
      <w:pPr>
        <w:spacing w:after="20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3744"/>
        <w:gridCol w:w="3456"/>
      </w:tblGrid>
      <w:tr w:rsidR="00872A3E" w14:paraId="52D6343C" w14:textId="77777777">
        <w:trPr>
          <w:cantSplit/>
          <w:jc w:val="center"/>
        </w:trPr>
        <w:tc>
          <w:tcPr>
            <w:tcW w:w="3024" w:type="dxa"/>
            <w:shd w:val="clear" w:color="auto" w:fill="17365D"/>
            <w:vAlign w:val="center"/>
          </w:tcPr>
          <w:p w14:paraId="3B29E7D4" w14:textId="77777777" w:rsidR="00872A3E" w:rsidRDefault="00000000">
            <w:r>
              <w:rPr>
                <w:b/>
                <w:color w:val="FFFFFF"/>
                <w:sz w:val="17"/>
              </w:rPr>
              <w:t>Situação errada</w:t>
            </w:r>
          </w:p>
        </w:tc>
        <w:tc>
          <w:tcPr>
            <w:tcW w:w="3744" w:type="dxa"/>
            <w:shd w:val="clear" w:color="auto" w:fill="17365D"/>
            <w:vAlign w:val="center"/>
          </w:tcPr>
          <w:p w14:paraId="51AF75B3" w14:textId="77777777" w:rsidR="00872A3E" w:rsidRDefault="00000000">
            <w:r>
              <w:rPr>
                <w:b/>
                <w:color w:val="FFFFFF"/>
                <w:sz w:val="17"/>
              </w:rPr>
              <w:t>Por que vaza</w:t>
            </w:r>
          </w:p>
        </w:tc>
        <w:tc>
          <w:tcPr>
            <w:tcW w:w="3456" w:type="dxa"/>
            <w:shd w:val="clear" w:color="auto" w:fill="17365D"/>
            <w:vAlign w:val="center"/>
          </w:tcPr>
          <w:p w14:paraId="53432B05" w14:textId="77777777" w:rsidR="00872A3E" w:rsidRDefault="00000000">
            <w:r>
              <w:rPr>
                <w:b/>
                <w:color w:val="FFFFFF"/>
                <w:sz w:val="17"/>
              </w:rPr>
              <w:t>Forma correta</w:t>
            </w:r>
          </w:p>
        </w:tc>
      </w:tr>
      <w:tr w:rsidR="00872A3E" w14:paraId="13F844D4" w14:textId="77777777">
        <w:trPr>
          <w:cantSplit/>
          <w:jc w:val="center"/>
        </w:trPr>
        <w:tc>
          <w:tcPr>
            <w:tcW w:w="3024" w:type="dxa"/>
          </w:tcPr>
          <w:p w14:paraId="7E9EBE54" w14:textId="77777777" w:rsidR="00872A3E" w:rsidRDefault="00000000">
            <w:pPr>
              <w:pStyle w:val="SmallText"/>
            </w:pPr>
            <w:r>
              <w:t>Calcular mediana antes do split</w:t>
            </w:r>
          </w:p>
        </w:tc>
        <w:tc>
          <w:tcPr>
            <w:tcW w:w="3744" w:type="dxa"/>
          </w:tcPr>
          <w:p w14:paraId="2AF8A93C" w14:textId="77777777" w:rsidR="00872A3E" w:rsidRDefault="00000000">
            <w:pPr>
              <w:pStyle w:val="SmallText"/>
            </w:pPr>
            <w:r>
              <w:t>O valor usado para preencher o treino contém informação do teste.</w:t>
            </w:r>
          </w:p>
        </w:tc>
        <w:tc>
          <w:tcPr>
            <w:tcW w:w="3456" w:type="dxa"/>
          </w:tcPr>
          <w:p w14:paraId="20811B12" w14:textId="77777777" w:rsidR="00872A3E" w:rsidRDefault="00000000">
            <w:pPr>
              <w:pStyle w:val="SmallText"/>
            </w:pPr>
            <w:r>
              <w:t>Split primeiro; imputer.fit(train).</w:t>
            </w:r>
          </w:p>
        </w:tc>
      </w:tr>
      <w:tr w:rsidR="00872A3E" w14:paraId="445DB5D2" w14:textId="77777777">
        <w:trPr>
          <w:cantSplit/>
          <w:jc w:val="center"/>
        </w:trPr>
        <w:tc>
          <w:tcPr>
            <w:tcW w:w="3024" w:type="dxa"/>
          </w:tcPr>
          <w:p w14:paraId="367530D7" w14:textId="77777777" w:rsidR="00872A3E" w:rsidRDefault="00000000">
            <w:pPr>
              <w:pStyle w:val="SmallText"/>
            </w:pPr>
            <w:r>
              <w:t>StandardScaler.fit em todo X</w:t>
            </w:r>
          </w:p>
        </w:tc>
        <w:tc>
          <w:tcPr>
            <w:tcW w:w="3744" w:type="dxa"/>
          </w:tcPr>
          <w:p w14:paraId="48DF67F2" w14:textId="77777777" w:rsidR="00872A3E" w:rsidRDefault="00000000">
            <w:pPr>
              <w:pStyle w:val="SmallText"/>
            </w:pPr>
            <w:r>
              <w:t>Média/desvio incorporam validação/teste.</w:t>
            </w:r>
          </w:p>
        </w:tc>
        <w:tc>
          <w:tcPr>
            <w:tcW w:w="3456" w:type="dxa"/>
          </w:tcPr>
          <w:p w14:paraId="3DA37F76" w14:textId="77777777" w:rsidR="00872A3E" w:rsidRDefault="00000000">
            <w:pPr>
              <w:pStyle w:val="SmallText"/>
            </w:pPr>
            <w:r>
              <w:t>fit no treino; transform nos demais.</w:t>
            </w:r>
          </w:p>
        </w:tc>
      </w:tr>
      <w:tr w:rsidR="00872A3E" w14:paraId="68D4E35B" w14:textId="77777777">
        <w:trPr>
          <w:cantSplit/>
          <w:jc w:val="center"/>
        </w:trPr>
        <w:tc>
          <w:tcPr>
            <w:tcW w:w="3024" w:type="dxa"/>
          </w:tcPr>
          <w:p w14:paraId="5A151EF7" w14:textId="77777777" w:rsidR="00872A3E" w:rsidRDefault="00000000">
            <w:pPr>
              <w:pStyle w:val="SmallText"/>
            </w:pPr>
            <w:r>
              <w:t>IQR/percentis no dataset completo</w:t>
            </w:r>
          </w:p>
        </w:tc>
        <w:tc>
          <w:tcPr>
            <w:tcW w:w="3744" w:type="dxa"/>
          </w:tcPr>
          <w:p w14:paraId="7751D639" w14:textId="77777777" w:rsidR="00872A3E" w:rsidRDefault="00000000">
            <w:pPr>
              <w:pStyle w:val="SmallText"/>
            </w:pPr>
            <w:r>
              <w:t>Limites de outlier foram definidos olhando o futuro/teste.</w:t>
            </w:r>
          </w:p>
        </w:tc>
        <w:tc>
          <w:tcPr>
            <w:tcW w:w="3456" w:type="dxa"/>
          </w:tcPr>
          <w:p w14:paraId="19944983" w14:textId="77777777" w:rsidR="00872A3E" w:rsidRDefault="00000000">
            <w:pPr>
              <w:pStyle w:val="SmallText"/>
            </w:pPr>
            <w:r>
              <w:t>Calcular limites no treino.</w:t>
            </w:r>
          </w:p>
        </w:tc>
      </w:tr>
      <w:tr w:rsidR="00872A3E" w14:paraId="725F7F54" w14:textId="77777777">
        <w:trPr>
          <w:cantSplit/>
          <w:jc w:val="center"/>
        </w:trPr>
        <w:tc>
          <w:tcPr>
            <w:tcW w:w="3024" w:type="dxa"/>
          </w:tcPr>
          <w:p w14:paraId="4A22FFD0" w14:textId="77777777" w:rsidR="00872A3E" w:rsidRDefault="00000000">
            <w:pPr>
              <w:pStyle w:val="SmallText"/>
            </w:pPr>
            <w:r>
              <w:t>Escolher features pela correlação global</w:t>
            </w:r>
          </w:p>
        </w:tc>
        <w:tc>
          <w:tcPr>
            <w:tcW w:w="3744" w:type="dxa"/>
          </w:tcPr>
          <w:p w14:paraId="3BBC9BAA" w14:textId="77777777" w:rsidR="00872A3E" w:rsidRDefault="00000000">
            <w:pPr>
              <w:pStyle w:val="SmallText"/>
            </w:pPr>
            <w:r>
              <w:t>O teste influencia quais colunas entram no modelo.</w:t>
            </w:r>
          </w:p>
        </w:tc>
        <w:tc>
          <w:tcPr>
            <w:tcW w:w="3456" w:type="dxa"/>
          </w:tcPr>
          <w:p w14:paraId="4DAC9F13" w14:textId="77777777" w:rsidR="00872A3E" w:rsidRDefault="00000000">
            <w:pPr>
              <w:pStyle w:val="SmallText"/>
            </w:pPr>
            <w:r>
              <w:t>Seleção dentro de treino/validação.</w:t>
            </w:r>
          </w:p>
        </w:tc>
      </w:tr>
      <w:tr w:rsidR="00872A3E" w14:paraId="7C5B63D3" w14:textId="77777777">
        <w:trPr>
          <w:cantSplit/>
          <w:jc w:val="center"/>
        </w:trPr>
        <w:tc>
          <w:tcPr>
            <w:tcW w:w="3024" w:type="dxa"/>
          </w:tcPr>
          <w:p w14:paraId="54A4BB24" w14:textId="77777777" w:rsidR="00872A3E" w:rsidRDefault="00000000">
            <w:pPr>
              <w:pStyle w:val="SmallText"/>
            </w:pPr>
            <w:r>
              <w:t>shift(-1) em série temporal</w:t>
            </w:r>
          </w:p>
        </w:tc>
        <w:tc>
          <w:tcPr>
            <w:tcW w:w="3744" w:type="dxa"/>
          </w:tcPr>
          <w:p w14:paraId="4EAC3735" w14:textId="77777777" w:rsidR="00872A3E" w:rsidRDefault="00000000">
            <w:pPr>
              <w:pStyle w:val="SmallText"/>
            </w:pPr>
            <w:r>
              <w:t>A feature contém o valor futuro.</w:t>
            </w:r>
          </w:p>
        </w:tc>
        <w:tc>
          <w:tcPr>
            <w:tcW w:w="3456" w:type="dxa"/>
          </w:tcPr>
          <w:p w14:paraId="3FCED202" w14:textId="77777777" w:rsidR="00872A3E" w:rsidRDefault="00000000">
            <w:pPr>
              <w:pStyle w:val="SmallText"/>
            </w:pPr>
            <w:r>
              <w:t>Usar apenas passado disponível, ex. shift(1).</w:t>
            </w:r>
          </w:p>
        </w:tc>
      </w:tr>
      <w:tr w:rsidR="00872A3E" w14:paraId="7D168758" w14:textId="77777777">
        <w:trPr>
          <w:cantSplit/>
          <w:jc w:val="center"/>
        </w:trPr>
        <w:tc>
          <w:tcPr>
            <w:tcW w:w="3024" w:type="dxa"/>
          </w:tcPr>
          <w:p w14:paraId="59119255" w14:textId="77777777" w:rsidR="00872A3E" w:rsidRDefault="00000000">
            <w:pPr>
              <w:pStyle w:val="SmallText"/>
            </w:pPr>
            <w:r>
              <w:t>Repetir decisões olhando o teste</w:t>
            </w:r>
          </w:p>
        </w:tc>
        <w:tc>
          <w:tcPr>
            <w:tcW w:w="3744" w:type="dxa"/>
          </w:tcPr>
          <w:p w14:paraId="1227AA50" w14:textId="77777777" w:rsidR="00872A3E" w:rsidRDefault="00000000">
            <w:pPr>
              <w:pStyle w:val="SmallText"/>
            </w:pPr>
            <w:r>
              <w:t>O teste vira uma segunda validação.</w:t>
            </w:r>
          </w:p>
        </w:tc>
        <w:tc>
          <w:tcPr>
            <w:tcW w:w="3456" w:type="dxa"/>
          </w:tcPr>
          <w:p w14:paraId="16BD73F7" w14:textId="77777777" w:rsidR="00872A3E" w:rsidRDefault="00000000">
            <w:pPr>
              <w:pStyle w:val="SmallText"/>
            </w:pPr>
            <w:r>
              <w:t>Usar teste uma única vez no final.</w:t>
            </w:r>
          </w:p>
        </w:tc>
      </w:tr>
    </w:tbl>
    <w:p w14:paraId="64533925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6E44535F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7C43C25" w14:textId="77777777" w:rsidR="00872A3E" w:rsidRDefault="00000000">
            <w:r>
              <w:rPr>
                <w:b/>
                <w:color w:val="17365D"/>
              </w:rPr>
              <w:t>Antes de executar</w:t>
            </w:r>
            <w:r>
              <w:rPr>
                <w:b/>
                <w:color w:val="17365D"/>
              </w:rPr>
              <w:br/>
            </w:r>
            <w:r>
              <w:t>Este bloco é propositalmente errado. Não use seu resultado no modelo; ele existe para mostrar onde o vazamento acontece.</w:t>
            </w:r>
          </w:p>
        </w:tc>
      </w:tr>
    </w:tbl>
    <w:p w14:paraId="4E3F4DFC" w14:textId="77777777" w:rsidR="00872A3E" w:rsidRDefault="00872A3E">
      <w:pPr>
        <w:spacing w:after="20"/>
      </w:pPr>
    </w:p>
    <w:p w14:paraId="6D9F9ABB" w14:textId="77777777" w:rsidR="00872A3E" w:rsidRDefault="00000000">
      <w:pPr>
        <w:pStyle w:val="Ttulo3"/>
      </w:pPr>
      <w:r>
        <w:t>Exemplo 20 — errado: imputação antes do split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58F9B543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FDE23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from sklearn.impute import SimpleImputer              # Importa o imputador para demonstrar o anti-padrão.</w:t>
            </w:r>
            <w:r>
              <w:br/>
              <w:t>X_global = dados[cols_scale].copy()                   # Copia features de TODA a base, inclusive períodos que deveriam virar teste.</w:t>
            </w:r>
            <w:r>
              <w:br/>
              <w:t>imp_errado = SimpleImputer(strategy="median")        # Cria o imputador sem parâmetros aprendidos ainda.</w:t>
            </w:r>
            <w:r>
              <w:br/>
              <w:t>X_global_imp = imp_errado.fit_transform(X_global)     # ERRO: aprende medianas usando treino + validação + teste ao mesmo tempo.</w:t>
            </w:r>
            <w:r>
              <w:br/>
              <w:t>print(imp_errado.statistics_)                         # Mostra parâmetros contaminados por informações fora do treino.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4E000B4E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ABAF4A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B70B5ED" w14:textId="77777777" w:rsidR="00872A3E" w:rsidRDefault="00000000">
            <w:pPr>
              <w:pStyle w:val="SmallText"/>
            </w:pPr>
            <w:r>
              <w:t>Um vetor de medianas será calculado, mas ele não é cientificamente válido para avaliar generalização porque incorporou dados futuros/teste.</w:t>
            </w:r>
          </w:p>
        </w:tc>
      </w:tr>
      <w:tr w:rsidR="00872A3E" w14:paraId="540F413D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E90BD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C3A7F6" w14:textId="77777777" w:rsidR="00872A3E" w:rsidRDefault="00000000">
            <w:pPr>
              <w:pStyle w:val="SmallText"/>
            </w:pPr>
            <w:r>
              <w:t>O código “funciona” e não gera exceção. Esse é o perigo do leakage: o erro é metodológico, não sintático.</w:t>
            </w:r>
          </w:p>
        </w:tc>
      </w:tr>
      <w:tr w:rsidR="00872A3E" w14:paraId="41B8B56B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4695D4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EEC998" w14:textId="77777777" w:rsidR="00872A3E" w:rsidRDefault="00000000">
            <w:pPr>
              <w:pStyle w:val="SmallText"/>
            </w:pPr>
            <w:r>
              <w:t>Voltar ao padrão correto: split primeiro, fit apenas no treino e transform nos demais.</w:t>
            </w:r>
          </w:p>
        </w:tc>
      </w:tr>
    </w:tbl>
    <w:p w14:paraId="6614A49B" w14:textId="77777777" w:rsidR="00872A3E" w:rsidRDefault="00872A3E">
      <w:pPr>
        <w:spacing w:after="20"/>
      </w:pPr>
    </w:p>
    <w:p w14:paraId="40FBCD3D" w14:textId="77777777" w:rsidR="00872A3E" w:rsidRDefault="00000000">
      <w:pPr>
        <w:pStyle w:val="Ttulo3"/>
      </w:pPr>
      <w:r>
        <w:t>Exemplo 21 — correto: o treino é a única fonte dos parâmetros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3106097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FD6B77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imp_correto = SimpleImputer(strategy="median")       # Cria um novo imputador independente do exemplo errado.</w:t>
            </w:r>
            <w:r>
              <w:br/>
              <w:t>Xtr_correto = imp_correto.fit_transform(train_ok[cols_scale])  # Aprende medianas somente no conjunto de treino.</w:t>
            </w:r>
            <w:r>
              <w:br/>
              <w:t>Xva_correto = imp_correto.transform(val_ok[cols_scale])        # Aplica as medianas do treino à validação.</w:t>
            </w:r>
            <w:r>
              <w:br/>
              <w:t>Xte_correto = imp_correto.transform(test_ok[cols_scale])       # Aplica as medianas do treino ao teste.</w:t>
            </w:r>
            <w:r>
              <w:br/>
              <w:t>print(imp_correto.statistics_)                        # Mostra os parâmetros válidos aprendidos somente do treino.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4361E706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65648B5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7304F5F" w14:textId="77777777" w:rsidR="00872A3E" w:rsidRDefault="00000000">
            <w:pPr>
              <w:pStyle w:val="SmallText"/>
            </w:pPr>
            <w:r>
              <w:t>Um vetor de medianas derivado exclusivamente do período de treino.</w:t>
            </w:r>
          </w:p>
        </w:tc>
      </w:tr>
      <w:tr w:rsidR="00872A3E" w14:paraId="539E8AA7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E8A028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54E33F" w14:textId="77777777" w:rsidR="00872A3E" w:rsidRDefault="00000000">
            <w:pPr>
              <w:pStyle w:val="SmallText"/>
            </w:pPr>
            <w:r>
              <w:t>A fronteira entre fit e transform é a fronteira entre aprender e aplicar. Essa distinção é a ideia metodológica mais importante da Aula 3.</w:t>
            </w:r>
          </w:p>
        </w:tc>
      </w:tr>
      <w:tr w:rsidR="00872A3E" w14:paraId="6DFBF65E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3A0D4D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21D02A9" w14:textId="77777777" w:rsidR="00872A3E" w:rsidRDefault="00000000">
            <w:pPr>
              <w:pStyle w:val="SmallText"/>
            </w:pPr>
            <w:r>
              <w:t>Encapsular o mesmo princípio em um pipeline completo e validar sem usar o teste.</w:t>
            </w:r>
          </w:p>
        </w:tc>
      </w:tr>
    </w:tbl>
    <w:p w14:paraId="76276058" w14:textId="77777777" w:rsidR="00872A3E" w:rsidRDefault="00872A3E">
      <w:pPr>
        <w:spacing w:after="20"/>
      </w:pPr>
    </w:p>
    <w:p w14:paraId="5FA7F4E5" w14:textId="77777777" w:rsidR="00872A3E" w:rsidRDefault="00000000">
      <w:pPr>
        <w:pStyle w:val="Ttulo1"/>
      </w:pPr>
      <w:r>
        <w:lastRenderedPageBreak/>
        <w:t>16. Pipeline completo: provar que o pré-processamento chega ao modelo corretamente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25720B18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96AE8CE" w14:textId="77777777" w:rsidR="00872A3E" w:rsidRDefault="00000000">
            <w:r>
              <w:rPr>
                <w:b/>
                <w:color w:val="17365D"/>
              </w:rPr>
              <w:t>Por que aparece um modelo nesta aula de pré-processamento?</w:t>
            </w:r>
            <w:r>
              <w:rPr>
                <w:b/>
                <w:color w:val="17365D"/>
              </w:rPr>
              <w:br/>
            </w:r>
            <w:r>
              <w:t>O modelo aqui é apenas um “teste de integração”. Precisamos provar que o pipeline consegue receber dados brutos do treino, aprender imputação/escala, gerar previsões na validação e manter o teste intocado. A comparação de algoritmos pertence às aulas seguintes.</w:t>
            </w:r>
          </w:p>
        </w:tc>
      </w:tr>
    </w:tbl>
    <w:p w14:paraId="23204C8C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14E4EF33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9254C82" w14:textId="77777777" w:rsidR="00872A3E" w:rsidRDefault="00000000">
            <w:r>
              <w:rPr>
                <w:b/>
                <w:color w:val="2F5597"/>
                <w:sz w:val="22"/>
              </w:rPr>
              <w:t>Baseline</w:t>
            </w:r>
          </w:p>
          <w:p w14:paraId="16F4F32B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queremos descobrir nesta etapa? </w:t>
            </w:r>
            <w:r>
              <w:t>Validar o fluxo completo sem desviar o foco do pré-processamento.</w:t>
            </w:r>
          </w:p>
          <w:p w14:paraId="4E21673A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é? </w:t>
            </w:r>
            <w:r>
              <w:t>Modelo simples usado como referência inicial para verificar se o pipeline funciona e se há sinal preditivo básico.</w:t>
            </w:r>
          </w:p>
          <w:p w14:paraId="7281F528" w14:textId="77777777" w:rsidR="00872A3E" w:rsidRDefault="00000000">
            <w:pPr>
              <w:spacing w:after="40"/>
            </w:pPr>
            <w:r>
              <w:rPr>
                <w:b/>
              </w:rPr>
              <w:t xml:space="preserve">Por que usamos? </w:t>
            </w:r>
            <w:r>
              <w:t>Ajuda a separar problemas de preparação de dados de problemas de escolha de algoritmo.</w:t>
            </w:r>
          </w:p>
          <w:p w14:paraId="7EA6FE9B" w14:textId="77777777" w:rsidR="00872A3E" w:rsidRDefault="00000000">
            <w:pPr>
              <w:spacing w:after="40"/>
            </w:pPr>
            <w:r>
              <w:rPr>
                <w:b/>
              </w:rPr>
              <w:t xml:space="preserve">Quando usamos? </w:t>
            </w:r>
            <w:r>
              <w:t>Depois que o pipeline está definido e antes de tuning/modelos mais complexos.</w:t>
            </w:r>
          </w:p>
          <w:p w14:paraId="678282E8" w14:textId="77777777" w:rsidR="00872A3E" w:rsidRDefault="00000000">
            <w:pPr>
              <w:spacing w:after="40"/>
            </w:pPr>
            <w:r>
              <w:rPr>
                <w:b/>
              </w:rPr>
              <w:t xml:space="preserve">O que pode dar errado? </w:t>
            </w:r>
            <w:r>
              <w:t>Transformar a Aula 3 em competição de métricas e começar a ajustar o teste até o número ficar “bom”.</w:t>
            </w:r>
          </w:p>
        </w:tc>
      </w:tr>
    </w:tbl>
    <w:p w14:paraId="2DB9471A" w14:textId="77777777" w:rsidR="00872A3E" w:rsidRDefault="00872A3E">
      <w:pPr>
        <w:spacing w:after="20"/>
      </w:pPr>
    </w:p>
    <w:p w14:paraId="37E9868A" w14:textId="77777777" w:rsidR="00872A3E" w:rsidRDefault="00000000">
      <w:pPr>
        <w:pStyle w:val="Ttulo3"/>
      </w:pPr>
      <w:r>
        <w:t>Exemplo 22 — imputação + escala + regressão linear na validação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370056A8" w14:textId="77777777">
        <w:trPr>
          <w:cantSplit/>
          <w:jc w:val="center"/>
        </w:trPr>
        <w:tc>
          <w:tcPr>
            <w:tcW w:w="10224" w:type="dxa"/>
            <w:shd w:val="clear" w:color="auto" w:fill="F2F2F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DB2AA9" w14:textId="77777777" w:rsidR="00872A3E" w:rsidRDefault="00000000">
            <w:pPr>
              <w:pStyle w:val="CodeBlock"/>
              <w:rPr>
                <w:rFonts w:hint="eastAsia"/>
              </w:rPr>
            </w:pPr>
            <w:r>
              <w:t>from sklearn.linear_model import LinearRegression      # Importa uma regressão linear simples para servir de baseline.</w:t>
            </w:r>
            <w:r>
              <w:br/>
              <w:t>from sklearn.metrics import mean_absolute_error, mean_squared_error, r2_score  # Importa métricas básicas de regressão.</w:t>
            </w:r>
            <w:r>
              <w:br/>
              <w:t>features = ["PT08.S1(CO)", "PT08.S2(NMHC)", "PT08.S3(NOx)", "PT08.S4(NO2)", "PT08.S5(O3)", "T", "RH", "AH"]  # Define as entradas numéricas candidatas.</w:t>
            </w:r>
            <w:r>
              <w:br/>
              <w:t>target = "CO(GT)"                                    # Define explicitamente o alvo contínuo do problema didático.</w:t>
            </w:r>
            <w:r>
              <w:br/>
              <w:t>mask_tr = train_ok[target].notna()                    # Marca linhas de treino que possuem valor de referência y.</w:t>
            </w:r>
            <w:r>
              <w:br/>
              <w:t>mask_va = val_ok[target].notna()                      # Marca linhas de validação que possuem y para avaliação.</w:t>
            </w:r>
            <w:r>
              <w:br/>
              <w:t>modelo = Pipeline([                                   # Cria um único objeto com pré-processamento e estimador.</w:t>
            </w:r>
            <w:r>
              <w:br/>
              <w:t xml:space="preserve">    ("imputer", SimpleImputer(strategy="median")),  # Aprende medianas das features usando somente o treino.</w:t>
            </w:r>
            <w:r>
              <w:br/>
              <w:t xml:space="preserve">    ("scaler", StandardScaler()),                    # Aprende média/desvio das features já imputadas no treino.</w:t>
            </w:r>
            <w:r>
              <w:br/>
              <w:t xml:space="preserve">    ("reg", LinearRegression())                      # Ajusta a regressão linear sobre a representação processada.</w:t>
            </w:r>
            <w:r>
              <w:br/>
              <w:t>])                                                     # Finaliza o pipeline completo.</w:t>
            </w:r>
            <w:r>
              <w:br/>
              <w:t>modelo.fit(train_ok.loc[mask_tr, features], train_ok.loc[mask_tr, target])  # Faz fit de TODAS as etapas somente no treino rotulado.</w:t>
            </w:r>
            <w:r>
              <w:br/>
              <w:t>y_val_pred = modelo.predict(val_ok.loc[mask_va, features])  # Gera previsões na validação usando as regras aprendidas no treino.</w:t>
            </w:r>
            <w:r>
              <w:br/>
              <w:t>y_val = val_ok.loc[mask_va, target]                   # Recupera os valores reais de validação para comparação.</w:t>
            </w:r>
            <w:r>
              <w:br/>
              <w:t>mae = mean_absolute_error(y_val, y_val_pred)          # Calcula erro absoluto médio na unidade do alvo.</w:t>
            </w:r>
            <w:r>
              <w:br/>
              <w:t>rmse = mean_squared_error(y_val, y_val_pred) ** 0.5   # Calcula RMSE, que penaliza mais fortemente erros grandes.</w:t>
            </w:r>
            <w:r>
              <w:br/>
              <w:t>r2 = r2_score(y_val, y_val_pred)                     # Calcula R² como medida complementar de variância explicada.</w:t>
            </w:r>
            <w:r>
              <w:br/>
              <w:t>print(f"MAE={mae:.3f} | RMSE={rmse:.3f} | R²={r2:.3f}")  # Exibe as métricas de validação em uma linha.</w:t>
            </w:r>
          </w:p>
        </w:tc>
      </w:tr>
    </w:tbl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72A3E" w14:paraId="04C38545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3094CE4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deve aparecer na saída?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6D782D9" w14:textId="77777777" w:rsidR="00872A3E" w:rsidRDefault="00000000">
            <w:pPr>
              <w:pStyle w:val="SmallText"/>
            </w:pPr>
            <w:r>
              <w:t>Três métricas calculadas exclusivamente na validação. O código deve rodar sem precisar pré-imputar ou pré-escalar a base inteira.</w:t>
            </w:r>
          </w:p>
        </w:tc>
      </w:tr>
      <w:tr w:rsidR="00872A3E" w14:paraId="4CD47271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BDC51A6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Como interpretar?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35463E" w14:textId="77777777" w:rsidR="00872A3E" w:rsidRDefault="00000000">
            <w:pPr>
              <w:pStyle w:val="SmallText"/>
            </w:pPr>
            <w:r>
              <w:t>O valor da métrica não é a meta principal aqui. A evidência importante é que o Pipeline aprendeu tudo no treino e conseguiu aplicar o mesmo processo à validação.</w:t>
            </w:r>
          </w:p>
        </w:tc>
      </w:tr>
      <w:tr w:rsidR="00872A3E" w14:paraId="6A564909" w14:textId="77777777">
        <w:trPr>
          <w:cantSplit/>
          <w:jc w:val="center"/>
        </w:trPr>
        <w:tc>
          <w:tcPr>
            <w:tcW w:w="5112" w:type="dxa"/>
            <w:shd w:val="clear" w:color="auto" w:fill="D9E2F3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D37428E" w14:textId="77777777" w:rsidR="00872A3E" w:rsidRDefault="00000000">
            <w:pPr>
              <w:pStyle w:val="SmallText"/>
            </w:pPr>
            <w:r>
              <w:rPr>
                <w:b/>
                <w:color w:val="17365D"/>
              </w:rPr>
              <w:t>O que decidimos depois?</w:t>
            </w:r>
          </w:p>
        </w:tc>
        <w:tc>
          <w:tcPr>
            <w:tcW w:w="5112" w:type="dxa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C00EB79" w14:textId="77777777" w:rsidR="00872A3E" w:rsidRDefault="00000000">
            <w:pPr>
              <w:pStyle w:val="SmallText"/>
            </w:pPr>
            <w:r>
              <w:t>Congelar decisões. Somente quando o projeto terminar de escolher preprocessing/features/modelo é que o teste poderá ser usado uma única vez para estimativa final.</w:t>
            </w:r>
          </w:p>
        </w:tc>
      </w:tr>
    </w:tbl>
    <w:p w14:paraId="0B3CD46F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394A2188" w14:textId="77777777">
        <w:trPr>
          <w:cantSplit/>
          <w:jc w:val="center"/>
        </w:trPr>
        <w:tc>
          <w:tcPr>
            <w:tcW w:w="10224" w:type="dxa"/>
            <w:shd w:val="clear" w:color="auto" w:fill="FFF2CC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7AE6AF6" w14:textId="77777777" w:rsidR="00872A3E" w:rsidRDefault="00000000">
            <w:r>
              <w:rPr>
                <w:b/>
                <w:color w:val="C65911"/>
              </w:rPr>
              <w:t>Teste continua sagrado</w:t>
            </w:r>
            <w:r>
              <w:rPr>
                <w:b/>
                <w:color w:val="C65911"/>
              </w:rPr>
              <w:br/>
            </w:r>
            <w:r>
              <w:t>Não calcule a métrica de teste agora apenas por curiosidade. Se você olhar o resultado e voltar para mudar imputação, features ou algoritmo, o teste deixou de ser independente.</w:t>
            </w:r>
          </w:p>
        </w:tc>
      </w:tr>
    </w:tbl>
    <w:p w14:paraId="6BF520CA" w14:textId="77777777" w:rsidR="00872A3E" w:rsidRDefault="00872A3E">
      <w:pPr>
        <w:spacing w:after="20"/>
      </w:pPr>
    </w:p>
    <w:p w14:paraId="35F7E30A" w14:textId="77777777" w:rsidR="00872A3E" w:rsidRDefault="00000000">
      <w:pPr>
        <w:pStyle w:val="Ttulo1"/>
      </w:pPr>
      <w:r>
        <w:lastRenderedPageBreak/>
        <w:t>17. O fluxo completo da Aula 3 em uma única visão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4466"/>
        <w:gridCol w:w="1910"/>
        <w:gridCol w:w="2195"/>
      </w:tblGrid>
      <w:tr w:rsidR="00872A3E" w14:paraId="6EE815B7" w14:textId="77777777">
        <w:trPr>
          <w:cantSplit/>
          <w:jc w:val="center"/>
        </w:trPr>
        <w:tc>
          <w:tcPr>
            <w:tcW w:w="1800" w:type="dxa"/>
            <w:shd w:val="clear" w:color="auto" w:fill="17365D"/>
            <w:vAlign w:val="center"/>
          </w:tcPr>
          <w:p w14:paraId="01CDC1A4" w14:textId="77777777" w:rsidR="00872A3E" w:rsidRDefault="00000000">
            <w:r>
              <w:rPr>
                <w:b/>
                <w:color w:val="FFFFFF"/>
                <w:sz w:val="17"/>
              </w:rPr>
              <w:t>Etapa</w:t>
            </w:r>
          </w:p>
        </w:tc>
        <w:tc>
          <w:tcPr>
            <w:tcW w:w="4824" w:type="dxa"/>
            <w:shd w:val="clear" w:color="auto" w:fill="17365D"/>
            <w:vAlign w:val="center"/>
          </w:tcPr>
          <w:p w14:paraId="4D8A5D3C" w14:textId="77777777" w:rsidR="00872A3E" w:rsidRDefault="00000000">
            <w:r>
              <w:rPr>
                <w:b/>
                <w:color w:val="FFFFFF"/>
                <w:sz w:val="17"/>
              </w:rPr>
              <w:t>Pergunta principal</w:t>
            </w:r>
          </w:p>
        </w:tc>
        <w:tc>
          <w:tcPr>
            <w:tcW w:w="2016" w:type="dxa"/>
            <w:shd w:val="clear" w:color="auto" w:fill="17365D"/>
            <w:vAlign w:val="center"/>
          </w:tcPr>
          <w:p w14:paraId="5027AA87" w14:textId="77777777" w:rsidR="00872A3E" w:rsidRDefault="00000000">
            <w:r>
              <w:rPr>
                <w:b/>
                <w:color w:val="FFFFFF"/>
                <w:sz w:val="17"/>
              </w:rPr>
              <w:t>Aprende estatística?</w:t>
            </w:r>
          </w:p>
        </w:tc>
        <w:tc>
          <w:tcPr>
            <w:tcW w:w="2304" w:type="dxa"/>
            <w:shd w:val="clear" w:color="auto" w:fill="17365D"/>
            <w:vAlign w:val="center"/>
          </w:tcPr>
          <w:p w14:paraId="1CC5E4D2" w14:textId="77777777" w:rsidR="00872A3E" w:rsidRDefault="00000000">
            <w:r>
              <w:rPr>
                <w:b/>
                <w:color w:val="FFFFFF"/>
                <w:sz w:val="17"/>
              </w:rPr>
              <w:t>Onde ajustar?</w:t>
            </w:r>
          </w:p>
        </w:tc>
      </w:tr>
      <w:tr w:rsidR="00872A3E" w14:paraId="6586913F" w14:textId="77777777">
        <w:trPr>
          <w:cantSplit/>
          <w:jc w:val="center"/>
        </w:trPr>
        <w:tc>
          <w:tcPr>
            <w:tcW w:w="1800" w:type="dxa"/>
          </w:tcPr>
          <w:p w14:paraId="58960DFB" w14:textId="77777777" w:rsidR="00872A3E" w:rsidRDefault="00000000">
            <w:pPr>
              <w:pStyle w:val="SmallText"/>
            </w:pPr>
            <w:r>
              <w:t>Problema</w:t>
            </w:r>
          </w:p>
        </w:tc>
        <w:tc>
          <w:tcPr>
            <w:tcW w:w="4824" w:type="dxa"/>
          </w:tcPr>
          <w:p w14:paraId="0FA343CF" w14:textId="77777777" w:rsidR="00872A3E" w:rsidRDefault="00000000">
            <w:pPr>
              <w:pStyle w:val="SmallText"/>
            </w:pPr>
            <w:r>
              <w:t>O que queremos prever/estimar e com que informação?</w:t>
            </w:r>
          </w:p>
        </w:tc>
        <w:tc>
          <w:tcPr>
            <w:tcW w:w="2016" w:type="dxa"/>
          </w:tcPr>
          <w:p w14:paraId="056D05B7" w14:textId="77777777" w:rsidR="00872A3E" w:rsidRDefault="00000000">
            <w:pPr>
              <w:pStyle w:val="SmallText"/>
            </w:pPr>
            <w:r>
              <w:t>Não</w:t>
            </w:r>
          </w:p>
        </w:tc>
        <w:tc>
          <w:tcPr>
            <w:tcW w:w="2304" w:type="dxa"/>
          </w:tcPr>
          <w:p w14:paraId="4280E2B8" w14:textId="77777777" w:rsidR="00872A3E" w:rsidRDefault="00000000">
            <w:pPr>
              <w:pStyle w:val="SmallText"/>
            </w:pPr>
            <w:r>
              <w:t>Antes de qualquer transformação.</w:t>
            </w:r>
          </w:p>
        </w:tc>
      </w:tr>
      <w:tr w:rsidR="00872A3E" w14:paraId="5CA0EDAF" w14:textId="77777777">
        <w:trPr>
          <w:cantSplit/>
          <w:jc w:val="center"/>
        </w:trPr>
        <w:tc>
          <w:tcPr>
            <w:tcW w:w="1800" w:type="dxa"/>
          </w:tcPr>
          <w:p w14:paraId="767F0702" w14:textId="77777777" w:rsidR="00872A3E" w:rsidRDefault="00000000">
            <w:pPr>
              <w:pStyle w:val="SmallText"/>
            </w:pPr>
            <w:r>
              <w:t>Inspeção</w:t>
            </w:r>
          </w:p>
        </w:tc>
        <w:tc>
          <w:tcPr>
            <w:tcW w:w="4824" w:type="dxa"/>
          </w:tcPr>
          <w:p w14:paraId="023CD1DD" w14:textId="77777777" w:rsidR="00872A3E" w:rsidRDefault="00000000">
            <w:pPr>
              <w:pStyle w:val="SmallText"/>
            </w:pPr>
            <w:r>
              <w:t>Que dados chegaram?</w:t>
            </w:r>
          </w:p>
        </w:tc>
        <w:tc>
          <w:tcPr>
            <w:tcW w:w="2016" w:type="dxa"/>
          </w:tcPr>
          <w:p w14:paraId="724BC1C1" w14:textId="77777777" w:rsidR="00872A3E" w:rsidRDefault="00000000">
            <w:pPr>
              <w:pStyle w:val="SmallText"/>
            </w:pPr>
            <w:r>
              <w:t>Não</w:t>
            </w:r>
          </w:p>
        </w:tc>
        <w:tc>
          <w:tcPr>
            <w:tcW w:w="2304" w:type="dxa"/>
          </w:tcPr>
          <w:p w14:paraId="5F550B57" w14:textId="77777777" w:rsidR="00872A3E" w:rsidRDefault="00000000">
            <w:pPr>
              <w:pStyle w:val="SmallText"/>
            </w:pPr>
            <w:r>
              <w:t>Dado bruto.</w:t>
            </w:r>
          </w:p>
        </w:tc>
      </w:tr>
      <w:tr w:rsidR="00872A3E" w14:paraId="0C008483" w14:textId="77777777">
        <w:trPr>
          <w:cantSplit/>
          <w:jc w:val="center"/>
        </w:trPr>
        <w:tc>
          <w:tcPr>
            <w:tcW w:w="1800" w:type="dxa"/>
          </w:tcPr>
          <w:p w14:paraId="24CB2DB0" w14:textId="77777777" w:rsidR="00872A3E" w:rsidRDefault="00000000">
            <w:pPr>
              <w:pStyle w:val="SmallText"/>
            </w:pPr>
            <w:r>
              <w:t>Higiene</w:t>
            </w:r>
          </w:p>
        </w:tc>
        <w:tc>
          <w:tcPr>
            <w:tcW w:w="4824" w:type="dxa"/>
          </w:tcPr>
          <w:p w14:paraId="21A48DFC" w14:textId="77777777" w:rsidR="00872A3E" w:rsidRDefault="00000000">
            <w:pPr>
              <w:pStyle w:val="SmallText"/>
            </w:pPr>
            <w:r>
              <w:t>Que correções são fixas e inequívocas?</w:t>
            </w:r>
          </w:p>
        </w:tc>
        <w:tc>
          <w:tcPr>
            <w:tcW w:w="2016" w:type="dxa"/>
          </w:tcPr>
          <w:p w14:paraId="40E7B63E" w14:textId="77777777" w:rsidR="00872A3E" w:rsidRDefault="00000000">
            <w:pPr>
              <w:pStyle w:val="SmallText"/>
            </w:pPr>
            <w:r>
              <w:t>Não</w:t>
            </w:r>
          </w:p>
        </w:tc>
        <w:tc>
          <w:tcPr>
            <w:tcW w:w="2304" w:type="dxa"/>
          </w:tcPr>
          <w:p w14:paraId="14473D1F" w14:textId="77777777" w:rsidR="00872A3E" w:rsidRDefault="00000000">
            <w:pPr>
              <w:pStyle w:val="SmallText"/>
            </w:pPr>
            <w:r>
              <w:t>Pode preceder o split.</w:t>
            </w:r>
          </w:p>
        </w:tc>
      </w:tr>
      <w:tr w:rsidR="00872A3E" w14:paraId="7B588883" w14:textId="77777777">
        <w:trPr>
          <w:cantSplit/>
          <w:jc w:val="center"/>
        </w:trPr>
        <w:tc>
          <w:tcPr>
            <w:tcW w:w="1800" w:type="dxa"/>
          </w:tcPr>
          <w:p w14:paraId="0AE85C8D" w14:textId="77777777" w:rsidR="00872A3E" w:rsidRDefault="00000000">
            <w:pPr>
              <w:pStyle w:val="SmallText"/>
            </w:pPr>
            <w:r>
              <w:t>Split</w:t>
            </w:r>
          </w:p>
        </w:tc>
        <w:tc>
          <w:tcPr>
            <w:tcW w:w="4824" w:type="dxa"/>
          </w:tcPr>
          <w:p w14:paraId="0F33413A" w14:textId="77777777" w:rsidR="00872A3E" w:rsidRDefault="00000000">
            <w:pPr>
              <w:pStyle w:val="SmallText"/>
            </w:pPr>
            <w:r>
              <w:t>Como separar futuro/teste sem contaminar decisões?</w:t>
            </w:r>
          </w:p>
        </w:tc>
        <w:tc>
          <w:tcPr>
            <w:tcW w:w="2016" w:type="dxa"/>
          </w:tcPr>
          <w:p w14:paraId="3C5A03CB" w14:textId="77777777" w:rsidR="00872A3E" w:rsidRDefault="00000000">
            <w:pPr>
              <w:pStyle w:val="SmallText"/>
            </w:pPr>
            <w:r>
              <w:t>Não</w:t>
            </w:r>
          </w:p>
        </w:tc>
        <w:tc>
          <w:tcPr>
            <w:tcW w:w="2304" w:type="dxa"/>
          </w:tcPr>
          <w:p w14:paraId="645065A6" w14:textId="77777777" w:rsidR="00872A3E" w:rsidRDefault="00000000">
            <w:pPr>
              <w:pStyle w:val="SmallText"/>
            </w:pPr>
            <w:r>
              <w:t>Antes de EDA estatística.</w:t>
            </w:r>
          </w:p>
        </w:tc>
      </w:tr>
      <w:tr w:rsidR="00872A3E" w14:paraId="184125CF" w14:textId="77777777">
        <w:trPr>
          <w:cantSplit/>
          <w:jc w:val="center"/>
        </w:trPr>
        <w:tc>
          <w:tcPr>
            <w:tcW w:w="1800" w:type="dxa"/>
          </w:tcPr>
          <w:p w14:paraId="0E7A096C" w14:textId="77777777" w:rsidR="00872A3E" w:rsidRDefault="00000000">
            <w:pPr>
              <w:pStyle w:val="SmallText"/>
            </w:pPr>
            <w:r>
              <w:t>Esquema</w:t>
            </w:r>
          </w:p>
        </w:tc>
        <w:tc>
          <w:tcPr>
            <w:tcW w:w="4824" w:type="dxa"/>
          </w:tcPr>
          <w:p w14:paraId="7AC82336" w14:textId="77777777" w:rsidR="00872A3E" w:rsidRDefault="00000000">
            <w:pPr>
              <w:pStyle w:val="SmallText"/>
            </w:pPr>
            <w:r>
              <w:t>O registro viola regras fixas?</w:t>
            </w:r>
          </w:p>
        </w:tc>
        <w:tc>
          <w:tcPr>
            <w:tcW w:w="2016" w:type="dxa"/>
          </w:tcPr>
          <w:p w14:paraId="6AFBCA8C" w14:textId="77777777" w:rsidR="00872A3E" w:rsidRDefault="00000000">
            <w:pPr>
              <w:pStyle w:val="SmallText"/>
            </w:pPr>
            <w:r>
              <w:t>Não</w:t>
            </w:r>
          </w:p>
        </w:tc>
        <w:tc>
          <w:tcPr>
            <w:tcW w:w="2304" w:type="dxa"/>
          </w:tcPr>
          <w:p w14:paraId="5896477B" w14:textId="77777777" w:rsidR="00872A3E" w:rsidRDefault="00000000">
            <w:pPr>
              <w:pStyle w:val="SmallText"/>
            </w:pPr>
            <w:r>
              <w:t>Mesma regra em todos os conjuntos.</w:t>
            </w:r>
          </w:p>
        </w:tc>
      </w:tr>
      <w:tr w:rsidR="00872A3E" w14:paraId="687D353B" w14:textId="77777777">
        <w:trPr>
          <w:cantSplit/>
          <w:jc w:val="center"/>
        </w:trPr>
        <w:tc>
          <w:tcPr>
            <w:tcW w:w="1800" w:type="dxa"/>
          </w:tcPr>
          <w:p w14:paraId="16542DCD" w14:textId="77777777" w:rsidR="00872A3E" w:rsidRDefault="00000000">
            <w:pPr>
              <w:pStyle w:val="SmallText"/>
            </w:pPr>
            <w:r>
              <w:t>EDA</w:t>
            </w:r>
          </w:p>
        </w:tc>
        <w:tc>
          <w:tcPr>
            <w:tcW w:w="4824" w:type="dxa"/>
          </w:tcPr>
          <w:p w14:paraId="366DBC68" w14:textId="77777777" w:rsidR="00872A3E" w:rsidRDefault="00000000">
            <w:pPr>
              <w:pStyle w:val="SmallText"/>
            </w:pPr>
            <w:r>
              <w:t>O que falta, como distribui, que relações/anomalias existem?</w:t>
            </w:r>
          </w:p>
        </w:tc>
        <w:tc>
          <w:tcPr>
            <w:tcW w:w="2016" w:type="dxa"/>
          </w:tcPr>
          <w:p w14:paraId="2AE1BEB2" w14:textId="77777777" w:rsidR="00872A3E" w:rsidRDefault="00000000">
            <w:pPr>
              <w:pStyle w:val="SmallText"/>
            </w:pPr>
            <w:r>
              <w:t>Sim, para decisões</w:t>
            </w:r>
          </w:p>
        </w:tc>
        <w:tc>
          <w:tcPr>
            <w:tcW w:w="2304" w:type="dxa"/>
          </w:tcPr>
          <w:p w14:paraId="315D6F22" w14:textId="77777777" w:rsidR="00872A3E" w:rsidRDefault="00000000">
            <w:pPr>
              <w:pStyle w:val="SmallText"/>
            </w:pPr>
            <w:r>
              <w:t>Somente treino.</w:t>
            </w:r>
          </w:p>
        </w:tc>
      </w:tr>
      <w:tr w:rsidR="00872A3E" w14:paraId="535D544C" w14:textId="77777777">
        <w:trPr>
          <w:cantSplit/>
          <w:jc w:val="center"/>
        </w:trPr>
        <w:tc>
          <w:tcPr>
            <w:tcW w:w="1800" w:type="dxa"/>
          </w:tcPr>
          <w:p w14:paraId="266FF605" w14:textId="77777777" w:rsidR="00872A3E" w:rsidRDefault="00000000">
            <w:pPr>
              <w:pStyle w:val="SmallText"/>
            </w:pPr>
            <w:r>
              <w:t>Imputação</w:t>
            </w:r>
          </w:p>
        </w:tc>
        <w:tc>
          <w:tcPr>
            <w:tcW w:w="4824" w:type="dxa"/>
          </w:tcPr>
          <w:p w14:paraId="303DF2A3" w14:textId="77777777" w:rsidR="00872A3E" w:rsidRDefault="00000000">
            <w:pPr>
              <w:pStyle w:val="SmallText"/>
            </w:pPr>
            <w:r>
              <w:t>Como representar missing?</w:t>
            </w:r>
          </w:p>
        </w:tc>
        <w:tc>
          <w:tcPr>
            <w:tcW w:w="2016" w:type="dxa"/>
          </w:tcPr>
          <w:p w14:paraId="5392225E" w14:textId="77777777" w:rsidR="00872A3E" w:rsidRDefault="00000000">
            <w:pPr>
              <w:pStyle w:val="SmallText"/>
            </w:pPr>
            <w:r>
              <w:t>Sim</w:t>
            </w:r>
          </w:p>
        </w:tc>
        <w:tc>
          <w:tcPr>
            <w:tcW w:w="2304" w:type="dxa"/>
          </w:tcPr>
          <w:p w14:paraId="283D511C" w14:textId="77777777" w:rsidR="00872A3E" w:rsidRDefault="00000000">
            <w:pPr>
              <w:pStyle w:val="SmallText"/>
            </w:pPr>
            <w:r>
              <w:t>fit no treino; transform nos demais.</w:t>
            </w:r>
          </w:p>
        </w:tc>
      </w:tr>
      <w:tr w:rsidR="00872A3E" w14:paraId="1F1120A1" w14:textId="77777777">
        <w:trPr>
          <w:cantSplit/>
          <w:jc w:val="center"/>
        </w:trPr>
        <w:tc>
          <w:tcPr>
            <w:tcW w:w="1800" w:type="dxa"/>
          </w:tcPr>
          <w:p w14:paraId="3E77B922" w14:textId="77777777" w:rsidR="00872A3E" w:rsidRDefault="00000000">
            <w:pPr>
              <w:pStyle w:val="SmallText"/>
            </w:pPr>
            <w:r>
              <w:t>Outlier/transformação</w:t>
            </w:r>
          </w:p>
        </w:tc>
        <w:tc>
          <w:tcPr>
            <w:tcW w:w="4824" w:type="dxa"/>
          </w:tcPr>
          <w:p w14:paraId="120618CF" w14:textId="77777777" w:rsidR="00872A3E" w:rsidRDefault="00000000">
            <w:pPr>
              <w:pStyle w:val="SmallText"/>
            </w:pPr>
            <w:r>
              <w:t>Como tratar extremos/assimetria?</w:t>
            </w:r>
          </w:p>
        </w:tc>
        <w:tc>
          <w:tcPr>
            <w:tcW w:w="2016" w:type="dxa"/>
          </w:tcPr>
          <w:p w14:paraId="0EF26D4E" w14:textId="77777777" w:rsidR="00872A3E" w:rsidRDefault="00000000">
            <w:pPr>
              <w:pStyle w:val="SmallText"/>
            </w:pPr>
            <w:r>
              <w:t>Geralmente sim</w:t>
            </w:r>
          </w:p>
        </w:tc>
        <w:tc>
          <w:tcPr>
            <w:tcW w:w="2304" w:type="dxa"/>
          </w:tcPr>
          <w:p w14:paraId="05581458" w14:textId="77777777" w:rsidR="00872A3E" w:rsidRDefault="00000000">
            <w:pPr>
              <w:pStyle w:val="SmallText"/>
            </w:pPr>
            <w:r>
              <w:t>Limites/decisão no treino + validação.</w:t>
            </w:r>
          </w:p>
        </w:tc>
      </w:tr>
      <w:tr w:rsidR="00872A3E" w14:paraId="1AE43CD7" w14:textId="77777777">
        <w:trPr>
          <w:cantSplit/>
          <w:jc w:val="center"/>
        </w:trPr>
        <w:tc>
          <w:tcPr>
            <w:tcW w:w="1800" w:type="dxa"/>
          </w:tcPr>
          <w:p w14:paraId="6F1D7DDA" w14:textId="77777777" w:rsidR="00872A3E" w:rsidRDefault="00000000">
            <w:pPr>
              <w:pStyle w:val="SmallText"/>
            </w:pPr>
            <w:r>
              <w:t>Escala/encoding</w:t>
            </w:r>
          </w:p>
        </w:tc>
        <w:tc>
          <w:tcPr>
            <w:tcW w:w="4824" w:type="dxa"/>
          </w:tcPr>
          <w:p w14:paraId="59720B55" w14:textId="77777777" w:rsidR="00872A3E" w:rsidRDefault="00000000">
            <w:pPr>
              <w:pStyle w:val="SmallText"/>
            </w:pPr>
            <w:r>
              <w:t>Como representar numericamente?</w:t>
            </w:r>
          </w:p>
        </w:tc>
        <w:tc>
          <w:tcPr>
            <w:tcW w:w="2016" w:type="dxa"/>
          </w:tcPr>
          <w:p w14:paraId="07298E87" w14:textId="77777777" w:rsidR="00872A3E" w:rsidRDefault="00000000">
            <w:pPr>
              <w:pStyle w:val="SmallText"/>
            </w:pPr>
            <w:r>
              <w:t>Sim</w:t>
            </w:r>
          </w:p>
        </w:tc>
        <w:tc>
          <w:tcPr>
            <w:tcW w:w="2304" w:type="dxa"/>
          </w:tcPr>
          <w:p w14:paraId="604D91EE" w14:textId="77777777" w:rsidR="00872A3E" w:rsidRDefault="00000000">
            <w:pPr>
              <w:pStyle w:val="SmallText"/>
            </w:pPr>
            <w:r>
              <w:t>fit no treino; transform nos demais.</w:t>
            </w:r>
          </w:p>
        </w:tc>
      </w:tr>
      <w:tr w:rsidR="00872A3E" w14:paraId="73AC64E1" w14:textId="77777777">
        <w:trPr>
          <w:cantSplit/>
          <w:jc w:val="center"/>
        </w:trPr>
        <w:tc>
          <w:tcPr>
            <w:tcW w:w="1800" w:type="dxa"/>
          </w:tcPr>
          <w:p w14:paraId="40FED4BB" w14:textId="77777777" w:rsidR="00872A3E" w:rsidRDefault="00000000">
            <w:pPr>
              <w:pStyle w:val="SmallText"/>
            </w:pPr>
            <w:r>
              <w:t>Feature engineering</w:t>
            </w:r>
          </w:p>
        </w:tc>
        <w:tc>
          <w:tcPr>
            <w:tcW w:w="4824" w:type="dxa"/>
          </w:tcPr>
          <w:p w14:paraId="0B33CE7F" w14:textId="77777777" w:rsidR="00872A3E" w:rsidRDefault="00000000">
            <w:pPr>
              <w:pStyle w:val="SmallText"/>
            </w:pPr>
            <w:r>
              <w:t>Que pistas adicionais fazem sentido?</w:t>
            </w:r>
          </w:p>
        </w:tc>
        <w:tc>
          <w:tcPr>
            <w:tcW w:w="2016" w:type="dxa"/>
          </w:tcPr>
          <w:p w14:paraId="5D859954" w14:textId="77777777" w:rsidR="00872A3E" w:rsidRDefault="00000000">
            <w:pPr>
              <w:pStyle w:val="SmallText"/>
            </w:pPr>
            <w:r>
              <w:t>Pode ser fixa ou aprendida</w:t>
            </w:r>
          </w:p>
        </w:tc>
        <w:tc>
          <w:tcPr>
            <w:tcW w:w="2304" w:type="dxa"/>
          </w:tcPr>
          <w:p w14:paraId="69581862" w14:textId="77777777" w:rsidR="00872A3E" w:rsidRDefault="00000000">
            <w:pPr>
              <w:pStyle w:val="SmallText"/>
            </w:pPr>
            <w:r>
              <w:t>Sem usar futuro/teste.</w:t>
            </w:r>
          </w:p>
        </w:tc>
      </w:tr>
      <w:tr w:rsidR="00872A3E" w14:paraId="67EF75A4" w14:textId="77777777">
        <w:trPr>
          <w:cantSplit/>
          <w:jc w:val="center"/>
        </w:trPr>
        <w:tc>
          <w:tcPr>
            <w:tcW w:w="1800" w:type="dxa"/>
          </w:tcPr>
          <w:p w14:paraId="37A7008D" w14:textId="77777777" w:rsidR="00872A3E" w:rsidRDefault="00000000">
            <w:pPr>
              <w:pStyle w:val="SmallText"/>
            </w:pPr>
            <w:r>
              <w:t>Seleção</w:t>
            </w:r>
          </w:p>
        </w:tc>
        <w:tc>
          <w:tcPr>
            <w:tcW w:w="4824" w:type="dxa"/>
          </w:tcPr>
          <w:p w14:paraId="1CCD01F5" w14:textId="77777777" w:rsidR="00872A3E" w:rsidRDefault="00000000">
            <w:pPr>
              <w:pStyle w:val="SmallText"/>
            </w:pPr>
            <w:r>
              <w:t>Quais features permanecem?</w:t>
            </w:r>
          </w:p>
        </w:tc>
        <w:tc>
          <w:tcPr>
            <w:tcW w:w="2016" w:type="dxa"/>
          </w:tcPr>
          <w:p w14:paraId="7FD0DA95" w14:textId="77777777" w:rsidR="00872A3E" w:rsidRDefault="00000000">
            <w:pPr>
              <w:pStyle w:val="SmallText"/>
            </w:pPr>
            <w:r>
              <w:t>Sim</w:t>
            </w:r>
          </w:p>
        </w:tc>
        <w:tc>
          <w:tcPr>
            <w:tcW w:w="2304" w:type="dxa"/>
          </w:tcPr>
          <w:p w14:paraId="0A5E8A62" w14:textId="77777777" w:rsidR="00872A3E" w:rsidRDefault="00000000">
            <w:pPr>
              <w:pStyle w:val="SmallText"/>
            </w:pPr>
            <w:r>
              <w:t>Treino + validação.</w:t>
            </w:r>
          </w:p>
        </w:tc>
      </w:tr>
      <w:tr w:rsidR="00872A3E" w14:paraId="412301DE" w14:textId="77777777">
        <w:trPr>
          <w:cantSplit/>
          <w:jc w:val="center"/>
        </w:trPr>
        <w:tc>
          <w:tcPr>
            <w:tcW w:w="1800" w:type="dxa"/>
          </w:tcPr>
          <w:p w14:paraId="6880FC94" w14:textId="77777777" w:rsidR="00872A3E" w:rsidRDefault="00000000">
            <w:pPr>
              <w:pStyle w:val="SmallText"/>
            </w:pPr>
            <w:r>
              <w:t>Modelo/baseline</w:t>
            </w:r>
          </w:p>
        </w:tc>
        <w:tc>
          <w:tcPr>
            <w:tcW w:w="4824" w:type="dxa"/>
          </w:tcPr>
          <w:p w14:paraId="3766981A" w14:textId="77777777" w:rsidR="00872A3E" w:rsidRDefault="00000000">
            <w:pPr>
              <w:pStyle w:val="SmallText"/>
            </w:pPr>
            <w:r>
              <w:t>O pipeline funciona de ponta a ponta?</w:t>
            </w:r>
          </w:p>
        </w:tc>
        <w:tc>
          <w:tcPr>
            <w:tcW w:w="2016" w:type="dxa"/>
          </w:tcPr>
          <w:p w14:paraId="75E5EB38" w14:textId="77777777" w:rsidR="00872A3E" w:rsidRDefault="00000000">
            <w:pPr>
              <w:pStyle w:val="SmallText"/>
            </w:pPr>
            <w:r>
              <w:t>Sim</w:t>
            </w:r>
          </w:p>
        </w:tc>
        <w:tc>
          <w:tcPr>
            <w:tcW w:w="2304" w:type="dxa"/>
          </w:tcPr>
          <w:p w14:paraId="107DB204" w14:textId="77777777" w:rsidR="00872A3E" w:rsidRDefault="00000000">
            <w:pPr>
              <w:pStyle w:val="SmallText"/>
            </w:pPr>
            <w:r>
              <w:t>fit no treino; avaliar validação.</w:t>
            </w:r>
          </w:p>
        </w:tc>
      </w:tr>
      <w:tr w:rsidR="00872A3E" w14:paraId="546DE9B8" w14:textId="77777777">
        <w:trPr>
          <w:cantSplit/>
          <w:jc w:val="center"/>
        </w:trPr>
        <w:tc>
          <w:tcPr>
            <w:tcW w:w="1800" w:type="dxa"/>
          </w:tcPr>
          <w:p w14:paraId="770B8740" w14:textId="77777777" w:rsidR="00872A3E" w:rsidRDefault="00000000">
            <w:pPr>
              <w:pStyle w:val="SmallText"/>
            </w:pPr>
            <w:r>
              <w:t>Teste final</w:t>
            </w:r>
          </w:p>
        </w:tc>
        <w:tc>
          <w:tcPr>
            <w:tcW w:w="4824" w:type="dxa"/>
          </w:tcPr>
          <w:p w14:paraId="105087C8" w14:textId="77777777" w:rsidR="00872A3E" w:rsidRDefault="00000000">
            <w:pPr>
              <w:pStyle w:val="SmallText"/>
            </w:pPr>
            <w:r>
              <w:t>Qual desempenho em dados totalmente intocados?</w:t>
            </w:r>
          </w:p>
        </w:tc>
        <w:tc>
          <w:tcPr>
            <w:tcW w:w="2016" w:type="dxa"/>
          </w:tcPr>
          <w:p w14:paraId="7C75BBED" w14:textId="77777777" w:rsidR="00872A3E" w:rsidRDefault="00000000">
            <w:pPr>
              <w:pStyle w:val="SmallText"/>
            </w:pPr>
            <w:r>
              <w:t>Não deve decidir mais nada</w:t>
            </w:r>
          </w:p>
        </w:tc>
        <w:tc>
          <w:tcPr>
            <w:tcW w:w="2304" w:type="dxa"/>
          </w:tcPr>
          <w:p w14:paraId="4BB75CBF" w14:textId="77777777" w:rsidR="00872A3E" w:rsidRDefault="00000000">
            <w:pPr>
              <w:pStyle w:val="SmallText"/>
            </w:pPr>
            <w:r>
              <w:t>Uma única avaliação final.</w:t>
            </w:r>
          </w:p>
        </w:tc>
      </w:tr>
    </w:tbl>
    <w:p w14:paraId="17AC2BFC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4418D1E6" w14:textId="77777777">
        <w:trPr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43202ADA" w14:textId="77777777" w:rsidR="00872A3E" w:rsidRDefault="00000000">
            <w:r>
              <w:rPr>
                <w:b/>
                <w:color w:val="17365D"/>
              </w:rPr>
              <w:t>A lógica causal da sequência</w:t>
            </w:r>
            <w:r>
              <w:rPr>
                <w:b/>
                <w:color w:val="17365D"/>
              </w:rPr>
              <w:br/>
            </w:r>
            <w:r>
              <w:t>Nós não fazemos “EDA porque todo tutorial faz”. Fazemos EDA para gerar decisões. Não escalamos porque existe StandardScaler. Escalamos quando o algoritmo e a distribuição justificam. Não criamos features por quantidade; criamos hipóteses. Não selecionamos features olhando o teste. Cada etapa existe para responder uma pergunta específica da etapa anterior.</w:t>
            </w:r>
          </w:p>
        </w:tc>
      </w:tr>
    </w:tbl>
    <w:p w14:paraId="07394331" w14:textId="77777777" w:rsidR="00872A3E" w:rsidRDefault="00872A3E">
      <w:pPr>
        <w:spacing w:after="20"/>
      </w:pPr>
    </w:p>
    <w:p w14:paraId="3AD37216" w14:textId="77777777" w:rsidR="00872A3E" w:rsidRDefault="00000000">
      <w:pPr>
        <w:pStyle w:val="Ttulo2"/>
      </w:pPr>
      <w:r>
        <w:t>Checklist que o aluno deve escrever após cada bloco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7200"/>
      </w:tblGrid>
      <w:tr w:rsidR="00872A3E" w14:paraId="2D80B9C6" w14:textId="77777777">
        <w:trPr>
          <w:cantSplit/>
          <w:jc w:val="center"/>
        </w:trPr>
        <w:tc>
          <w:tcPr>
            <w:tcW w:w="3024" w:type="dxa"/>
            <w:shd w:val="clear" w:color="auto" w:fill="17365D"/>
            <w:vAlign w:val="center"/>
          </w:tcPr>
          <w:p w14:paraId="5CCC942D" w14:textId="77777777" w:rsidR="00872A3E" w:rsidRDefault="00000000">
            <w:r>
              <w:rPr>
                <w:b/>
                <w:color w:val="FFFFFF"/>
                <w:sz w:val="17"/>
              </w:rPr>
              <w:t>Pergunta</w:t>
            </w:r>
          </w:p>
        </w:tc>
        <w:tc>
          <w:tcPr>
            <w:tcW w:w="7200" w:type="dxa"/>
            <w:shd w:val="clear" w:color="auto" w:fill="17365D"/>
            <w:vAlign w:val="center"/>
          </w:tcPr>
          <w:p w14:paraId="2F5D688D" w14:textId="77777777" w:rsidR="00872A3E" w:rsidRDefault="00000000">
            <w:r>
              <w:rPr>
                <w:b/>
                <w:color w:val="FFFFFF"/>
                <w:sz w:val="17"/>
              </w:rPr>
              <w:t>Resposta esperada</w:t>
            </w:r>
          </w:p>
        </w:tc>
      </w:tr>
      <w:tr w:rsidR="00872A3E" w14:paraId="3F4EB1C5" w14:textId="77777777">
        <w:trPr>
          <w:cantSplit/>
          <w:jc w:val="center"/>
        </w:trPr>
        <w:tc>
          <w:tcPr>
            <w:tcW w:w="3024" w:type="dxa"/>
          </w:tcPr>
          <w:p w14:paraId="3E639E85" w14:textId="77777777" w:rsidR="00872A3E" w:rsidRDefault="00000000">
            <w:pPr>
              <w:pStyle w:val="SmallText"/>
            </w:pPr>
            <w:r>
              <w:t>O que entrou?</w:t>
            </w:r>
          </w:p>
        </w:tc>
        <w:tc>
          <w:tcPr>
            <w:tcW w:w="7200" w:type="dxa"/>
          </w:tcPr>
          <w:p w14:paraId="0EC539FF" w14:textId="77777777" w:rsidR="00872A3E" w:rsidRDefault="00000000">
            <w:pPr>
              <w:pStyle w:val="SmallText"/>
            </w:pPr>
            <w:r>
              <w:t>Conjunto, linhas e colunas usadas.</w:t>
            </w:r>
          </w:p>
        </w:tc>
      </w:tr>
      <w:tr w:rsidR="00872A3E" w14:paraId="352601A8" w14:textId="77777777">
        <w:trPr>
          <w:cantSplit/>
          <w:jc w:val="center"/>
        </w:trPr>
        <w:tc>
          <w:tcPr>
            <w:tcW w:w="3024" w:type="dxa"/>
          </w:tcPr>
          <w:p w14:paraId="4906AD01" w14:textId="77777777" w:rsidR="00872A3E" w:rsidRDefault="00000000">
            <w:pPr>
              <w:pStyle w:val="SmallText"/>
            </w:pPr>
            <w:r>
              <w:t>O que a função fez?</w:t>
            </w:r>
          </w:p>
        </w:tc>
        <w:tc>
          <w:tcPr>
            <w:tcW w:w="7200" w:type="dxa"/>
          </w:tcPr>
          <w:p w14:paraId="2027E26C" w14:textId="77777777" w:rsidR="00872A3E" w:rsidRDefault="00000000">
            <w:pPr>
              <w:pStyle w:val="SmallText"/>
            </w:pPr>
            <w:r>
              <w:t>Operação objetiva realizada.</w:t>
            </w:r>
          </w:p>
        </w:tc>
      </w:tr>
      <w:tr w:rsidR="00872A3E" w14:paraId="3908088A" w14:textId="77777777">
        <w:trPr>
          <w:cantSplit/>
          <w:jc w:val="center"/>
        </w:trPr>
        <w:tc>
          <w:tcPr>
            <w:tcW w:w="3024" w:type="dxa"/>
          </w:tcPr>
          <w:p w14:paraId="0E1A5B42" w14:textId="77777777" w:rsidR="00872A3E" w:rsidRDefault="00000000">
            <w:pPr>
              <w:pStyle w:val="SmallText"/>
            </w:pPr>
            <w:r>
              <w:t>O que ela aprendeu?</w:t>
            </w:r>
          </w:p>
        </w:tc>
        <w:tc>
          <w:tcPr>
            <w:tcW w:w="7200" w:type="dxa"/>
          </w:tcPr>
          <w:p w14:paraId="242BA28F" w14:textId="77777777" w:rsidR="00872A3E" w:rsidRDefault="00000000">
            <w:pPr>
              <w:pStyle w:val="SmallText"/>
            </w:pPr>
            <w:r>
              <w:t>Nada, ou parâmetros como mediana/categorias/escala/limites.</w:t>
            </w:r>
          </w:p>
        </w:tc>
      </w:tr>
      <w:tr w:rsidR="00872A3E" w14:paraId="47C42037" w14:textId="77777777">
        <w:trPr>
          <w:cantSplit/>
          <w:jc w:val="center"/>
        </w:trPr>
        <w:tc>
          <w:tcPr>
            <w:tcW w:w="3024" w:type="dxa"/>
          </w:tcPr>
          <w:p w14:paraId="043C5FA4" w14:textId="77777777" w:rsidR="00872A3E" w:rsidRDefault="00000000">
            <w:pPr>
              <w:pStyle w:val="SmallText"/>
            </w:pPr>
            <w:r>
              <w:t>Onde ocorreu fit?</w:t>
            </w:r>
          </w:p>
        </w:tc>
        <w:tc>
          <w:tcPr>
            <w:tcW w:w="7200" w:type="dxa"/>
          </w:tcPr>
          <w:p w14:paraId="1B2DD153" w14:textId="77777777" w:rsidR="00872A3E" w:rsidRDefault="00000000">
            <w:pPr>
              <w:pStyle w:val="SmallText"/>
            </w:pPr>
            <w:r>
              <w:t>Somente no treino se houver aprendizado.</w:t>
            </w:r>
          </w:p>
        </w:tc>
      </w:tr>
      <w:tr w:rsidR="00872A3E" w14:paraId="58B380EB" w14:textId="77777777">
        <w:trPr>
          <w:cantSplit/>
          <w:jc w:val="center"/>
        </w:trPr>
        <w:tc>
          <w:tcPr>
            <w:tcW w:w="3024" w:type="dxa"/>
          </w:tcPr>
          <w:p w14:paraId="4A14A743" w14:textId="77777777" w:rsidR="00872A3E" w:rsidRDefault="00000000">
            <w:pPr>
              <w:pStyle w:val="SmallText"/>
            </w:pPr>
            <w:r>
              <w:t>O que saiu?</w:t>
            </w:r>
          </w:p>
        </w:tc>
        <w:tc>
          <w:tcPr>
            <w:tcW w:w="7200" w:type="dxa"/>
          </w:tcPr>
          <w:p w14:paraId="1561818B" w14:textId="77777777" w:rsidR="00872A3E" w:rsidRDefault="00000000">
            <w:pPr>
              <w:pStyle w:val="SmallText"/>
            </w:pPr>
            <w:r>
              <w:t>Tabela, matriz, gráfico, parâmetros ou previsões.</w:t>
            </w:r>
          </w:p>
        </w:tc>
      </w:tr>
      <w:tr w:rsidR="00872A3E" w14:paraId="6BFC983E" w14:textId="77777777">
        <w:trPr>
          <w:cantSplit/>
          <w:jc w:val="center"/>
        </w:trPr>
        <w:tc>
          <w:tcPr>
            <w:tcW w:w="3024" w:type="dxa"/>
          </w:tcPr>
          <w:p w14:paraId="7965A5E3" w14:textId="77777777" w:rsidR="00872A3E" w:rsidRDefault="00000000">
            <w:pPr>
              <w:pStyle w:val="SmallText"/>
            </w:pPr>
            <w:r>
              <w:t>Como interpretar?</w:t>
            </w:r>
          </w:p>
        </w:tc>
        <w:tc>
          <w:tcPr>
            <w:tcW w:w="7200" w:type="dxa"/>
          </w:tcPr>
          <w:p w14:paraId="4B99F298" w14:textId="77777777" w:rsidR="00872A3E" w:rsidRDefault="00000000">
            <w:pPr>
              <w:pStyle w:val="SmallText"/>
            </w:pPr>
            <w:r>
              <w:t>O que a saída revela sobre o problema.</w:t>
            </w:r>
          </w:p>
        </w:tc>
      </w:tr>
      <w:tr w:rsidR="00872A3E" w14:paraId="54998E52" w14:textId="77777777">
        <w:trPr>
          <w:cantSplit/>
          <w:jc w:val="center"/>
        </w:trPr>
        <w:tc>
          <w:tcPr>
            <w:tcW w:w="3024" w:type="dxa"/>
          </w:tcPr>
          <w:p w14:paraId="5469795C" w14:textId="77777777" w:rsidR="00872A3E" w:rsidRDefault="00000000">
            <w:pPr>
              <w:pStyle w:val="SmallText"/>
            </w:pPr>
            <w:r>
              <w:t>Qual decisão vem depois?</w:t>
            </w:r>
          </w:p>
        </w:tc>
        <w:tc>
          <w:tcPr>
            <w:tcW w:w="7200" w:type="dxa"/>
          </w:tcPr>
          <w:p w14:paraId="6D619B8E" w14:textId="77777777" w:rsidR="00872A3E" w:rsidRDefault="00000000">
            <w:pPr>
              <w:pStyle w:val="SmallText"/>
            </w:pPr>
            <w:r>
              <w:t>Ação concreta para o próximo passo.</w:t>
            </w:r>
          </w:p>
        </w:tc>
      </w:tr>
      <w:tr w:rsidR="00872A3E" w14:paraId="23566A6B" w14:textId="77777777">
        <w:trPr>
          <w:cantSplit/>
          <w:jc w:val="center"/>
        </w:trPr>
        <w:tc>
          <w:tcPr>
            <w:tcW w:w="3024" w:type="dxa"/>
          </w:tcPr>
          <w:p w14:paraId="21F5C3D2" w14:textId="77777777" w:rsidR="00872A3E" w:rsidRDefault="00000000">
            <w:pPr>
              <w:pStyle w:val="SmallText"/>
            </w:pPr>
            <w:r>
              <w:t>Qual erro evitar?</w:t>
            </w:r>
          </w:p>
        </w:tc>
        <w:tc>
          <w:tcPr>
            <w:tcW w:w="7200" w:type="dxa"/>
          </w:tcPr>
          <w:p w14:paraId="6C661592" w14:textId="77777777" w:rsidR="00872A3E" w:rsidRDefault="00000000">
            <w:pPr>
              <w:pStyle w:val="SmallText"/>
            </w:pPr>
            <w:r>
              <w:t>Leakage, ordem falsa, exclusão automática, split inadequado etc.</w:t>
            </w:r>
          </w:p>
        </w:tc>
      </w:tr>
    </w:tbl>
    <w:p w14:paraId="453D3F65" w14:textId="77777777" w:rsidR="00872A3E" w:rsidRDefault="00872A3E">
      <w:pPr>
        <w:spacing w:after="20"/>
      </w:pPr>
    </w:p>
    <w:p w14:paraId="59B5EC31" w14:textId="77777777" w:rsidR="00872A3E" w:rsidRDefault="00000000">
      <w:pPr>
        <w:pStyle w:val="Ttulo1"/>
      </w:pPr>
      <w:r>
        <w:t>18. Atividade prática final: repetir o raciocínio de forma autônoma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469C5E2D" w14:textId="77777777">
        <w:trPr>
          <w:cantSplit/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3330039" w14:textId="77777777" w:rsidR="00872A3E" w:rsidRDefault="00000000">
            <w:r>
              <w:rPr>
                <w:b/>
                <w:color w:val="17365D"/>
              </w:rPr>
              <w:t>O que se deseja com esta atividade?</w:t>
            </w:r>
            <w:r>
              <w:rPr>
                <w:b/>
                <w:color w:val="17365D"/>
              </w:rPr>
              <w:br/>
            </w:r>
            <w:r>
              <w:t>Avaliar se o aluno consegue receber uma base com problemas e reconstruir, sozinho, a sequência da Aula 3. Não se avalia apenas “se o código roda”. O aluno precisa demonstrar que entende por que cada etapa existe, onde ocorre fit, que saída deve interpretar e qual decisão é permitida sem contaminar o teste.</w:t>
            </w:r>
          </w:p>
        </w:tc>
      </w:tr>
    </w:tbl>
    <w:p w14:paraId="77D5CB85" w14:textId="77777777" w:rsidR="00872A3E" w:rsidRDefault="00872A3E">
      <w:pPr>
        <w:spacing w:after="20"/>
      </w:pPr>
    </w:p>
    <w:p w14:paraId="5FEDB216" w14:textId="77777777" w:rsidR="00872A3E" w:rsidRDefault="00000000">
      <w:pPr>
        <w:pStyle w:val="Ttulo2"/>
      </w:pPr>
      <w:r>
        <w:lastRenderedPageBreak/>
        <w:t>18.1 Cenário e missão</w:t>
      </w:r>
    </w:p>
    <w:p w14:paraId="3CD5F11A" w14:textId="77777777" w:rsidR="00872A3E" w:rsidRDefault="00000000">
      <w:r>
        <w:t>Você recebeu uma base real e precisa entregá-la pronta para uma etapa posterior de Machine Learning. Seu trabalho termina quando existe um pipeline reproduzível, uma justificativa para cada decisão e um conjunto de teste que permaneceu intocado. Treinar muitos modelos NÃO é o objetivo desta atividade.</w:t>
      </w:r>
    </w:p>
    <w:p w14:paraId="768F36A1" w14:textId="77777777" w:rsidR="00872A3E" w:rsidRDefault="00000000">
      <w:pPr>
        <w:pStyle w:val="Ttulo2"/>
      </w:pPr>
      <w:r>
        <w:t>18.2 Etapas obrigatórias da entrega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795"/>
        <w:gridCol w:w="5022"/>
        <w:gridCol w:w="3623"/>
      </w:tblGrid>
      <w:tr w:rsidR="00872A3E" w14:paraId="0B591D6C" w14:textId="77777777">
        <w:trPr>
          <w:cantSplit/>
          <w:jc w:val="center"/>
        </w:trPr>
        <w:tc>
          <w:tcPr>
            <w:tcW w:w="1800" w:type="dxa"/>
            <w:shd w:val="clear" w:color="auto" w:fill="17365D"/>
            <w:vAlign w:val="center"/>
          </w:tcPr>
          <w:p w14:paraId="6F2FA390" w14:textId="77777777" w:rsidR="00872A3E" w:rsidRDefault="00000000">
            <w:r>
              <w:rPr>
                <w:b/>
                <w:color w:val="FFFFFF"/>
                <w:sz w:val="17"/>
              </w:rPr>
              <w:t>Etapa da entrega</w:t>
            </w:r>
          </w:p>
        </w:tc>
        <w:tc>
          <w:tcPr>
            <w:tcW w:w="5112" w:type="dxa"/>
            <w:shd w:val="clear" w:color="auto" w:fill="17365D"/>
            <w:vAlign w:val="center"/>
          </w:tcPr>
          <w:p w14:paraId="11A2CCDE" w14:textId="77777777" w:rsidR="00872A3E" w:rsidRDefault="00000000">
            <w:r>
              <w:rPr>
                <w:b/>
                <w:color w:val="FFFFFF"/>
                <w:sz w:val="17"/>
              </w:rPr>
              <w:t>O que o aluno precisa fazer</w:t>
            </w:r>
          </w:p>
        </w:tc>
        <w:tc>
          <w:tcPr>
            <w:tcW w:w="3672" w:type="dxa"/>
            <w:shd w:val="clear" w:color="auto" w:fill="17365D"/>
            <w:vAlign w:val="center"/>
          </w:tcPr>
          <w:p w14:paraId="2D9A1660" w14:textId="77777777" w:rsidR="00872A3E" w:rsidRDefault="00000000">
            <w:r>
              <w:rPr>
                <w:b/>
                <w:color w:val="FFFFFF"/>
                <w:sz w:val="17"/>
              </w:rPr>
              <w:t>Evidência mínima</w:t>
            </w:r>
          </w:p>
        </w:tc>
      </w:tr>
      <w:tr w:rsidR="00872A3E" w14:paraId="0589AD91" w14:textId="77777777">
        <w:trPr>
          <w:cantSplit/>
          <w:jc w:val="center"/>
        </w:trPr>
        <w:tc>
          <w:tcPr>
            <w:tcW w:w="1800" w:type="dxa"/>
          </w:tcPr>
          <w:p w14:paraId="74CA62B7" w14:textId="77777777" w:rsidR="00872A3E" w:rsidRDefault="00000000">
            <w:pPr>
              <w:pStyle w:val="SmallText"/>
            </w:pPr>
            <w:r>
              <w:t>1. Framing</w:t>
            </w:r>
          </w:p>
        </w:tc>
        <w:tc>
          <w:tcPr>
            <w:tcW w:w="5112" w:type="dxa"/>
          </w:tcPr>
          <w:p w14:paraId="133A0650" w14:textId="77777777" w:rsidR="00872A3E" w:rsidRDefault="00000000">
            <w:pPr>
              <w:pStyle w:val="SmallText"/>
            </w:pPr>
            <w:r>
              <w:t>Definir unidade, alvo, tipo de tarefa, instante da decisão e features disponíveis.</w:t>
            </w:r>
          </w:p>
        </w:tc>
        <w:tc>
          <w:tcPr>
            <w:tcW w:w="3672" w:type="dxa"/>
          </w:tcPr>
          <w:p w14:paraId="3410DA0B" w14:textId="77777777" w:rsidR="00872A3E" w:rsidRDefault="00000000">
            <w:pPr>
              <w:pStyle w:val="SmallText"/>
            </w:pPr>
            <w:r>
              <w:t>Cartão do problema em 5–8 linhas.</w:t>
            </w:r>
          </w:p>
        </w:tc>
      </w:tr>
      <w:tr w:rsidR="00872A3E" w14:paraId="483BA460" w14:textId="77777777">
        <w:trPr>
          <w:cantSplit/>
          <w:jc w:val="center"/>
        </w:trPr>
        <w:tc>
          <w:tcPr>
            <w:tcW w:w="1800" w:type="dxa"/>
          </w:tcPr>
          <w:p w14:paraId="0DD457CA" w14:textId="77777777" w:rsidR="00872A3E" w:rsidRDefault="00000000">
            <w:pPr>
              <w:pStyle w:val="SmallText"/>
            </w:pPr>
            <w:r>
              <w:t>2. Dado bruto</w:t>
            </w:r>
          </w:p>
        </w:tc>
        <w:tc>
          <w:tcPr>
            <w:tcW w:w="5112" w:type="dxa"/>
          </w:tcPr>
          <w:p w14:paraId="26389822" w14:textId="77777777" w:rsidR="00872A3E" w:rsidRDefault="00000000">
            <w:pPr>
              <w:pStyle w:val="SmallText"/>
            </w:pPr>
            <w:r>
              <w:t>Registrar fonte, formato, tamanho, colunas e tipos.</w:t>
            </w:r>
          </w:p>
        </w:tc>
        <w:tc>
          <w:tcPr>
            <w:tcW w:w="3672" w:type="dxa"/>
          </w:tcPr>
          <w:p w14:paraId="64310938" w14:textId="77777777" w:rsidR="00872A3E" w:rsidRDefault="00000000">
            <w:pPr>
              <w:pStyle w:val="SmallText"/>
            </w:pPr>
            <w:r>
              <w:t>shape + info + 5 linhas + dicionário curto.</w:t>
            </w:r>
          </w:p>
        </w:tc>
      </w:tr>
      <w:tr w:rsidR="00872A3E" w14:paraId="68670188" w14:textId="77777777">
        <w:trPr>
          <w:cantSplit/>
          <w:jc w:val="center"/>
        </w:trPr>
        <w:tc>
          <w:tcPr>
            <w:tcW w:w="1800" w:type="dxa"/>
          </w:tcPr>
          <w:p w14:paraId="331DDA75" w14:textId="77777777" w:rsidR="00872A3E" w:rsidRDefault="00000000">
            <w:pPr>
              <w:pStyle w:val="SmallText"/>
            </w:pPr>
            <w:r>
              <w:t>3. Higiene</w:t>
            </w:r>
          </w:p>
        </w:tc>
        <w:tc>
          <w:tcPr>
            <w:tcW w:w="5112" w:type="dxa"/>
          </w:tcPr>
          <w:p w14:paraId="1B527D58" w14:textId="77777777" w:rsidR="00872A3E" w:rsidRDefault="00000000">
            <w:pPr>
              <w:pStyle w:val="SmallText"/>
            </w:pPr>
            <w:r>
              <w:t>Aplicar somente correções determinísticas e registrar contagens antes/depois.</w:t>
            </w:r>
          </w:p>
        </w:tc>
        <w:tc>
          <w:tcPr>
            <w:tcW w:w="3672" w:type="dxa"/>
          </w:tcPr>
          <w:p w14:paraId="469F4D58" w14:textId="77777777" w:rsidR="00872A3E" w:rsidRDefault="00000000">
            <w:pPr>
              <w:pStyle w:val="SmallText"/>
            </w:pPr>
            <w:r>
              <w:t>Tabela “regra / quantidade afetada”.</w:t>
            </w:r>
          </w:p>
        </w:tc>
      </w:tr>
      <w:tr w:rsidR="00872A3E" w14:paraId="0740956D" w14:textId="77777777">
        <w:trPr>
          <w:cantSplit/>
          <w:jc w:val="center"/>
        </w:trPr>
        <w:tc>
          <w:tcPr>
            <w:tcW w:w="1800" w:type="dxa"/>
          </w:tcPr>
          <w:p w14:paraId="52B2B312" w14:textId="77777777" w:rsidR="00872A3E" w:rsidRDefault="00000000">
            <w:pPr>
              <w:pStyle w:val="SmallText"/>
            </w:pPr>
            <w:r>
              <w:t>4. Split</w:t>
            </w:r>
          </w:p>
        </w:tc>
        <w:tc>
          <w:tcPr>
            <w:tcW w:w="5112" w:type="dxa"/>
          </w:tcPr>
          <w:p w14:paraId="2C8C8C43" w14:textId="77777777" w:rsidR="00872A3E" w:rsidRDefault="00000000">
            <w:pPr>
              <w:pStyle w:val="SmallText"/>
            </w:pPr>
            <w:r>
              <w:t>Escolher temporal, grupo, estratificado ou aleatório e justificar.</w:t>
            </w:r>
          </w:p>
        </w:tc>
        <w:tc>
          <w:tcPr>
            <w:tcW w:w="3672" w:type="dxa"/>
          </w:tcPr>
          <w:p w14:paraId="26EDAE33" w14:textId="77777777" w:rsidR="00872A3E" w:rsidRDefault="00000000">
            <w:pPr>
              <w:pStyle w:val="SmallText"/>
            </w:pPr>
            <w:r>
              <w:t>Tamanho e intervalo/grupos/classes de cada conjunto.</w:t>
            </w:r>
          </w:p>
        </w:tc>
      </w:tr>
      <w:tr w:rsidR="00872A3E" w14:paraId="6DFDEE0B" w14:textId="77777777">
        <w:trPr>
          <w:cantSplit/>
          <w:jc w:val="center"/>
        </w:trPr>
        <w:tc>
          <w:tcPr>
            <w:tcW w:w="1800" w:type="dxa"/>
          </w:tcPr>
          <w:p w14:paraId="53B1213B" w14:textId="77777777" w:rsidR="00872A3E" w:rsidRDefault="00000000">
            <w:pPr>
              <w:pStyle w:val="SmallText"/>
            </w:pPr>
            <w:r>
              <w:t>5. Esquema</w:t>
            </w:r>
          </w:p>
        </w:tc>
        <w:tc>
          <w:tcPr>
            <w:tcW w:w="5112" w:type="dxa"/>
          </w:tcPr>
          <w:p w14:paraId="4D54BBD6" w14:textId="77777777" w:rsidR="00872A3E" w:rsidRDefault="00000000">
            <w:pPr>
              <w:pStyle w:val="SmallText"/>
            </w:pPr>
            <w:r>
              <w:t>Criar pelo menos 3 regras fixas de qualidade e quarentena.</w:t>
            </w:r>
          </w:p>
        </w:tc>
        <w:tc>
          <w:tcPr>
            <w:tcW w:w="3672" w:type="dxa"/>
          </w:tcPr>
          <w:p w14:paraId="46B6CDB2" w14:textId="77777777" w:rsidR="00872A3E" w:rsidRDefault="00000000">
            <w:pPr>
              <w:pStyle w:val="SmallText"/>
            </w:pPr>
            <w:r>
              <w:t>Relatório de violações.</w:t>
            </w:r>
          </w:p>
        </w:tc>
      </w:tr>
      <w:tr w:rsidR="00872A3E" w14:paraId="4D0132EE" w14:textId="77777777">
        <w:trPr>
          <w:cantSplit/>
          <w:jc w:val="center"/>
        </w:trPr>
        <w:tc>
          <w:tcPr>
            <w:tcW w:w="1800" w:type="dxa"/>
          </w:tcPr>
          <w:p w14:paraId="41A207AB" w14:textId="77777777" w:rsidR="00872A3E" w:rsidRDefault="00000000">
            <w:pPr>
              <w:pStyle w:val="SmallText"/>
            </w:pPr>
            <w:r>
              <w:t>6. EDA no treino</w:t>
            </w:r>
          </w:p>
        </w:tc>
        <w:tc>
          <w:tcPr>
            <w:tcW w:w="5112" w:type="dxa"/>
          </w:tcPr>
          <w:p w14:paraId="000D05B7" w14:textId="77777777" w:rsidR="00872A3E" w:rsidRDefault="00000000">
            <w:pPr>
              <w:pStyle w:val="SmallText"/>
            </w:pPr>
            <w:r>
              <w:t>Analisar missing, distribuição, extremos e relações.</w:t>
            </w:r>
          </w:p>
        </w:tc>
        <w:tc>
          <w:tcPr>
            <w:tcW w:w="3672" w:type="dxa"/>
          </w:tcPr>
          <w:p w14:paraId="0EA0E1C0" w14:textId="77777777" w:rsidR="00872A3E" w:rsidRDefault="00000000">
            <w:pPr>
              <w:pStyle w:val="SmallText"/>
            </w:pPr>
            <w:r>
              <w:t>≥2 gráficos + tabela de missing + plano de ação.</w:t>
            </w:r>
          </w:p>
        </w:tc>
      </w:tr>
      <w:tr w:rsidR="00872A3E" w14:paraId="0940644C" w14:textId="77777777">
        <w:trPr>
          <w:cantSplit/>
          <w:jc w:val="center"/>
        </w:trPr>
        <w:tc>
          <w:tcPr>
            <w:tcW w:w="1800" w:type="dxa"/>
          </w:tcPr>
          <w:p w14:paraId="420BB417" w14:textId="77777777" w:rsidR="00872A3E" w:rsidRDefault="00000000">
            <w:pPr>
              <w:pStyle w:val="SmallText"/>
            </w:pPr>
            <w:r>
              <w:t>7. Preprocessamento</w:t>
            </w:r>
          </w:p>
        </w:tc>
        <w:tc>
          <w:tcPr>
            <w:tcW w:w="5112" w:type="dxa"/>
          </w:tcPr>
          <w:p w14:paraId="56089FA2" w14:textId="77777777" w:rsidR="00872A3E" w:rsidRDefault="00000000">
            <w:pPr>
              <w:pStyle w:val="SmallText"/>
            </w:pPr>
            <w:r>
              <w:t>Imputar/codificar/escalar conforme diagnóstico.</w:t>
            </w:r>
          </w:p>
        </w:tc>
        <w:tc>
          <w:tcPr>
            <w:tcW w:w="3672" w:type="dxa"/>
          </w:tcPr>
          <w:p w14:paraId="23E0FC6B" w14:textId="77777777" w:rsidR="00872A3E" w:rsidRDefault="00000000">
            <w:pPr>
              <w:pStyle w:val="SmallText"/>
            </w:pPr>
            <w:r>
              <w:t>Pipeline com fit somente no treino.</w:t>
            </w:r>
          </w:p>
        </w:tc>
      </w:tr>
      <w:tr w:rsidR="00872A3E" w14:paraId="42E4FB12" w14:textId="77777777">
        <w:trPr>
          <w:cantSplit/>
          <w:jc w:val="center"/>
        </w:trPr>
        <w:tc>
          <w:tcPr>
            <w:tcW w:w="1800" w:type="dxa"/>
          </w:tcPr>
          <w:p w14:paraId="06547FC5" w14:textId="77777777" w:rsidR="00872A3E" w:rsidRDefault="00000000">
            <w:pPr>
              <w:pStyle w:val="SmallText"/>
            </w:pPr>
            <w:r>
              <w:t>8. Features</w:t>
            </w:r>
          </w:p>
        </w:tc>
        <w:tc>
          <w:tcPr>
            <w:tcW w:w="5112" w:type="dxa"/>
          </w:tcPr>
          <w:p w14:paraId="72B658F8" w14:textId="77777777" w:rsidR="00872A3E" w:rsidRDefault="00000000">
            <w:pPr>
              <w:pStyle w:val="SmallText"/>
            </w:pPr>
            <w:r>
              <w:t>Criar ao menos 1 feature com hipótese justificada, quando fizer sentido.</w:t>
            </w:r>
          </w:p>
        </w:tc>
        <w:tc>
          <w:tcPr>
            <w:tcW w:w="3672" w:type="dxa"/>
          </w:tcPr>
          <w:p w14:paraId="588008F8" w14:textId="77777777" w:rsidR="00872A3E" w:rsidRDefault="00000000">
            <w:pPr>
              <w:pStyle w:val="SmallText"/>
            </w:pPr>
            <w:r>
              <w:t>Fórmula + justificativa + disponibilidade temporal.</w:t>
            </w:r>
          </w:p>
        </w:tc>
      </w:tr>
      <w:tr w:rsidR="00872A3E" w14:paraId="7070065A" w14:textId="77777777">
        <w:trPr>
          <w:cantSplit/>
          <w:jc w:val="center"/>
        </w:trPr>
        <w:tc>
          <w:tcPr>
            <w:tcW w:w="1800" w:type="dxa"/>
          </w:tcPr>
          <w:p w14:paraId="6580A75F" w14:textId="77777777" w:rsidR="00872A3E" w:rsidRDefault="00000000">
            <w:pPr>
              <w:pStyle w:val="SmallText"/>
            </w:pPr>
            <w:r>
              <w:t>9. Seleção</w:t>
            </w:r>
          </w:p>
        </w:tc>
        <w:tc>
          <w:tcPr>
            <w:tcW w:w="5112" w:type="dxa"/>
          </w:tcPr>
          <w:p w14:paraId="13A1CC71" w14:textId="77777777" w:rsidR="00872A3E" w:rsidRDefault="00000000">
            <w:pPr>
              <w:pStyle w:val="SmallText"/>
            </w:pPr>
            <w:r>
              <w:t>Investigar redundância/relevância sem usar teste.</w:t>
            </w:r>
          </w:p>
        </w:tc>
        <w:tc>
          <w:tcPr>
            <w:tcW w:w="3672" w:type="dxa"/>
          </w:tcPr>
          <w:p w14:paraId="412CD83A" w14:textId="77777777" w:rsidR="00872A3E" w:rsidRDefault="00000000">
            <w:pPr>
              <w:pStyle w:val="SmallText"/>
            </w:pPr>
            <w:r>
              <w:t>Correlação/VIF/filtro ou justificativa de não selecionar.</w:t>
            </w:r>
          </w:p>
        </w:tc>
      </w:tr>
      <w:tr w:rsidR="00872A3E" w14:paraId="577920E5" w14:textId="77777777">
        <w:trPr>
          <w:cantSplit/>
          <w:jc w:val="center"/>
        </w:trPr>
        <w:tc>
          <w:tcPr>
            <w:tcW w:w="1800" w:type="dxa"/>
          </w:tcPr>
          <w:p w14:paraId="14B0B05F" w14:textId="77777777" w:rsidR="00872A3E" w:rsidRDefault="00000000">
            <w:pPr>
              <w:pStyle w:val="SmallText"/>
            </w:pPr>
            <w:r>
              <w:t>10. Leakage</w:t>
            </w:r>
          </w:p>
        </w:tc>
        <w:tc>
          <w:tcPr>
            <w:tcW w:w="5112" w:type="dxa"/>
          </w:tcPr>
          <w:p w14:paraId="596AE1C9" w14:textId="77777777" w:rsidR="00872A3E" w:rsidRDefault="00000000">
            <w:pPr>
              <w:pStyle w:val="SmallText"/>
            </w:pPr>
            <w:r>
              <w:t>Apontar pelo menos 3 vazamentos possíveis no próprio problema.</w:t>
            </w:r>
          </w:p>
        </w:tc>
        <w:tc>
          <w:tcPr>
            <w:tcW w:w="3672" w:type="dxa"/>
          </w:tcPr>
          <w:p w14:paraId="7464BB7A" w14:textId="77777777" w:rsidR="00872A3E" w:rsidRDefault="00000000">
            <w:pPr>
              <w:pStyle w:val="SmallText"/>
            </w:pPr>
            <w:r>
              <w:t>Tabela “erro / por que é leakage / correção”.</w:t>
            </w:r>
          </w:p>
        </w:tc>
      </w:tr>
      <w:tr w:rsidR="00872A3E" w14:paraId="44EFCBF0" w14:textId="77777777">
        <w:trPr>
          <w:cantSplit/>
          <w:jc w:val="center"/>
        </w:trPr>
        <w:tc>
          <w:tcPr>
            <w:tcW w:w="1800" w:type="dxa"/>
          </w:tcPr>
          <w:p w14:paraId="5CEFC87B" w14:textId="77777777" w:rsidR="00872A3E" w:rsidRDefault="00000000">
            <w:pPr>
              <w:pStyle w:val="SmallText"/>
            </w:pPr>
            <w:r>
              <w:t>11. Validação</w:t>
            </w:r>
          </w:p>
        </w:tc>
        <w:tc>
          <w:tcPr>
            <w:tcW w:w="5112" w:type="dxa"/>
          </w:tcPr>
          <w:p w14:paraId="75EB07F9" w14:textId="77777777" w:rsidR="00872A3E" w:rsidRDefault="00000000">
            <w:pPr>
              <w:pStyle w:val="SmallText"/>
            </w:pPr>
            <w:r>
              <w:t>Executar um baseline simples apenas para testar o pipeline.</w:t>
            </w:r>
          </w:p>
        </w:tc>
        <w:tc>
          <w:tcPr>
            <w:tcW w:w="3672" w:type="dxa"/>
          </w:tcPr>
          <w:p w14:paraId="549DCDDF" w14:textId="77777777" w:rsidR="00872A3E" w:rsidRDefault="00000000">
            <w:pPr>
              <w:pStyle w:val="SmallText"/>
            </w:pPr>
            <w:r>
              <w:t>Métrica de validação + interpretação.</w:t>
            </w:r>
          </w:p>
        </w:tc>
      </w:tr>
      <w:tr w:rsidR="00872A3E" w14:paraId="53CF2D0B" w14:textId="77777777">
        <w:trPr>
          <w:cantSplit/>
          <w:jc w:val="center"/>
        </w:trPr>
        <w:tc>
          <w:tcPr>
            <w:tcW w:w="1800" w:type="dxa"/>
          </w:tcPr>
          <w:p w14:paraId="3E6F8D8E" w14:textId="77777777" w:rsidR="00872A3E" w:rsidRDefault="00000000">
            <w:pPr>
              <w:pStyle w:val="SmallText"/>
            </w:pPr>
            <w:r>
              <w:t>12. Conclusão</w:t>
            </w:r>
          </w:p>
        </w:tc>
        <w:tc>
          <w:tcPr>
            <w:tcW w:w="5112" w:type="dxa"/>
          </w:tcPr>
          <w:p w14:paraId="5896527B" w14:textId="77777777" w:rsidR="00872A3E" w:rsidRDefault="00000000">
            <w:pPr>
              <w:pStyle w:val="SmallText"/>
            </w:pPr>
            <w:r>
              <w:t>Explicar o que ficou pronto e o que ainda falta para modelagem final.</w:t>
            </w:r>
          </w:p>
        </w:tc>
        <w:tc>
          <w:tcPr>
            <w:tcW w:w="3672" w:type="dxa"/>
          </w:tcPr>
          <w:p w14:paraId="19E726FB" w14:textId="77777777" w:rsidR="00872A3E" w:rsidRDefault="00000000">
            <w:pPr>
              <w:pStyle w:val="SmallText"/>
            </w:pPr>
            <w:r>
              <w:t>Parágrafo final técnico.</w:t>
            </w:r>
          </w:p>
        </w:tc>
      </w:tr>
    </w:tbl>
    <w:p w14:paraId="4DFFF23C" w14:textId="77777777" w:rsidR="00872A3E" w:rsidRDefault="00872A3E">
      <w:pPr>
        <w:spacing w:after="20"/>
      </w:pPr>
    </w:p>
    <w:p w14:paraId="6EFCCF92" w14:textId="77777777" w:rsidR="00872A3E" w:rsidRDefault="00000000">
      <w:pPr>
        <w:pStyle w:val="Ttulo2"/>
      </w:pPr>
      <w:r>
        <w:t>18.3 Opções de dataset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59"/>
        <w:gridCol w:w="2832"/>
        <w:gridCol w:w="5349"/>
      </w:tblGrid>
      <w:tr w:rsidR="00872A3E" w14:paraId="0D565448" w14:textId="77777777">
        <w:trPr>
          <w:cantSplit/>
          <w:jc w:val="center"/>
        </w:trPr>
        <w:tc>
          <w:tcPr>
            <w:tcW w:w="2304" w:type="dxa"/>
            <w:shd w:val="clear" w:color="auto" w:fill="17365D"/>
            <w:vAlign w:val="center"/>
          </w:tcPr>
          <w:p w14:paraId="73B403D4" w14:textId="77777777" w:rsidR="00872A3E" w:rsidRDefault="00000000">
            <w:r>
              <w:rPr>
                <w:b/>
                <w:color w:val="FFFFFF"/>
                <w:sz w:val="17"/>
              </w:rPr>
              <w:t>Opção</w:t>
            </w:r>
          </w:p>
        </w:tc>
        <w:tc>
          <w:tcPr>
            <w:tcW w:w="2880" w:type="dxa"/>
            <w:shd w:val="clear" w:color="auto" w:fill="17365D"/>
            <w:vAlign w:val="center"/>
          </w:tcPr>
          <w:p w14:paraId="5C03DC84" w14:textId="77777777" w:rsidR="00872A3E" w:rsidRDefault="00000000">
            <w:r>
              <w:rPr>
                <w:b/>
                <w:color w:val="FFFFFF"/>
                <w:sz w:val="17"/>
              </w:rPr>
              <w:t>Tipo de problema</w:t>
            </w:r>
          </w:p>
        </w:tc>
        <w:tc>
          <w:tcPr>
            <w:tcW w:w="5472" w:type="dxa"/>
            <w:shd w:val="clear" w:color="auto" w:fill="17365D"/>
            <w:vAlign w:val="center"/>
          </w:tcPr>
          <w:p w14:paraId="1B2FA193" w14:textId="77777777" w:rsidR="00872A3E" w:rsidRDefault="00000000">
            <w:r>
              <w:rPr>
                <w:b/>
                <w:color w:val="FFFFFF"/>
                <w:sz w:val="17"/>
              </w:rPr>
              <w:t>Foco pedagógico</w:t>
            </w:r>
          </w:p>
        </w:tc>
      </w:tr>
      <w:tr w:rsidR="00872A3E" w14:paraId="08F24D3E" w14:textId="77777777">
        <w:trPr>
          <w:cantSplit/>
          <w:jc w:val="center"/>
        </w:trPr>
        <w:tc>
          <w:tcPr>
            <w:tcW w:w="2304" w:type="dxa"/>
          </w:tcPr>
          <w:p w14:paraId="43EBF365" w14:textId="77777777" w:rsidR="00872A3E" w:rsidRDefault="00000000">
            <w:pPr>
              <w:pStyle w:val="SmallText"/>
            </w:pPr>
            <w:r>
              <w:t>A — UCI Air Quality</w:t>
            </w:r>
          </w:p>
        </w:tc>
        <w:tc>
          <w:tcPr>
            <w:tcW w:w="2880" w:type="dxa"/>
          </w:tcPr>
          <w:p w14:paraId="4DE54E18" w14:textId="77777777" w:rsidR="00872A3E" w:rsidRDefault="00000000">
            <w:pPr>
              <w:pStyle w:val="SmallText"/>
            </w:pPr>
            <w:r>
              <w:t>Regressão temporal</w:t>
            </w:r>
          </w:p>
        </w:tc>
        <w:tc>
          <w:tcPr>
            <w:tcW w:w="5472" w:type="dxa"/>
          </w:tcPr>
          <w:p w14:paraId="70F1D7D7" w14:textId="77777777" w:rsidR="00872A3E" w:rsidRDefault="00000000">
            <w:pPr>
              <w:pStyle w:val="SmallText"/>
            </w:pPr>
            <w:r>
              <w:t>Sentinela -200, missing, drift/tempo, sensores, escala, correlação.</w:t>
            </w:r>
          </w:p>
        </w:tc>
      </w:tr>
      <w:tr w:rsidR="00872A3E" w14:paraId="54C396B6" w14:textId="77777777">
        <w:trPr>
          <w:cantSplit/>
          <w:jc w:val="center"/>
        </w:trPr>
        <w:tc>
          <w:tcPr>
            <w:tcW w:w="2304" w:type="dxa"/>
          </w:tcPr>
          <w:p w14:paraId="5289F9FF" w14:textId="77777777" w:rsidR="00872A3E" w:rsidRDefault="00000000">
            <w:pPr>
              <w:pStyle w:val="SmallText"/>
            </w:pPr>
            <w:r>
              <w:t>B — UCI Adult</w:t>
            </w:r>
          </w:p>
        </w:tc>
        <w:tc>
          <w:tcPr>
            <w:tcW w:w="2880" w:type="dxa"/>
          </w:tcPr>
          <w:p w14:paraId="12488780" w14:textId="77777777" w:rsidR="00872A3E" w:rsidRDefault="00000000">
            <w:pPr>
              <w:pStyle w:val="SmallText"/>
            </w:pPr>
            <w:r>
              <w:t>Classificação tabular</w:t>
            </w:r>
          </w:p>
        </w:tc>
        <w:tc>
          <w:tcPr>
            <w:tcW w:w="5472" w:type="dxa"/>
          </w:tcPr>
          <w:p w14:paraId="03830781" w14:textId="77777777" w:rsidR="00872A3E" w:rsidRDefault="00000000">
            <w:pPr>
              <w:pStyle w:val="SmallText"/>
            </w:pPr>
            <w:r>
              <w:t>Numéricas + categóricas, missing, one-hot, risco de ordem falsa e pipeline misto.</w:t>
            </w:r>
          </w:p>
        </w:tc>
      </w:tr>
      <w:tr w:rsidR="00872A3E" w14:paraId="6CF33512" w14:textId="77777777">
        <w:trPr>
          <w:cantSplit/>
          <w:jc w:val="center"/>
        </w:trPr>
        <w:tc>
          <w:tcPr>
            <w:tcW w:w="2304" w:type="dxa"/>
          </w:tcPr>
          <w:p w14:paraId="6E799C75" w14:textId="77777777" w:rsidR="00872A3E" w:rsidRDefault="00000000">
            <w:pPr>
              <w:pStyle w:val="SmallText"/>
            </w:pPr>
            <w:r>
              <w:t>C — Titanic</w:t>
            </w:r>
          </w:p>
        </w:tc>
        <w:tc>
          <w:tcPr>
            <w:tcW w:w="2880" w:type="dxa"/>
          </w:tcPr>
          <w:p w14:paraId="4A741443" w14:textId="77777777" w:rsidR="00872A3E" w:rsidRDefault="00000000">
            <w:pPr>
              <w:pStyle w:val="SmallText"/>
            </w:pPr>
            <w:r>
              <w:t>Classificação tabular</w:t>
            </w:r>
          </w:p>
        </w:tc>
        <w:tc>
          <w:tcPr>
            <w:tcW w:w="5472" w:type="dxa"/>
          </w:tcPr>
          <w:p w14:paraId="623A2D92" w14:textId="77777777" w:rsidR="00872A3E" w:rsidRDefault="00000000">
            <w:pPr>
              <w:pStyle w:val="SmallText"/>
            </w:pPr>
            <w:r>
              <w:t>Missing, categóricas, IDs/textos irrelevantes, split estratificado, pipeline misto.</w:t>
            </w:r>
          </w:p>
        </w:tc>
      </w:tr>
    </w:tbl>
    <w:p w14:paraId="4947D71E" w14:textId="77777777" w:rsidR="00872A3E" w:rsidRDefault="00872A3E">
      <w:pPr>
        <w:spacing w:after="2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01F910B2" w14:textId="77777777">
        <w:trPr>
          <w:cantSplit/>
          <w:jc w:val="center"/>
        </w:trPr>
        <w:tc>
          <w:tcPr>
            <w:tcW w:w="10224" w:type="dxa"/>
            <w:shd w:val="clear" w:color="auto" w:fill="EAF2F8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6414832C" w14:textId="77777777" w:rsidR="00872A3E" w:rsidRDefault="00000000">
            <w:r>
              <w:rPr>
                <w:b/>
                <w:color w:val="17365D"/>
              </w:rPr>
              <w:t>Importante</w:t>
            </w:r>
            <w:r>
              <w:rPr>
                <w:b/>
                <w:color w:val="17365D"/>
              </w:rPr>
              <w:br/>
            </w:r>
            <w:r>
              <w:t>Os datasets são alternativas de aplicação. O roteiro de 12 etapas não muda. Assim, a atividade avalia o método da Aula 3, não a memorização de um dataset específico.</w:t>
            </w:r>
          </w:p>
        </w:tc>
      </w:tr>
    </w:tbl>
    <w:p w14:paraId="4B022ABF" w14:textId="77777777" w:rsidR="00872A3E" w:rsidRDefault="00872A3E">
      <w:pPr>
        <w:spacing w:after="20"/>
      </w:pPr>
    </w:p>
    <w:p w14:paraId="2D2EB011" w14:textId="77777777" w:rsidR="00872A3E" w:rsidRDefault="00000000">
      <w:pPr>
        <w:pStyle w:val="Ttulo2"/>
      </w:pPr>
      <w:r>
        <w:t>18.4 O que NÃO será considerado uma boa entrega</w:t>
      </w:r>
    </w:p>
    <w:p w14:paraId="73253C03" w14:textId="77777777" w:rsidR="00872A3E" w:rsidRDefault="00000000">
      <w:pPr>
        <w:pStyle w:val="Commarcadores"/>
      </w:pPr>
      <w:r>
        <w:t>Um notebook que apenas executa várias células sem explicar o objetivo das etapas.</w:t>
      </w:r>
    </w:p>
    <w:p w14:paraId="767C3600" w14:textId="77777777" w:rsidR="00872A3E" w:rsidRDefault="00000000">
      <w:pPr>
        <w:pStyle w:val="Commarcadores"/>
      </w:pPr>
      <w:r>
        <w:t>Imputação, escala ou seleção calculadas antes do split.</w:t>
      </w:r>
    </w:p>
    <w:p w14:paraId="16308208" w14:textId="77777777" w:rsidR="00872A3E" w:rsidRDefault="00000000">
      <w:pPr>
        <w:pStyle w:val="Commarcadores"/>
      </w:pPr>
      <w:r>
        <w:t>Uso do teste para escolher transformações ou repetir tentativas.</w:t>
      </w:r>
    </w:p>
    <w:p w14:paraId="5DF93343" w14:textId="77777777" w:rsidR="00872A3E" w:rsidRDefault="00000000">
      <w:pPr>
        <w:pStyle w:val="Commarcadores"/>
      </w:pPr>
      <w:r>
        <w:t>Remoção automática de todo outlier sem verificar domínio.</w:t>
      </w:r>
    </w:p>
    <w:p w14:paraId="3C3080AF" w14:textId="77777777" w:rsidR="00872A3E" w:rsidRDefault="00000000">
      <w:pPr>
        <w:pStyle w:val="Commarcadores"/>
      </w:pPr>
      <w:r>
        <w:t>Encoding ordinal para categorias sem ordem real.</w:t>
      </w:r>
    </w:p>
    <w:p w14:paraId="2BC59045" w14:textId="77777777" w:rsidR="00872A3E" w:rsidRDefault="00000000">
      <w:pPr>
        <w:pStyle w:val="Commarcadores"/>
      </w:pPr>
      <w:r>
        <w:t>Métricas bonitas sem rastreabilidade do pipeline.</w:t>
      </w:r>
    </w:p>
    <w:p w14:paraId="553C609C" w14:textId="77777777" w:rsidR="00872A3E" w:rsidRDefault="00000000">
      <w:pPr>
        <w:pStyle w:val="Commarcadores"/>
      </w:pPr>
      <w:r>
        <w:t>Código sem comentários e sem interpretação das saídas.</w:t>
      </w:r>
    </w:p>
    <w:p w14:paraId="08532DB2" w14:textId="77777777" w:rsidR="00872A3E" w:rsidRDefault="00000000">
      <w:pPr>
        <w:pStyle w:val="Ttulo2"/>
      </w:pPr>
      <w:r>
        <w:lastRenderedPageBreak/>
        <w:t>18.5 Rubrica sugerida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34"/>
        <w:gridCol w:w="1701"/>
        <w:gridCol w:w="4505"/>
      </w:tblGrid>
      <w:tr w:rsidR="00872A3E" w14:paraId="5691E6FB" w14:textId="77777777">
        <w:trPr>
          <w:cantSplit/>
          <w:jc w:val="center"/>
        </w:trPr>
        <w:tc>
          <w:tcPr>
            <w:tcW w:w="4320" w:type="dxa"/>
            <w:shd w:val="clear" w:color="auto" w:fill="17365D"/>
            <w:vAlign w:val="center"/>
          </w:tcPr>
          <w:p w14:paraId="7A0CC427" w14:textId="77777777" w:rsidR="00872A3E" w:rsidRDefault="00000000"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w="1728" w:type="dxa"/>
            <w:shd w:val="clear" w:color="auto" w:fill="17365D"/>
            <w:vAlign w:val="center"/>
          </w:tcPr>
          <w:p w14:paraId="56CDF8BD" w14:textId="77777777" w:rsidR="00872A3E" w:rsidRDefault="00000000">
            <w:r>
              <w:rPr>
                <w:b/>
                <w:color w:val="FFFFFF"/>
                <w:sz w:val="17"/>
              </w:rPr>
              <w:t>Peso sugerido</w:t>
            </w:r>
          </w:p>
        </w:tc>
        <w:tc>
          <w:tcPr>
            <w:tcW w:w="4608" w:type="dxa"/>
            <w:shd w:val="clear" w:color="auto" w:fill="17365D"/>
            <w:vAlign w:val="center"/>
          </w:tcPr>
          <w:p w14:paraId="36CC4C25" w14:textId="77777777" w:rsidR="00872A3E" w:rsidRDefault="00000000">
            <w:r>
              <w:rPr>
                <w:b/>
                <w:color w:val="FFFFFF"/>
                <w:sz w:val="17"/>
              </w:rPr>
              <w:t>O que recebe nota alta</w:t>
            </w:r>
          </w:p>
        </w:tc>
      </w:tr>
      <w:tr w:rsidR="00872A3E" w14:paraId="028407F7" w14:textId="77777777">
        <w:trPr>
          <w:cantSplit/>
          <w:jc w:val="center"/>
        </w:trPr>
        <w:tc>
          <w:tcPr>
            <w:tcW w:w="4320" w:type="dxa"/>
          </w:tcPr>
          <w:p w14:paraId="36570639" w14:textId="77777777" w:rsidR="00872A3E" w:rsidRDefault="00000000">
            <w:pPr>
              <w:pStyle w:val="SmallText"/>
            </w:pPr>
            <w:r>
              <w:t>Ordem metodológica / ausência de leakage</w:t>
            </w:r>
          </w:p>
        </w:tc>
        <w:tc>
          <w:tcPr>
            <w:tcW w:w="1728" w:type="dxa"/>
          </w:tcPr>
          <w:p w14:paraId="439686C8" w14:textId="77777777" w:rsidR="00872A3E" w:rsidRDefault="00000000">
            <w:pPr>
              <w:pStyle w:val="SmallText"/>
            </w:pPr>
            <w:r>
              <w:t>25%</w:t>
            </w:r>
          </w:p>
        </w:tc>
        <w:tc>
          <w:tcPr>
            <w:tcW w:w="4608" w:type="dxa"/>
          </w:tcPr>
          <w:p w14:paraId="00BD8AD7" w14:textId="77777777" w:rsidR="00872A3E" w:rsidRDefault="00000000">
            <w:pPr>
              <w:pStyle w:val="SmallText"/>
            </w:pPr>
            <w:r>
              <w:t>Split correto; fit somente no treino; teste preservado.</w:t>
            </w:r>
          </w:p>
        </w:tc>
      </w:tr>
      <w:tr w:rsidR="00872A3E" w14:paraId="6F614596" w14:textId="77777777">
        <w:trPr>
          <w:cantSplit/>
          <w:jc w:val="center"/>
        </w:trPr>
        <w:tc>
          <w:tcPr>
            <w:tcW w:w="4320" w:type="dxa"/>
          </w:tcPr>
          <w:p w14:paraId="1E324881" w14:textId="77777777" w:rsidR="00872A3E" w:rsidRDefault="00000000">
            <w:pPr>
              <w:pStyle w:val="SmallText"/>
            </w:pPr>
            <w:r>
              <w:t>Diagnóstico/EDA e justificativas</w:t>
            </w:r>
          </w:p>
        </w:tc>
        <w:tc>
          <w:tcPr>
            <w:tcW w:w="1728" w:type="dxa"/>
          </w:tcPr>
          <w:p w14:paraId="0A143D91" w14:textId="77777777" w:rsidR="00872A3E" w:rsidRDefault="00000000">
            <w:pPr>
              <w:pStyle w:val="SmallText"/>
            </w:pPr>
            <w:r>
              <w:t>20%</w:t>
            </w:r>
          </w:p>
        </w:tc>
        <w:tc>
          <w:tcPr>
            <w:tcW w:w="4608" w:type="dxa"/>
          </w:tcPr>
          <w:p w14:paraId="458A8D73" w14:textId="77777777" w:rsidR="00872A3E" w:rsidRDefault="00000000">
            <w:pPr>
              <w:pStyle w:val="SmallText"/>
            </w:pPr>
            <w:r>
              <w:t>Gráficos/tabelas resultam em decisões explícitas.</w:t>
            </w:r>
          </w:p>
        </w:tc>
      </w:tr>
      <w:tr w:rsidR="00872A3E" w14:paraId="4B17EEE8" w14:textId="77777777">
        <w:trPr>
          <w:cantSplit/>
          <w:jc w:val="center"/>
        </w:trPr>
        <w:tc>
          <w:tcPr>
            <w:tcW w:w="4320" w:type="dxa"/>
          </w:tcPr>
          <w:p w14:paraId="01B774B2" w14:textId="77777777" w:rsidR="00872A3E" w:rsidRDefault="00000000">
            <w:pPr>
              <w:pStyle w:val="SmallText"/>
            </w:pPr>
            <w:r>
              <w:t>Pré-processamento</w:t>
            </w:r>
          </w:p>
        </w:tc>
        <w:tc>
          <w:tcPr>
            <w:tcW w:w="1728" w:type="dxa"/>
          </w:tcPr>
          <w:p w14:paraId="76048509" w14:textId="77777777" w:rsidR="00872A3E" w:rsidRDefault="00000000">
            <w:pPr>
              <w:pStyle w:val="SmallText"/>
            </w:pPr>
            <w:r>
              <w:t>20%</w:t>
            </w:r>
          </w:p>
        </w:tc>
        <w:tc>
          <w:tcPr>
            <w:tcW w:w="4608" w:type="dxa"/>
          </w:tcPr>
          <w:p w14:paraId="2670A934" w14:textId="77777777" w:rsidR="00872A3E" w:rsidRDefault="00000000">
            <w:pPr>
              <w:pStyle w:val="SmallText"/>
            </w:pPr>
            <w:r>
              <w:t>Imputação, encoding, outliers e escala coerentes com o diagnóstico.</w:t>
            </w:r>
          </w:p>
        </w:tc>
      </w:tr>
      <w:tr w:rsidR="00872A3E" w14:paraId="72D42F22" w14:textId="77777777">
        <w:trPr>
          <w:cantSplit/>
          <w:jc w:val="center"/>
        </w:trPr>
        <w:tc>
          <w:tcPr>
            <w:tcW w:w="4320" w:type="dxa"/>
          </w:tcPr>
          <w:p w14:paraId="70350AE7" w14:textId="77777777" w:rsidR="00872A3E" w:rsidRDefault="00000000">
            <w:pPr>
              <w:pStyle w:val="SmallText"/>
            </w:pPr>
            <w:r>
              <w:t>Código explicado</w:t>
            </w:r>
          </w:p>
        </w:tc>
        <w:tc>
          <w:tcPr>
            <w:tcW w:w="1728" w:type="dxa"/>
          </w:tcPr>
          <w:p w14:paraId="3DF02AD7" w14:textId="77777777" w:rsidR="00872A3E" w:rsidRDefault="00000000">
            <w:pPr>
              <w:pStyle w:val="SmallText"/>
            </w:pPr>
            <w:r>
              <w:t>15%</w:t>
            </w:r>
          </w:p>
        </w:tc>
        <w:tc>
          <w:tcPr>
            <w:tcW w:w="4608" w:type="dxa"/>
          </w:tcPr>
          <w:p w14:paraId="41A85BBD" w14:textId="77777777" w:rsidR="00872A3E" w:rsidRDefault="00000000">
            <w:pPr>
              <w:pStyle w:val="SmallText"/>
            </w:pPr>
            <w:r>
              <w:t>Linhas comentadas e saídas interpretadas.</w:t>
            </w:r>
          </w:p>
        </w:tc>
      </w:tr>
      <w:tr w:rsidR="00872A3E" w14:paraId="1C24FC35" w14:textId="77777777">
        <w:trPr>
          <w:cantSplit/>
          <w:jc w:val="center"/>
        </w:trPr>
        <w:tc>
          <w:tcPr>
            <w:tcW w:w="4320" w:type="dxa"/>
          </w:tcPr>
          <w:p w14:paraId="51212483" w14:textId="77777777" w:rsidR="00872A3E" w:rsidRDefault="00000000">
            <w:pPr>
              <w:pStyle w:val="SmallText"/>
            </w:pPr>
            <w:r>
              <w:t>Feature engineering/seleção</w:t>
            </w:r>
          </w:p>
        </w:tc>
        <w:tc>
          <w:tcPr>
            <w:tcW w:w="1728" w:type="dxa"/>
          </w:tcPr>
          <w:p w14:paraId="7F82847C" w14:textId="77777777" w:rsidR="00872A3E" w:rsidRDefault="00000000">
            <w:pPr>
              <w:pStyle w:val="SmallText"/>
            </w:pPr>
            <w:r>
              <w:t>10%</w:t>
            </w:r>
          </w:p>
        </w:tc>
        <w:tc>
          <w:tcPr>
            <w:tcW w:w="4608" w:type="dxa"/>
          </w:tcPr>
          <w:p w14:paraId="4D219384" w14:textId="77777777" w:rsidR="00872A3E" w:rsidRDefault="00000000">
            <w:pPr>
              <w:pStyle w:val="SmallText"/>
            </w:pPr>
            <w:r>
              <w:t>Hipóteses justificadas; nenhuma seleção pelo teste.</w:t>
            </w:r>
          </w:p>
        </w:tc>
      </w:tr>
      <w:tr w:rsidR="00872A3E" w14:paraId="2E6CD370" w14:textId="77777777">
        <w:trPr>
          <w:cantSplit/>
          <w:jc w:val="center"/>
        </w:trPr>
        <w:tc>
          <w:tcPr>
            <w:tcW w:w="4320" w:type="dxa"/>
          </w:tcPr>
          <w:p w14:paraId="51EC3B25" w14:textId="77777777" w:rsidR="00872A3E" w:rsidRDefault="00000000">
            <w:pPr>
              <w:pStyle w:val="SmallText"/>
            </w:pPr>
            <w:r>
              <w:t>Comunicação técnica</w:t>
            </w:r>
          </w:p>
        </w:tc>
        <w:tc>
          <w:tcPr>
            <w:tcW w:w="1728" w:type="dxa"/>
          </w:tcPr>
          <w:p w14:paraId="6EA5D5A0" w14:textId="77777777" w:rsidR="00872A3E" w:rsidRDefault="00000000">
            <w:pPr>
              <w:pStyle w:val="SmallText"/>
            </w:pPr>
            <w:r>
              <w:t>10%</w:t>
            </w:r>
          </w:p>
        </w:tc>
        <w:tc>
          <w:tcPr>
            <w:tcW w:w="4608" w:type="dxa"/>
          </w:tcPr>
          <w:p w14:paraId="6B015D7F" w14:textId="77777777" w:rsidR="00872A3E" w:rsidRDefault="00000000">
            <w:pPr>
              <w:pStyle w:val="SmallText"/>
            </w:pPr>
            <w:r>
              <w:t>Conclusão clara, limitações e próximos passos.</w:t>
            </w:r>
          </w:p>
        </w:tc>
      </w:tr>
    </w:tbl>
    <w:p w14:paraId="1FF844BC" w14:textId="77777777" w:rsidR="00872A3E" w:rsidRDefault="00872A3E">
      <w:pPr>
        <w:spacing w:after="20"/>
      </w:pPr>
    </w:p>
    <w:p w14:paraId="127199FF" w14:textId="77777777" w:rsidR="00872A3E" w:rsidRDefault="00000000">
      <w:pPr>
        <w:pStyle w:val="Ttulo1"/>
      </w:pPr>
      <w:r>
        <w:t>19. Referências e fontes</w:t>
      </w:r>
    </w:p>
    <w:p w14:paraId="2B2D79DE" w14:textId="77777777" w:rsidR="00872A3E" w:rsidRDefault="00000000">
      <w:pPr>
        <w:pStyle w:val="Commarcadores"/>
      </w:pPr>
      <w:r>
        <w:t>RAMOS SILVA, Rodrigo. Pré-processamento de Dados em Machine Learning: Entendendo o Problema, Analisando e Processando os Dados — Aula 3. Material de aula, 2026.</w:t>
      </w:r>
    </w:p>
    <w:p w14:paraId="0AA91643" w14:textId="77777777" w:rsidR="00872A3E" w:rsidRDefault="00000000">
      <w:pPr>
        <w:pStyle w:val="Commarcadores"/>
      </w:pPr>
      <w:r>
        <w:t>UCI Machine Learning Repository. Air Quality. Dataset id 360. 9.358 instâncias; 15 features; série temporal; valores ausentes marcados por -200 no arquivo original. DOI: 10.24432/C59K5F.</w:t>
      </w:r>
    </w:p>
    <w:p w14:paraId="13C7CF4D" w14:textId="77777777" w:rsidR="00872A3E" w:rsidRDefault="00000000">
      <w:pPr>
        <w:pStyle w:val="Commarcadores"/>
      </w:pPr>
      <w:r>
        <w:t>UCI Machine Learning Repository. Adult. Dataset id 2. Usado como opção de exercício para dados tabulares mistos.</w:t>
      </w:r>
    </w:p>
    <w:p w14:paraId="736870F8" w14:textId="77777777" w:rsidR="00872A3E" w:rsidRDefault="00000000">
      <w:pPr>
        <w:pStyle w:val="Commarcadores"/>
      </w:pPr>
      <w:r>
        <w:t>scikit-learn. Documentação de SimpleImputer, StandardScaler, MinMaxScaler, RobustScaler, OneHotEncoder, OrdinalEncoder, Pipeline e ColumnTransformer.</w:t>
      </w:r>
    </w:p>
    <w:p w14:paraId="08C2DC8C" w14:textId="77777777" w:rsidR="00872A3E" w:rsidRDefault="00000000">
      <w:pPr>
        <w:pStyle w:val="Commarcadores"/>
      </w:pPr>
      <w:r>
        <w:t>statsmodels. variance_inflation_factor (VIF) para diagnóstico de multicolinearidade.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224"/>
      </w:tblGrid>
      <w:tr w:rsidR="00872A3E" w14:paraId="58F35723" w14:textId="77777777">
        <w:trPr>
          <w:cantSplit/>
          <w:jc w:val="center"/>
        </w:trPr>
        <w:tc>
          <w:tcPr>
            <w:tcW w:w="10224" w:type="dxa"/>
            <w:shd w:val="clear" w:color="auto" w:fill="E2F0D9"/>
            <w:tcMar>
              <w:top w:w="85" w:type="dxa"/>
              <w:left w:w="115" w:type="dxa"/>
              <w:bottom w:w="85" w:type="dxa"/>
              <w:right w:w="115" w:type="dxa"/>
            </w:tcMar>
          </w:tcPr>
          <w:p w14:paraId="3693A37A" w14:textId="77777777" w:rsidR="00872A3E" w:rsidRDefault="00000000">
            <w:r>
              <w:rPr>
                <w:b/>
                <w:color w:val="17365D"/>
              </w:rPr>
              <w:t>Mensagem final</w:t>
            </w:r>
            <w:r>
              <w:rPr>
                <w:b/>
                <w:color w:val="17365D"/>
              </w:rPr>
              <w:br/>
            </w:r>
            <w:r>
              <w:t>Pré-processar não significa “mexer nos dados até o modelo aceitar”. Significa construir uma representação válida, documentada e reproduzível. Se o aluno consegue dizer o que deseja descobrir, o que cada linha faz, o que foi aprendido no treino e como a saída leva à próxima decisão, então ele entendeu a Aula 3.</w:t>
            </w:r>
          </w:p>
        </w:tc>
      </w:tr>
    </w:tbl>
    <w:p w14:paraId="0A62AF10" w14:textId="77777777" w:rsidR="00872A3E" w:rsidRDefault="00872A3E">
      <w:pPr>
        <w:spacing w:after="20"/>
      </w:pPr>
    </w:p>
    <w:sectPr w:rsidR="00872A3E" w:rsidSect="00034616">
      <w:headerReference w:type="default" r:id="rId8"/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0F0E16" w14:textId="77777777" w:rsidR="00A739C1" w:rsidRDefault="00A739C1">
      <w:pPr>
        <w:spacing w:after="0" w:line="240" w:lineRule="auto"/>
      </w:pPr>
      <w:r>
        <w:separator/>
      </w:r>
    </w:p>
  </w:endnote>
  <w:endnote w:type="continuationSeparator" w:id="0">
    <w:p w14:paraId="353DB3C1" w14:textId="77777777" w:rsidR="00A739C1" w:rsidRDefault="00A739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41CD5" w14:textId="77777777" w:rsidR="00872A3E" w:rsidRDefault="00000000">
    <w:pPr>
      <w:pStyle w:val="Rodap"/>
      <w:jc w:val="center"/>
    </w:pPr>
    <w:r>
      <w:t xml:space="preserve">Guia </w:t>
    </w:r>
    <w:proofErr w:type="spellStart"/>
    <w:r>
      <w:t>Prático</w:t>
    </w:r>
    <w:proofErr w:type="spellEnd"/>
    <w:r>
      <w:t xml:space="preserve"> — Aula 3   |   </w:t>
    </w:r>
    <w:r>
      <w:fldChar w:fldCharType="begin"/>
    </w:r>
    <w:r>
      <w:instrText xml:space="preserve"> PAGE </w:instrText>
    </w:r>
    <w:r w:rsidR="00956452">
      <w:fldChar w:fldCharType="separate"/>
    </w:r>
    <w:r w:rsidR="00956452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382A9A" w14:textId="77777777" w:rsidR="00A739C1" w:rsidRDefault="00A739C1">
      <w:pPr>
        <w:spacing w:after="0" w:line="240" w:lineRule="auto"/>
      </w:pPr>
      <w:r>
        <w:separator/>
      </w:r>
    </w:p>
  </w:footnote>
  <w:footnote w:type="continuationSeparator" w:id="0">
    <w:p w14:paraId="4B24DC52" w14:textId="77777777" w:rsidR="00A739C1" w:rsidRDefault="00A739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5DDB6" w14:textId="77777777" w:rsidR="00872A3E" w:rsidRDefault="00000000">
    <w:pPr>
      <w:pStyle w:val="Cabealho"/>
      <w:jc w:val="right"/>
    </w:pPr>
    <w:r>
      <w:rPr>
        <w:color w:val="646464"/>
        <w:sz w:val="16"/>
      </w:rPr>
      <w:t xml:space="preserve">Guia </w:t>
    </w:r>
    <w:proofErr w:type="spellStart"/>
    <w:r>
      <w:rPr>
        <w:color w:val="646464"/>
        <w:sz w:val="16"/>
      </w:rPr>
      <w:t>Prático</w:t>
    </w:r>
    <w:proofErr w:type="spellEnd"/>
    <w:r>
      <w:rPr>
        <w:color w:val="646464"/>
        <w:sz w:val="16"/>
      </w:rPr>
      <w:t xml:space="preserve"> de Pré-</w:t>
    </w:r>
    <w:proofErr w:type="spellStart"/>
    <w:r>
      <w:rPr>
        <w:color w:val="646464"/>
        <w:sz w:val="16"/>
      </w:rPr>
      <w:t>processamento</w:t>
    </w:r>
    <w:proofErr w:type="spellEnd"/>
    <w:r>
      <w:rPr>
        <w:color w:val="646464"/>
        <w:sz w:val="16"/>
      </w:rPr>
      <w:t xml:space="preserve"> — </w:t>
    </w:r>
    <w:proofErr w:type="spellStart"/>
    <w:r>
      <w:rPr>
        <w:color w:val="646464"/>
        <w:sz w:val="16"/>
      </w:rPr>
      <w:t>Complemento</w:t>
    </w:r>
    <w:proofErr w:type="spellEnd"/>
    <w:r>
      <w:rPr>
        <w:color w:val="646464"/>
        <w:sz w:val="16"/>
      </w:rPr>
      <w:t xml:space="preserve"> da Aula 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676827">
    <w:abstractNumId w:val="8"/>
  </w:num>
  <w:num w:numId="2" w16cid:durableId="51538222">
    <w:abstractNumId w:val="6"/>
  </w:num>
  <w:num w:numId="3" w16cid:durableId="445389027">
    <w:abstractNumId w:val="5"/>
  </w:num>
  <w:num w:numId="4" w16cid:durableId="489180721">
    <w:abstractNumId w:val="4"/>
  </w:num>
  <w:num w:numId="5" w16cid:durableId="1643385215">
    <w:abstractNumId w:val="7"/>
  </w:num>
  <w:num w:numId="6" w16cid:durableId="1220482303">
    <w:abstractNumId w:val="3"/>
  </w:num>
  <w:num w:numId="7" w16cid:durableId="276452715">
    <w:abstractNumId w:val="2"/>
  </w:num>
  <w:num w:numId="8" w16cid:durableId="1604797980">
    <w:abstractNumId w:val="1"/>
  </w:num>
  <w:num w:numId="9" w16cid:durableId="19557509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37F2C"/>
    <w:rsid w:val="00872A3E"/>
    <w:rsid w:val="00956452"/>
    <w:rsid w:val="00A739C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657AB0"/>
  <w14:defaultImageDpi w14:val="300"/>
  <w15:docId w15:val="{F2DEE2B4-E337-4282-801E-7B45D5FFE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4" w:line="257" w:lineRule="auto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7365D"/>
      <w:sz w:val="34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10" w:after="80"/>
      <w:outlineLvl w:val="1"/>
    </w:pPr>
    <w:rPr>
      <w:rFonts w:asciiTheme="majorHAnsi" w:eastAsiaTheme="majorEastAsia" w:hAnsiTheme="majorHAnsi" w:cstheme="majorBidi"/>
      <w:b/>
      <w:bCs/>
      <w:color w:val="2F5597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10" w:after="80"/>
      <w:outlineLvl w:val="2"/>
    </w:pPr>
    <w:rPr>
      <w:rFonts w:asciiTheme="majorHAnsi" w:eastAsiaTheme="majorEastAsia" w:hAnsiTheme="majorHAnsi" w:cstheme="majorBidi"/>
      <w:b/>
      <w:bCs/>
      <w:color w:val="C65911"/>
      <w:sz w:val="22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before="110" w:after="8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after="0" w:line="240" w:lineRule="auto"/>
    </w:pPr>
    <w:rPr>
      <w:rFonts w:ascii="DejaVu Sans Mono" w:hAnsi="DejaVu Sans Mono"/>
      <w:sz w:val="14"/>
    </w:rPr>
  </w:style>
  <w:style w:type="paragraph" w:customStyle="1" w:styleId="SmallText">
    <w:name w:val="SmallText"/>
    <w:pPr>
      <w:spacing w:after="40"/>
    </w:pPr>
    <w:rPr>
      <w:rFonts w:ascii="Aptos" w:hAnsi="Apto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24</Pages>
  <Words>11264</Words>
  <Characters>60829</Characters>
  <Application>Microsoft Office Word</Application>
  <DocSecurity>0</DocSecurity>
  <Lines>506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Prático de Pré-processamento de Dados em Machine Learning — Aula 3</dc:title>
  <dc:subject>Material complementar à Aula 3 com conceitos, código linha a linha, interpretação das saídas e atividade estruturada</dc:subject>
  <dc:creator>Dr. Rodrigo Ramos Silva</dc:creator>
  <cp:keywords>Machine Learning, pré-processamento, EDA, data leakage, pipeline, Air Quality, Aula 3</cp:keywords>
  <dc:description>generated by python-docx</dc:description>
  <cp:lastModifiedBy>Rodrigo Ramos</cp:lastModifiedBy>
  <cp:revision>2</cp:revision>
  <dcterms:created xsi:type="dcterms:W3CDTF">2013-12-23T23:15:00Z</dcterms:created>
  <dcterms:modified xsi:type="dcterms:W3CDTF">2026-08-17T14:46:00Z</dcterms:modified>
  <cp:category/>
</cp:coreProperties>
</file>