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A8A39" w14:textId="77777777" w:rsidR="00654B4F" w:rsidRDefault="00000000">
      <w:pPr>
        <w:spacing w:line="247" w:lineRule="auto"/>
        <w:jc w:val="center"/>
      </w:pPr>
      <w:r>
        <w:rPr>
          <w:b/>
          <w:color w:val="D97706"/>
          <w:sz w:val="32"/>
        </w:rPr>
        <w:t>GUIA PRÁTICO</w:t>
      </w:r>
    </w:p>
    <w:p w14:paraId="79259C6C" w14:textId="77777777" w:rsidR="00654B4F" w:rsidRDefault="00000000">
      <w:pPr>
        <w:spacing w:line="247" w:lineRule="auto"/>
        <w:jc w:val="center"/>
      </w:pPr>
      <w:r>
        <w:rPr>
          <w:b/>
          <w:color w:val="17365D"/>
          <w:sz w:val="56"/>
        </w:rPr>
        <w:t>KNN em Python</w:t>
      </w:r>
    </w:p>
    <w:p w14:paraId="32EED4C5" w14:textId="22FB7B33" w:rsidR="00654B4F" w:rsidRDefault="00000000">
      <w:pPr>
        <w:spacing w:line="247" w:lineRule="auto"/>
        <w:jc w:val="center"/>
      </w:pPr>
      <w:r>
        <w:rPr>
          <w:b/>
          <w:color w:val="244A73"/>
          <w:sz w:val="40"/>
        </w:rPr>
        <w:t xml:space="preserve">Aula </w:t>
      </w:r>
    </w:p>
    <w:p w14:paraId="0F655506" w14:textId="77777777" w:rsidR="00654B4F" w:rsidRDefault="00000000">
      <w:pPr>
        <w:spacing w:line="247" w:lineRule="auto"/>
        <w:jc w:val="center"/>
      </w:pPr>
      <w:r>
        <w:rPr>
          <w:color w:val="5B6573"/>
          <w:sz w:val="24"/>
        </w:rPr>
        <w:t>Classificação, regressão, estruturas de dados, busca de vizinhos, distâncias, escala, validação e interpretação</w:t>
      </w:r>
    </w:p>
    <w:p w14:paraId="3D7B7749" w14:textId="77777777" w:rsidR="00654B4F" w:rsidRDefault="00654B4F">
      <w:pPr>
        <w:spacing w:line="247" w:lineRule="auto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654B4F" w14:paraId="2E4D45B4" w14:textId="77777777">
        <w:trPr>
          <w:cantSplit/>
          <w:jc w:val="center"/>
        </w:trPr>
        <w:tc>
          <w:tcPr>
            <w:tcW w:w="10224" w:type="dxa"/>
            <w:shd w:val="clear" w:color="auto" w:fill="EDF4FB"/>
          </w:tcPr>
          <w:p w14:paraId="449BF686" w14:textId="77777777" w:rsidR="00654B4F" w:rsidRDefault="00000000">
            <w:r>
              <w:rPr>
                <w:b/>
                <w:color w:val="17365D"/>
              </w:rPr>
              <w:t>Da estrutura ao algoritmo: representação do dado → estrutura de busca → distância → vizinhos → decisão → métrica → interpretação → validação.</w:t>
            </w:r>
          </w:p>
        </w:tc>
      </w:tr>
    </w:tbl>
    <w:p w14:paraId="6577C7C1" w14:textId="77777777" w:rsidR="00654B4F" w:rsidRDefault="00654B4F">
      <w:pPr>
        <w:spacing w:line="247" w:lineRule="auto"/>
      </w:pPr>
    </w:p>
    <w:p w14:paraId="3F372E40" w14:textId="77777777" w:rsidR="00654B4F" w:rsidRDefault="00654B4F">
      <w:pPr>
        <w:spacing w:line="247" w:lineRule="auto"/>
      </w:pPr>
    </w:p>
    <w:p w14:paraId="42F61FBF" w14:textId="77777777" w:rsidR="00654B4F" w:rsidRDefault="00000000">
      <w:pPr>
        <w:spacing w:line="247" w:lineRule="auto"/>
        <w:jc w:val="center"/>
      </w:pPr>
      <w:r>
        <w:rPr>
          <w:b/>
        </w:rPr>
        <w:t>Professor: Dr. Rodrigo Ramos Silva</w:t>
      </w:r>
    </w:p>
    <w:p w14:paraId="772CBBB3" w14:textId="77777777" w:rsidR="00654B4F" w:rsidRDefault="00000000">
      <w:pPr>
        <w:spacing w:line="247" w:lineRule="auto"/>
        <w:jc w:val="center"/>
      </w:pPr>
      <w:r>
        <w:t>Curso de Engenharia • 2026</w:t>
      </w:r>
    </w:p>
    <w:p w14:paraId="0A29AFA7" w14:textId="77777777" w:rsidR="00654B4F" w:rsidRDefault="00000000">
      <w:pPr>
        <w:spacing w:line="247" w:lineRule="auto"/>
      </w:pPr>
      <w:r>
        <w:br w:type="page"/>
      </w:r>
    </w:p>
    <w:p w14:paraId="7C444340" w14:textId="77777777" w:rsidR="00654B4F" w:rsidRDefault="00000000">
      <w:pPr>
        <w:pStyle w:val="Ttulo1"/>
        <w:spacing w:line="247" w:lineRule="auto"/>
      </w:pPr>
      <w:r>
        <w:lastRenderedPageBreak/>
        <w:t>Como usar este guia</w:t>
      </w:r>
    </w:p>
    <w:p w14:paraId="61D4E72F" w14:textId="00B4610A" w:rsidR="00654B4F" w:rsidRDefault="00000000">
      <w:pPr>
        <w:spacing w:line="247" w:lineRule="auto"/>
      </w:pPr>
      <w:r>
        <w:t xml:space="preserve">Este material transforma </w:t>
      </w:r>
      <w:proofErr w:type="gramStart"/>
      <w:r>
        <w:t>a</w:t>
      </w:r>
      <w:proofErr w:type="gramEnd"/>
      <w:r>
        <w:t xml:space="preserve"> Aula em uma sequência prática de experimentos Python. Mantém a progressão conceitual da apresentação — KNN, medidas de distância, escolha de K, classificação, regressão e atividade — e acrescenta os cuidados metodológicos necessários para usar o algoritmo corretamente em Machine Learning. Nesta nova versão, acrescentamos uma camada computacional explícita: o aluno acompanha como DataFrame, matriz, vetor de consulta, índices, vetores de distância, árvores espaciais e estruturas de seleção participam da execução do KNN.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654B4F" w14:paraId="3DF30A4D" w14:textId="77777777">
        <w:trPr>
          <w:cantSplit/>
          <w:jc w:val="center"/>
        </w:trPr>
        <w:tc>
          <w:tcPr>
            <w:tcW w:w="10224" w:type="dxa"/>
            <w:shd w:val="clear" w:color="auto" w:fill="EAF2F8"/>
          </w:tcPr>
          <w:p w14:paraId="3FB5D682" w14:textId="77777777" w:rsidR="00654B4F" w:rsidRDefault="00000000">
            <w:r>
              <w:rPr>
                <w:b/>
                <w:color w:val="17365D"/>
              </w:rPr>
              <w:t>Regra de estudo  Em cada seção responda: (1) como o dado está representado? (2) que estrutura computacional organiza a busca? (3) que distância define proximidade? (4) quem são os vizinhos? (5) como a previsão é formada? (6) como avaliamos? (7) que decisão vem depois?</w:t>
            </w:r>
          </w:p>
        </w:tc>
      </w:tr>
    </w:tbl>
    <w:p w14:paraId="2FDEF3FB" w14:textId="77777777" w:rsidR="00654B4F" w:rsidRDefault="00654B4F">
      <w:pPr>
        <w:spacing w:line="247" w:lineRule="auto"/>
      </w:pPr>
    </w:p>
    <w:p w14:paraId="1742AD04" w14:textId="77777777" w:rsidR="00654B4F" w:rsidRDefault="00000000">
      <w:pPr>
        <w:pStyle w:val="Ttulo2"/>
        <w:spacing w:line="247" w:lineRule="auto"/>
      </w:pPr>
      <w:r>
        <w:t>Objetivos práticos</w:t>
      </w:r>
    </w:p>
    <w:p w14:paraId="73F43B35" w14:textId="77777777" w:rsidR="00654B4F" w:rsidRDefault="00000000">
      <w:pPr>
        <w:pStyle w:val="Commarcadores"/>
        <w:spacing w:line="247" w:lineRule="auto"/>
      </w:pPr>
      <w:r>
        <w:t>Entender o KNN como método baseado em exemplos: o conjunto de treinamento funciona como a principal estrutura de memória do modelo.</w:t>
      </w:r>
    </w:p>
    <w:p w14:paraId="7B904867" w14:textId="77777777" w:rsidR="00654B4F" w:rsidRDefault="00000000">
      <w:pPr>
        <w:pStyle w:val="Commarcadores"/>
        <w:spacing w:line="247" w:lineRule="auto"/>
      </w:pPr>
      <w:r>
        <w:t>Relacionar a natureza do dado à sua representação matemática e à métrica de proximidade adequada.</w:t>
      </w:r>
    </w:p>
    <w:p w14:paraId="693683D6" w14:textId="77777777" w:rsidR="00654B4F" w:rsidRDefault="00000000">
      <w:pPr>
        <w:pStyle w:val="Commarcadores"/>
        <w:spacing w:line="247" w:lineRule="auto"/>
      </w:pPr>
      <w:r>
        <w:t>Entender como brute force, KD-Tree, Ball Tree, ordenação, heap e seleção parcial alteram a forma de procurar os K vizinhos.</w:t>
      </w:r>
    </w:p>
    <w:p w14:paraId="6B6CA2A6" w14:textId="77777777" w:rsidR="00654B4F" w:rsidRDefault="00000000">
      <w:pPr>
        <w:pStyle w:val="Commarcadores"/>
        <w:spacing w:line="247" w:lineRule="auto"/>
      </w:pPr>
      <w:r>
        <w:t>Aplicar KNN para classificação e regressão com scikit-learn.</w:t>
      </w:r>
    </w:p>
    <w:p w14:paraId="41A8A873" w14:textId="77777777" w:rsidR="00654B4F" w:rsidRDefault="00000000">
      <w:pPr>
        <w:pStyle w:val="Commarcadores"/>
        <w:spacing w:line="247" w:lineRule="auto"/>
      </w:pPr>
      <w:r>
        <w:t>Escolher K, métrica e pesos por validação, sem usar o teste para tuning.</w:t>
      </w:r>
    </w:p>
    <w:p w14:paraId="7E531E36" w14:textId="77777777" w:rsidR="00654B4F" w:rsidRDefault="00000000">
      <w:pPr>
        <w:pStyle w:val="Commarcadores"/>
        <w:spacing w:line="247" w:lineRule="auto"/>
      </w:pPr>
      <w:r>
        <w:t>Interpretar acurácia, precision, recall, F1, matriz de confusão, MAE, RMSE e R².</w:t>
      </w:r>
    </w:p>
    <w:p w14:paraId="55BB0709" w14:textId="77777777" w:rsidR="00654B4F" w:rsidRDefault="00000000">
      <w:pPr>
        <w:pStyle w:val="Commarcadores"/>
        <w:spacing w:line="247" w:lineRule="auto"/>
      </w:pPr>
      <w:r>
        <w:t>Evitar leakage colocando imputação/escala dentro do Pipeline.</w:t>
      </w:r>
    </w:p>
    <w:p w14:paraId="0309C335" w14:textId="77777777" w:rsidR="00654B4F" w:rsidRDefault="00000000">
      <w:pPr>
        <w:pStyle w:val="Commarcadores"/>
        <w:spacing w:line="247" w:lineRule="auto"/>
      </w:pPr>
      <w:r>
        <w:t>Reconhecer limitações: dimensionalidade, custo de inferência, ruído, outliers e classes desbalanceadas.</w:t>
      </w:r>
    </w:p>
    <w:p w14:paraId="2892810D" w14:textId="77777777" w:rsidR="00654B4F" w:rsidRDefault="00000000">
      <w:pPr>
        <w:pStyle w:val="Commarcadores"/>
      </w:pPr>
      <w:r>
        <w:t>Distinguir matrizes densas e esparsas e reconhecer quando a própria estrutura de armazenamento restringe métricas e algoritmos de busca.</w:t>
      </w:r>
    </w:p>
    <w:p w14:paraId="176D9D6E" w14:textId="77777777" w:rsidR="00654B4F" w:rsidRDefault="00000000">
      <w:pPr>
        <w:pStyle w:val="Commarcadores"/>
      </w:pPr>
      <w:r>
        <w:t>Analisar custo de memória e de inferência e relacioná-los à maldição da dimensionalidade.</w:t>
      </w:r>
    </w:p>
    <w:p w14:paraId="633D36F0" w14:textId="77777777" w:rsidR="00654B4F" w:rsidRDefault="00000000">
      <w:pPr>
        <w:pStyle w:val="Ttulo2"/>
        <w:spacing w:line="247" w:lineRule="auto"/>
      </w:pPr>
      <w:r>
        <w:t>Mapa entre a apresentação e este guia</w:t>
      </w:r>
    </w:p>
    <w:tbl>
      <w:tblPr>
        <w:tblStyle w:val="Tabelacomgrade"/>
        <w:tblW w:w="0" w:type="auto"/>
        <w:jc w:val="center"/>
        <w:tblBorders>
          <w:top w:val="single" w:sz="4" w:space="0" w:color="B7C6D6"/>
          <w:left w:val="single" w:sz="4" w:space="0" w:color="B7C6D6"/>
          <w:bottom w:val="single" w:sz="4" w:space="0" w:color="B7C6D6"/>
          <w:right w:val="single" w:sz="4" w:space="0" w:color="B7C6D6"/>
          <w:insideH w:val="single" w:sz="4" w:space="0" w:color="B7C6D6"/>
          <w:insideV w:val="single" w:sz="4" w:space="0" w:color="B7C6D6"/>
        </w:tblBorders>
        <w:tblLook w:val="04A0" w:firstRow="1" w:lastRow="0" w:firstColumn="1" w:lastColumn="0" w:noHBand="0" w:noVBand="1"/>
      </w:tblPr>
      <w:tblGrid>
        <w:gridCol w:w="3220"/>
        <w:gridCol w:w="3819"/>
        <w:gridCol w:w="3175"/>
      </w:tblGrid>
      <w:tr w:rsidR="00654B4F" w14:paraId="08739EC2" w14:textId="77777777">
        <w:trPr>
          <w:cantSplit/>
          <w:tblHeader/>
          <w:jc w:val="center"/>
        </w:trPr>
        <w:tc>
          <w:tcPr>
            <w:tcW w:w="201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174F2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Bloco da Aula 5</w:t>
            </w:r>
          </w:p>
        </w:tc>
        <w:tc>
          <w:tcPr>
            <w:tcW w:w="40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04700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Ideia central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091BC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Seções do guia</w:t>
            </w:r>
          </w:p>
        </w:tc>
      </w:tr>
      <w:tr w:rsidR="00654B4F" w14:paraId="46D7CEE8" w14:textId="77777777">
        <w:trPr>
          <w:cantSplit/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E3A90" w14:textId="77777777" w:rsidR="00654B4F" w:rsidRDefault="00000000">
            <w:pPr>
              <w:spacing w:after="0"/>
            </w:pPr>
            <w:r>
              <w:rPr>
                <w:sz w:val="16"/>
              </w:rPr>
              <w:t>Slides 2–4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98819" w14:textId="77777777" w:rsidR="00654B4F" w:rsidRDefault="00000000">
            <w:pPr>
              <w:spacing w:after="0"/>
            </w:pPr>
            <w:r>
              <w:rPr>
                <w:sz w:val="16"/>
              </w:rPr>
              <w:t>conceito e funcionamento do KNN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6DC22" w14:textId="77777777" w:rsidR="00654B4F" w:rsidRDefault="00000000">
            <w:pPr>
              <w:spacing w:after="0"/>
            </w:pPr>
            <w:r>
              <w:rPr>
                <w:sz w:val="16"/>
              </w:rPr>
              <w:t>1–2</w:t>
            </w:r>
          </w:p>
        </w:tc>
      </w:tr>
      <w:tr w:rsidR="00654B4F" w14:paraId="7F6ACC6C" w14:textId="77777777">
        <w:trPr>
          <w:cantSplit/>
          <w:jc w:val="center"/>
        </w:trPr>
        <w:tc>
          <w:tcPr>
            <w:tcW w:w="340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969DA" w14:textId="77777777" w:rsidR="00654B4F" w:rsidRDefault="00000000">
            <w:pPr>
              <w:spacing w:after="0"/>
            </w:pPr>
            <w:r>
              <w:rPr>
                <w:sz w:val="16"/>
              </w:rPr>
              <w:t>Expansão computacional</w:t>
            </w:r>
          </w:p>
        </w:tc>
        <w:tc>
          <w:tcPr>
            <w:tcW w:w="340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ECCA7" w14:textId="77777777" w:rsidR="00654B4F" w:rsidRDefault="00000000">
            <w:pPr>
              <w:spacing w:after="0"/>
            </w:pPr>
            <w:r>
              <w:rPr>
                <w:sz w:val="16"/>
              </w:rPr>
              <w:t>estrutura de X/y, busca, índices, seleção e complexidade</w:t>
            </w:r>
          </w:p>
        </w:tc>
        <w:tc>
          <w:tcPr>
            <w:tcW w:w="340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DF132" w14:textId="77777777" w:rsidR="00654B4F" w:rsidRDefault="00000000">
            <w:pPr>
              <w:spacing w:after="0"/>
            </w:pPr>
            <w:r>
              <w:rPr>
                <w:sz w:val="16"/>
              </w:rPr>
              <w:t>3–9</w:t>
            </w:r>
          </w:p>
        </w:tc>
      </w:tr>
      <w:tr w:rsidR="00654B4F" w14:paraId="3FD58E44" w14:textId="77777777">
        <w:trPr>
          <w:cantSplit/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15374" w14:textId="77777777" w:rsidR="00654B4F" w:rsidRDefault="00000000">
            <w:pPr>
              <w:spacing w:after="0"/>
            </w:pPr>
            <w:r>
              <w:rPr>
                <w:sz w:val="16"/>
              </w:rPr>
              <w:t>Preparação do ambiente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B6BAB" w14:textId="77777777" w:rsidR="00654B4F" w:rsidRDefault="00000000">
            <w:pPr>
              <w:spacing w:after="0"/>
            </w:pPr>
            <w:r>
              <w:rPr>
                <w:sz w:val="16"/>
              </w:rPr>
              <w:t>bibliotecas e execução dos experimentos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E79DA" w14:textId="77777777" w:rsidR="00654B4F" w:rsidRDefault="00000000">
            <w:pPr>
              <w:spacing w:after="0"/>
            </w:pPr>
            <w:r>
              <w:rPr>
                <w:sz w:val="16"/>
              </w:rPr>
              <w:t>10</w:t>
            </w:r>
          </w:p>
        </w:tc>
      </w:tr>
      <w:tr w:rsidR="00654B4F" w14:paraId="3CFC948C" w14:textId="77777777">
        <w:trPr>
          <w:cantSplit/>
          <w:jc w:val="center"/>
        </w:trPr>
        <w:tc>
          <w:tcPr>
            <w:tcW w:w="340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F9A05" w14:textId="77777777" w:rsidR="00654B4F" w:rsidRDefault="00000000">
            <w:pPr>
              <w:spacing w:after="0"/>
            </w:pPr>
            <w:r>
              <w:rPr>
                <w:sz w:val="16"/>
              </w:rPr>
              <w:t>Slides 5–32</w:t>
            </w:r>
          </w:p>
        </w:tc>
        <w:tc>
          <w:tcPr>
            <w:tcW w:w="340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4B16C" w14:textId="77777777" w:rsidR="00654B4F" w:rsidRDefault="00000000">
            <w:pPr>
              <w:spacing w:after="0"/>
            </w:pPr>
            <w:r>
              <w:rPr>
                <w:sz w:val="16"/>
              </w:rPr>
              <w:t>métricas/distâncias</w:t>
            </w:r>
          </w:p>
        </w:tc>
        <w:tc>
          <w:tcPr>
            <w:tcW w:w="340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73C99" w14:textId="77777777" w:rsidR="00654B4F" w:rsidRDefault="00000000">
            <w:pPr>
              <w:spacing w:after="0"/>
            </w:pPr>
            <w:r>
              <w:rPr>
                <w:sz w:val="16"/>
              </w:rPr>
              <w:t>11–15</w:t>
            </w:r>
          </w:p>
        </w:tc>
      </w:tr>
      <w:tr w:rsidR="00654B4F" w14:paraId="30C5BC68" w14:textId="77777777">
        <w:trPr>
          <w:cantSplit/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B85F7" w14:textId="77777777" w:rsidR="00654B4F" w:rsidRDefault="00000000">
            <w:pPr>
              <w:spacing w:after="0"/>
            </w:pPr>
            <w:r>
              <w:rPr>
                <w:sz w:val="16"/>
              </w:rPr>
              <w:t>Slides 33–37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F3D08" w14:textId="77777777" w:rsidR="00654B4F" w:rsidRDefault="00000000">
            <w:pPr>
              <w:spacing w:after="0"/>
            </w:pPr>
            <w:r>
              <w:rPr>
                <w:sz w:val="16"/>
              </w:rPr>
              <w:t>efeito de K e escolha de K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52FC1" w14:textId="77777777" w:rsidR="00654B4F" w:rsidRDefault="00000000">
            <w:pPr>
              <w:spacing w:after="0"/>
            </w:pPr>
            <w:r>
              <w:rPr>
                <w:sz w:val="16"/>
              </w:rPr>
              <w:t>16–18</w:t>
            </w:r>
          </w:p>
        </w:tc>
      </w:tr>
      <w:tr w:rsidR="00654B4F" w14:paraId="27441251" w14:textId="77777777">
        <w:trPr>
          <w:cantSplit/>
          <w:jc w:val="center"/>
        </w:trPr>
        <w:tc>
          <w:tcPr>
            <w:tcW w:w="340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9AB96" w14:textId="77777777" w:rsidR="00654B4F" w:rsidRDefault="00000000">
            <w:pPr>
              <w:spacing w:after="0"/>
            </w:pPr>
            <w:r>
              <w:rPr>
                <w:sz w:val="16"/>
              </w:rPr>
              <w:t>Slides 38–39</w:t>
            </w:r>
          </w:p>
        </w:tc>
        <w:tc>
          <w:tcPr>
            <w:tcW w:w="340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8701C" w14:textId="77777777" w:rsidR="00654B4F" w:rsidRDefault="00000000">
            <w:pPr>
              <w:spacing w:after="0"/>
            </w:pPr>
            <w:r>
              <w:rPr>
                <w:sz w:val="16"/>
              </w:rPr>
              <w:t>classificação e regressão</w:t>
            </w:r>
          </w:p>
        </w:tc>
        <w:tc>
          <w:tcPr>
            <w:tcW w:w="340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1BB1D" w14:textId="77777777" w:rsidR="00654B4F" w:rsidRDefault="00000000">
            <w:pPr>
              <w:spacing w:after="0"/>
            </w:pPr>
            <w:r>
              <w:rPr>
                <w:sz w:val="16"/>
              </w:rPr>
              <w:t>19–22</w:t>
            </w:r>
          </w:p>
        </w:tc>
      </w:tr>
      <w:tr w:rsidR="00654B4F" w14:paraId="401814E8" w14:textId="77777777">
        <w:trPr>
          <w:cantSplit/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F6B8A" w14:textId="77777777" w:rsidR="00654B4F" w:rsidRDefault="00000000">
            <w:pPr>
              <w:spacing w:after="0"/>
            </w:pPr>
            <w:r>
              <w:rPr>
                <w:sz w:val="16"/>
              </w:rPr>
              <w:t>Slides 40–53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D7D3A" w14:textId="77777777" w:rsidR="00654B4F" w:rsidRDefault="00000000">
            <w:pPr>
              <w:spacing w:after="0"/>
            </w:pPr>
            <w:r>
              <w:rPr>
                <w:sz w:val="16"/>
              </w:rPr>
              <w:t>aplicação prática / dataset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9E9B8" w14:textId="77777777" w:rsidR="00654B4F" w:rsidRDefault="00000000">
            <w:pPr>
              <w:spacing w:after="0"/>
            </w:pPr>
            <w:r>
              <w:rPr>
                <w:sz w:val="16"/>
              </w:rPr>
              <w:t>23–27</w:t>
            </w:r>
          </w:p>
        </w:tc>
      </w:tr>
      <w:tr w:rsidR="00654B4F" w14:paraId="357C5470" w14:textId="77777777">
        <w:trPr>
          <w:cantSplit/>
          <w:jc w:val="center"/>
        </w:trPr>
        <w:tc>
          <w:tcPr>
            <w:tcW w:w="340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6D2AF" w14:textId="77777777" w:rsidR="00654B4F" w:rsidRDefault="00000000">
            <w:pPr>
              <w:spacing w:after="0"/>
            </w:pPr>
            <w:r>
              <w:rPr>
                <w:sz w:val="16"/>
              </w:rPr>
              <w:t>Slide 54</w:t>
            </w:r>
          </w:p>
        </w:tc>
        <w:tc>
          <w:tcPr>
            <w:tcW w:w="340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D6B94" w14:textId="77777777" w:rsidR="00654B4F" w:rsidRDefault="00000000">
            <w:pPr>
              <w:spacing w:after="0"/>
            </w:pPr>
            <w:r>
              <w:rPr>
                <w:sz w:val="16"/>
              </w:rPr>
              <w:t>atividade prática</w:t>
            </w:r>
          </w:p>
        </w:tc>
        <w:tc>
          <w:tcPr>
            <w:tcW w:w="340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4C4BD" w14:textId="77777777" w:rsidR="00654B4F" w:rsidRDefault="00000000">
            <w:pPr>
              <w:spacing w:after="0"/>
            </w:pPr>
            <w:r>
              <w:rPr>
                <w:sz w:val="16"/>
              </w:rPr>
              <w:t>29</w:t>
            </w:r>
          </w:p>
        </w:tc>
      </w:tr>
    </w:tbl>
    <w:p w14:paraId="7DC014FD" w14:textId="77777777" w:rsidR="00654B4F" w:rsidRDefault="00654B4F">
      <w:pPr>
        <w:spacing w:line="247" w:lineRule="auto"/>
      </w:pPr>
    </w:p>
    <w:p w14:paraId="4CF238FA" w14:textId="77777777" w:rsidR="00654B4F" w:rsidRDefault="00000000">
      <w:pPr>
        <w:spacing w:line="247" w:lineRule="auto"/>
      </w:pPr>
      <w:r>
        <w:br w:type="page"/>
      </w:r>
    </w:p>
    <w:p w14:paraId="0380AD75" w14:textId="77777777" w:rsidR="00654B4F" w:rsidRDefault="00000000">
      <w:pPr>
        <w:pStyle w:val="Ttulo1"/>
        <w:spacing w:line="247" w:lineRule="auto"/>
      </w:pPr>
      <w:r>
        <w:lastRenderedPageBreak/>
        <w:t>1. O que é KNN e por que ele é diferente?</w:t>
      </w:r>
    </w:p>
    <w:p w14:paraId="7A8B24C9" w14:textId="77777777" w:rsidR="00654B4F" w:rsidRDefault="00000000">
      <w:pPr>
        <w:spacing w:line="247" w:lineRule="auto"/>
      </w:pPr>
      <w:r>
        <w:t>KNN (K-Nearest Neighbors) é um algoritmo supervisionado que prevê uma nova observação usando exemplos de treinamento próximos a ela. Em classificação, a decisão é baseada nas classes dos vizinhos; em regressão, na média ou média ponderada dos valores-alvo dos vizinhos.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654B4F" w14:paraId="2DD39BF4" w14:textId="77777777">
        <w:trPr>
          <w:cantSplit/>
          <w:jc w:val="center"/>
        </w:trPr>
        <w:tc>
          <w:tcPr>
            <w:tcW w:w="10224" w:type="dxa"/>
            <w:shd w:val="clear" w:color="auto" w:fill="EAF2F8"/>
          </w:tcPr>
          <w:p w14:paraId="470F3791" w14:textId="77777777" w:rsidR="00654B4F" w:rsidRDefault="00000000">
            <w:r>
              <w:rPr>
                <w:b/>
                <w:color w:val="17365D"/>
              </w:rPr>
              <w:t xml:space="preserve">Ideia-chave  </w:t>
            </w:r>
            <w:r>
              <w:t>O KNN praticamente não “aprende uma fórmula” durante fit(). Ele armazena os exemplos. O trabalho pesado ocorre em predict(), quando precisa medir distâncias até os pontos de treinamento.</w:t>
            </w:r>
          </w:p>
        </w:tc>
      </w:tr>
    </w:tbl>
    <w:p w14:paraId="2A12B729" w14:textId="77777777" w:rsidR="00654B4F" w:rsidRDefault="00654B4F">
      <w:pPr>
        <w:spacing w:line="247" w:lineRule="auto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6768"/>
      </w:tblGrid>
      <w:tr w:rsidR="00654B4F" w14:paraId="07963CB8" w14:textId="77777777">
        <w:trPr>
          <w:cantSplit/>
          <w:tblHeader/>
          <w:jc w:val="center"/>
        </w:trPr>
        <w:tc>
          <w:tcPr>
            <w:tcW w:w="1728" w:type="dxa"/>
            <w:shd w:val="clear" w:color="auto" w:fill="17365D"/>
            <w:vAlign w:val="center"/>
          </w:tcPr>
          <w:p w14:paraId="2B09595E" w14:textId="77777777" w:rsidR="00654B4F" w:rsidRDefault="00000000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6768" w:type="dxa"/>
            <w:shd w:val="clear" w:color="auto" w:fill="17365D"/>
            <w:vAlign w:val="center"/>
          </w:tcPr>
          <w:p w14:paraId="20B62AD7" w14:textId="77777777" w:rsidR="00654B4F" w:rsidRDefault="00000000">
            <w:r>
              <w:rPr>
                <w:b/>
                <w:color w:val="FFFFFF"/>
                <w:sz w:val="17"/>
              </w:rPr>
              <w:t>Pergunta</w:t>
            </w:r>
          </w:p>
        </w:tc>
      </w:tr>
      <w:tr w:rsidR="00654B4F" w14:paraId="77BED077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9A424AE" w14:textId="77777777" w:rsidR="00654B4F" w:rsidRDefault="00000000">
            <w:r>
              <w:rPr>
                <w:sz w:val="16"/>
              </w:rPr>
              <w:t>X</w:t>
            </w:r>
          </w:p>
        </w:tc>
        <w:tc>
          <w:tcPr>
            <w:tcW w:w="6768" w:type="dxa"/>
            <w:vAlign w:val="center"/>
          </w:tcPr>
          <w:p w14:paraId="191FE5C7" w14:textId="77777777" w:rsidR="00654B4F" w:rsidRDefault="00000000">
            <w:r>
              <w:rPr>
                <w:sz w:val="16"/>
              </w:rPr>
              <w:t>Quais características descrevem cada observação?</w:t>
            </w:r>
          </w:p>
        </w:tc>
      </w:tr>
      <w:tr w:rsidR="00654B4F" w14:paraId="77520AF0" w14:textId="77777777">
        <w:trPr>
          <w:cantSplit/>
          <w:jc w:val="center"/>
        </w:trPr>
        <w:tc>
          <w:tcPr>
            <w:tcW w:w="1728" w:type="dxa"/>
            <w:shd w:val="clear" w:color="auto" w:fill="F3F6FA"/>
            <w:vAlign w:val="center"/>
          </w:tcPr>
          <w:p w14:paraId="6E5068E1" w14:textId="77777777" w:rsidR="00654B4F" w:rsidRDefault="00000000">
            <w:r>
              <w:rPr>
                <w:sz w:val="16"/>
              </w:rPr>
              <w:t>y</w:t>
            </w:r>
          </w:p>
        </w:tc>
        <w:tc>
          <w:tcPr>
            <w:tcW w:w="6768" w:type="dxa"/>
            <w:shd w:val="clear" w:color="auto" w:fill="F3F6FA"/>
            <w:vAlign w:val="center"/>
          </w:tcPr>
          <w:p w14:paraId="1DD45F20" w14:textId="77777777" w:rsidR="00654B4F" w:rsidRDefault="00000000">
            <w:r>
              <w:rPr>
                <w:sz w:val="16"/>
              </w:rPr>
              <w:t>Qual classe ou valor queremos prever?</w:t>
            </w:r>
          </w:p>
        </w:tc>
      </w:tr>
      <w:tr w:rsidR="00654B4F" w14:paraId="35068E09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17AA1DC" w14:textId="77777777" w:rsidR="00654B4F" w:rsidRDefault="00000000">
            <w:r>
              <w:rPr>
                <w:sz w:val="16"/>
              </w:rPr>
              <w:t>K</w:t>
            </w:r>
          </w:p>
        </w:tc>
        <w:tc>
          <w:tcPr>
            <w:tcW w:w="6768" w:type="dxa"/>
            <w:vAlign w:val="center"/>
          </w:tcPr>
          <w:p w14:paraId="78A03462" w14:textId="77777777" w:rsidR="00654B4F" w:rsidRDefault="00000000">
            <w:r>
              <w:rPr>
                <w:sz w:val="16"/>
              </w:rPr>
              <w:t>Quantos vizinhos participarão da decisão?</w:t>
            </w:r>
          </w:p>
        </w:tc>
      </w:tr>
      <w:tr w:rsidR="00654B4F" w14:paraId="5C29C2CA" w14:textId="77777777">
        <w:trPr>
          <w:cantSplit/>
          <w:jc w:val="center"/>
        </w:trPr>
        <w:tc>
          <w:tcPr>
            <w:tcW w:w="1728" w:type="dxa"/>
            <w:shd w:val="clear" w:color="auto" w:fill="F3F6FA"/>
            <w:vAlign w:val="center"/>
          </w:tcPr>
          <w:p w14:paraId="5783C19D" w14:textId="77777777" w:rsidR="00654B4F" w:rsidRDefault="00000000">
            <w:r>
              <w:rPr>
                <w:sz w:val="16"/>
              </w:rPr>
              <w:t>métrica</w:t>
            </w:r>
          </w:p>
        </w:tc>
        <w:tc>
          <w:tcPr>
            <w:tcW w:w="6768" w:type="dxa"/>
            <w:shd w:val="clear" w:color="auto" w:fill="F3F6FA"/>
            <w:vAlign w:val="center"/>
          </w:tcPr>
          <w:p w14:paraId="74A795C6" w14:textId="77777777" w:rsidR="00654B4F" w:rsidRDefault="00000000">
            <w:r>
              <w:rPr>
                <w:sz w:val="16"/>
              </w:rPr>
              <w:t>Como definimos “perto”?</w:t>
            </w:r>
          </w:p>
        </w:tc>
      </w:tr>
      <w:tr w:rsidR="00654B4F" w14:paraId="1D69FB2D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922B4F2" w14:textId="77777777" w:rsidR="00654B4F" w:rsidRDefault="00000000">
            <w:r>
              <w:rPr>
                <w:sz w:val="16"/>
              </w:rPr>
              <w:t>pesos</w:t>
            </w:r>
          </w:p>
        </w:tc>
        <w:tc>
          <w:tcPr>
            <w:tcW w:w="6768" w:type="dxa"/>
            <w:vAlign w:val="center"/>
          </w:tcPr>
          <w:p w14:paraId="53848187" w14:textId="77777777" w:rsidR="00654B4F" w:rsidRDefault="00000000">
            <w:r>
              <w:rPr>
                <w:sz w:val="16"/>
              </w:rPr>
              <w:t>Todos os vizinhos contam igual ou os mais próximos contam mais?</w:t>
            </w:r>
          </w:p>
        </w:tc>
      </w:tr>
    </w:tbl>
    <w:p w14:paraId="05D5ACBE" w14:textId="77777777" w:rsidR="00654B4F" w:rsidRDefault="00654B4F">
      <w:pPr>
        <w:spacing w:line="247" w:lineRule="auto"/>
      </w:pPr>
    </w:p>
    <w:p w14:paraId="71509BC2" w14:textId="77777777" w:rsidR="00654B4F" w:rsidRDefault="00000000">
      <w:pPr>
        <w:pStyle w:val="Ttulo1"/>
        <w:spacing w:line="247" w:lineRule="auto"/>
      </w:pPr>
      <w:r>
        <w:t>2. Fluxo mental do KNN</w:t>
      </w:r>
    </w:p>
    <w:p w14:paraId="3C745E28" w14:textId="77777777" w:rsidR="00654B4F" w:rsidRDefault="00000000">
      <w:pPr>
        <w:spacing w:line="247" w:lineRule="auto"/>
      </w:pPr>
      <w:r>
        <w:t>1. Receber a nova observação x*.</w:t>
      </w:r>
    </w:p>
    <w:p w14:paraId="574D07F6" w14:textId="77777777" w:rsidR="00654B4F" w:rsidRDefault="00000000">
      <w:pPr>
        <w:spacing w:line="247" w:lineRule="auto"/>
      </w:pPr>
      <w:r>
        <w:t>2. Colocá-la na mesma representação/escala do treino.</w:t>
      </w:r>
    </w:p>
    <w:p w14:paraId="413743A1" w14:textId="77777777" w:rsidR="00654B4F" w:rsidRDefault="00000000">
      <w:pPr>
        <w:spacing w:line="247" w:lineRule="auto"/>
      </w:pPr>
      <w:r>
        <w:t>3. Calcular a distância entre x* e as observações de treinamento.</w:t>
      </w:r>
    </w:p>
    <w:p w14:paraId="002A5A79" w14:textId="77777777" w:rsidR="00654B4F" w:rsidRDefault="00000000">
      <w:pPr>
        <w:spacing w:line="247" w:lineRule="auto"/>
      </w:pPr>
      <w:r>
        <w:t>4. Ordenar os pontos da menor para a maior distância.</w:t>
      </w:r>
    </w:p>
    <w:p w14:paraId="73DD8568" w14:textId="77777777" w:rsidR="00654B4F" w:rsidRDefault="00000000">
      <w:pPr>
        <w:spacing w:line="247" w:lineRule="auto"/>
      </w:pPr>
      <w:r>
        <w:t>5. Selecionar os K vizinhos mais próximos.</w:t>
      </w:r>
    </w:p>
    <w:p w14:paraId="1453E27E" w14:textId="77777777" w:rsidR="00654B4F" w:rsidRDefault="00000000">
      <w:pPr>
        <w:spacing w:line="247" w:lineRule="auto"/>
      </w:pPr>
      <w:r>
        <w:t>6. Classificação: votar. Regressão: agregar valores.</w:t>
      </w:r>
    </w:p>
    <w:p w14:paraId="7124B970" w14:textId="77777777" w:rsidR="00654B4F" w:rsidRDefault="00000000">
      <w:pPr>
        <w:spacing w:line="247" w:lineRule="auto"/>
      </w:pPr>
      <w:r>
        <w:t>7. Avaliar a decisão em dados que não participaram do ajuste.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654B4F" w14:paraId="572CA767" w14:textId="77777777">
        <w:trPr>
          <w:cantSplit/>
          <w:jc w:val="center"/>
        </w:trPr>
        <w:tc>
          <w:tcPr>
            <w:tcW w:w="10224" w:type="dxa"/>
            <w:shd w:val="clear" w:color="auto" w:fill="EAF2F8"/>
          </w:tcPr>
          <w:p w14:paraId="28EAEA56" w14:textId="77777777" w:rsidR="00654B4F" w:rsidRDefault="00000000">
            <w:r>
              <w:rPr>
                <w:b/>
                <w:color w:val="17365D"/>
              </w:rPr>
              <w:t xml:space="preserve">Atenção  </w:t>
            </w:r>
            <w:r>
              <w:t>Se duas features usam escalas muito diferentes, a distância pode refletir apenas a feature de maior magnitude. Para KNN, padronização não é detalhe: frequentemente é requisito.</w:t>
            </w:r>
          </w:p>
        </w:tc>
      </w:tr>
    </w:tbl>
    <w:p w14:paraId="671F032A" w14:textId="77777777" w:rsidR="00654B4F" w:rsidRDefault="00654B4F">
      <w:pPr>
        <w:spacing w:line="247" w:lineRule="auto"/>
      </w:pPr>
    </w:p>
    <w:p w14:paraId="2BC95FEA" w14:textId="77777777" w:rsidR="00654B4F" w:rsidRDefault="00000000">
      <w:pPr>
        <w:pStyle w:val="Ttulo1"/>
        <w:pageBreakBefore/>
      </w:pPr>
      <w:r>
        <w:lastRenderedPageBreak/>
        <w:t>3. O dado que o KNN realmente recebe: X, y e x_q</w:t>
      </w:r>
    </w:p>
    <w:p w14:paraId="67715EEF" w14:textId="77777777" w:rsidR="00654B4F" w:rsidRDefault="00000000">
      <w:pPr>
        <w:spacing w:after="100"/>
      </w:pPr>
      <w:r>
        <w:t>Antes de pensar em distância, precisamos tornar explícita a estrutura sobre a qual o algoritmo opera. Em um problema supervisionado tabular, o KNN recebe uma matriz de atributos X, um vetor de alvos y e, na inferência, um novo vetor x_q (query). Cada linha de X é uma observação; cada coluna é uma feature.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37"/>
        <w:gridCol w:w="1724"/>
        <w:gridCol w:w="1151"/>
        <w:gridCol w:w="5882"/>
        <w:gridCol w:w="30"/>
      </w:tblGrid>
      <w:tr w:rsidR="00654B4F" w14:paraId="4527B103" w14:textId="77777777">
        <w:trPr>
          <w:gridAfter w:val="1"/>
          <w:wAfter w:w="30" w:type="dxa"/>
          <w:cantSplit/>
          <w:jc w:val="center"/>
        </w:trPr>
        <w:tc>
          <w:tcPr>
            <w:tcW w:w="10224" w:type="dxa"/>
            <w:gridSpan w:val="4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53E93E" w14:textId="77777777" w:rsidR="00654B4F" w:rsidRDefault="00000000">
            <w:pPr>
              <w:spacing w:after="0"/>
            </w:pPr>
            <w:r>
              <w:rPr>
                <w:b/>
                <w:color w:val="17365D"/>
              </w:rPr>
              <w:t xml:space="preserve">Ideia central  </w:t>
            </w:r>
            <w:r>
              <w:t>O DataFrame é uma forma conveniente de organizar dados para nós. Para calcular vizinhança, o algoritmo precisa chegar a uma representação numérica compatível com a métrica escolhida.</w:t>
            </w:r>
          </w:p>
        </w:tc>
      </w:tr>
      <w:tr w:rsidR="00654B4F" w14:paraId="1FF8E9D6" w14:textId="77777777">
        <w:tblPrEx>
          <w:tblBorders>
            <w:top w:val="single" w:sz="4" w:space="0" w:color="B7C6D6"/>
            <w:left w:val="single" w:sz="4" w:space="0" w:color="B7C6D6"/>
            <w:bottom w:val="single" w:sz="4" w:space="0" w:color="B7C6D6"/>
            <w:right w:val="single" w:sz="4" w:space="0" w:color="B7C6D6"/>
            <w:insideH w:val="single" w:sz="4" w:space="0" w:color="B7C6D6"/>
            <w:insideV w:val="single" w:sz="4" w:space="0" w:color="B7C6D6"/>
          </w:tblBorders>
        </w:tblPrEx>
        <w:trPr>
          <w:cantSplit/>
          <w:tblHeader/>
          <w:jc w:val="center"/>
        </w:trPr>
        <w:tc>
          <w:tcPr>
            <w:tcW w:w="144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E907E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Objeto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9F86F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Estrutura</w:t>
            </w:r>
          </w:p>
        </w:tc>
        <w:tc>
          <w:tcPr>
            <w:tcW w:w="115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C78D0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Dimensão</w:t>
            </w:r>
          </w:p>
        </w:tc>
        <w:tc>
          <w:tcPr>
            <w:tcW w:w="4320" w:type="dxa"/>
            <w:gridSpan w:val="2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3B021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Função no KNN</w:t>
            </w:r>
          </w:p>
        </w:tc>
      </w:tr>
      <w:tr w:rsidR="00654B4F" w14:paraId="4A8ED832" w14:textId="77777777">
        <w:tblPrEx>
          <w:tblBorders>
            <w:top w:val="single" w:sz="4" w:space="0" w:color="B7C6D6"/>
            <w:left w:val="single" w:sz="4" w:space="0" w:color="B7C6D6"/>
            <w:bottom w:val="single" w:sz="4" w:space="0" w:color="B7C6D6"/>
            <w:right w:val="single" w:sz="4" w:space="0" w:color="B7C6D6"/>
            <w:insideH w:val="single" w:sz="4" w:space="0" w:color="B7C6D6"/>
            <w:insideV w:val="single" w:sz="4" w:space="0" w:color="B7C6D6"/>
          </w:tblBorders>
        </w:tblPrEx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F765C" w14:textId="77777777" w:rsidR="00654B4F" w:rsidRDefault="00000000">
            <w:pPr>
              <w:spacing w:after="0"/>
            </w:pPr>
            <w:r>
              <w:rPr>
                <w:sz w:val="16"/>
              </w:rPr>
              <w:t>X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C6310" w14:textId="77777777" w:rsidR="00654B4F" w:rsidRDefault="00000000">
            <w:pPr>
              <w:spacing w:after="0"/>
            </w:pPr>
            <w:r>
              <w:rPr>
                <w:sz w:val="16"/>
              </w:rPr>
              <w:t>matriz / array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14D21" w14:textId="77777777" w:rsidR="00654B4F" w:rsidRDefault="00000000">
            <w:pPr>
              <w:spacing w:after="0"/>
            </w:pPr>
            <w:r>
              <w:rPr>
                <w:sz w:val="16"/>
              </w:rPr>
              <w:t>n × d</w:t>
            </w:r>
          </w:p>
        </w:tc>
        <w:tc>
          <w:tcPr>
            <w:tcW w:w="4320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8CF8A" w14:textId="77777777" w:rsidR="00654B4F" w:rsidRDefault="00000000">
            <w:pPr>
              <w:spacing w:after="0"/>
            </w:pPr>
            <w:r>
              <w:rPr>
                <w:sz w:val="16"/>
              </w:rPr>
              <w:t>armazena n exemplos descritos por d features</w:t>
            </w:r>
          </w:p>
        </w:tc>
      </w:tr>
      <w:tr w:rsidR="00654B4F" w14:paraId="5576AE67" w14:textId="77777777">
        <w:tblPrEx>
          <w:tblBorders>
            <w:top w:val="single" w:sz="4" w:space="0" w:color="B7C6D6"/>
            <w:left w:val="single" w:sz="4" w:space="0" w:color="B7C6D6"/>
            <w:bottom w:val="single" w:sz="4" w:space="0" w:color="B7C6D6"/>
            <w:right w:val="single" w:sz="4" w:space="0" w:color="B7C6D6"/>
            <w:insideH w:val="single" w:sz="4" w:space="0" w:color="B7C6D6"/>
            <w:insideV w:val="single" w:sz="4" w:space="0" w:color="B7C6D6"/>
          </w:tblBorders>
        </w:tblPrEx>
        <w:trPr>
          <w:cantSplit/>
          <w:jc w:val="center"/>
        </w:trPr>
        <w:tc>
          <w:tcPr>
            <w:tcW w:w="1440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8C1C4" w14:textId="77777777" w:rsidR="00654B4F" w:rsidRDefault="00000000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72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E609C" w14:textId="77777777" w:rsidR="00654B4F" w:rsidRDefault="00000000">
            <w:pPr>
              <w:spacing w:after="0"/>
            </w:pPr>
            <w:r>
              <w:rPr>
                <w:sz w:val="16"/>
              </w:rPr>
              <w:t>vetor</w:t>
            </w:r>
          </w:p>
        </w:tc>
        <w:tc>
          <w:tcPr>
            <w:tcW w:w="1152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D0370" w14:textId="77777777" w:rsidR="00654B4F" w:rsidRDefault="00000000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4320" w:type="dxa"/>
            <w:gridSpan w:val="2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98D18" w14:textId="77777777" w:rsidR="00654B4F" w:rsidRDefault="00000000">
            <w:pPr>
              <w:spacing w:after="0"/>
            </w:pPr>
            <w:r>
              <w:rPr>
                <w:sz w:val="16"/>
              </w:rPr>
              <w:t>guarda classe ou valor-alvo de cada linha de X</w:t>
            </w:r>
          </w:p>
        </w:tc>
      </w:tr>
      <w:tr w:rsidR="00654B4F" w14:paraId="4B95BAD6" w14:textId="77777777">
        <w:tblPrEx>
          <w:tblBorders>
            <w:top w:val="single" w:sz="4" w:space="0" w:color="B7C6D6"/>
            <w:left w:val="single" w:sz="4" w:space="0" w:color="B7C6D6"/>
            <w:bottom w:val="single" w:sz="4" w:space="0" w:color="B7C6D6"/>
            <w:right w:val="single" w:sz="4" w:space="0" w:color="B7C6D6"/>
            <w:insideH w:val="single" w:sz="4" w:space="0" w:color="B7C6D6"/>
            <w:insideV w:val="single" w:sz="4" w:space="0" w:color="B7C6D6"/>
          </w:tblBorders>
        </w:tblPrEx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D99B5" w14:textId="77777777" w:rsidR="00654B4F" w:rsidRDefault="00000000">
            <w:pPr>
              <w:spacing w:after="0"/>
            </w:pPr>
            <w:r>
              <w:rPr>
                <w:sz w:val="16"/>
              </w:rPr>
              <w:t>x_q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E8AFF" w14:textId="77777777" w:rsidR="00654B4F" w:rsidRDefault="00000000">
            <w:pPr>
              <w:spacing w:after="0"/>
            </w:pPr>
            <w:r>
              <w:rPr>
                <w:sz w:val="16"/>
              </w:rPr>
              <w:t>vetor de consulta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73519" w14:textId="77777777" w:rsidR="00654B4F" w:rsidRDefault="00000000">
            <w:pPr>
              <w:spacing w:after="0"/>
            </w:pPr>
            <w:r>
              <w:rPr>
                <w:sz w:val="16"/>
              </w:rPr>
              <w:t>d</w:t>
            </w:r>
          </w:p>
        </w:tc>
        <w:tc>
          <w:tcPr>
            <w:tcW w:w="4320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CDF77" w14:textId="77777777" w:rsidR="00654B4F" w:rsidRDefault="00000000">
            <w:pPr>
              <w:spacing w:after="0"/>
            </w:pPr>
            <w:r>
              <w:rPr>
                <w:sz w:val="16"/>
              </w:rPr>
              <w:t>nova observação cuja vizinhança queremos encontrar</w:t>
            </w:r>
          </w:p>
        </w:tc>
      </w:tr>
      <w:tr w:rsidR="00654B4F" w14:paraId="76AF9BB8" w14:textId="77777777">
        <w:tblPrEx>
          <w:tblBorders>
            <w:top w:val="single" w:sz="4" w:space="0" w:color="B7C6D6"/>
            <w:left w:val="single" w:sz="4" w:space="0" w:color="B7C6D6"/>
            <w:bottom w:val="single" w:sz="4" w:space="0" w:color="B7C6D6"/>
            <w:right w:val="single" w:sz="4" w:space="0" w:color="B7C6D6"/>
            <w:insideH w:val="single" w:sz="4" w:space="0" w:color="B7C6D6"/>
            <w:insideV w:val="single" w:sz="4" w:space="0" w:color="B7C6D6"/>
          </w:tblBorders>
        </w:tblPrEx>
        <w:trPr>
          <w:cantSplit/>
          <w:jc w:val="center"/>
        </w:trPr>
        <w:tc>
          <w:tcPr>
            <w:tcW w:w="1440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D7F14" w14:textId="77777777" w:rsidR="00654B4F" w:rsidRDefault="00000000">
            <w:pPr>
              <w:spacing w:after="0"/>
            </w:pPr>
            <w:r>
              <w:rPr>
                <w:sz w:val="16"/>
              </w:rPr>
              <w:t>d_q</w:t>
            </w:r>
          </w:p>
        </w:tc>
        <w:tc>
          <w:tcPr>
            <w:tcW w:w="172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10C37" w14:textId="77777777" w:rsidR="00654B4F" w:rsidRDefault="00000000">
            <w:pPr>
              <w:spacing w:after="0"/>
            </w:pPr>
            <w:r>
              <w:rPr>
                <w:sz w:val="16"/>
              </w:rPr>
              <w:t>vetor de distâncias</w:t>
            </w:r>
          </w:p>
        </w:tc>
        <w:tc>
          <w:tcPr>
            <w:tcW w:w="1152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E6DAC" w14:textId="77777777" w:rsidR="00654B4F" w:rsidRDefault="00000000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4320" w:type="dxa"/>
            <w:gridSpan w:val="2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25B92" w14:textId="77777777" w:rsidR="00654B4F" w:rsidRDefault="00000000">
            <w:pPr>
              <w:spacing w:after="0"/>
            </w:pPr>
            <w:r>
              <w:rPr>
                <w:sz w:val="16"/>
              </w:rPr>
              <w:t>uma distância entre x_q e cada linha de X</w:t>
            </w:r>
          </w:p>
        </w:tc>
      </w:tr>
      <w:tr w:rsidR="00654B4F" w14:paraId="7ED67828" w14:textId="77777777">
        <w:tblPrEx>
          <w:tblBorders>
            <w:top w:val="single" w:sz="4" w:space="0" w:color="B7C6D6"/>
            <w:left w:val="single" w:sz="4" w:space="0" w:color="B7C6D6"/>
            <w:bottom w:val="single" w:sz="4" w:space="0" w:color="B7C6D6"/>
            <w:right w:val="single" w:sz="4" w:space="0" w:color="B7C6D6"/>
            <w:insideH w:val="single" w:sz="4" w:space="0" w:color="B7C6D6"/>
            <w:insideV w:val="single" w:sz="4" w:space="0" w:color="B7C6D6"/>
          </w:tblBorders>
        </w:tblPrEx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5DE13" w14:textId="77777777" w:rsidR="00654B4F" w:rsidRDefault="00000000">
            <w:pPr>
              <w:spacing w:after="0"/>
            </w:pPr>
            <w:r>
              <w:rPr>
                <w:sz w:val="16"/>
              </w:rPr>
              <w:t>I_K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55F08" w14:textId="77777777" w:rsidR="00654B4F" w:rsidRDefault="00000000">
            <w:pPr>
              <w:spacing w:after="0"/>
            </w:pPr>
            <w:r>
              <w:rPr>
                <w:sz w:val="16"/>
              </w:rPr>
              <w:t>vetor de índices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BB7D4" w14:textId="77777777" w:rsidR="00654B4F" w:rsidRDefault="00000000">
            <w:pPr>
              <w:spacing w:after="0"/>
            </w:pPr>
            <w:r>
              <w:rPr>
                <w:sz w:val="16"/>
              </w:rPr>
              <w:t>K</w:t>
            </w:r>
          </w:p>
        </w:tc>
        <w:tc>
          <w:tcPr>
            <w:tcW w:w="4320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83F04" w14:textId="77777777" w:rsidR="00654B4F" w:rsidRDefault="00000000">
            <w:pPr>
              <w:spacing w:after="0"/>
            </w:pPr>
            <w:r>
              <w:rPr>
                <w:sz w:val="16"/>
              </w:rPr>
              <w:t>posições dos K menores valores de d_q</w:t>
            </w:r>
          </w:p>
        </w:tc>
      </w:tr>
    </w:tbl>
    <w:p w14:paraId="04CC928B" w14:textId="77777777" w:rsidR="00654B4F" w:rsidRDefault="00000000">
      <w:pPr>
        <w:jc w:val="center"/>
      </w:pPr>
      <w:r>
        <w:rPr>
          <w:noProof/>
        </w:rPr>
        <w:drawing>
          <wp:inline distT="0" distB="0" distL="0" distR="0" wp14:anchorId="5949805B" wp14:editId="73CE165F">
            <wp:extent cx="5669280" cy="29599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rutura_X_y_que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8349" w14:textId="77777777" w:rsidR="00654B4F" w:rsidRDefault="00000000">
      <w:pPr>
        <w:pStyle w:val="SmallCaption"/>
        <w:jc w:val="center"/>
      </w:pPr>
      <w:r>
        <w:t>Figura 1 — O KNN transforma a pergunta “qual é a previsão?” em uma busca por linhas de X próximas ao vetor de consulta x_q.</w:t>
      </w:r>
    </w:p>
    <w:p w14:paraId="289F687A" w14:textId="77777777" w:rsidR="00654B4F" w:rsidRDefault="00000000">
      <w:pPr>
        <w:pStyle w:val="Ttulo3"/>
      </w:pPr>
      <w:r>
        <w:t>Programa 1 — do DataFrame para as estruturas usadas pelo KNN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654B4F" w14:paraId="419E35B9" w14:textId="77777777">
        <w:trPr>
          <w:cantSplit/>
          <w:jc w:val="center"/>
        </w:trPr>
        <w:tc>
          <w:tcPr>
            <w:tcW w:w="10224" w:type="dxa"/>
            <w:shd w:val="clear" w:color="auto" w:fill="F3F4F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77EBD0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4"/>
              </w:rPr>
              <w:t>import pandas as pd # Importa pandas para montar uma tabela legível para o aluno.</w:t>
            </w:r>
            <w:r>
              <w:rPr>
                <w:rFonts w:ascii="Consolas" w:hAnsi="Consolas"/>
                <w:sz w:val="14"/>
              </w:rPr>
              <w:br/>
              <w:t>import numpy as np # Importa NumPy para representar matriz, vetores e distâncias.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df = pd.DataFrame({ # Cria um pequeno conjunto supervisionado.</w:t>
            </w:r>
            <w:r>
              <w:rPr>
                <w:rFonts w:ascii="Consolas" w:hAnsi="Consolas"/>
                <w:sz w:val="14"/>
              </w:rPr>
              <w:br/>
              <w:t xml:space="preserve">    "altura": [1.62, 1.70, 1.82, 1.90], # Primeira feature numérica.</w:t>
            </w:r>
            <w:r>
              <w:rPr>
                <w:rFonts w:ascii="Consolas" w:hAnsi="Consolas"/>
                <w:sz w:val="14"/>
              </w:rPr>
              <w:br/>
              <w:t xml:space="preserve">    "peso": [58, 70, 86, 94], # Segunda feature numérica.</w:t>
            </w:r>
            <w:r>
              <w:rPr>
                <w:rFonts w:ascii="Consolas" w:hAnsi="Consolas"/>
                <w:sz w:val="14"/>
              </w:rPr>
              <w:br/>
              <w:t xml:space="preserve">    "classe": [0, 0, 1, 1] # Alvo associado a cada observação.</w:t>
            </w:r>
            <w:r>
              <w:rPr>
                <w:rFonts w:ascii="Consolas" w:hAnsi="Consolas"/>
                <w:sz w:val="14"/>
              </w:rPr>
              <w:br/>
              <w:t>}) # Finaliza o DataFrame.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X = df[["altura", "peso"]].to_numpy(dtype=float) # Converte as features para uma matriz n×d.</w:t>
            </w:r>
            <w:r>
              <w:rPr>
                <w:rFonts w:ascii="Consolas" w:hAnsi="Consolas"/>
                <w:sz w:val="14"/>
              </w:rPr>
              <w:br/>
              <w:t>y = df["classe"].to_numpy() # Converte o alvo para um vetor de tamanho n.</w:t>
            </w:r>
            <w:r>
              <w:rPr>
                <w:rFonts w:ascii="Consolas" w:hAnsi="Consolas"/>
                <w:sz w:val="14"/>
              </w:rPr>
              <w:br/>
              <w:t>x_q = np.array([1.76, 78.0]) # Cria uma nova observação com as mesmas d features.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print("X.shape =", X.shape) # Deve mostrar (4, 2): quatro amostras e duas features.</w:t>
            </w:r>
            <w:r>
              <w:rPr>
                <w:rFonts w:ascii="Consolas" w:hAnsi="Consolas"/>
                <w:sz w:val="14"/>
              </w:rPr>
              <w:br/>
              <w:t>print("y.shape =", y.shape) # Deve mostrar (4,): um rótulo para cada linha.</w:t>
            </w:r>
            <w:r>
              <w:rPr>
                <w:rFonts w:ascii="Consolas" w:hAnsi="Consolas"/>
                <w:sz w:val="14"/>
              </w:rPr>
              <w:br/>
              <w:t>print("x_q.shape =", x_q.shape) # Deve mostrar (2,): uma coordenada por feature.</w:t>
            </w:r>
            <w:r>
              <w:rPr>
                <w:rFonts w:ascii="Consolas" w:hAnsi="Consolas"/>
                <w:sz w:val="14"/>
              </w:rPr>
              <w:br/>
              <w:t>print("X =\n", X) # Exibe a matriz que efetivamente será percorrida na busca.</w:t>
            </w:r>
            <w:r>
              <w:rPr>
                <w:rFonts w:ascii="Consolas" w:hAnsi="Consolas"/>
                <w:sz w:val="14"/>
              </w:rPr>
              <w:br/>
              <w:t>print("y =", y) # Exibe os rótulos associados às linhas de X.</w:t>
            </w:r>
          </w:p>
        </w:tc>
      </w:tr>
    </w:tbl>
    <w:p w14:paraId="6D7FC5A8" w14:textId="77777777" w:rsidR="00654B4F" w:rsidRDefault="00000000">
      <w:pPr>
        <w:spacing w:after="100"/>
      </w:pPr>
      <w:r>
        <w:lastRenderedPageBreak/>
        <w:t>Interpretação esperada  O aluno deve perceber que o KNN não procura “pessoas parecidas” abstratamente; ele compara vetores com o mesmo esquema de features. Se x_q tiver colunas ausentes, ordem diferente ou representação incompatível, a distância perde significado.</w:t>
      </w:r>
    </w:p>
    <w:p w14:paraId="59CEBADC" w14:textId="77777777" w:rsidR="00654B4F" w:rsidRDefault="00000000">
      <w:pPr>
        <w:pStyle w:val="Ttulo1"/>
      </w:pPr>
      <w:r>
        <w:t>4. A estrutura do dado define o significado de “perto”</w:t>
      </w:r>
    </w:p>
    <w:p w14:paraId="6AE37B70" w14:textId="1F0A0746" w:rsidR="00654B4F" w:rsidRDefault="00000000">
      <w:pPr>
        <w:spacing w:after="100"/>
      </w:pPr>
      <w:proofErr w:type="gramStart"/>
      <w:r>
        <w:t>A</w:t>
      </w:r>
      <w:proofErr w:type="gramEnd"/>
      <w:r>
        <w:t xml:space="preserve"> Aula </w:t>
      </w:r>
      <w:r w:rsidR="0081058D">
        <w:t>knn</w:t>
      </w:r>
      <w:r>
        <w:t xml:space="preserve"> já mostra Euclidiana, Manhattan, Chebyshev, Minkowski, cosseno, Hamming, Jaccard, Dice, Haversine e DTW. O passo adicional agora é relacionar cada métrica à estrutura matemática do dado. A mesma sequência de números pode representar grandezas contínuas, presença/ausência, uma assinatura binária ou uma coordenada geográfica; portanto, não existe distância correta sem uma interpretação correta.</w:t>
      </w:r>
    </w:p>
    <w:tbl>
      <w:tblPr>
        <w:tblW w:w="0" w:type="auto"/>
        <w:jc w:val="center"/>
        <w:tblBorders>
          <w:top w:val="single" w:sz="4" w:space="0" w:color="B7C6D6"/>
          <w:left w:val="single" w:sz="4" w:space="0" w:color="B7C6D6"/>
          <w:bottom w:val="single" w:sz="4" w:space="0" w:color="B7C6D6"/>
          <w:right w:val="single" w:sz="4" w:space="0" w:color="B7C6D6"/>
          <w:insideH w:val="single" w:sz="4" w:space="0" w:color="B7C6D6"/>
          <w:insideV w:val="single" w:sz="4" w:space="0" w:color="B7C6D6"/>
        </w:tblBorders>
        <w:tblLook w:val="04A0" w:firstRow="1" w:lastRow="0" w:firstColumn="1" w:lastColumn="0" w:noHBand="0" w:noVBand="1"/>
      </w:tblPr>
      <w:tblGrid>
        <w:gridCol w:w="1649"/>
        <w:gridCol w:w="1725"/>
        <w:gridCol w:w="1725"/>
        <w:gridCol w:w="1934"/>
        <w:gridCol w:w="3150"/>
        <w:gridCol w:w="31"/>
      </w:tblGrid>
      <w:tr w:rsidR="00654B4F" w14:paraId="6CD1009E" w14:textId="77777777">
        <w:trPr>
          <w:cantSplit/>
          <w:tblHeader/>
          <w:jc w:val="center"/>
        </w:trPr>
        <w:tc>
          <w:tcPr>
            <w:tcW w:w="165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358A5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Natureza do dado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C8D93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Representação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0463A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Exemplo</w:t>
            </w:r>
          </w:p>
        </w:tc>
        <w:tc>
          <w:tcPr>
            <w:tcW w:w="194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2E26F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Métrica coerente</w:t>
            </w:r>
          </w:p>
        </w:tc>
        <w:tc>
          <w:tcPr>
            <w:tcW w:w="2880" w:type="dxa"/>
            <w:gridSpan w:val="2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57B1F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Observação computacional</w:t>
            </w:r>
          </w:p>
        </w:tc>
      </w:tr>
      <w:tr w:rsidR="00654B4F" w14:paraId="1DA4E267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19B9F" w14:textId="77777777" w:rsidR="00654B4F" w:rsidRDefault="00000000">
            <w:pPr>
              <w:spacing w:after="0"/>
            </w:pPr>
            <w:r>
              <w:rPr>
                <w:sz w:val="15"/>
              </w:rPr>
              <w:t>Numérico contínuo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BDDBB" w14:textId="77777777" w:rsidR="00654B4F" w:rsidRDefault="00000000">
            <w:pPr>
              <w:spacing w:after="0"/>
            </w:pPr>
            <w:r>
              <w:rPr>
                <w:sz w:val="15"/>
              </w:rPr>
              <w:t>vetor em R^d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626E6" w14:textId="77777777" w:rsidR="00654B4F" w:rsidRDefault="00000000">
            <w:pPr>
              <w:spacing w:after="0"/>
            </w:pPr>
            <w:r>
              <w:rPr>
                <w:sz w:val="15"/>
              </w:rPr>
              <w:t>altura, massa, temperatura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F28D6" w14:textId="77777777" w:rsidR="00654B4F" w:rsidRDefault="00000000">
            <w:pPr>
              <w:spacing w:after="0"/>
            </w:pPr>
            <w:r>
              <w:rPr>
                <w:sz w:val="15"/>
              </w:rPr>
              <w:t>Euclidiana / Manhattan / Minkowski</w:t>
            </w:r>
          </w:p>
        </w:tc>
        <w:tc>
          <w:tcPr>
            <w:tcW w:w="2880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E6713" w14:textId="77777777" w:rsidR="00654B4F" w:rsidRDefault="00000000">
            <w:pPr>
              <w:spacing w:after="0"/>
            </w:pPr>
            <w:r>
              <w:rPr>
                <w:sz w:val="15"/>
              </w:rPr>
              <w:t>normalmente matriz densa</w:t>
            </w:r>
          </w:p>
        </w:tc>
      </w:tr>
      <w:tr w:rsidR="00654B4F" w14:paraId="07B820B7" w14:textId="77777777">
        <w:trPr>
          <w:cantSplit/>
          <w:jc w:val="center"/>
        </w:trPr>
        <w:tc>
          <w:tcPr>
            <w:tcW w:w="1656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E3A1F" w14:textId="77777777" w:rsidR="00654B4F" w:rsidRDefault="00000000">
            <w:pPr>
              <w:spacing w:after="0"/>
            </w:pPr>
            <w:r>
              <w:rPr>
                <w:sz w:val="15"/>
              </w:rPr>
              <w:t>Binário</w:t>
            </w:r>
          </w:p>
        </w:tc>
        <w:tc>
          <w:tcPr>
            <w:tcW w:w="172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89F26" w14:textId="77777777" w:rsidR="00654B4F" w:rsidRDefault="00000000">
            <w:pPr>
              <w:spacing w:after="0"/>
            </w:pPr>
            <w:r>
              <w:rPr>
                <w:sz w:val="15"/>
              </w:rPr>
              <w:t>vetor {0,1}^d</w:t>
            </w:r>
          </w:p>
        </w:tc>
        <w:tc>
          <w:tcPr>
            <w:tcW w:w="172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E5BE8" w14:textId="77777777" w:rsidR="00654B4F" w:rsidRDefault="00000000">
            <w:pPr>
              <w:spacing w:after="0"/>
            </w:pPr>
            <w:r>
              <w:rPr>
                <w:sz w:val="15"/>
              </w:rPr>
              <w:t>sintoma presente/ausente</w:t>
            </w:r>
          </w:p>
        </w:tc>
        <w:tc>
          <w:tcPr>
            <w:tcW w:w="1944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8AAB9" w14:textId="77777777" w:rsidR="00654B4F" w:rsidRDefault="00000000">
            <w:pPr>
              <w:spacing w:after="0"/>
            </w:pPr>
            <w:r>
              <w:rPr>
                <w:sz w:val="15"/>
              </w:rPr>
              <w:t>Hamming / Jaccard</w:t>
            </w:r>
          </w:p>
        </w:tc>
        <w:tc>
          <w:tcPr>
            <w:tcW w:w="2880" w:type="dxa"/>
            <w:gridSpan w:val="2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A5412" w14:textId="77777777" w:rsidR="00654B4F" w:rsidRDefault="00000000">
            <w:pPr>
              <w:spacing w:after="0"/>
            </w:pPr>
            <w:r>
              <w:rPr>
                <w:sz w:val="15"/>
              </w:rPr>
              <w:t>pode ser denso ou esparso</w:t>
            </w:r>
          </w:p>
        </w:tc>
      </w:tr>
      <w:tr w:rsidR="00654B4F" w14:paraId="6092565F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BCECB" w14:textId="77777777" w:rsidR="00654B4F" w:rsidRDefault="00000000">
            <w:pPr>
              <w:spacing w:after="0"/>
            </w:pPr>
            <w:r>
              <w:rPr>
                <w:sz w:val="15"/>
              </w:rPr>
              <w:t>Conjunto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91212" w14:textId="77777777" w:rsidR="00654B4F" w:rsidRDefault="00000000">
            <w:pPr>
              <w:spacing w:after="0"/>
            </w:pPr>
            <w:r>
              <w:rPr>
                <w:sz w:val="15"/>
              </w:rPr>
              <w:t>set / incidência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70B97" w14:textId="77777777" w:rsidR="00654B4F" w:rsidRDefault="00000000">
            <w:pPr>
              <w:spacing w:after="0"/>
            </w:pPr>
            <w:r>
              <w:rPr>
                <w:sz w:val="15"/>
              </w:rPr>
              <w:t>itens comprados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46B88" w14:textId="77777777" w:rsidR="00654B4F" w:rsidRDefault="00000000">
            <w:pPr>
              <w:spacing w:after="0"/>
            </w:pPr>
            <w:r>
              <w:rPr>
                <w:sz w:val="15"/>
              </w:rPr>
              <w:t>Jaccard / Dice</w:t>
            </w:r>
          </w:p>
        </w:tc>
        <w:tc>
          <w:tcPr>
            <w:tcW w:w="2880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E2BC8" w14:textId="77777777" w:rsidR="00654B4F" w:rsidRDefault="00000000">
            <w:pPr>
              <w:spacing w:after="0"/>
            </w:pPr>
            <w:r>
              <w:rPr>
                <w:sz w:val="15"/>
              </w:rPr>
              <w:t>interseção e união são centrais</w:t>
            </w:r>
          </w:p>
        </w:tc>
      </w:tr>
      <w:tr w:rsidR="00654B4F" w14:paraId="128A4964" w14:textId="77777777">
        <w:trPr>
          <w:cantSplit/>
          <w:jc w:val="center"/>
        </w:trPr>
        <w:tc>
          <w:tcPr>
            <w:tcW w:w="1656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8559F" w14:textId="77777777" w:rsidR="00654B4F" w:rsidRDefault="00000000">
            <w:pPr>
              <w:spacing w:after="0"/>
            </w:pPr>
            <w:r>
              <w:rPr>
                <w:sz w:val="15"/>
              </w:rPr>
              <w:t>Texto / embedding</w:t>
            </w:r>
          </w:p>
        </w:tc>
        <w:tc>
          <w:tcPr>
            <w:tcW w:w="172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9B02A" w14:textId="77777777" w:rsidR="00654B4F" w:rsidRDefault="00000000">
            <w:pPr>
              <w:spacing w:after="0"/>
            </w:pPr>
            <w:r>
              <w:rPr>
                <w:sz w:val="15"/>
              </w:rPr>
              <w:t>vetor de alta dimensão</w:t>
            </w:r>
          </w:p>
        </w:tc>
        <w:tc>
          <w:tcPr>
            <w:tcW w:w="172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841AD" w14:textId="77777777" w:rsidR="00654B4F" w:rsidRDefault="00000000">
            <w:pPr>
              <w:spacing w:after="0"/>
            </w:pPr>
            <w:r>
              <w:rPr>
                <w:sz w:val="15"/>
              </w:rPr>
              <w:t>documento ou sentença</w:t>
            </w:r>
          </w:p>
        </w:tc>
        <w:tc>
          <w:tcPr>
            <w:tcW w:w="1944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C84F4" w14:textId="77777777" w:rsidR="00654B4F" w:rsidRDefault="00000000">
            <w:pPr>
              <w:spacing w:after="0"/>
            </w:pPr>
            <w:r>
              <w:rPr>
                <w:sz w:val="15"/>
              </w:rPr>
              <w:t>cosseno</w:t>
            </w:r>
          </w:p>
        </w:tc>
        <w:tc>
          <w:tcPr>
            <w:tcW w:w="2880" w:type="dxa"/>
            <w:gridSpan w:val="2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56F43" w14:textId="77777777" w:rsidR="00654B4F" w:rsidRDefault="00000000">
            <w:pPr>
              <w:spacing w:after="0"/>
            </w:pPr>
            <w:r>
              <w:rPr>
                <w:sz w:val="15"/>
              </w:rPr>
              <w:t>frequentemente alta dimensão; texto pode ser esparso</w:t>
            </w:r>
          </w:p>
        </w:tc>
      </w:tr>
      <w:tr w:rsidR="00654B4F" w14:paraId="6FC5F116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E31F4" w14:textId="77777777" w:rsidR="00654B4F" w:rsidRDefault="00000000">
            <w:pPr>
              <w:spacing w:after="0"/>
            </w:pPr>
            <w:r>
              <w:rPr>
                <w:sz w:val="15"/>
              </w:rPr>
              <w:t>Geográfico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F596C" w14:textId="77777777" w:rsidR="00654B4F" w:rsidRDefault="00000000">
            <w:pPr>
              <w:spacing w:after="0"/>
            </w:pPr>
            <w:r>
              <w:rPr>
                <w:sz w:val="15"/>
              </w:rPr>
              <w:t>latitude/longitude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660C5" w14:textId="77777777" w:rsidR="00654B4F" w:rsidRDefault="00000000">
            <w:pPr>
              <w:spacing w:after="0"/>
            </w:pPr>
            <w:r>
              <w:rPr>
                <w:sz w:val="15"/>
              </w:rPr>
              <w:t>GPS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B4BEA" w14:textId="77777777" w:rsidR="00654B4F" w:rsidRDefault="00000000">
            <w:pPr>
              <w:spacing w:after="0"/>
            </w:pPr>
            <w:r>
              <w:rPr>
                <w:sz w:val="15"/>
              </w:rPr>
              <w:t>Haversine</w:t>
            </w:r>
          </w:p>
        </w:tc>
        <w:tc>
          <w:tcPr>
            <w:tcW w:w="2880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C5501" w14:textId="77777777" w:rsidR="00654B4F" w:rsidRDefault="00000000">
            <w:pPr>
              <w:spacing w:after="0"/>
            </w:pPr>
            <w:r>
              <w:rPr>
                <w:sz w:val="15"/>
              </w:rPr>
              <w:t>geometria esférica, não plano cartesiano simples</w:t>
            </w:r>
          </w:p>
        </w:tc>
      </w:tr>
      <w:tr w:rsidR="00654B4F" w14:paraId="095A8159" w14:textId="77777777">
        <w:trPr>
          <w:cantSplit/>
          <w:jc w:val="center"/>
        </w:trPr>
        <w:tc>
          <w:tcPr>
            <w:tcW w:w="1656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EBE39" w14:textId="77777777" w:rsidR="00654B4F" w:rsidRDefault="00000000">
            <w:pPr>
              <w:spacing w:after="0"/>
            </w:pPr>
            <w:r>
              <w:rPr>
                <w:sz w:val="15"/>
              </w:rPr>
              <w:t>Série temporal</w:t>
            </w:r>
          </w:p>
        </w:tc>
        <w:tc>
          <w:tcPr>
            <w:tcW w:w="172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45379" w14:textId="77777777" w:rsidR="00654B4F" w:rsidRDefault="00000000">
            <w:pPr>
              <w:spacing w:after="0"/>
            </w:pPr>
            <w:r>
              <w:rPr>
                <w:sz w:val="15"/>
              </w:rPr>
              <w:t>sequência ordenada</w:t>
            </w:r>
          </w:p>
        </w:tc>
        <w:tc>
          <w:tcPr>
            <w:tcW w:w="172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2F65D" w14:textId="77777777" w:rsidR="00654B4F" w:rsidRDefault="00000000">
            <w:pPr>
              <w:spacing w:after="0"/>
            </w:pPr>
            <w:r>
              <w:rPr>
                <w:sz w:val="15"/>
              </w:rPr>
              <w:t>ECG, sensor, gesto</w:t>
            </w:r>
          </w:p>
        </w:tc>
        <w:tc>
          <w:tcPr>
            <w:tcW w:w="1944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22A7A" w14:textId="77777777" w:rsidR="00654B4F" w:rsidRDefault="00000000">
            <w:pPr>
              <w:spacing w:after="0"/>
            </w:pPr>
            <w:r>
              <w:rPr>
                <w:sz w:val="15"/>
              </w:rPr>
              <w:t>DTW</w:t>
            </w:r>
          </w:p>
        </w:tc>
        <w:tc>
          <w:tcPr>
            <w:tcW w:w="2880" w:type="dxa"/>
            <w:gridSpan w:val="2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431E1" w14:textId="77777777" w:rsidR="00654B4F" w:rsidRDefault="00000000">
            <w:pPr>
              <w:spacing w:after="0"/>
            </w:pPr>
            <w:r>
              <w:rPr>
                <w:sz w:val="15"/>
              </w:rPr>
              <w:t>ordem temporal faz parte da estrutura</w:t>
            </w:r>
          </w:p>
        </w:tc>
      </w:tr>
      <w:tr w:rsidR="00654B4F" w14:paraId="39AAE03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" w:type="dxa"/>
          <w:cantSplit/>
          <w:jc w:val="center"/>
        </w:trPr>
        <w:tc>
          <w:tcPr>
            <w:tcW w:w="10224" w:type="dxa"/>
            <w:gridSpan w:val="5"/>
            <w:shd w:val="clear" w:color="auto" w:fill="FFF3C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020E981" w14:textId="77777777" w:rsidR="00654B4F" w:rsidRDefault="00000000">
            <w:pPr>
              <w:spacing w:after="0"/>
            </w:pPr>
            <w:r>
              <w:rPr>
                <w:b/>
                <w:color w:val="17365D"/>
              </w:rPr>
              <w:t xml:space="preserve">Regra prática  </w:t>
            </w:r>
            <w:r>
              <w:t>Escolher uma métrica é declarar que tipo de diferença entre duas observações deve ser considerado importante. A representação e a métrica precisam contar a mesma história sobre o fenômeno.</w:t>
            </w:r>
          </w:p>
        </w:tc>
      </w:tr>
    </w:tbl>
    <w:p w14:paraId="6B687C9D" w14:textId="77777777" w:rsidR="00654B4F" w:rsidRDefault="00000000">
      <w:pPr>
        <w:pStyle w:val="Ttulo1"/>
      </w:pPr>
      <w:r>
        <w:t>5. Busca ingênua: percorrer, calcular, selecionar</w:t>
      </w:r>
    </w:p>
    <w:p w14:paraId="22817CB0" w14:textId="77777777" w:rsidR="00654B4F" w:rsidRDefault="00000000">
      <w:pPr>
        <w:spacing w:after="100"/>
      </w:pPr>
      <w:r>
        <w:t>A implementação mais direta do KNN é uma busca exaustiva. Para uma consulta x_q, percorremos as n linhas da matriz X, calculamos uma distância para cada linha e então selecionamos os K menores valores. Esse caminho é importante porque expõe as estruturas intermediárias que bibliotecas normalmente escondem.</w:t>
      </w:r>
    </w:p>
    <w:tbl>
      <w:tblPr>
        <w:tblW w:w="0" w:type="auto"/>
        <w:jc w:val="center"/>
        <w:tblBorders>
          <w:top w:val="single" w:sz="4" w:space="0" w:color="B7C6D6"/>
          <w:left w:val="single" w:sz="4" w:space="0" w:color="B7C6D6"/>
          <w:bottom w:val="single" w:sz="4" w:space="0" w:color="B7C6D6"/>
          <w:right w:val="single" w:sz="4" w:space="0" w:color="B7C6D6"/>
          <w:insideH w:val="single" w:sz="4" w:space="0" w:color="B7C6D6"/>
          <w:insideV w:val="single" w:sz="4" w:space="0" w:color="B7C6D6"/>
        </w:tblBorders>
        <w:tblLook w:val="04A0" w:firstRow="1" w:lastRow="0" w:firstColumn="1" w:lastColumn="0" w:noHBand="0" w:noVBand="1"/>
      </w:tblPr>
      <w:tblGrid>
        <w:gridCol w:w="1728"/>
        <w:gridCol w:w="2880"/>
        <w:gridCol w:w="4608"/>
      </w:tblGrid>
      <w:tr w:rsidR="00654B4F" w14:paraId="67F674E9" w14:textId="77777777">
        <w:trPr>
          <w:cantSplit/>
          <w:tblHeader/>
          <w:jc w:val="center"/>
        </w:trPr>
        <w:tc>
          <w:tcPr>
            <w:tcW w:w="17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923E8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288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36F6B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Estrutura gerada</w:t>
            </w:r>
          </w:p>
        </w:tc>
        <w:tc>
          <w:tcPr>
            <w:tcW w:w="460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64A8A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Operação</w:t>
            </w:r>
          </w:p>
        </w:tc>
      </w:tr>
      <w:tr w:rsidR="00654B4F" w14:paraId="03CB2610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FF452" w14:textId="77777777" w:rsidR="00654B4F" w:rsidRDefault="00000000">
            <w:pPr>
              <w:spacing w:after="0"/>
            </w:pPr>
            <w:r>
              <w:rPr>
                <w:sz w:val="16"/>
              </w:rPr>
              <w:t>1. entrada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CDA49" w14:textId="77777777" w:rsidR="00654B4F" w:rsidRDefault="00000000">
            <w:pPr>
              <w:spacing w:after="0"/>
            </w:pPr>
            <w:r>
              <w:rPr>
                <w:sz w:val="16"/>
              </w:rPr>
              <w:t>x_q e X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EFCF6" w14:textId="77777777" w:rsidR="00654B4F" w:rsidRDefault="00000000">
            <w:pPr>
              <w:spacing w:after="0"/>
            </w:pPr>
            <w:r>
              <w:rPr>
                <w:sz w:val="16"/>
              </w:rPr>
              <w:t>uma consulta contra n exemplos</w:t>
            </w:r>
          </w:p>
        </w:tc>
      </w:tr>
      <w:tr w:rsidR="00654B4F" w14:paraId="68093D80" w14:textId="77777777">
        <w:trPr>
          <w:cantSplit/>
          <w:jc w:val="center"/>
        </w:trPr>
        <w:tc>
          <w:tcPr>
            <w:tcW w:w="172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FEC3C" w14:textId="77777777" w:rsidR="00654B4F" w:rsidRDefault="00000000">
            <w:pPr>
              <w:spacing w:after="0"/>
            </w:pPr>
            <w:r>
              <w:rPr>
                <w:sz w:val="16"/>
              </w:rPr>
              <w:t>2. cálculo</w:t>
            </w:r>
          </w:p>
        </w:tc>
        <w:tc>
          <w:tcPr>
            <w:tcW w:w="2880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68B04" w14:textId="77777777" w:rsidR="00654B4F" w:rsidRDefault="00000000">
            <w:pPr>
              <w:spacing w:after="0"/>
            </w:pPr>
            <w:r>
              <w:rPr>
                <w:sz w:val="16"/>
              </w:rPr>
              <w:t>vetor d_q de tamanho n</w:t>
            </w:r>
          </w:p>
        </w:tc>
        <w:tc>
          <w:tcPr>
            <w:tcW w:w="460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014C3" w14:textId="77777777" w:rsidR="00654B4F" w:rsidRDefault="00000000">
            <w:pPr>
              <w:spacing w:after="0"/>
            </w:pPr>
            <w:r>
              <w:rPr>
                <w:sz w:val="16"/>
              </w:rPr>
              <w:t>d_q[i] = distância(x_q, X[i])</w:t>
            </w:r>
          </w:p>
        </w:tc>
      </w:tr>
      <w:tr w:rsidR="00654B4F" w14:paraId="1B7968C6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94E56" w14:textId="77777777" w:rsidR="00654B4F" w:rsidRDefault="00000000">
            <w:pPr>
              <w:spacing w:after="0"/>
            </w:pPr>
            <w:r>
              <w:rPr>
                <w:sz w:val="16"/>
              </w:rPr>
              <w:t>3. seleção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F163B" w14:textId="77777777" w:rsidR="00654B4F" w:rsidRDefault="00000000">
            <w:pPr>
              <w:spacing w:after="0"/>
            </w:pPr>
            <w:r>
              <w:rPr>
                <w:sz w:val="16"/>
              </w:rPr>
              <w:t>vetor de índices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498DE" w14:textId="77777777" w:rsidR="00654B4F" w:rsidRDefault="00000000">
            <w:pPr>
              <w:spacing w:after="0"/>
            </w:pPr>
            <w:r>
              <w:rPr>
                <w:sz w:val="16"/>
              </w:rPr>
              <w:t>ordenar ou selecionar os K menores</w:t>
            </w:r>
          </w:p>
        </w:tc>
      </w:tr>
      <w:tr w:rsidR="00654B4F" w14:paraId="7AE9CBFC" w14:textId="77777777">
        <w:trPr>
          <w:cantSplit/>
          <w:jc w:val="center"/>
        </w:trPr>
        <w:tc>
          <w:tcPr>
            <w:tcW w:w="172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52B9B" w14:textId="77777777" w:rsidR="00654B4F" w:rsidRDefault="00000000">
            <w:pPr>
              <w:spacing w:after="0"/>
            </w:pPr>
            <w:r>
              <w:rPr>
                <w:sz w:val="16"/>
              </w:rPr>
              <w:t>4. decisão</w:t>
            </w:r>
          </w:p>
        </w:tc>
        <w:tc>
          <w:tcPr>
            <w:tcW w:w="2880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68B37" w14:textId="77777777" w:rsidR="00654B4F" w:rsidRDefault="00000000">
            <w:pPr>
              <w:spacing w:after="0"/>
            </w:pPr>
            <w:r>
              <w:rPr>
                <w:sz w:val="16"/>
              </w:rPr>
              <w:t>K rótulos/valores</w:t>
            </w:r>
          </w:p>
        </w:tc>
        <w:tc>
          <w:tcPr>
            <w:tcW w:w="460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76F68" w14:textId="77777777" w:rsidR="00654B4F" w:rsidRDefault="00000000">
            <w:pPr>
              <w:spacing w:after="0"/>
            </w:pPr>
            <w:r>
              <w:rPr>
                <w:sz w:val="16"/>
              </w:rPr>
              <w:t>votação, média ou média ponderada</w:t>
            </w:r>
          </w:p>
        </w:tc>
      </w:tr>
    </w:tbl>
    <w:p w14:paraId="76436F44" w14:textId="77777777" w:rsidR="00654B4F" w:rsidRDefault="00000000">
      <w:pPr>
        <w:pStyle w:val="Ttulo3"/>
      </w:pPr>
      <w:r>
        <w:lastRenderedPageBreak/>
        <w:t>Programa 2 — KNN manual com vetor de distâncias e índices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654B4F" w14:paraId="561D49FF" w14:textId="77777777">
        <w:trPr>
          <w:cantSplit/>
          <w:jc w:val="center"/>
        </w:trPr>
        <w:tc>
          <w:tcPr>
            <w:tcW w:w="10224" w:type="dxa"/>
            <w:shd w:val="clear" w:color="auto" w:fill="F3F4F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107320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4"/>
              </w:rPr>
              <w:t>import numpy as np # Importa operações vetoriais.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X = np.array([[1.0, 1.0], [1.5, 1.7], [3.8, 4.1], [4.2, 3.7], [5.0, 5.2]]) # Matriz de treino.</w:t>
            </w:r>
            <w:r>
              <w:rPr>
                <w:rFonts w:ascii="Consolas" w:hAnsi="Consolas"/>
                <w:sz w:val="14"/>
              </w:rPr>
              <w:br/>
              <w:t>y = np.array([0, 0, 1, 1, 1]) # Classe associada a cada linha de X.</w:t>
            </w:r>
            <w:r>
              <w:rPr>
                <w:rFonts w:ascii="Consolas" w:hAnsi="Consolas"/>
                <w:sz w:val="14"/>
              </w:rPr>
              <w:br/>
              <w:t>x_q = np.array([2.0, 2.1]) # Ponto cuja classe queremos estimar.</w:t>
            </w:r>
            <w:r>
              <w:rPr>
                <w:rFonts w:ascii="Consolas" w:hAnsi="Consolas"/>
                <w:sz w:val="14"/>
              </w:rPr>
              <w:br/>
              <w:t>K = 3 # Número de vizinhos que participará da decisão.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diferencas = X - x_q # Cria uma matriz n×d com a diferença entre cada treino e a consulta.</w:t>
            </w:r>
            <w:r>
              <w:rPr>
                <w:rFonts w:ascii="Consolas" w:hAnsi="Consolas"/>
                <w:sz w:val="14"/>
              </w:rPr>
              <w:br/>
              <w:t>distancias = np.sqrt(np.sum(diferencas**2, axis=1)) # Reduz cada linha a uma distância euclidiana.</w:t>
            </w:r>
            <w:r>
              <w:rPr>
                <w:rFonts w:ascii="Consolas" w:hAnsi="Consolas"/>
                <w:sz w:val="14"/>
              </w:rPr>
              <w:br/>
              <w:t>ordem = np.argsort(distancias) # Produz os índices que colocariam todas as distâncias em ordem crescente.</w:t>
            </w:r>
            <w:r>
              <w:rPr>
                <w:rFonts w:ascii="Consolas" w:hAnsi="Consolas"/>
                <w:sz w:val="14"/>
              </w:rPr>
              <w:br/>
              <w:t>indices_k = ordem[:K] # Recorta somente os K primeiros índices.</w:t>
            </w:r>
            <w:r>
              <w:rPr>
                <w:rFonts w:ascii="Consolas" w:hAnsi="Consolas"/>
                <w:sz w:val="14"/>
              </w:rPr>
              <w:br/>
              <w:t>vizinhos_y = y[indices_k] # Usa os índices para recuperar as classes dos vizinhos.</w:t>
            </w:r>
            <w:r>
              <w:rPr>
                <w:rFonts w:ascii="Consolas" w:hAnsi="Consolas"/>
                <w:sz w:val="14"/>
              </w:rPr>
              <w:br/>
              <w:t>classes, contagens = np.unique(vizinhos_y, return_counts=True) # Conta os votos por classe.</w:t>
            </w:r>
            <w:r>
              <w:rPr>
                <w:rFonts w:ascii="Consolas" w:hAnsi="Consolas"/>
                <w:sz w:val="14"/>
              </w:rPr>
              <w:br/>
              <w:t>classe_prevista = classes[np.argmax(contagens)] # Seleciona a classe com maior frequência.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print("Distâncias:", distancias) # Mostra o vetor d_q.</w:t>
            </w:r>
            <w:r>
              <w:rPr>
                <w:rFonts w:ascii="Consolas" w:hAnsi="Consolas"/>
                <w:sz w:val="14"/>
              </w:rPr>
              <w:br/>
              <w:t>print("Ordem:", ordem) # Mostra a ordem global dos exemplos do mais próximo ao mais distante.</w:t>
            </w:r>
            <w:r>
              <w:rPr>
                <w:rFonts w:ascii="Consolas" w:hAnsi="Consolas"/>
                <w:sz w:val="14"/>
              </w:rPr>
              <w:br/>
              <w:t>print("Índices K:", indices_k) # Mostra as posições realmente usadas pela previsão.</w:t>
            </w:r>
            <w:r>
              <w:rPr>
                <w:rFonts w:ascii="Consolas" w:hAnsi="Consolas"/>
                <w:sz w:val="14"/>
              </w:rPr>
              <w:br/>
              <w:t>print("Classes vizinhas:", vizinhos_y) # Mostra os votos dos vizinhos.</w:t>
            </w:r>
            <w:r>
              <w:rPr>
                <w:rFonts w:ascii="Consolas" w:hAnsi="Consolas"/>
                <w:sz w:val="14"/>
              </w:rPr>
              <w:br/>
              <w:t>print("Classe prevista:", classe_prevista) # Exibe a decisão final.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54B4F" w14:paraId="45454B9A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AC9E65" w14:textId="77777777" w:rsidR="00654B4F" w:rsidRDefault="00000000">
            <w:pPr>
              <w:spacing w:after="0"/>
            </w:pPr>
            <w:r>
              <w:rPr>
                <w:b/>
                <w:color w:val="17365D"/>
              </w:rPr>
              <w:t xml:space="preserve">O que o código revela  </w:t>
            </w:r>
            <w:r>
              <w:t>O KNN usa os índices para ligar duas estruturas: o vetor de distâncias diz quem está perto; y diz qual informação cada vizinho carrega. O vetor de índices é a ponte entre geometria e decisão.</w:t>
            </w:r>
          </w:p>
        </w:tc>
      </w:tr>
    </w:tbl>
    <w:p w14:paraId="0E7234A8" w14:textId="77777777" w:rsidR="00654B4F" w:rsidRDefault="00000000">
      <w:pPr>
        <w:pStyle w:val="Ttulo1"/>
      </w:pPr>
      <w:r>
        <w:t>6. Estruturas de busca: brute force, KD-Tree e Ball Tree</w:t>
      </w:r>
    </w:p>
    <w:p w14:paraId="4E5ABF1D" w14:textId="77777777" w:rsidR="00654B4F" w:rsidRDefault="00000000">
      <w:pPr>
        <w:spacing w:after="100"/>
      </w:pPr>
      <w:r>
        <w:t>Calcular todas as n distâncias funciona, mas pode ser caro. Estruturas espaciais tentam organizar os pontos para eliminar regiões inteiras da busca. O princípio é o mesmo das estruturas de dados clássicas: pagar um custo de organização para evitar trabalho repetitivo durante as consultas.</w:t>
      </w:r>
    </w:p>
    <w:p w14:paraId="0A628A37" w14:textId="77777777" w:rsidR="00654B4F" w:rsidRDefault="00000000">
      <w:pPr>
        <w:jc w:val="center"/>
      </w:pPr>
      <w:r>
        <w:rPr>
          <w:noProof/>
        </w:rPr>
        <w:drawing>
          <wp:inline distT="0" distB="0" distL="0" distR="0" wp14:anchorId="443D2941" wp14:editId="79648E6F">
            <wp:extent cx="5303520" cy="35011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d_tree_intui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08D2" w14:textId="77777777" w:rsidR="00654B4F" w:rsidRDefault="00000000">
      <w:pPr>
        <w:pStyle w:val="SmallCaption"/>
        <w:jc w:val="center"/>
      </w:pPr>
      <w:r>
        <w:t>Figura 2 — Intuição: uma estrutura espacial particiona o espaço para que uma consulta não precise testar necessariamente todos os pontos.</w:t>
      </w:r>
    </w:p>
    <w:tbl>
      <w:tblPr>
        <w:tblW w:w="0" w:type="auto"/>
        <w:jc w:val="center"/>
        <w:tblBorders>
          <w:top w:val="single" w:sz="4" w:space="0" w:color="B7C6D6"/>
          <w:left w:val="single" w:sz="4" w:space="0" w:color="B7C6D6"/>
          <w:bottom w:val="single" w:sz="4" w:space="0" w:color="B7C6D6"/>
          <w:right w:val="single" w:sz="4" w:space="0" w:color="B7C6D6"/>
          <w:insideH w:val="single" w:sz="4" w:space="0" w:color="B7C6D6"/>
          <w:insideV w:val="single" w:sz="4" w:space="0" w:color="B7C6D6"/>
        </w:tblBorders>
        <w:tblLook w:val="04A0" w:firstRow="1" w:lastRow="0" w:firstColumn="1" w:lastColumn="0" w:noHBand="0" w:noVBand="1"/>
      </w:tblPr>
      <w:tblGrid>
        <w:gridCol w:w="1584"/>
        <w:gridCol w:w="1800"/>
        <w:gridCol w:w="3168"/>
        <w:gridCol w:w="3312"/>
      </w:tblGrid>
      <w:tr w:rsidR="00654B4F" w14:paraId="28B310E1" w14:textId="77777777">
        <w:trPr>
          <w:cantSplit/>
          <w:tblHeader/>
          <w:jc w:val="center"/>
        </w:trPr>
        <w:tc>
          <w:tcPr>
            <w:tcW w:w="15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8138A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Estratégia</w:t>
            </w:r>
          </w:p>
        </w:tc>
        <w:tc>
          <w:tcPr>
            <w:tcW w:w="180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27844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Estrutura</w:t>
            </w:r>
          </w:p>
        </w:tc>
        <w:tc>
          <w:tcPr>
            <w:tcW w:w="31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C938E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Ponto forte</w:t>
            </w:r>
          </w:p>
        </w:tc>
        <w:tc>
          <w:tcPr>
            <w:tcW w:w="331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59A09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Quando perde vantagem</w:t>
            </w:r>
          </w:p>
        </w:tc>
      </w:tr>
      <w:tr w:rsidR="00654B4F" w14:paraId="01EC98F5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B57C2" w14:textId="77777777" w:rsidR="00654B4F" w:rsidRDefault="00000000">
            <w:pPr>
              <w:spacing w:after="0"/>
            </w:pPr>
            <w:r>
              <w:rPr>
                <w:sz w:val="16"/>
              </w:rPr>
              <w:t>Brute force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2AD60" w14:textId="77777777" w:rsidR="00654B4F" w:rsidRDefault="00000000">
            <w:pPr>
              <w:spacing w:after="0"/>
            </w:pPr>
            <w:r>
              <w:rPr>
                <w:sz w:val="16"/>
              </w:rPr>
              <w:t>matriz X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23E7B" w14:textId="77777777" w:rsidR="00654B4F" w:rsidRDefault="00000000">
            <w:pPr>
              <w:spacing w:after="0"/>
            </w:pPr>
            <w:r>
              <w:rPr>
                <w:sz w:val="16"/>
              </w:rPr>
              <w:t>simples; aceita muitas métricas; previsível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398E0" w14:textId="77777777" w:rsidR="00654B4F" w:rsidRDefault="00000000">
            <w:pPr>
              <w:spacing w:after="0"/>
            </w:pPr>
            <w:r>
              <w:rPr>
                <w:sz w:val="16"/>
              </w:rPr>
              <w:t>n grande torna cada consulta cara</w:t>
            </w:r>
          </w:p>
        </w:tc>
      </w:tr>
      <w:tr w:rsidR="00654B4F" w14:paraId="4646E775" w14:textId="77777777">
        <w:trPr>
          <w:cantSplit/>
          <w:jc w:val="center"/>
        </w:trPr>
        <w:tc>
          <w:tcPr>
            <w:tcW w:w="1584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48F5F" w14:textId="77777777" w:rsidR="00654B4F" w:rsidRDefault="00000000">
            <w:pPr>
              <w:spacing w:after="0"/>
            </w:pPr>
            <w:r>
              <w:rPr>
                <w:sz w:val="16"/>
              </w:rPr>
              <w:lastRenderedPageBreak/>
              <w:t>KD-Tree</w:t>
            </w:r>
          </w:p>
        </w:tc>
        <w:tc>
          <w:tcPr>
            <w:tcW w:w="1800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D1B55" w14:textId="77777777" w:rsidR="00654B4F" w:rsidRDefault="00000000">
            <w:pPr>
              <w:spacing w:after="0"/>
            </w:pPr>
            <w:r>
              <w:rPr>
                <w:sz w:val="16"/>
              </w:rPr>
              <w:t>árvore de partições por eixos</w:t>
            </w:r>
          </w:p>
        </w:tc>
        <w:tc>
          <w:tcPr>
            <w:tcW w:w="316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E8B55" w14:textId="77777777" w:rsidR="00654B4F" w:rsidRDefault="00000000">
            <w:pPr>
              <w:spacing w:after="0"/>
            </w:pPr>
            <w:r>
              <w:rPr>
                <w:sz w:val="16"/>
              </w:rPr>
              <w:t>boa em baixa dimensão com métricas compatíveis</w:t>
            </w:r>
          </w:p>
        </w:tc>
        <w:tc>
          <w:tcPr>
            <w:tcW w:w="3312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41497" w14:textId="77777777" w:rsidR="00654B4F" w:rsidRDefault="00000000">
            <w:pPr>
              <w:spacing w:after="0"/>
            </w:pPr>
            <w:r>
              <w:rPr>
                <w:sz w:val="16"/>
              </w:rPr>
              <w:t>alta dimensão reduz a capacidade de poda</w:t>
            </w:r>
          </w:p>
        </w:tc>
      </w:tr>
      <w:tr w:rsidR="00654B4F" w14:paraId="0FD03C45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A3E0F" w14:textId="77777777" w:rsidR="00654B4F" w:rsidRDefault="00000000">
            <w:pPr>
              <w:spacing w:after="0"/>
            </w:pPr>
            <w:r>
              <w:rPr>
                <w:sz w:val="16"/>
              </w:rPr>
              <w:t>Ball Tree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B9506" w14:textId="77777777" w:rsidR="00654B4F" w:rsidRDefault="00000000">
            <w:pPr>
              <w:spacing w:after="0"/>
            </w:pPr>
            <w:r>
              <w:rPr>
                <w:sz w:val="16"/>
              </w:rPr>
              <w:t>árvore de regiões/“bolas”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0DD45" w14:textId="77777777" w:rsidR="00654B4F" w:rsidRDefault="00000000">
            <w:pPr>
              <w:spacing w:after="0"/>
            </w:pPr>
            <w:r>
              <w:rPr>
                <w:sz w:val="16"/>
              </w:rPr>
              <w:t>flexível para vários espaços métricos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594F4" w14:textId="77777777" w:rsidR="00654B4F" w:rsidRDefault="00000000">
            <w:pPr>
              <w:spacing w:after="0"/>
            </w:pPr>
            <w:r>
              <w:rPr>
                <w:sz w:val="16"/>
              </w:rPr>
              <w:t>também degrada com dimensionalidade e distribuição</w:t>
            </w:r>
          </w:p>
        </w:tc>
      </w:tr>
      <w:tr w:rsidR="00654B4F" w14:paraId="45F43F08" w14:textId="77777777">
        <w:trPr>
          <w:cantSplit/>
          <w:jc w:val="center"/>
        </w:trPr>
        <w:tc>
          <w:tcPr>
            <w:tcW w:w="1584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4DEA2" w14:textId="77777777" w:rsidR="00654B4F" w:rsidRDefault="00000000">
            <w:pPr>
              <w:spacing w:after="0"/>
            </w:pPr>
            <w:r>
              <w:rPr>
                <w:sz w:val="16"/>
              </w:rPr>
              <w:t>algorithm="auto"</w:t>
            </w:r>
          </w:p>
        </w:tc>
        <w:tc>
          <w:tcPr>
            <w:tcW w:w="1800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DD633" w14:textId="77777777" w:rsidR="00654B4F" w:rsidRDefault="00000000">
            <w:pPr>
              <w:spacing w:after="0"/>
            </w:pPr>
            <w:r>
              <w:rPr>
                <w:sz w:val="16"/>
              </w:rPr>
              <w:t>escolha interna da biblioteca</w:t>
            </w:r>
          </w:p>
        </w:tc>
        <w:tc>
          <w:tcPr>
            <w:tcW w:w="316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F4B34" w14:textId="77777777" w:rsidR="00654B4F" w:rsidRDefault="00000000">
            <w:pPr>
              <w:spacing w:after="0"/>
            </w:pPr>
            <w:r>
              <w:rPr>
                <w:sz w:val="16"/>
              </w:rPr>
              <w:t>deixa o estimador escolher backend compatível</w:t>
            </w:r>
          </w:p>
        </w:tc>
        <w:tc>
          <w:tcPr>
            <w:tcW w:w="3312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4DA37" w14:textId="77777777" w:rsidR="00654B4F" w:rsidRDefault="00000000">
            <w:pPr>
              <w:spacing w:after="0"/>
            </w:pPr>
            <w:r>
              <w:rPr>
                <w:sz w:val="16"/>
              </w:rPr>
              <w:t>não substitui entender dados e métrica</w:t>
            </w:r>
          </w:p>
        </w:tc>
      </w:tr>
    </w:tbl>
    <w:p w14:paraId="4622E195" w14:textId="77777777" w:rsidR="00654B4F" w:rsidRDefault="00000000">
      <w:pPr>
        <w:pStyle w:val="Ttulo3"/>
      </w:pPr>
      <w:r>
        <w:t>Programa 3 — comparar backends de busca sem mudar o problema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654B4F" w14:paraId="62C79F80" w14:textId="77777777">
        <w:trPr>
          <w:cantSplit/>
          <w:jc w:val="center"/>
        </w:trPr>
        <w:tc>
          <w:tcPr>
            <w:tcW w:w="10224" w:type="dxa"/>
            <w:shd w:val="clear" w:color="auto" w:fill="F3F4F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34FC80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4"/>
              </w:rPr>
              <w:t>import numpy as np # Importa matrizes e geração de dados.</w:t>
            </w:r>
            <w:r>
              <w:rPr>
                <w:rFonts w:ascii="Consolas" w:hAnsi="Consolas"/>
                <w:sz w:val="14"/>
              </w:rPr>
              <w:br/>
              <w:t>from sklearn.neighbors import NearestNeighbors # Importa a busca de vizinhos sem classificação.</w:t>
            </w:r>
            <w:r>
              <w:rPr>
                <w:rFonts w:ascii="Consolas" w:hAnsi="Consolas"/>
                <w:sz w:val="14"/>
              </w:rPr>
              <w:br/>
              <w:t>from sklearn.preprocessing import StandardScaler # Importa padronização para tornar a geometria comparável.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rng = np.random.default_rng(42) # Cria um gerador reproduzível.</w:t>
            </w:r>
            <w:r>
              <w:rPr>
                <w:rFonts w:ascii="Consolas" w:hAnsi="Consolas"/>
                <w:sz w:val="14"/>
              </w:rPr>
              <w:br/>
              <w:t>X = rng.normal(size=(500, 3)) # Gera 500 pontos em três dimensões.</w:t>
            </w:r>
            <w:r>
              <w:rPr>
                <w:rFonts w:ascii="Consolas" w:hAnsi="Consolas"/>
                <w:sz w:val="14"/>
              </w:rPr>
              <w:br/>
              <w:t>x_q = np.array([[0.1, -0.2, 0.3]]) # Cria uma consulta com três features.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scaler = StandardScaler() # Cria o padronizador.</w:t>
            </w:r>
            <w:r>
              <w:rPr>
                <w:rFonts w:ascii="Consolas" w:hAnsi="Consolas"/>
                <w:sz w:val="14"/>
              </w:rPr>
              <w:br/>
              <w:t>Xz = scaler.fit_transform(X) # Aprende média/desvio no conjunto de referência e transforma X.</w:t>
            </w:r>
            <w:r>
              <w:rPr>
                <w:rFonts w:ascii="Consolas" w:hAnsi="Consolas"/>
                <w:sz w:val="14"/>
              </w:rPr>
              <w:br/>
              <w:t>xq_z = scaler.transform(x_q) # Aplica exatamente a mesma transformação à consulta.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for algoritmo in ["brute", "kd_tree", "ball_tree"]: # Testa três organizações da busca.</w:t>
            </w:r>
            <w:r>
              <w:rPr>
                <w:rFonts w:ascii="Consolas" w:hAnsi="Consolas"/>
                <w:sz w:val="14"/>
              </w:rPr>
              <w:br/>
              <w:t xml:space="preserve">    nn = NearestNeighbors(n_neighbors=5, algorithm=algoritmo, metric="euclidean") # Configura K e métrica iguais.</w:t>
            </w:r>
            <w:r>
              <w:rPr>
                <w:rFonts w:ascii="Consolas" w:hAnsi="Consolas"/>
                <w:sz w:val="14"/>
              </w:rPr>
              <w:br/>
              <w:t xml:space="preserve">    nn.fit(Xz) # Armazena/organiza os pontos conforme o backend escolhido.</w:t>
            </w:r>
            <w:r>
              <w:rPr>
                <w:rFonts w:ascii="Consolas" w:hAnsi="Consolas"/>
                <w:sz w:val="14"/>
              </w:rPr>
              <w:br/>
              <w:t xml:space="preserve">    dist, idx = nn.kneighbors(xq_z) # Recupera distâncias e índices dos cinco vizinhos.</w:t>
            </w:r>
            <w:r>
              <w:rPr>
                <w:rFonts w:ascii="Consolas" w:hAnsi="Consolas"/>
                <w:sz w:val="14"/>
              </w:rPr>
              <w:br/>
              <w:t xml:space="preserve">    print(algoritmo, "índices=", idx[0], "distâncias=", np.round(dist[0], 3)) # Compara o resultado da busca.</w:t>
            </w:r>
          </w:p>
        </w:tc>
      </w:tr>
    </w:tbl>
    <w:p w14:paraId="1F3EEC03" w14:textId="77777777" w:rsidR="00654B4F" w:rsidRDefault="00000000">
      <w:pPr>
        <w:spacing w:after="100"/>
      </w:pPr>
      <w:r>
        <w:t>Interpretação esperada  Para a mesma métrica e o mesmo conjunto, os vizinhos devem coincidir. O que muda é a estratégia computacional usada para encontrá-los. Isso separa duas perguntas que o aluno costuma misturar: “quem é vizinho?” e “como eu encontrei esse vizinho?”.</w:t>
      </w:r>
    </w:p>
    <w:p w14:paraId="4BF0E1E4" w14:textId="77777777" w:rsidR="00654B4F" w:rsidRDefault="00000000">
      <w:pPr>
        <w:pStyle w:val="Ttulo1"/>
      </w:pPr>
      <w:r>
        <w:t>7. Como guardar somente os K melhores candidatos</w:t>
      </w:r>
    </w:p>
    <w:p w14:paraId="7316C782" w14:textId="77777777" w:rsidR="00654B4F" w:rsidRDefault="00000000">
      <w:pPr>
        <w:spacing w:after="100"/>
      </w:pPr>
      <w:r>
        <w:t>Depois de calcular distâncias, não precisamos necessariamente ordenar todos os n valores. Esse detalhe conecta KNN a estruturas de dados clássicas: ordenação, fila de prioridade (heap) e seleção parcial.</w:t>
      </w:r>
    </w:p>
    <w:tbl>
      <w:tblPr>
        <w:tblW w:w="0" w:type="auto"/>
        <w:jc w:val="center"/>
        <w:tblBorders>
          <w:top w:val="single" w:sz="4" w:space="0" w:color="B7C6D6"/>
          <w:left w:val="single" w:sz="4" w:space="0" w:color="B7C6D6"/>
          <w:bottom w:val="single" w:sz="4" w:space="0" w:color="B7C6D6"/>
          <w:right w:val="single" w:sz="4" w:space="0" w:color="B7C6D6"/>
          <w:insideH w:val="single" w:sz="4" w:space="0" w:color="B7C6D6"/>
          <w:insideV w:val="single" w:sz="4" w:space="0" w:color="B7C6D6"/>
        </w:tblBorders>
        <w:tblLook w:val="04A0" w:firstRow="1" w:lastRow="0" w:firstColumn="1" w:lastColumn="0" w:noHBand="0" w:noVBand="1"/>
      </w:tblPr>
      <w:tblGrid>
        <w:gridCol w:w="1944"/>
        <w:gridCol w:w="2232"/>
        <w:gridCol w:w="2232"/>
        <w:gridCol w:w="3600"/>
      </w:tblGrid>
      <w:tr w:rsidR="00654B4F" w14:paraId="3C0EF6C3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0C4B5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w="22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71E9B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Estrutura</w:t>
            </w:r>
          </w:p>
        </w:tc>
        <w:tc>
          <w:tcPr>
            <w:tcW w:w="22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E0BC3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Custo da seleção</w:t>
            </w:r>
          </w:p>
        </w:tc>
        <w:tc>
          <w:tcPr>
            <w:tcW w:w="360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5D73C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Quando faz sentido</w:t>
            </w:r>
          </w:p>
        </w:tc>
      </w:tr>
      <w:tr w:rsidR="00654B4F" w14:paraId="400CAFC9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D58C7" w14:textId="77777777" w:rsidR="00654B4F" w:rsidRDefault="00000000">
            <w:pPr>
              <w:spacing w:after="0"/>
            </w:pPr>
            <w:r>
              <w:rPr>
                <w:sz w:val="16"/>
              </w:rPr>
              <w:t>Ordenação completa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39E23" w14:textId="77777777" w:rsidR="00654B4F" w:rsidRDefault="00000000">
            <w:pPr>
              <w:spacing w:after="0"/>
            </w:pPr>
            <w:r>
              <w:rPr>
                <w:sz w:val="16"/>
              </w:rPr>
              <w:t>array + sort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6885F" w14:textId="77777777" w:rsidR="00654B4F" w:rsidRDefault="00000000">
            <w:pPr>
              <w:spacing w:after="0"/>
            </w:pPr>
            <w:r>
              <w:rPr>
                <w:sz w:val="16"/>
              </w:rPr>
              <w:t>O(n log n)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A6E76" w14:textId="77777777" w:rsidR="00654B4F" w:rsidRDefault="00000000">
            <w:pPr>
              <w:spacing w:after="0"/>
            </w:pPr>
            <w:r>
              <w:rPr>
                <w:sz w:val="16"/>
              </w:rPr>
              <w:t>simples; útil quando queremos ranking completo</w:t>
            </w:r>
          </w:p>
        </w:tc>
      </w:tr>
      <w:tr w:rsidR="00654B4F" w14:paraId="34E70D07" w14:textId="77777777">
        <w:trPr>
          <w:cantSplit/>
          <w:jc w:val="center"/>
        </w:trPr>
        <w:tc>
          <w:tcPr>
            <w:tcW w:w="1944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082DE" w14:textId="77777777" w:rsidR="00654B4F" w:rsidRDefault="00000000">
            <w:pPr>
              <w:spacing w:after="0"/>
            </w:pPr>
            <w:r>
              <w:rPr>
                <w:sz w:val="16"/>
              </w:rPr>
              <w:t>Heap de tamanho K</w:t>
            </w:r>
          </w:p>
        </w:tc>
        <w:tc>
          <w:tcPr>
            <w:tcW w:w="2232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9581E" w14:textId="77777777" w:rsidR="00654B4F" w:rsidRDefault="00000000">
            <w:pPr>
              <w:spacing w:after="0"/>
            </w:pPr>
            <w:r>
              <w:rPr>
                <w:sz w:val="16"/>
              </w:rPr>
              <w:t>fila de prioridade</w:t>
            </w:r>
          </w:p>
        </w:tc>
        <w:tc>
          <w:tcPr>
            <w:tcW w:w="2232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625BB" w14:textId="77777777" w:rsidR="00654B4F" w:rsidRDefault="00000000">
            <w:pPr>
              <w:spacing w:after="0"/>
            </w:pPr>
            <w:r>
              <w:rPr>
                <w:sz w:val="16"/>
              </w:rPr>
              <w:t>O(n log K)</w:t>
            </w:r>
          </w:p>
        </w:tc>
        <w:tc>
          <w:tcPr>
            <w:tcW w:w="3600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23E91" w14:textId="77777777" w:rsidR="00654B4F" w:rsidRDefault="00000000">
            <w:pPr>
              <w:spacing w:after="0"/>
            </w:pPr>
            <w:r>
              <w:rPr>
                <w:sz w:val="16"/>
              </w:rPr>
              <w:t>streaming ou quando K &lt;&lt; n</w:t>
            </w:r>
          </w:p>
        </w:tc>
      </w:tr>
      <w:tr w:rsidR="00654B4F" w14:paraId="3099660D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BA2E8" w14:textId="77777777" w:rsidR="00654B4F" w:rsidRDefault="00000000">
            <w:pPr>
              <w:spacing w:after="0"/>
            </w:pPr>
            <w:r>
              <w:rPr>
                <w:sz w:val="16"/>
              </w:rPr>
              <w:t>Seleção parcial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55E32" w14:textId="77777777" w:rsidR="00654B4F" w:rsidRDefault="00000000">
            <w:pPr>
              <w:spacing w:after="0"/>
            </w:pPr>
            <w:r>
              <w:rPr>
                <w:sz w:val="16"/>
              </w:rPr>
              <w:t>array + partition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B7BAF" w14:textId="77777777" w:rsidR="00654B4F" w:rsidRDefault="00000000">
            <w:pPr>
              <w:spacing w:after="0"/>
            </w:pPr>
            <w:r>
              <w:rPr>
                <w:sz w:val="16"/>
              </w:rPr>
              <w:t>aprox. O(n) médio para selecionar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4A20C" w14:textId="77777777" w:rsidR="00654B4F" w:rsidRDefault="00000000">
            <w:pPr>
              <w:spacing w:after="0"/>
            </w:pPr>
            <w:r>
              <w:rPr>
                <w:sz w:val="16"/>
              </w:rPr>
              <w:t>quando só precisamos separar K menores do restante</w:t>
            </w:r>
          </w:p>
        </w:tc>
      </w:tr>
    </w:tbl>
    <w:p w14:paraId="07ECC356" w14:textId="77777777" w:rsidR="00654B4F" w:rsidRDefault="00000000">
      <w:pPr>
        <w:pStyle w:val="Ttulo3"/>
      </w:pPr>
      <w:r>
        <w:t>Programa 4 — argsort, heap e argpartition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654B4F" w14:paraId="44543DD5" w14:textId="77777777">
        <w:trPr>
          <w:cantSplit/>
          <w:jc w:val="center"/>
        </w:trPr>
        <w:tc>
          <w:tcPr>
            <w:tcW w:w="10224" w:type="dxa"/>
            <w:shd w:val="clear" w:color="auto" w:fill="F3F4F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0E8014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4"/>
              </w:rPr>
              <w:t>import numpy as np # Importa arrays e seleção vetorizada.</w:t>
            </w:r>
            <w:r>
              <w:rPr>
                <w:rFonts w:ascii="Consolas" w:hAnsi="Consolas"/>
                <w:sz w:val="14"/>
              </w:rPr>
              <w:br/>
              <w:t>import heapq # Importa fila de prioridade baseada em heap.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rng = np.random.default_rng(7) # Cria gerador reproduzível.</w:t>
            </w:r>
            <w:r>
              <w:rPr>
                <w:rFonts w:ascii="Consolas" w:hAnsi="Consolas"/>
                <w:sz w:val="14"/>
              </w:rPr>
              <w:br/>
              <w:t>distancias = rng.random(20) # Simula um vetor d_q com 20 distâncias já calculadas.</w:t>
            </w:r>
            <w:r>
              <w:rPr>
                <w:rFonts w:ascii="Consolas" w:hAnsi="Consolas"/>
                <w:sz w:val="14"/>
              </w:rPr>
              <w:br/>
              <w:t>K = 4 # Queremos apenas os quatro menores valores.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idx_sort = np.argsort(distancias)[:K] # Ordena todas as posições e recorta K.</w:t>
            </w:r>
            <w:r>
              <w:rPr>
                <w:rFonts w:ascii="Consolas" w:hAnsi="Consolas"/>
                <w:sz w:val="14"/>
              </w:rPr>
              <w:br/>
              <w:t>idx_heap = [i for _, i in heapq.nsmallest(K, [(d, i) for i, d in enumerate(distancias)])] # Mantém K menores pares.</w:t>
            </w:r>
            <w:r>
              <w:rPr>
                <w:rFonts w:ascii="Consolas" w:hAnsi="Consolas"/>
                <w:sz w:val="14"/>
              </w:rPr>
              <w:br/>
              <w:t>idx_part = np.argpartition(distancias, K-1)[:K] # Separa K menores sem ordenar todo o vetor.</w:t>
            </w:r>
            <w:r>
              <w:rPr>
                <w:rFonts w:ascii="Consolas" w:hAnsi="Consolas"/>
                <w:sz w:val="14"/>
              </w:rPr>
              <w:br/>
              <w:t>idx_part = idx_part[np.argsort(distancias[idx_part])] # Ordena apenas os K candidatos selecionados.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print("argsort:     ", idx_sort, distancias[idx_sort]) # Mostra o resultado por ordenação total.</w:t>
            </w:r>
            <w:r>
              <w:rPr>
                <w:rFonts w:ascii="Consolas" w:hAnsi="Consolas"/>
                <w:sz w:val="14"/>
              </w:rPr>
              <w:br/>
              <w:t>print("heap:        ", idx_heap, distancias[idx_heap]) # Mostra o resultado por fila de prioridade.</w:t>
            </w:r>
            <w:r>
              <w:rPr>
                <w:rFonts w:ascii="Consolas" w:hAnsi="Consolas"/>
                <w:sz w:val="14"/>
              </w:rPr>
              <w:br/>
              <w:t>print("argpartition:", idx_part, distancias[idx_part]) # Mostra o resultado por seleção parcial.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54B4F" w14:paraId="77DDE1DE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ED4E18D" w14:textId="77777777" w:rsidR="00654B4F" w:rsidRDefault="00000000">
            <w:pPr>
              <w:spacing w:after="0"/>
            </w:pPr>
            <w:r>
              <w:rPr>
                <w:b/>
                <w:color w:val="17365D"/>
              </w:rPr>
              <w:lastRenderedPageBreak/>
              <w:t xml:space="preserve">Importante  </w:t>
            </w:r>
            <w:r>
              <w:t>Essas estruturas aceleram a etapa de seleção, mas não eliminam automaticamente o custo de calcular as distâncias. Em brute force, formar d_q ainda exige comparar a consulta com n exemplos.</w:t>
            </w:r>
          </w:p>
        </w:tc>
      </w:tr>
    </w:tbl>
    <w:p w14:paraId="162F0766" w14:textId="77777777" w:rsidR="00654B4F" w:rsidRDefault="00000000">
      <w:pPr>
        <w:pStyle w:val="Ttulo1"/>
      </w:pPr>
      <w:r>
        <w:t>8. Matriz densa, matriz esparsa e compatibilidade da busca</w:t>
      </w:r>
    </w:p>
    <w:p w14:paraId="253B9060" w14:textId="77777777" w:rsidR="00654B4F" w:rsidRDefault="00000000">
      <w:pPr>
        <w:spacing w:after="100"/>
      </w:pPr>
      <w:r>
        <w:t>Nem todo X precisa ser armazenado como uma matriz densa. Em texto, por exemplo, uma representação bag-of-words pode ter dezenas de milhares de colunas, mas cada documento usa apenas uma pequena fração delas. Nesses casos, estruturas esparsas armazenam somente valores não nulos e seus índices.</w:t>
      </w:r>
    </w:p>
    <w:tbl>
      <w:tblPr>
        <w:tblW w:w="0" w:type="auto"/>
        <w:jc w:val="center"/>
        <w:tblBorders>
          <w:top w:val="single" w:sz="4" w:space="0" w:color="B7C6D6"/>
          <w:left w:val="single" w:sz="4" w:space="0" w:color="B7C6D6"/>
          <w:bottom w:val="single" w:sz="4" w:space="0" w:color="B7C6D6"/>
          <w:right w:val="single" w:sz="4" w:space="0" w:color="B7C6D6"/>
          <w:insideH w:val="single" w:sz="4" w:space="0" w:color="B7C6D6"/>
          <w:insideV w:val="single" w:sz="4" w:space="0" w:color="B7C6D6"/>
        </w:tblBorders>
        <w:tblLook w:val="04A0" w:firstRow="1" w:lastRow="0" w:firstColumn="1" w:lastColumn="0" w:noHBand="0" w:noVBand="1"/>
      </w:tblPr>
      <w:tblGrid>
        <w:gridCol w:w="1872"/>
        <w:gridCol w:w="2160"/>
        <w:gridCol w:w="3312"/>
        <w:gridCol w:w="2736"/>
      </w:tblGrid>
      <w:tr w:rsidR="00654B4F" w14:paraId="00D98EC4" w14:textId="77777777">
        <w:trPr>
          <w:cantSplit/>
          <w:tblHeader/>
          <w:jc w:val="center"/>
        </w:trPr>
        <w:tc>
          <w:tcPr>
            <w:tcW w:w="187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E6ED1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Representação</w:t>
            </w:r>
          </w:p>
        </w:tc>
        <w:tc>
          <w:tcPr>
            <w:tcW w:w="216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E2DC1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Estrutura</w:t>
            </w:r>
          </w:p>
        </w:tc>
        <w:tc>
          <w:tcPr>
            <w:tcW w:w="331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E1942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Vantagem</w:t>
            </w:r>
          </w:p>
        </w:tc>
        <w:tc>
          <w:tcPr>
            <w:tcW w:w="273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BD223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Exemplo</w:t>
            </w:r>
          </w:p>
        </w:tc>
      </w:tr>
      <w:tr w:rsidR="00654B4F" w14:paraId="570C52A8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6A708" w14:textId="77777777" w:rsidR="00654B4F" w:rsidRDefault="00000000">
            <w:pPr>
              <w:spacing w:after="0"/>
            </w:pPr>
            <w:r>
              <w:rPr>
                <w:sz w:val="16"/>
              </w:rPr>
              <w:t>Densa</w:t>
            </w:r>
          </w:p>
        </w:tc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2AFBA" w14:textId="77777777" w:rsidR="00654B4F" w:rsidRDefault="00000000">
            <w:pPr>
              <w:spacing w:after="0"/>
            </w:pPr>
            <w:r>
              <w:rPr>
                <w:sz w:val="16"/>
              </w:rPr>
              <w:t>NumPy ndarray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C6567" w14:textId="77777777" w:rsidR="00654B4F" w:rsidRDefault="00000000">
            <w:pPr>
              <w:spacing w:after="0"/>
            </w:pPr>
            <w:r>
              <w:rPr>
                <w:sz w:val="16"/>
              </w:rPr>
              <w:t>acesso vetorial simples; boa quando muitos valores são não nulos</w:t>
            </w:r>
          </w:p>
        </w:tc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ACECC" w14:textId="77777777" w:rsidR="00654B4F" w:rsidRDefault="00000000">
            <w:pPr>
              <w:spacing w:after="0"/>
            </w:pPr>
            <w:r>
              <w:rPr>
                <w:sz w:val="16"/>
              </w:rPr>
              <w:t>medidas físicas tabulares</w:t>
            </w:r>
          </w:p>
        </w:tc>
      </w:tr>
      <w:tr w:rsidR="00654B4F" w14:paraId="18A36DD9" w14:textId="77777777">
        <w:trPr>
          <w:cantSplit/>
          <w:jc w:val="center"/>
        </w:trPr>
        <w:tc>
          <w:tcPr>
            <w:tcW w:w="1872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BDC43" w14:textId="77777777" w:rsidR="00654B4F" w:rsidRDefault="00000000">
            <w:pPr>
              <w:spacing w:after="0"/>
            </w:pPr>
            <w:r>
              <w:rPr>
                <w:sz w:val="16"/>
              </w:rPr>
              <w:t>Esparsa CSR/CSC</w:t>
            </w:r>
          </w:p>
        </w:tc>
        <w:tc>
          <w:tcPr>
            <w:tcW w:w="2160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DB907" w14:textId="77777777" w:rsidR="00654B4F" w:rsidRDefault="00000000">
            <w:pPr>
              <w:spacing w:after="0"/>
            </w:pPr>
            <w:r>
              <w:rPr>
                <w:sz w:val="16"/>
              </w:rPr>
              <w:t>valores + índices + ponteiros</w:t>
            </w:r>
          </w:p>
        </w:tc>
        <w:tc>
          <w:tcPr>
            <w:tcW w:w="3312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00E59" w14:textId="77777777" w:rsidR="00654B4F" w:rsidRDefault="00000000">
            <w:pPr>
              <w:spacing w:after="0"/>
            </w:pPr>
            <w:r>
              <w:rPr>
                <w:sz w:val="16"/>
              </w:rPr>
              <w:t>economiza memória quando a maioria dos elementos é zero</w:t>
            </w:r>
          </w:p>
        </w:tc>
        <w:tc>
          <w:tcPr>
            <w:tcW w:w="2736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326C6" w14:textId="77777777" w:rsidR="00654B4F" w:rsidRDefault="00000000">
            <w:pPr>
              <w:spacing w:after="0"/>
            </w:pPr>
            <w:r>
              <w:rPr>
                <w:sz w:val="16"/>
              </w:rPr>
              <w:t>texto, incidência, one-hot de alta cardinalidade</w:t>
            </w:r>
          </w:p>
        </w:tc>
      </w:tr>
      <w:tr w:rsidR="00654B4F" w14:paraId="049EF933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9D14F" w14:textId="77777777" w:rsidR="00654B4F" w:rsidRDefault="00000000">
            <w:pPr>
              <w:spacing w:after="0"/>
            </w:pPr>
            <w:r>
              <w:rPr>
                <w:sz w:val="16"/>
              </w:rPr>
              <w:t>Embedding denso</w:t>
            </w:r>
          </w:p>
        </w:tc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F9560" w14:textId="77777777" w:rsidR="00654B4F" w:rsidRDefault="00000000">
            <w:pPr>
              <w:spacing w:after="0"/>
            </w:pPr>
            <w:r>
              <w:rPr>
                <w:sz w:val="16"/>
              </w:rPr>
              <w:t>array de alta dimensão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236E7" w14:textId="77777777" w:rsidR="00654B4F" w:rsidRDefault="00000000">
            <w:pPr>
              <w:spacing w:after="0"/>
            </w:pPr>
            <w:r>
              <w:rPr>
                <w:sz w:val="16"/>
              </w:rPr>
              <w:t>representa conteúdo semântico em vetor contínuo</w:t>
            </w:r>
          </w:p>
        </w:tc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10A25" w14:textId="77777777" w:rsidR="00654B4F" w:rsidRDefault="00000000">
            <w:pPr>
              <w:spacing w:after="0"/>
            </w:pPr>
            <w:r>
              <w:rPr>
                <w:sz w:val="16"/>
              </w:rPr>
              <w:t>imagem/texto após rede neural</w:t>
            </w:r>
          </w:p>
        </w:tc>
      </w:tr>
    </w:tbl>
    <w:p w14:paraId="61CABF24" w14:textId="77777777" w:rsidR="00654B4F" w:rsidRDefault="00000000">
      <w:pPr>
        <w:pStyle w:val="Ttulo3"/>
      </w:pPr>
      <w:r>
        <w:t>Programa 5 — KNN conceitual em uma matriz esparsa com cosseno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654B4F" w14:paraId="1F45B9E3" w14:textId="77777777">
        <w:trPr>
          <w:cantSplit/>
          <w:jc w:val="center"/>
        </w:trPr>
        <w:tc>
          <w:tcPr>
            <w:tcW w:w="10224" w:type="dxa"/>
            <w:shd w:val="clear" w:color="auto" w:fill="F3F4F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13A8F6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4"/>
              </w:rPr>
              <w:t>import numpy as np # Importa arrays auxiliares.</w:t>
            </w:r>
            <w:r>
              <w:rPr>
                <w:rFonts w:ascii="Consolas" w:hAnsi="Consolas"/>
                <w:sz w:val="14"/>
              </w:rPr>
              <w:br/>
              <w:t>from scipy.sparse import csr_matrix # Importa a estrutura CSR para armazenar muitos zeros de forma eficiente.</w:t>
            </w:r>
            <w:r>
              <w:rPr>
                <w:rFonts w:ascii="Consolas" w:hAnsi="Consolas"/>
                <w:sz w:val="14"/>
              </w:rPr>
              <w:br/>
              <w:t>from sklearn.neighbors import NearestNeighbors # Importa o mecanismo de busca de vizinhos.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X_denso = np.array([ # Cria vetores binários como exemplo de presença/ausência de termos.</w:t>
            </w:r>
            <w:r>
              <w:rPr>
                <w:rFonts w:ascii="Consolas" w:hAnsi="Consolas"/>
                <w:sz w:val="14"/>
              </w:rPr>
              <w:br/>
              <w:t xml:space="preserve">    [1, 0, 0, 1, 0, 0], # Documento 1.</w:t>
            </w:r>
            <w:r>
              <w:rPr>
                <w:rFonts w:ascii="Consolas" w:hAnsi="Consolas"/>
                <w:sz w:val="14"/>
              </w:rPr>
              <w:br/>
              <w:t xml:space="preserve">    [1, 1, 0, 1, 0, 0], # Documento 2.</w:t>
            </w:r>
            <w:r>
              <w:rPr>
                <w:rFonts w:ascii="Consolas" w:hAnsi="Consolas"/>
                <w:sz w:val="14"/>
              </w:rPr>
              <w:br/>
              <w:t xml:space="preserve">    [0, 0, 1, 0, 1, 1], # Documento 3.</w:t>
            </w:r>
            <w:r>
              <w:rPr>
                <w:rFonts w:ascii="Consolas" w:hAnsi="Consolas"/>
                <w:sz w:val="14"/>
              </w:rPr>
              <w:br/>
              <w:t xml:space="preserve">    [0, 0, 1, 0, 1, 0]  # Documento 4.</w:t>
            </w:r>
            <w:r>
              <w:rPr>
                <w:rFonts w:ascii="Consolas" w:hAnsi="Consolas"/>
                <w:sz w:val="14"/>
              </w:rPr>
              <w:br/>
              <w:t>], dtype=float) # Fecha a matriz densa de demonstração.</w:t>
            </w:r>
            <w:r>
              <w:rPr>
                <w:rFonts w:ascii="Consolas" w:hAnsi="Consolas"/>
                <w:sz w:val="14"/>
              </w:rPr>
              <w:br/>
              <w:t>X = csr_matrix(X_denso) # Converte para CSR: zeros deixam de ocupar uma célula explícita cada.</w:t>
            </w:r>
            <w:r>
              <w:rPr>
                <w:rFonts w:ascii="Consolas" w:hAnsi="Consolas"/>
                <w:sz w:val="14"/>
              </w:rPr>
              <w:br/>
              <w:t>x_q = csr_matrix([[1, 0, 0, 1, 0, 0]]) # Cria uma consulta na mesma estrutura esparsa.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nn = NearestNeighbors(n_neighbors=2, metric="cosine", algorithm="brute") # Usa cosseno e busca exaustiva compatível.</w:t>
            </w:r>
            <w:r>
              <w:rPr>
                <w:rFonts w:ascii="Consolas" w:hAnsi="Consolas"/>
                <w:sz w:val="14"/>
              </w:rPr>
              <w:br/>
              <w:t>nn.fit(X) # Armazena a matriz esparsa de referência.</w:t>
            </w:r>
            <w:r>
              <w:rPr>
                <w:rFonts w:ascii="Consolas" w:hAnsi="Consolas"/>
                <w:sz w:val="14"/>
              </w:rPr>
              <w:br/>
              <w:t>dist, idx = nn.kneighbors(x_q) # Recupera os dois documentos mais próximos.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print("nnz de X:", X.nnz) # Conta quantos elementos realmente não nulos são armazenados.</w:t>
            </w:r>
            <w:r>
              <w:rPr>
                <w:rFonts w:ascii="Consolas" w:hAnsi="Consolas"/>
                <w:sz w:val="14"/>
              </w:rPr>
              <w:br/>
              <w:t>print("índices:", idx[0]) # Mostra quais linhas foram consideradas vizinhas.</w:t>
            </w:r>
            <w:r>
              <w:rPr>
                <w:rFonts w:ascii="Consolas" w:hAnsi="Consolas"/>
                <w:sz w:val="14"/>
              </w:rPr>
              <w:br/>
              <w:t>print("distâncias cosseno:", dist[0]) # Exibe as distâncias no espaço escolhido.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54B4F" w14:paraId="7DC5703F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0F90F1B" w14:textId="77777777" w:rsidR="00654B4F" w:rsidRDefault="00000000">
            <w:pPr>
              <w:spacing w:after="0"/>
            </w:pPr>
            <w:r>
              <w:rPr>
                <w:b/>
                <w:color w:val="17365D"/>
              </w:rPr>
              <w:t xml:space="preserve">Conexão importante  </w:t>
            </w:r>
            <w:r>
              <w:t>A estrutura de armazenamento também influencia quais algoritmos de busca são possíveis. Árvores espaciais não são a resposta universal; em alta dimensão, dados esparsos ou certas métricas, brute force vetorizado pode ser a opção apropriada.</w:t>
            </w:r>
          </w:p>
        </w:tc>
      </w:tr>
    </w:tbl>
    <w:p w14:paraId="1A70213E" w14:textId="77777777" w:rsidR="00654B4F" w:rsidRDefault="00000000">
      <w:pPr>
        <w:pStyle w:val="Ttulo1"/>
        <w:pageBreakBefore/>
      </w:pPr>
      <w:r>
        <w:lastRenderedPageBreak/>
        <w:t>9. Complexidade, memória e maldição da dimensionalidade</w:t>
      </w:r>
    </w:p>
    <w:p w14:paraId="5AB800D8" w14:textId="77777777" w:rsidR="00654B4F" w:rsidRDefault="00000000">
      <w:pPr>
        <w:spacing w:after="100"/>
      </w:pPr>
      <w:r>
        <w:t>KNN costuma ser chamado de lazy learner porque o fit é pequeno comparado a modelos que estimam muitos parâmetros. Entretanto, essa economia reaparece na inferência: o modelo precisa conservar exemplos e procurar vizinhos quando recebe uma consulta.</w:t>
      </w:r>
    </w:p>
    <w:tbl>
      <w:tblPr>
        <w:tblW w:w="0" w:type="auto"/>
        <w:jc w:val="center"/>
        <w:tblBorders>
          <w:top w:val="single" w:sz="4" w:space="0" w:color="B7C6D6"/>
          <w:left w:val="single" w:sz="4" w:space="0" w:color="B7C6D6"/>
          <w:bottom w:val="single" w:sz="4" w:space="0" w:color="B7C6D6"/>
          <w:right w:val="single" w:sz="4" w:space="0" w:color="B7C6D6"/>
          <w:insideH w:val="single" w:sz="4" w:space="0" w:color="B7C6D6"/>
          <w:insideV w:val="single" w:sz="4" w:space="0" w:color="B7C6D6"/>
        </w:tblBorders>
        <w:tblLook w:val="04A0" w:firstRow="1" w:lastRow="0" w:firstColumn="1" w:lastColumn="0" w:noHBand="0" w:noVBand="1"/>
      </w:tblPr>
      <w:tblGrid>
        <w:gridCol w:w="2880"/>
        <w:gridCol w:w="3168"/>
        <w:gridCol w:w="3888"/>
      </w:tblGrid>
      <w:tr w:rsidR="00654B4F" w14:paraId="1B86D87B" w14:textId="77777777">
        <w:trPr>
          <w:cantSplit/>
          <w:tblHeader/>
          <w:jc w:val="center"/>
        </w:trPr>
        <w:tc>
          <w:tcPr>
            <w:tcW w:w="288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53695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31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BE358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Brute force — ordem de grandeza</w:t>
            </w:r>
          </w:p>
        </w:tc>
        <w:tc>
          <w:tcPr>
            <w:tcW w:w="388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D926B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Leitura</w:t>
            </w:r>
          </w:p>
        </w:tc>
      </w:tr>
      <w:tr w:rsidR="00654B4F" w14:paraId="66D5A3CE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BB6B6" w14:textId="77777777" w:rsidR="00654B4F" w:rsidRDefault="00000000">
            <w:pPr>
              <w:spacing w:after="0"/>
            </w:pPr>
            <w:r>
              <w:rPr>
                <w:sz w:val="16"/>
              </w:rPr>
              <w:t>Armazenar X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D174A" w14:textId="77777777" w:rsidR="00654B4F" w:rsidRDefault="00000000">
            <w:pPr>
              <w:spacing w:after="0"/>
            </w:pPr>
            <w:r>
              <w:rPr>
                <w:sz w:val="16"/>
              </w:rPr>
              <w:t>O(n·d)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37468" w14:textId="77777777" w:rsidR="00654B4F" w:rsidRDefault="00000000">
            <w:pPr>
              <w:spacing w:after="0"/>
            </w:pPr>
            <w:r>
              <w:rPr>
                <w:sz w:val="16"/>
              </w:rPr>
              <w:t>memória cresce com número de exemplos e features</w:t>
            </w:r>
          </w:p>
        </w:tc>
      </w:tr>
      <w:tr w:rsidR="00654B4F" w14:paraId="4978D469" w14:textId="77777777">
        <w:trPr>
          <w:cantSplit/>
          <w:jc w:val="center"/>
        </w:trPr>
        <w:tc>
          <w:tcPr>
            <w:tcW w:w="2880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9F093" w14:textId="77777777" w:rsidR="00654B4F" w:rsidRDefault="00000000">
            <w:pPr>
              <w:spacing w:after="0"/>
            </w:pPr>
            <w:r>
              <w:rPr>
                <w:sz w:val="16"/>
              </w:rPr>
              <w:t>Distância de 1 consulta para todo X</w:t>
            </w:r>
          </w:p>
        </w:tc>
        <w:tc>
          <w:tcPr>
            <w:tcW w:w="316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F0FF9" w14:textId="77777777" w:rsidR="00654B4F" w:rsidRDefault="00000000">
            <w:pPr>
              <w:spacing w:after="0"/>
            </w:pPr>
            <w:r>
              <w:rPr>
                <w:sz w:val="16"/>
              </w:rPr>
              <w:t>O(n·d)</w:t>
            </w:r>
          </w:p>
        </w:tc>
        <w:tc>
          <w:tcPr>
            <w:tcW w:w="388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46B66" w14:textId="77777777" w:rsidR="00654B4F" w:rsidRDefault="00000000">
            <w:pPr>
              <w:spacing w:after="0"/>
            </w:pPr>
            <w:r>
              <w:rPr>
                <w:sz w:val="16"/>
              </w:rPr>
              <w:t>cada nova previsão pode percorrer a base</w:t>
            </w:r>
          </w:p>
        </w:tc>
      </w:tr>
      <w:tr w:rsidR="00654B4F" w14:paraId="3BA354AD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9AE5D" w14:textId="77777777" w:rsidR="00654B4F" w:rsidRDefault="00000000">
            <w:pPr>
              <w:spacing w:after="0"/>
            </w:pPr>
            <w:r>
              <w:rPr>
                <w:sz w:val="16"/>
              </w:rPr>
              <w:t>Ordenar todas as distâncias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3070B" w14:textId="77777777" w:rsidR="00654B4F" w:rsidRDefault="00000000">
            <w:pPr>
              <w:spacing w:after="0"/>
            </w:pPr>
            <w:r>
              <w:rPr>
                <w:sz w:val="16"/>
              </w:rPr>
              <w:t>O(n log n)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201FE" w14:textId="77777777" w:rsidR="00654B4F" w:rsidRDefault="00000000">
            <w:pPr>
              <w:spacing w:after="0"/>
            </w:pPr>
            <w:r>
              <w:rPr>
                <w:sz w:val="16"/>
              </w:rPr>
              <w:t>desnecessário quando só queremos K menores</w:t>
            </w:r>
          </w:p>
        </w:tc>
      </w:tr>
      <w:tr w:rsidR="00654B4F" w14:paraId="5C164E29" w14:textId="77777777">
        <w:trPr>
          <w:cantSplit/>
          <w:jc w:val="center"/>
        </w:trPr>
        <w:tc>
          <w:tcPr>
            <w:tcW w:w="2880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43DCE" w14:textId="77777777" w:rsidR="00654B4F" w:rsidRDefault="00000000">
            <w:pPr>
              <w:spacing w:after="0"/>
            </w:pPr>
            <w:r>
              <w:rPr>
                <w:sz w:val="16"/>
              </w:rPr>
              <w:t>Manter heap de K</w:t>
            </w:r>
          </w:p>
        </w:tc>
        <w:tc>
          <w:tcPr>
            <w:tcW w:w="316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3A9DA" w14:textId="77777777" w:rsidR="00654B4F" w:rsidRDefault="00000000">
            <w:pPr>
              <w:spacing w:after="0"/>
            </w:pPr>
            <w:r>
              <w:rPr>
                <w:sz w:val="16"/>
              </w:rPr>
              <w:t>O(n log K)</w:t>
            </w:r>
          </w:p>
        </w:tc>
        <w:tc>
          <w:tcPr>
            <w:tcW w:w="3888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7FBDE" w14:textId="77777777" w:rsidR="00654B4F" w:rsidRDefault="00000000">
            <w:pPr>
              <w:spacing w:after="0"/>
            </w:pPr>
            <w:r>
              <w:rPr>
                <w:sz w:val="16"/>
              </w:rPr>
              <w:t>reduz custo de seleção quando K é pequeno</w:t>
            </w:r>
          </w:p>
        </w:tc>
      </w:tr>
      <w:tr w:rsidR="00654B4F" w14:paraId="297E6F12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164EB" w14:textId="77777777" w:rsidR="00654B4F" w:rsidRDefault="00000000">
            <w:pPr>
              <w:spacing w:after="0"/>
            </w:pPr>
            <w:r>
              <w:rPr>
                <w:sz w:val="16"/>
              </w:rPr>
              <w:t>Predizer m consultas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96609" w14:textId="77777777" w:rsidR="00654B4F" w:rsidRDefault="00000000">
            <w:pPr>
              <w:spacing w:after="0"/>
            </w:pPr>
            <w:r>
              <w:rPr>
                <w:sz w:val="16"/>
              </w:rPr>
              <w:t>O(m·n·d) + seleção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C38DD" w14:textId="77777777" w:rsidR="00654B4F" w:rsidRDefault="00000000">
            <w:pPr>
              <w:spacing w:after="0"/>
            </w:pPr>
            <w:r>
              <w:rPr>
                <w:sz w:val="16"/>
              </w:rPr>
              <w:t>o custo se multiplica pelo volume de inferência</w:t>
            </w:r>
          </w:p>
        </w:tc>
      </w:tr>
    </w:tbl>
    <w:p w14:paraId="7277D7E2" w14:textId="77777777" w:rsidR="00654B4F" w:rsidRDefault="00000000">
      <w:pPr>
        <w:jc w:val="center"/>
      </w:pPr>
      <w:r>
        <w:rPr>
          <w:noProof/>
        </w:rPr>
        <w:drawing>
          <wp:inline distT="0" distB="0" distL="0" distR="0" wp14:anchorId="21B920C7" wp14:editId="562B2DDC">
            <wp:extent cx="5303520" cy="33351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ldicao_dimensionalid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EAD7" w14:textId="77777777" w:rsidR="00654B4F" w:rsidRDefault="00000000">
      <w:pPr>
        <w:pStyle w:val="SmallCaption"/>
        <w:jc w:val="center"/>
      </w:pPr>
      <w:r>
        <w:t>Figura 3 — Simulação didática: conforme a dimensão cresce, a diferença relativa entre distâncias tende a diminuir; “perto” e “longe” ficam menos contrastantes.</w:t>
      </w:r>
    </w:p>
    <w:p w14:paraId="30BB301E" w14:textId="77777777" w:rsidR="00654B4F" w:rsidRDefault="00000000">
      <w:pPr>
        <w:pStyle w:val="Ttulo3"/>
      </w:pPr>
      <w:r>
        <w:t>Programa 6 — observar a concentração das distâncias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654B4F" w14:paraId="496D46A4" w14:textId="77777777">
        <w:trPr>
          <w:cantSplit/>
          <w:jc w:val="center"/>
        </w:trPr>
        <w:tc>
          <w:tcPr>
            <w:tcW w:w="10224" w:type="dxa"/>
            <w:shd w:val="clear" w:color="auto" w:fill="F3F4F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31CC09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4"/>
              </w:rPr>
              <w:t>import numpy as np # Importa geração aleatória e norma euclidiana.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rng = np.random.default_rng(42) # Fixa a semente para reproduzir o experimento.</w:t>
            </w:r>
            <w:r>
              <w:rPr>
                <w:rFonts w:ascii="Consolas" w:hAnsi="Consolas"/>
                <w:sz w:val="14"/>
              </w:rPr>
              <w:br/>
              <w:t>dimensoes = [2, 5, 10, 20, 50, 100, 200] # Define espaços progressivamente mais dimensionais.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for d in dimensoes: # Repete a análise para cada número de features.</w:t>
            </w:r>
            <w:r>
              <w:rPr>
                <w:rFonts w:ascii="Consolas" w:hAnsi="Consolas"/>
                <w:sz w:val="14"/>
              </w:rPr>
              <w:br/>
              <w:t xml:space="preserve">    X = rng.normal(size=(1500, d)) # Gera 1500 pontos em d dimensões.</w:t>
            </w:r>
            <w:r>
              <w:rPr>
                <w:rFonts w:ascii="Consolas" w:hAnsi="Consolas"/>
                <w:sz w:val="14"/>
              </w:rPr>
              <w:br/>
              <w:t xml:space="preserve">    x_q = rng.normal(size=d) # Gera uma consulta no mesmo espaço.</w:t>
            </w:r>
            <w:r>
              <w:rPr>
                <w:rFonts w:ascii="Consolas" w:hAnsi="Consolas"/>
                <w:sz w:val="14"/>
              </w:rPr>
              <w:br/>
              <w:t xml:space="preserve">    dist = np.linalg.norm(X - x_q, axis=1) # Calcula a distância da consulta a todos os pontos.</w:t>
            </w:r>
            <w:r>
              <w:rPr>
                <w:rFonts w:ascii="Consolas" w:hAnsi="Consolas"/>
                <w:sz w:val="14"/>
              </w:rPr>
              <w:br/>
              <w:t xml:space="preserve">    p10 = np.percentile(dist, 10) # Mede uma distância relativamente pequena.</w:t>
            </w:r>
            <w:r>
              <w:rPr>
                <w:rFonts w:ascii="Consolas" w:hAnsi="Consolas"/>
                <w:sz w:val="14"/>
              </w:rPr>
              <w:br/>
              <w:t xml:space="preserve">    p90 = np.percentile(dist, 90) # Mede uma distância relativamente grande.</w:t>
            </w:r>
            <w:r>
              <w:rPr>
                <w:rFonts w:ascii="Consolas" w:hAnsi="Consolas"/>
                <w:sz w:val="14"/>
              </w:rPr>
              <w:br/>
              <w:t xml:space="preserve">    mediana = np.median(dist) # Obtém uma escala central das distâncias.</w:t>
            </w:r>
            <w:r>
              <w:rPr>
                <w:rFonts w:ascii="Consolas" w:hAnsi="Consolas"/>
                <w:sz w:val="14"/>
              </w:rPr>
              <w:br/>
              <w:t xml:space="preserve">    dispersao_rel = (p90 - p10) / mediana # Normaliza a separação entre perto e longe.</w:t>
            </w:r>
            <w:r>
              <w:rPr>
                <w:rFonts w:ascii="Consolas" w:hAnsi="Consolas"/>
                <w:sz w:val="14"/>
              </w:rPr>
              <w:br/>
              <w:t xml:space="preserve">    print(f"d={d:3d} | dispersão relativa={dispersao_rel:.3f}") # Mostra como o contraste muda com d.</w:t>
            </w:r>
          </w:p>
        </w:tc>
      </w:tr>
    </w:tbl>
    <w:p w14:paraId="003BE576" w14:textId="77777777" w:rsidR="00654B4F" w:rsidRDefault="00000000">
      <w:pPr>
        <w:spacing w:after="100"/>
      </w:pPr>
      <w:r>
        <w:t>Interpretação esperada  A maldição da dimensionalidade não significa apenas “mais colunas = mais lento”. Ela também altera a geometria: vizinhos podem ficar menos distinguíveis e estruturas de poda espacial tendem a perder eficiência. Por isso, seleção de features, PCA, escolha de métrica e representação podem ser parte do próprio projeto do KNN.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54B4F" w14:paraId="3A82403D" w14:textId="77777777">
        <w:trPr>
          <w:cantSplit/>
          <w:jc w:val="center"/>
        </w:trPr>
        <w:tc>
          <w:tcPr>
            <w:tcW w:w="10224" w:type="dxa"/>
            <w:shd w:val="clear" w:color="auto" w:fill="DDEB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4DE9837" w14:textId="77777777" w:rsidR="00654B4F" w:rsidRDefault="00000000">
            <w:pPr>
              <w:spacing w:after="0"/>
            </w:pPr>
            <w:r>
              <w:rPr>
                <w:b/>
                <w:color w:val="17365D"/>
              </w:rPr>
              <w:lastRenderedPageBreak/>
              <w:t xml:space="preserve">Mensagem da primeira parte  </w:t>
            </w:r>
            <w:r>
              <w:t>KNN é um excelente ponto de encontro entre Estruturas de Dados, Álgebra/Geometria e Machine Learning: X armazena exemplos; uma métrica cria a geometria; uma estrutura de busca organiza a consulta; uma estrutura de seleção mantém os melhores candidatos; só então a regra de votação ou média produz a previsão.</w:t>
            </w:r>
          </w:p>
        </w:tc>
      </w:tr>
    </w:tbl>
    <w:p w14:paraId="31E7263B" w14:textId="77777777" w:rsidR="00654B4F" w:rsidRDefault="00000000">
      <w:pPr>
        <w:pStyle w:val="Ttulo1"/>
        <w:spacing w:line="247" w:lineRule="auto"/>
      </w:pPr>
      <w:r>
        <w:t>10. Ambiente mínimo</w:t>
      </w:r>
    </w:p>
    <w:p w14:paraId="0BB268B9" w14:textId="77777777" w:rsidR="00654B4F" w:rsidRDefault="00000000">
      <w:pPr>
        <w:pStyle w:val="Ttulo3"/>
        <w:spacing w:line="247" w:lineRule="auto"/>
      </w:pPr>
      <w:r>
        <w:t>Programa 7 — bibliotecas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54B4F" w14:paraId="0546A3BC" w14:textId="77777777">
        <w:trPr>
          <w:cantSplit/>
        </w:trPr>
        <w:tc>
          <w:tcPr>
            <w:tcW w:w="10224" w:type="dxa"/>
            <w:shd w:val="clear" w:color="auto" w:fill="F4F4F4"/>
          </w:tcPr>
          <w:p w14:paraId="56683907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# NumPy organiza vetores e cálculos numéricos.</w:t>
            </w:r>
          </w:p>
          <w:p w14:paraId="7760A7BE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import numpy as np</w:t>
            </w:r>
          </w:p>
          <w:p w14:paraId="52101AEF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# pandas organiza tabelas quando necessário.</w:t>
            </w:r>
          </w:p>
          <w:p w14:paraId="4EE626DA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import pandas as pd</w:t>
            </w:r>
          </w:p>
          <w:p w14:paraId="6E6D65D7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# Matplotlib gera gráficos.</w:t>
            </w:r>
          </w:p>
          <w:p w14:paraId="75E8D17A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import matplotlib.pyplot as plt</w:t>
            </w:r>
          </w:p>
          <w:p w14:paraId="7FB93691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# Pipeline encadeia pré-processamento e KNN na ordem correta.</w:t>
            </w:r>
          </w:p>
          <w:p w14:paraId="7F6F659D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sklearn.pipeline import Pipeline</w:t>
            </w:r>
          </w:p>
          <w:p w14:paraId="6F9A2B7F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# StandardScaler padroniza features usando média e desvio do treino.</w:t>
            </w:r>
          </w:p>
          <w:p w14:paraId="0883A3E5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sklearn.preprocessing import StandardScaler</w:t>
            </w:r>
          </w:p>
          <w:p w14:paraId="3D334C4D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# Importa KNN para classificação e regressão.</w:t>
            </w:r>
          </w:p>
          <w:p w14:paraId="74030414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sklearn.neighbors import KNeighborsClassifier, KNeighborsRegressor</w:t>
            </w:r>
          </w:p>
          <w:p w14:paraId="32C078DD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# Separa treino e teste e permite validação cruzada.</w:t>
            </w:r>
          </w:p>
          <w:p w14:paraId="1CE98B08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sklearn.model_selection import train_test_split, cross_val_score</w:t>
            </w:r>
          </w:p>
          <w:p w14:paraId="46877617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# Métricas de classificação e regressão.</w:t>
            </w:r>
          </w:p>
          <w:p w14:paraId="55CA356F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sklearn.metrics import accuracy_score, confusion_matrix, mean_absolute_error, mean_squared_error, r2_score</w:t>
            </w:r>
          </w:p>
          <w:p w14:paraId="4970BE70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print("Ambiente pronto para a Aula 5 — KNN.")</w:t>
            </w:r>
          </w:p>
        </w:tc>
      </w:tr>
    </w:tbl>
    <w:p w14:paraId="02041CFF" w14:textId="77777777" w:rsidR="00654B4F" w:rsidRDefault="00654B4F">
      <w:pPr>
        <w:spacing w:line="247" w:lineRule="auto"/>
      </w:pPr>
    </w:p>
    <w:p w14:paraId="72D910DD" w14:textId="77777777" w:rsidR="00654B4F" w:rsidRDefault="00000000">
      <w:pPr>
        <w:spacing w:line="247" w:lineRule="auto"/>
      </w:pPr>
      <w:r>
        <w:br w:type="page"/>
      </w:r>
    </w:p>
    <w:p w14:paraId="0C68F144" w14:textId="77777777" w:rsidR="00654B4F" w:rsidRDefault="00000000">
      <w:pPr>
        <w:pStyle w:val="Ttulo1"/>
        <w:spacing w:line="247" w:lineRule="auto"/>
      </w:pPr>
      <w:r>
        <w:lastRenderedPageBreak/>
        <w:t>11. Distâncias para vetores numéricos</w:t>
      </w:r>
    </w:p>
    <w:p w14:paraId="30FC7560" w14:textId="77777777" w:rsidR="00654B4F" w:rsidRDefault="00000000">
      <w:pPr>
        <w:spacing w:line="247" w:lineRule="auto"/>
      </w:pPr>
      <w:r>
        <w:t>A apresentação usa x=(3,4) e y=(6,0). A seguir mantemos o mesmo par para comparar como cada métrica define proximidade.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6048"/>
        <w:gridCol w:w="1008"/>
      </w:tblGrid>
      <w:tr w:rsidR="00654B4F" w14:paraId="2FE553EB" w14:textId="77777777">
        <w:trPr>
          <w:cantSplit/>
          <w:tblHeader/>
          <w:jc w:val="center"/>
        </w:trPr>
        <w:tc>
          <w:tcPr>
            <w:tcW w:w="1800" w:type="dxa"/>
            <w:shd w:val="clear" w:color="auto" w:fill="17365D"/>
            <w:vAlign w:val="center"/>
          </w:tcPr>
          <w:p w14:paraId="602FBC24" w14:textId="77777777" w:rsidR="00654B4F" w:rsidRDefault="00000000"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w="6048" w:type="dxa"/>
            <w:shd w:val="clear" w:color="auto" w:fill="17365D"/>
            <w:vAlign w:val="center"/>
          </w:tcPr>
          <w:p w14:paraId="225189DF" w14:textId="77777777" w:rsidR="00654B4F" w:rsidRDefault="00000000">
            <w:r>
              <w:rPr>
                <w:b/>
                <w:color w:val="FFFFFF"/>
                <w:sz w:val="17"/>
              </w:rPr>
              <w:t>Fórmula / interpretação</w:t>
            </w:r>
          </w:p>
        </w:tc>
        <w:tc>
          <w:tcPr>
            <w:tcW w:w="1008" w:type="dxa"/>
            <w:shd w:val="clear" w:color="auto" w:fill="17365D"/>
            <w:vAlign w:val="center"/>
          </w:tcPr>
          <w:p w14:paraId="2D22ECDB" w14:textId="77777777" w:rsidR="00654B4F" w:rsidRDefault="00000000"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654B4F" w14:paraId="7B9D0707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BD1275B" w14:textId="77777777" w:rsidR="00654B4F" w:rsidRDefault="00000000">
            <w:r>
              <w:rPr>
                <w:sz w:val="16"/>
              </w:rPr>
              <w:t>Euclidiana (L2)</w:t>
            </w:r>
          </w:p>
        </w:tc>
        <w:tc>
          <w:tcPr>
            <w:tcW w:w="6048" w:type="dxa"/>
            <w:vAlign w:val="center"/>
          </w:tcPr>
          <w:p w14:paraId="71DF7E62" w14:textId="77777777" w:rsidR="00654B4F" w:rsidRDefault="00000000">
            <w:r>
              <w:rPr>
                <w:sz w:val="16"/>
              </w:rPr>
              <w:t>sqrt(Σ(xᵢ−yᵢ)²): linha reta</w:t>
            </w:r>
          </w:p>
        </w:tc>
        <w:tc>
          <w:tcPr>
            <w:tcW w:w="1008" w:type="dxa"/>
            <w:vAlign w:val="center"/>
          </w:tcPr>
          <w:p w14:paraId="26007BE0" w14:textId="77777777" w:rsidR="00654B4F" w:rsidRDefault="00000000">
            <w:r>
              <w:rPr>
                <w:sz w:val="16"/>
              </w:rPr>
              <w:t>5</w:t>
            </w:r>
          </w:p>
        </w:tc>
      </w:tr>
      <w:tr w:rsidR="00654B4F" w14:paraId="07384BEC" w14:textId="77777777">
        <w:trPr>
          <w:cantSplit/>
          <w:jc w:val="center"/>
        </w:trPr>
        <w:tc>
          <w:tcPr>
            <w:tcW w:w="1800" w:type="dxa"/>
            <w:shd w:val="clear" w:color="auto" w:fill="F3F6FA"/>
            <w:vAlign w:val="center"/>
          </w:tcPr>
          <w:p w14:paraId="5223A2C2" w14:textId="77777777" w:rsidR="00654B4F" w:rsidRDefault="00000000">
            <w:r>
              <w:rPr>
                <w:sz w:val="16"/>
              </w:rPr>
              <w:t>Manhattan (L1)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3C27D933" w14:textId="77777777" w:rsidR="00654B4F" w:rsidRDefault="00000000">
            <w:r>
              <w:rPr>
                <w:sz w:val="16"/>
              </w:rPr>
              <w:t>Σ|xᵢ−yᵢ|: soma dos deslocamentos por eixo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5FC44282" w14:textId="77777777" w:rsidR="00654B4F" w:rsidRDefault="00000000">
            <w:r>
              <w:rPr>
                <w:sz w:val="16"/>
              </w:rPr>
              <w:t>7</w:t>
            </w:r>
          </w:p>
        </w:tc>
      </w:tr>
      <w:tr w:rsidR="00654B4F" w14:paraId="19595D1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5C55648" w14:textId="77777777" w:rsidR="00654B4F" w:rsidRDefault="00000000">
            <w:r>
              <w:rPr>
                <w:sz w:val="16"/>
              </w:rPr>
              <w:t>Chebyshev (L∞)</w:t>
            </w:r>
          </w:p>
        </w:tc>
        <w:tc>
          <w:tcPr>
            <w:tcW w:w="6048" w:type="dxa"/>
            <w:vAlign w:val="center"/>
          </w:tcPr>
          <w:p w14:paraId="4E8BCED0" w14:textId="77777777" w:rsidR="00654B4F" w:rsidRDefault="00000000">
            <w:r>
              <w:rPr>
                <w:sz w:val="16"/>
              </w:rPr>
              <w:t>max |xᵢ−yᵢ|: maior diferença em um eixo</w:t>
            </w:r>
          </w:p>
        </w:tc>
        <w:tc>
          <w:tcPr>
            <w:tcW w:w="1008" w:type="dxa"/>
            <w:vAlign w:val="center"/>
          </w:tcPr>
          <w:p w14:paraId="6489E66A" w14:textId="77777777" w:rsidR="00654B4F" w:rsidRDefault="00000000">
            <w:r>
              <w:rPr>
                <w:sz w:val="16"/>
              </w:rPr>
              <w:t>4</w:t>
            </w:r>
          </w:p>
        </w:tc>
      </w:tr>
      <w:tr w:rsidR="00654B4F" w14:paraId="07D6229C" w14:textId="77777777">
        <w:trPr>
          <w:cantSplit/>
          <w:jc w:val="center"/>
        </w:trPr>
        <w:tc>
          <w:tcPr>
            <w:tcW w:w="1800" w:type="dxa"/>
            <w:shd w:val="clear" w:color="auto" w:fill="F3F6FA"/>
            <w:vAlign w:val="center"/>
          </w:tcPr>
          <w:p w14:paraId="1454A9AD" w14:textId="77777777" w:rsidR="00654B4F" w:rsidRDefault="00000000">
            <w:r>
              <w:rPr>
                <w:sz w:val="16"/>
              </w:rPr>
              <w:t>Minkowski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0EFE0A6C" w14:textId="77777777" w:rsidR="00654B4F" w:rsidRDefault="00000000">
            <w:r>
              <w:rPr>
                <w:sz w:val="16"/>
              </w:rPr>
              <w:t>(Σ|xᵢ−yᵢ|ᵖ)^(1/p): família geral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42E28A08" w14:textId="77777777" w:rsidR="00654B4F" w:rsidRDefault="00000000">
            <w:r>
              <w:rPr>
                <w:sz w:val="16"/>
              </w:rPr>
              <w:t>depende de p</w:t>
            </w:r>
          </w:p>
        </w:tc>
      </w:tr>
    </w:tbl>
    <w:p w14:paraId="3CFA7C03" w14:textId="77777777" w:rsidR="00654B4F" w:rsidRDefault="00654B4F">
      <w:pPr>
        <w:spacing w:line="247" w:lineRule="auto"/>
      </w:pPr>
    </w:p>
    <w:p w14:paraId="7074418C" w14:textId="77777777" w:rsidR="00654B4F" w:rsidRDefault="00000000">
      <w:pPr>
        <w:pStyle w:val="Ttulo3"/>
        <w:spacing w:line="247" w:lineRule="auto"/>
      </w:pPr>
      <w:r>
        <w:t>Programa 8 — calcular L1, L2, L∞ e Minkowski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54B4F" w14:paraId="345D5335" w14:textId="77777777">
        <w:trPr>
          <w:cantSplit/>
        </w:trPr>
        <w:tc>
          <w:tcPr>
            <w:tcW w:w="10224" w:type="dxa"/>
            <w:shd w:val="clear" w:color="auto" w:fill="F4F4F4"/>
          </w:tcPr>
          <w:p w14:paraId="37039C7C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import numpy as np # Importa funções vetoriais.</w:t>
            </w:r>
          </w:p>
          <w:p w14:paraId="20970802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x = np.array([3.0, 4.0]) # Define o primeiro ponto.</w:t>
            </w:r>
          </w:p>
          <w:p w14:paraId="5D1AE8BA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y = np.array([6.0, 0.0]) # Define o segundo ponto.</w:t>
            </w:r>
          </w:p>
          <w:p w14:paraId="6C5F03A8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euclidiana = np.linalg.norm(x - y, ord=2) # Calcula a norma L2.</w:t>
            </w:r>
          </w:p>
          <w:p w14:paraId="141C26F1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manhattan = np.linalg.norm(x - y, ord=1) # Calcula a norma L1.</w:t>
            </w:r>
          </w:p>
          <w:p w14:paraId="170E960A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chebyshev = np.linalg.norm(x - y, ord=np.inf) # Calcula a norma L infinito.</w:t>
            </w:r>
          </w:p>
          <w:p w14:paraId="259EB0BC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 = 3 # Escolhe um valor de p para Minkowski.</w:t>
            </w:r>
          </w:p>
          <w:p w14:paraId="53EEF17D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minkowski_p3 = np.sum(np.abs(x-y)**p)**(1/p) # Calcula Minkowski com p=3.</w:t>
            </w:r>
          </w:p>
          <w:p w14:paraId="10B33668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print("L2 =", euclidiana) # Deve resultar em 5.</w:t>
            </w:r>
          </w:p>
          <w:p w14:paraId="463B0022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print("L1 =", manhattan) # Deve resultar em 7.</w:t>
            </w:r>
          </w:p>
          <w:p w14:paraId="6080F5B6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print("L∞ =", chebyshev) # Deve resultar em 4.</w:t>
            </w:r>
          </w:p>
          <w:p w14:paraId="4E5F2D65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print("Minkowski p=3 =", minkowski_p3) # Mostra uma distância intermediária.</w:t>
            </w:r>
          </w:p>
        </w:tc>
      </w:tr>
    </w:tbl>
    <w:p w14:paraId="7B4DF815" w14:textId="77777777" w:rsidR="00654B4F" w:rsidRDefault="00654B4F">
      <w:pPr>
        <w:spacing w:line="247" w:lineRule="auto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654B4F" w14:paraId="3FAC711F" w14:textId="77777777">
        <w:trPr>
          <w:cantSplit/>
          <w:jc w:val="center"/>
        </w:trPr>
        <w:tc>
          <w:tcPr>
            <w:tcW w:w="10224" w:type="dxa"/>
            <w:shd w:val="clear" w:color="auto" w:fill="EAF2F8"/>
          </w:tcPr>
          <w:p w14:paraId="79334A0B" w14:textId="77777777" w:rsidR="00654B4F" w:rsidRDefault="00000000">
            <w:r>
              <w:rPr>
                <w:b/>
                <w:color w:val="17365D"/>
              </w:rPr>
              <w:t xml:space="preserve">Como escolher?  </w:t>
            </w:r>
            <w:r>
              <w:t>Não existe uma métrica universalmente melhor. L2 é uma escolha geométrica padrão; L1 pode ser mais robusta em alta dimensão; Minkowski permite controlar p. A escolha deve ser validada no problema.</w:t>
            </w:r>
          </w:p>
        </w:tc>
      </w:tr>
    </w:tbl>
    <w:p w14:paraId="557C861B" w14:textId="77777777" w:rsidR="00654B4F" w:rsidRDefault="00654B4F">
      <w:pPr>
        <w:spacing w:line="247" w:lineRule="auto"/>
      </w:pPr>
    </w:p>
    <w:p w14:paraId="25319D77" w14:textId="77777777" w:rsidR="00654B4F" w:rsidRDefault="00000000">
      <w:pPr>
        <w:pStyle w:val="Ttulo1"/>
        <w:spacing w:line="247" w:lineRule="auto"/>
      </w:pPr>
      <w:r>
        <w:t>12. Similaridade de cosseno: direção em vez de magnitude</w:t>
      </w:r>
    </w:p>
    <w:p w14:paraId="7B72A808" w14:textId="77777777" w:rsidR="00654B4F" w:rsidRDefault="00000000">
      <w:pPr>
        <w:spacing w:line="247" w:lineRule="auto"/>
      </w:pPr>
      <w:r>
        <w:t>Cosseno mede o ângulo entre vetores. Ele é muito usado quando importa o padrão relativo das componentes, como texto e embeddings. Como KNN trabalha com distância, pode-se usar distância do cosseno = 1 − similaridade do cosseno.</w:t>
      </w:r>
    </w:p>
    <w:p w14:paraId="78A537E2" w14:textId="77777777" w:rsidR="00654B4F" w:rsidRDefault="00000000">
      <w:pPr>
        <w:pStyle w:val="Ttulo3"/>
        <w:spacing w:line="247" w:lineRule="auto"/>
      </w:pPr>
      <w:r>
        <w:t>Programa 9 — similaridade e distância do cosseno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54B4F" w14:paraId="23DDE45A" w14:textId="77777777">
        <w:trPr>
          <w:cantSplit/>
        </w:trPr>
        <w:tc>
          <w:tcPr>
            <w:tcW w:w="10224" w:type="dxa"/>
            <w:shd w:val="clear" w:color="auto" w:fill="F4F4F4"/>
          </w:tcPr>
          <w:p w14:paraId="755DD867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import numpy as np # Importa operações vetoriais.</w:t>
            </w:r>
          </w:p>
          <w:p w14:paraId="2C43D8A3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x = np.array([3.0, 4.0]) # Define x.</w:t>
            </w:r>
          </w:p>
          <w:p w14:paraId="41DAAA60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y = np.array([6.0, 0.0]) # Define y.</w:t>
            </w:r>
          </w:p>
          <w:p w14:paraId="7CC6F173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produto = np.dot(x, y) # Calcula x·y.</w:t>
            </w:r>
          </w:p>
          <w:p w14:paraId="7729BB0A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modulos = np.linalg.norm(x) * np.linalg.norm(y) # Multiplica os módulos.</w:t>
            </w:r>
          </w:p>
          <w:p w14:paraId="16F96EFD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sim_cos = produto / modulos # Calcula a similaridade de cosseno.</w:t>
            </w:r>
          </w:p>
          <w:p w14:paraId="7A23993A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dist_cos = 1 - sim_cos # Converte similaridade em distância.</w:t>
            </w:r>
          </w:p>
          <w:p w14:paraId="42BA448D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print(f"similaridade={sim_cos:.3f}") # Para o exemplo, 0,600.</w:t>
            </w:r>
          </w:p>
          <w:p w14:paraId="7EE4A013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print(f"distância={dist_cos:.3f}") # Para o exemplo, 0,400.</w:t>
            </w:r>
          </w:p>
        </w:tc>
      </w:tr>
    </w:tbl>
    <w:p w14:paraId="128E1675" w14:textId="77777777" w:rsidR="00654B4F" w:rsidRDefault="00654B4F">
      <w:pPr>
        <w:spacing w:line="247" w:lineRule="auto"/>
      </w:pPr>
    </w:p>
    <w:p w14:paraId="70003E19" w14:textId="77777777" w:rsidR="00654B4F" w:rsidRDefault="00000000">
      <w:pPr>
        <w:spacing w:line="247" w:lineRule="auto"/>
      </w:pPr>
      <w:r>
        <w:br w:type="page"/>
      </w:r>
    </w:p>
    <w:p w14:paraId="545B3CBE" w14:textId="77777777" w:rsidR="00654B4F" w:rsidRDefault="00000000">
      <w:pPr>
        <w:pStyle w:val="Ttulo1"/>
        <w:spacing w:line="247" w:lineRule="auto"/>
      </w:pPr>
      <w:r>
        <w:lastRenderedPageBreak/>
        <w:t>13. Dados binários e conjuntos: Hamming, Jaccard e Dice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880"/>
        <w:gridCol w:w="4320"/>
      </w:tblGrid>
      <w:tr w:rsidR="00654B4F" w14:paraId="6D04A681" w14:textId="77777777">
        <w:trPr>
          <w:cantSplit/>
          <w:tblHeader/>
          <w:jc w:val="center"/>
        </w:trPr>
        <w:tc>
          <w:tcPr>
            <w:tcW w:w="1584" w:type="dxa"/>
            <w:shd w:val="clear" w:color="auto" w:fill="17365D"/>
            <w:vAlign w:val="center"/>
          </w:tcPr>
          <w:p w14:paraId="4B362202" w14:textId="77777777" w:rsidR="00654B4F" w:rsidRDefault="00000000"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76C39086" w14:textId="77777777" w:rsidR="00654B4F" w:rsidRDefault="00000000">
            <w:r>
              <w:rPr>
                <w:b/>
                <w:color w:val="FFFFFF"/>
                <w:sz w:val="17"/>
              </w:rPr>
              <w:t>O que mede</w:t>
            </w:r>
          </w:p>
        </w:tc>
        <w:tc>
          <w:tcPr>
            <w:tcW w:w="4320" w:type="dxa"/>
            <w:shd w:val="clear" w:color="auto" w:fill="17365D"/>
            <w:vAlign w:val="center"/>
          </w:tcPr>
          <w:p w14:paraId="478C50CD" w14:textId="77777777" w:rsidR="00654B4F" w:rsidRDefault="00000000">
            <w:r>
              <w:rPr>
                <w:b/>
                <w:color w:val="FFFFFF"/>
                <w:sz w:val="17"/>
              </w:rPr>
              <w:t>Uso típico</w:t>
            </w:r>
          </w:p>
        </w:tc>
      </w:tr>
      <w:tr w:rsidR="00654B4F" w14:paraId="4026F275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6674A17D" w14:textId="77777777" w:rsidR="00654B4F" w:rsidRDefault="00000000">
            <w:r>
              <w:rPr>
                <w:sz w:val="16"/>
              </w:rPr>
              <w:t>Hamming</w:t>
            </w:r>
          </w:p>
        </w:tc>
        <w:tc>
          <w:tcPr>
            <w:tcW w:w="2880" w:type="dxa"/>
            <w:vAlign w:val="center"/>
          </w:tcPr>
          <w:p w14:paraId="236437B7" w14:textId="77777777" w:rsidR="00654B4F" w:rsidRDefault="00000000">
            <w:r>
              <w:rPr>
                <w:sz w:val="16"/>
              </w:rPr>
              <w:t>número/proporção de posições diferentes</w:t>
            </w:r>
          </w:p>
        </w:tc>
        <w:tc>
          <w:tcPr>
            <w:tcW w:w="4320" w:type="dxa"/>
            <w:vAlign w:val="center"/>
          </w:tcPr>
          <w:p w14:paraId="56BA3242" w14:textId="77777777" w:rsidR="00654B4F" w:rsidRDefault="00000000">
            <w:r>
              <w:rPr>
                <w:sz w:val="16"/>
              </w:rPr>
              <w:t>bits, flags, strings de mesmo tamanho</w:t>
            </w:r>
          </w:p>
        </w:tc>
      </w:tr>
      <w:tr w:rsidR="00654B4F" w14:paraId="4F341DB9" w14:textId="77777777">
        <w:trPr>
          <w:cantSplit/>
          <w:jc w:val="center"/>
        </w:trPr>
        <w:tc>
          <w:tcPr>
            <w:tcW w:w="1584" w:type="dxa"/>
            <w:shd w:val="clear" w:color="auto" w:fill="F3F6FA"/>
            <w:vAlign w:val="center"/>
          </w:tcPr>
          <w:p w14:paraId="31303C3C" w14:textId="77777777" w:rsidR="00654B4F" w:rsidRDefault="00000000">
            <w:r>
              <w:rPr>
                <w:sz w:val="16"/>
              </w:rPr>
              <w:t>Jaccard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22839973" w14:textId="77777777" w:rsidR="00654B4F" w:rsidRDefault="00000000">
            <w:r>
              <w:rPr>
                <w:sz w:val="16"/>
              </w:rPr>
              <w:t>interseção / união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2DA2877A" w14:textId="77777777" w:rsidR="00654B4F" w:rsidRDefault="00000000">
            <w:r>
              <w:rPr>
                <w:sz w:val="16"/>
              </w:rPr>
              <w:t>presença/ausência, conjuntos, cestas</w:t>
            </w:r>
          </w:p>
        </w:tc>
      </w:tr>
      <w:tr w:rsidR="00654B4F" w14:paraId="044B5E29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1D652A36" w14:textId="77777777" w:rsidR="00654B4F" w:rsidRDefault="00000000">
            <w:r>
              <w:rPr>
                <w:sz w:val="16"/>
              </w:rPr>
              <w:t>Dice</w:t>
            </w:r>
          </w:p>
        </w:tc>
        <w:tc>
          <w:tcPr>
            <w:tcW w:w="2880" w:type="dxa"/>
            <w:vAlign w:val="center"/>
          </w:tcPr>
          <w:p w14:paraId="4D111197" w14:textId="77777777" w:rsidR="00654B4F" w:rsidRDefault="00000000">
            <w:r>
              <w:rPr>
                <w:sz w:val="16"/>
              </w:rPr>
              <w:t>2×interseção / soma dos tamanhos</w:t>
            </w:r>
          </w:p>
        </w:tc>
        <w:tc>
          <w:tcPr>
            <w:tcW w:w="4320" w:type="dxa"/>
            <w:vAlign w:val="center"/>
          </w:tcPr>
          <w:p w14:paraId="22DC9BA2" w14:textId="77777777" w:rsidR="00654B4F" w:rsidRDefault="00000000">
            <w:r>
              <w:rPr>
                <w:sz w:val="16"/>
              </w:rPr>
              <w:t>segmentação e conjuntos com ênfase na interseção</w:t>
            </w:r>
          </w:p>
        </w:tc>
      </w:tr>
    </w:tbl>
    <w:p w14:paraId="5A68093C" w14:textId="77777777" w:rsidR="00654B4F" w:rsidRDefault="00654B4F">
      <w:pPr>
        <w:spacing w:line="247" w:lineRule="auto"/>
      </w:pPr>
    </w:p>
    <w:p w14:paraId="6437216E" w14:textId="77777777" w:rsidR="00654B4F" w:rsidRDefault="00000000">
      <w:pPr>
        <w:pStyle w:val="Ttulo3"/>
        <w:spacing w:line="247" w:lineRule="auto"/>
      </w:pPr>
      <w:r>
        <w:t>Programa 10 — Hamming e Jaccard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54B4F" w14:paraId="6B3E6500" w14:textId="77777777">
        <w:trPr>
          <w:cantSplit/>
        </w:trPr>
        <w:tc>
          <w:tcPr>
            <w:tcW w:w="10224" w:type="dxa"/>
            <w:shd w:val="clear" w:color="auto" w:fill="F4F4F4"/>
          </w:tcPr>
          <w:p w14:paraId="320A629C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import numpy as np # Importa arrays.</w:t>
            </w:r>
          </w:p>
          <w:p w14:paraId="5375D8DB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a = np.array([1, 0, 0, 1, 1]) # Primeiro vetor binário.</w:t>
            </w:r>
          </w:p>
          <w:p w14:paraId="6B0D2FC2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b = np.array([1, 1, 0, 1, 0]) # Segundo vetor binário.</w:t>
            </w:r>
          </w:p>
          <w:p w14:paraId="73EE1C63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hamming_contagem = np.sum(a != b) # Conta posições diferentes.</w:t>
            </w:r>
          </w:p>
          <w:p w14:paraId="10C3E5FF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inter = np.sum((a == 1) &amp; (b == 1)) # Conta 1s presentes nos dois vetores.</w:t>
            </w:r>
          </w:p>
          <w:p w14:paraId="465B2DFF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uniao = np.sum((a == 1) | (b == 1)) # Conta 1s presentes em pelo menos um vetor.</w:t>
            </w:r>
          </w:p>
          <w:p w14:paraId="3300589E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jaccard = inter / uniao # Calcula a similaridade de Jaccard.</w:t>
            </w:r>
          </w:p>
          <w:p w14:paraId="2F547C18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dice = 2 * inter / (np.sum(a) + np.sum(b)) # Calcula Sørensen–Dice.</w:t>
            </w:r>
          </w:p>
          <w:p w14:paraId="57295E43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print("Hamming =", hamming_contagem) # Exibe diferenças.</w:t>
            </w:r>
          </w:p>
          <w:p w14:paraId="69121D5C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print("Jaccard =", jaccard) # Exibe similaridade.</w:t>
            </w:r>
          </w:p>
          <w:p w14:paraId="76FD3746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print("Dice =", dice) # Exibe similaridade com maior peso na interseção.</w:t>
            </w:r>
          </w:p>
        </w:tc>
      </w:tr>
    </w:tbl>
    <w:p w14:paraId="53B5927B" w14:textId="77777777" w:rsidR="00654B4F" w:rsidRDefault="00654B4F">
      <w:pPr>
        <w:spacing w:line="247" w:lineRule="auto"/>
      </w:pPr>
    </w:p>
    <w:p w14:paraId="77C15EA8" w14:textId="77777777" w:rsidR="00654B4F" w:rsidRDefault="00000000">
      <w:pPr>
        <w:pStyle w:val="Ttulo1"/>
        <w:spacing w:line="247" w:lineRule="auto"/>
      </w:pPr>
      <w:r>
        <w:t>14. Haversine: quando os dados são latitude/longitude</w:t>
      </w:r>
    </w:p>
    <w:p w14:paraId="50595B66" w14:textId="77777777" w:rsidR="00654B4F" w:rsidRDefault="00000000">
      <w:pPr>
        <w:spacing w:line="247" w:lineRule="auto"/>
      </w:pPr>
      <w:r>
        <w:t>Distâncias em coordenadas geográficas não devem ser tratadas como se latitude/longitude fossem coordenadas cartesianas planas em quilômetros. Haversine estima a distância de grande círculo sobre uma esfera.</w:t>
      </w:r>
    </w:p>
    <w:p w14:paraId="0F144860" w14:textId="77777777" w:rsidR="00654B4F" w:rsidRDefault="00000000">
      <w:pPr>
        <w:pStyle w:val="Ttulo3"/>
        <w:spacing w:line="247" w:lineRule="auto"/>
      </w:pPr>
      <w:r>
        <w:t>Programa 11 — Paris × Nova Iorque com Haversine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54B4F" w14:paraId="0F2A75B3" w14:textId="77777777">
        <w:trPr>
          <w:cantSplit/>
        </w:trPr>
        <w:tc>
          <w:tcPr>
            <w:tcW w:w="10224" w:type="dxa"/>
            <w:shd w:val="clear" w:color="auto" w:fill="F4F4F4"/>
          </w:tcPr>
          <w:p w14:paraId="18294911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math import radians, sin, cos, sqrt, asin # Importa trigonometria.</w:t>
            </w:r>
          </w:p>
          <w:p w14:paraId="02E4E1E1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lat1, lon1 = 48.8566, 2.3522 # Paris em graus.</w:t>
            </w:r>
          </w:p>
          <w:p w14:paraId="21BA19E8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lat2, lon2 = 40.7128, -74.0060 # Nova Iorque em graus.</w:t>
            </w:r>
          </w:p>
          <w:p w14:paraId="7B80905A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phi1, phi2 = radians(lat1), radians(lat2) # Converte latitudes para radianos.</w:t>
            </w:r>
          </w:p>
          <w:p w14:paraId="0E2ED0F2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dphi = radians(lat2 - lat1) # Calcula delta de latitude em radianos.</w:t>
            </w:r>
          </w:p>
          <w:p w14:paraId="35129E52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dlamb = radians(lon2 - lon1) # Calcula delta de longitude em radianos.</w:t>
            </w:r>
          </w:p>
          <w:p w14:paraId="2650716E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a = sin(dphi/2)**2 + cos(phi1)*cos(phi2)*sin(dlamb/2)**2 # Termo interno da Haversine.</w:t>
            </w:r>
          </w:p>
          <w:p w14:paraId="771C40EE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R = 6371.0 # Usa raio médio aproximado da Terra em km.</w:t>
            </w:r>
          </w:p>
          <w:p w14:paraId="11F3DE9A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d = 2 * R * asin(sqrt(a)) # Calcula a distância de grande círculo.</w:t>
            </w:r>
          </w:p>
          <w:p w14:paraId="53AF8266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print(f"Distância aproximada: {d:.0f} km") # Exibe o resultado.</w:t>
            </w:r>
          </w:p>
        </w:tc>
      </w:tr>
    </w:tbl>
    <w:p w14:paraId="6AF2040E" w14:textId="77777777" w:rsidR="00654B4F" w:rsidRDefault="00654B4F">
      <w:pPr>
        <w:spacing w:line="247" w:lineRule="auto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654B4F" w14:paraId="4AFEA730" w14:textId="77777777">
        <w:trPr>
          <w:cantSplit/>
          <w:jc w:val="center"/>
        </w:trPr>
        <w:tc>
          <w:tcPr>
            <w:tcW w:w="10224" w:type="dxa"/>
            <w:shd w:val="clear" w:color="auto" w:fill="EAF2F8"/>
          </w:tcPr>
          <w:p w14:paraId="6192777B" w14:textId="77777777" w:rsidR="00654B4F" w:rsidRDefault="00000000">
            <w:r>
              <w:rPr>
                <w:b/>
                <w:color w:val="17365D"/>
              </w:rPr>
              <w:t xml:space="preserve">No scikit-learn  </w:t>
            </w:r>
            <w:r>
              <w:t>KNeighborsClassifier/Regressor não aceitam Haversine de forma idêntica a qualquer matriz arbitrária sem configuração adequada. Para geodados, confira a representação em radianos e a compatibilidade da métrica/algoritmo usado.</w:t>
            </w:r>
          </w:p>
        </w:tc>
      </w:tr>
    </w:tbl>
    <w:p w14:paraId="2660BFCB" w14:textId="77777777" w:rsidR="00654B4F" w:rsidRDefault="00654B4F">
      <w:pPr>
        <w:spacing w:line="247" w:lineRule="auto"/>
      </w:pPr>
    </w:p>
    <w:p w14:paraId="68AAA30A" w14:textId="77777777" w:rsidR="00654B4F" w:rsidRDefault="00000000">
      <w:pPr>
        <w:pStyle w:val="Ttulo1"/>
        <w:spacing w:line="247" w:lineRule="auto"/>
      </w:pPr>
      <w:r>
        <w:t>15. DTW: séries com ritmos diferentes</w:t>
      </w:r>
    </w:p>
    <w:p w14:paraId="753D9DBB" w14:textId="77777777" w:rsidR="00654B4F" w:rsidRDefault="00000000">
      <w:pPr>
        <w:spacing w:line="247" w:lineRule="auto"/>
      </w:pPr>
      <w:r>
        <w:t>Dynamic Time Warping alinha duas sequências permitindo pequenos atrasos e estiramentos no eixo do tempo. É útil para sinais e séries, mas não substitui L1/L2 em vetores estáticos.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654B4F" w14:paraId="3CCA879A" w14:textId="77777777">
        <w:trPr>
          <w:cantSplit/>
          <w:jc w:val="center"/>
        </w:trPr>
        <w:tc>
          <w:tcPr>
            <w:tcW w:w="10224" w:type="dxa"/>
            <w:shd w:val="clear" w:color="auto" w:fill="EAF2F8"/>
          </w:tcPr>
          <w:p w14:paraId="57D90CBD" w14:textId="77777777" w:rsidR="00654B4F" w:rsidRDefault="00000000">
            <w:r>
              <w:rPr>
                <w:b/>
                <w:color w:val="17365D"/>
              </w:rPr>
              <w:t xml:space="preserve">Importante  </w:t>
            </w:r>
            <w:r>
              <w:t>DTW aparece na apresentação como métrica especializada. Ela não é a métrica padrão do KNeighborsClassifier do scikit-learn. Em aplicações de séries temporais, normalmente usa-se uma implementação específica ou uma matriz de distâncias pré-computada.</w:t>
            </w:r>
          </w:p>
        </w:tc>
      </w:tr>
    </w:tbl>
    <w:p w14:paraId="40C0E9B9" w14:textId="77777777" w:rsidR="00654B4F" w:rsidRDefault="00654B4F">
      <w:pPr>
        <w:spacing w:line="247" w:lineRule="auto"/>
      </w:pPr>
    </w:p>
    <w:p w14:paraId="43D342B0" w14:textId="77777777" w:rsidR="00654B4F" w:rsidRDefault="00000000">
      <w:pPr>
        <w:pStyle w:val="Ttulo1"/>
        <w:spacing w:line="247" w:lineRule="auto"/>
      </w:pPr>
      <w:r>
        <w:t>16. Por que padronizar antes do KNN?</w:t>
      </w:r>
    </w:p>
    <w:p w14:paraId="1AB223AB" w14:textId="77777777" w:rsidR="00654B4F" w:rsidRDefault="00000000">
      <w:pPr>
        <w:spacing w:line="247" w:lineRule="auto"/>
      </w:pPr>
      <w:r>
        <w:t>Considere uma feature entre 0–100 e outra entre 0–10.000. A diferença numérica da segunda pode dominar a distância, mesmo quando a primeira é mais informativa.</w:t>
      </w:r>
    </w:p>
    <w:p w14:paraId="3F0F26C5" w14:textId="77777777" w:rsidR="00654B4F" w:rsidRDefault="00000000">
      <w:pPr>
        <w:spacing w:line="247" w:lineRule="auto"/>
        <w:jc w:val="center"/>
      </w:pPr>
      <w:r>
        <w:rPr>
          <w:noProof/>
        </w:rPr>
        <w:lastRenderedPageBreak/>
        <w:drawing>
          <wp:inline distT="0" distB="0" distL="0" distR="0" wp14:anchorId="518B3A45" wp14:editId="654751BD">
            <wp:extent cx="5760720" cy="3456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ling_ra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30A1" w14:textId="77777777" w:rsidR="00654B4F" w:rsidRDefault="00000000">
      <w:pPr>
        <w:pStyle w:val="SmallCaption"/>
        <w:spacing w:line="247" w:lineRule="auto"/>
        <w:jc w:val="center"/>
      </w:pPr>
      <w:r>
        <w:t>Figura 4 — Sem escala, magnitude numérica e importância semântica podem ser confundidas.</w:t>
      </w:r>
    </w:p>
    <w:p w14:paraId="50095AE4" w14:textId="77777777" w:rsidR="00654B4F" w:rsidRDefault="00000000">
      <w:pPr>
        <w:spacing w:line="247" w:lineRule="auto"/>
        <w:jc w:val="center"/>
      </w:pPr>
      <w:r>
        <w:rPr>
          <w:noProof/>
        </w:rPr>
        <w:drawing>
          <wp:inline distT="0" distB="0" distL="0" distR="0" wp14:anchorId="7C17B658" wp14:editId="34BB4362">
            <wp:extent cx="5760720" cy="34564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ling_st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C4D5" w14:textId="77777777" w:rsidR="00654B4F" w:rsidRDefault="00000000">
      <w:pPr>
        <w:pStyle w:val="SmallCaption"/>
        <w:spacing w:line="247" w:lineRule="auto"/>
        <w:jc w:val="center"/>
      </w:pPr>
      <w:r>
        <w:t>Figura 5 — Após padronização, cada feature passa a contribuir em escala comparável.</w:t>
      </w:r>
    </w:p>
    <w:p w14:paraId="5CBBD759" w14:textId="77777777" w:rsidR="00654B4F" w:rsidRDefault="00000000">
      <w:pPr>
        <w:pStyle w:val="Ttulo3"/>
        <w:spacing w:line="247" w:lineRule="auto"/>
      </w:pPr>
      <w:r>
        <w:t>Programa 12 — Pipeline correto com escala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54B4F" w14:paraId="59333E22" w14:textId="77777777">
        <w:trPr>
          <w:cantSplit/>
        </w:trPr>
        <w:tc>
          <w:tcPr>
            <w:tcW w:w="10224" w:type="dxa"/>
            <w:shd w:val="clear" w:color="auto" w:fill="F4F4F4"/>
          </w:tcPr>
          <w:p w14:paraId="2D416579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sklearn.pipeline import Pipeline # Importa Pipeline.</w:t>
            </w:r>
          </w:p>
          <w:p w14:paraId="40DE9B43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sklearn.preprocessing import StandardScaler # Importa o padronizador.</w:t>
            </w:r>
          </w:p>
          <w:p w14:paraId="36F73E0B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sklearn.neighbors import KNeighborsClassifier # Importa KNN de classificação.</w:t>
            </w:r>
          </w:p>
          <w:p w14:paraId="46140AA1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modelo = Pipeline([ # Cria uma sequência única e reproduzível.</w:t>
            </w:r>
          </w:p>
          <w:p w14:paraId="09E8AC24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 xml:space="preserve">    ("scaler", StandardScaler()), # Aprende média/desvio SOMENTE no treino durante fit.</w:t>
            </w:r>
          </w:p>
          <w:p w14:paraId="3E2098E6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 xml:space="preserve">    ("knn", KNeighborsClassifier(n_neighbors=5)) # Executa o KNN sobre dados padronizados.</w:t>
            </w:r>
          </w:p>
          <w:p w14:paraId="039695C3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]) # Fecha o Pipeline.</w:t>
            </w:r>
          </w:p>
          <w:p w14:paraId="42FC0406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print(modelo) # Mostra as duas etapas na ordem de execução.</w:t>
            </w:r>
          </w:p>
        </w:tc>
      </w:tr>
    </w:tbl>
    <w:p w14:paraId="1DE38408" w14:textId="77777777" w:rsidR="00654B4F" w:rsidRDefault="00654B4F">
      <w:pPr>
        <w:spacing w:line="247" w:lineRule="auto"/>
      </w:pPr>
    </w:p>
    <w:p w14:paraId="3C4CED0A" w14:textId="77777777" w:rsidR="00654B4F" w:rsidRDefault="00000000">
      <w:pPr>
        <w:pStyle w:val="Ttulo1"/>
        <w:spacing w:line="247" w:lineRule="auto"/>
      </w:pPr>
      <w:r>
        <w:lastRenderedPageBreak/>
        <w:t>17. O que muda quando K muda?</w:t>
      </w:r>
    </w:p>
    <w:p w14:paraId="6E2E7312" w14:textId="77777777" w:rsidR="00654B4F" w:rsidRDefault="00000000">
      <w:pPr>
        <w:spacing w:line="247" w:lineRule="auto"/>
      </w:pPr>
      <w:r>
        <w:t>K controla o tamanho da vizinhança. K muito pequeno produz fronteiras muito locais e sensíveis a ruído. K muito grande suaviza demais as diferenças e pode misturar regiões/classes distintas.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600"/>
        <w:gridCol w:w="3600"/>
      </w:tblGrid>
      <w:tr w:rsidR="00654B4F" w14:paraId="39820138" w14:textId="77777777">
        <w:trPr>
          <w:cantSplit/>
          <w:tblHeader/>
          <w:jc w:val="center"/>
        </w:trPr>
        <w:tc>
          <w:tcPr>
            <w:tcW w:w="1440" w:type="dxa"/>
            <w:shd w:val="clear" w:color="auto" w:fill="17365D"/>
            <w:vAlign w:val="center"/>
          </w:tcPr>
          <w:p w14:paraId="07015C99" w14:textId="77777777" w:rsidR="00654B4F" w:rsidRDefault="00000000">
            <w:r>
              <w:rPr>
                <w:b/>
                <w:color w:val="FFFFFF"/>
                <w:sz w:val="17"/>
              </w:rPr>
              <w:t>K</w:t>
            </w:r>
          </w:p>
        </w:tc>
        <w:tc>
          <w:tcPr>
            <w:tcW w:w="3600" w:type="dxa"/>
            <w:shd w:val="clear" w:color="auto" w:fill="17365D"/>
            <w:vAlign w:val="center"/>
          </w:tcPr>
          <w:p w14:paraId="5A4A1227" w14:textId="77777777" w:rsidR="00654B4F" w:rsidRDefault="00000000">
            <w:r>
              <w:rPr>
                <w:b/>
                <w:color w:val="FFFFFF"/>
                <w:sz w:val="17"/>
              </w:rPr>
              <w:t>Comportamento típico</w:t>
            </w:r>
          </w:p>
        </w:tc>
        <w:tc>
          <w:tcPr>
            <w:tcW w:w="3600" w:type="dxa"/>
            <w:shd w:val="clear" w:color="auto" w:fill="17365D"/>
            <w:vAlign w:val="center"/>
          </w:tcPr>
          <w:p w14:paraId="66A74153" w14:textId="77777777" w:rsidR="00654B4F" w:rsidRDefault="00000000">
            <w:r>
              <w:rPr>
                <w:b/>
                <w:color w:val="FFFFFF"/>
                <w:sz w:val="17"/>
              </w:rPr>
              <w:t>Risco</w:t>
            </w:r>
          </w:p>
        </w:tc>
      </w:tr>
      <w:tr w:rsidR="00654B4F" w14:paraId="15F8895E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4B7582AE" w14:textId="77777777" w:rsidR="00654B4F" w:rsidRDefault="00000000">
            <w:r>
              <w:rPr>
                <w:sz w:val="16"/>
              </w:rPr>
              <w:t>Muito baixo</w:t>
            </w:r>
          </w:p>
        </w:tc>
        <w:tc>
          <w:tcPr>
            <w:tcW w:w="3600" w:type="dxa"/>
            <w:vAlign w:val="center"/>
          </w:tcPr>
          <w:p w14:paraId="76233608" w14:textId="77777777" w:rsidR="00654B4F" w:rsidRDefault="00000000">
            <w:r>
              <w:rPr>
                <w:sz w:val="16"/>
              </w:rPr>
              <w:t>modelo local, flexível</w:t>
            </w:r>
          </w:p>
        </w:tc>
        <w:tc>
          <w:tcPr>
            <w:tcW w:w="3600" w:type="dxa"/>
            <w:vAlign w:val="center"/>
          </w:tcPr>
          <w:p w14:paraId="3FDCD588" w14:textId="77777777" w:rsidR="00654B4F" w:rsidRDefault="00000000">
            <w:r>
              <w:rPr>
                <w:sz w:val="16"/>
              </w:rPr>
              <w:t>ruído / overfitting</w:t>
            </w:r>
          </w:p>
        </w:tc>
      </w:tr>
      <w:tr w:rsidR="00654B4F" w14:paraId="20381604" w14:textId="77777777">
        <w:trPr>
          <w:cantSplit/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7ABA8F25" w14:textId="77777777" w:rsidR="00654B4F" w:rsidRDefault="00000000">
            <w:r>
              <w:rPr>
                <w:sz w:val="16"/>
              </w:rPr>
              <w:t>Intermediário</w:t>
            </w:r>
          </w:p>
        </w:tc>
        <w:tc>
          <w:tcPr>
            <w:tcW w:w="3600" w:type="dxa"/>
            <w:shd w:val="clear" w:color="auto" w:fill="F3F6FA"/>
            <w:vAlign w:val="center"/>
          </w:tcPr>
          <w:p w14:paraId="621280E4" w14:textId="77777777" w:rsidR="00654B4F" w:rsidRDefault="00000000">
            <w:r>
              <w:rPr>
                <w:sz w:val="16"/>
              </w:rPr>
              <w:t>equilíbrio local-global</w:t>
            </w:r>
          </w:p>
        </w:tc>
        <w:tc>
          <w:tcPr>
            <w:tcW w:w="3600" w:type="dxa"/>
            <w:shd w:val="clear" w:color="auto" w:fill="F3F6FA"/>
            <w:vAlign w:val="center"/>
          </w:tcPr>
          <w:p w14:paraId="7AE78DCE" w14:textId="77777777" w:rsidR="00654B4F" w:rsidRDefault="00000000">
            <w:r>
              <w:rPr>
                <w:sz w:val="16"/>
              </w:rPr>
              <w:t>depende dos dados</w:t>
            </w:r>
          </w:p>
        </w:tc>
      </w:tr>
      <w:tr w:rsidR="00654B4F" w14:paraId="43153DE6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22B16CCC" w14:textId="77777777" w:rsidR="00654B4F" w:rsidRDefault="00000000">
            <w:r>
              <w:rPr>
                <w:sz w:val="16"/>
              </w:rPr>
              <w:t>Muito alto</w:t>
            </w:r>
          </w:p>
        </w:tc>
        <w:tc>
          <w:tcPr>
            <w:tcW w:w="3600" w:type="dxa"/>
            <w:vAlign w:val="center"/>
          </w:tcPr>
          <w:p w14:paraId="0BA7A3AE" w14:textId="77777777" w:rsidR="00654B4F" w:rsidRDefault="00000000">
            <w:r>
              <w:rPr>
                <w:sz w:val="16"/>
              </w:rPr>
              <w:t>fronteira muito suave</w:t>
            </w:r>
          </w:p>
        </w:tc>
        <w:tc>
          <w:tcPr>
            <w:tcW w:w="3600" w:type="dxa"/>
            <w:vAlign w:val="center"/>
          </w:tcPr>
          <w:p w14:paraId="393F0E52" w14:textId="77777777" w:rsidR="00654B4F" w:rsidRDefault="00000000">
            <w:r>
              <w:rPr>
                <w:sz w:val="16"/>
              </w:rPr>
              <w:t>underfitting / classe majoritária domina</w:t>
            </w:r>
          </w:p>
        </w:tc>
      </w:tr>
    </w:tbl>
    <w:p w14:paraId="20F47FCA" w14:textId="77777777" w:rsidR="00654B4F" w:rsidRDefault="00654B4F">
      <w:pPr>
        <w:spacing w:line="247" w:lineRule="auto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654B4F" w14:paraId="024DFF4E" w14:textId="77777777">
        <w:trPr>
          <w:cantSplit/>
          <w:jc w:val="center"/>
        </w:trPr>
        <w:tc>
          <w:tcPr>
            <w:tcW w:w="10224" w:type="dxa"/>
            <w:shd w:val="clear" w:color="auto" w:fill="EAF2F8"/>
          </w:tcPr>
          <w:p w14:paraId="5ED73D0D" w14:textId="77777777" w:rsidR="00654B4F" w:rsidRDefault="00000000">
            <w:r>
              <w:rPr>
                <w:b/>
                <w:color w:val="17365D"/>
              </w:rPr>
              <w:t xml:space="preserve">Sobre K ímpar  </w:t>
            </w:r>
            <w:r>
              <w:t>Em classificação binária, K ímpar reduz a chance de empate na votação. Isso não significa que valores pares sejam “errados”, nem garante que um K ímpar seja melhor em qualquer problema.</w:t>
            </w:r>
          </w:p>
        </w:tc>
      </w:tr>
    </w:tbl>
    <w:p w14:paraId="0548162D" w14:textId="77777777" w:rsidR="00654B4F" w:rsidRDefault="00654B4F">
      <w:pPr>
        <w:spacing w:line="247" w:lineRule="auto"/>
      </w:pPr>
    </w:p>
    <w:p w14:paraId="398770BA" w14:textId="77777777" w:rsidR="00654B4F" w:rsidRDefault="00000000">
      <w:pPr>
        <w:pStyle w:val="Ttulo1"/>
        <w:spacing w:line="247" w:lineRule="auto"/>
      </w:pPr>
      <w:r>
        <w:t>18. Escolher K por validação, não por palpite</w:t>
      </w:r>
    </w:p>
    <w:p w14:paraId="1BFC58C5" w14:textId="77777777" w:rsidR="00654B4F" w:rsidRDefault="00000000">
      <w:pPr>
        <w:spacing w:line="247" w:lineRule="auto"/>
      </w:pPr>
      <w:r>
        <w:t>A apresentação orienta testar diversos valores de K. O passo metodológico seguinte é testar K dentro de validação cruzada ou conjunto de validação, mantendo o teste final fora dessa escolha.</w:t>
      </w:r>
    </w:p>
    <w:p w14:paraId="3AE63384" w14:textId="77777777" w:rsidR="00654B4F" w:rsidRDefault="00000000">
      <w:pPr>
        <w:spacing w:line="247" w:lineRule="auto"/>
        <w:jc w:val="center"/>
      </w:pPr>
      <w:r>
        <w:rPr>
          <w:noProof/>
        </w:rPr>
        <w:drawing>
          <wp:inline distT="0" distB="0" distL="0" distR="0" wp14:anchorId="0F14D25B" wp14:editId="2CD6B90A">
            <wp:extent cx="5760720" cy="34564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2067" w14:textId="77777777" w:rsidR="00654B4F" w:rsidRDefault="00000000">
      <w:pPr>
        <w:pStyle w:val="SmallCaption"/>
        <w:spacing w:line="247" w:lineRule="auto"/>
        <w:jc w:val="center"/>
      </w:pPr>
      <w:r>
        <w:t>Figura 6 — Exemplo: desempenho médio por validação cruzada para diferentes valores de K.</w:t>
      </w:r>
    </w:p>
    <w:p w14:paraId="0C0ED3E8" w14:textId="77777777" w:rsidR="00654B4F" w:rsidRDefault="00000000">
      <w:pPr>
        <w:pStyle w:val="Ttulo3"/>
        <w:spacing w:line="247" w:lineRule="auto"/>
      </w:pPr>
      <w:r>
        <w:t>Programa 13 — comparar K com validação cruzada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54B4F" w14:paraId="3198A546" w14:textId="77777777">
        <w:trPr>
          <w:cantSplit/>
        </w:trPr>
        <w:tc>
          <w:tcPr>
            <w:tcW w:w="10224" w:type="dxa"/>
            <w:shd w:val="clear" w:color="auto" w:fill="F4F4F4"/>
          </w:tcPr>
          <w:p w14:paraId="2FE41F82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sklearn.datasets import load_iris # Carrega um dataset clássico de classificação.</w:t>
            </w:r>
          </w:p>
          <w:p w14:paraId="5D9988DB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sklearn.model_selection import cross_val_score # Importa validação cruzada.</w:t>
            </w:r>
          </w:p>
          <w:p w14:paraId="66241019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sklearn.pipeline import Pipeline # Importa Pipeline.</w:t>
            </w:r>
          </w:p>
          <w:p w14:paraId="108A876C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sklearn.preprocessing import StandardScaler # Importa padronização.</w:t>
            </w:r>
          </w:p>
          <w:p w14:paraId="2D79E2C6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sklearn.neighbors import KNeighborsClassifier # Importa KNN.</w:t>
            </w:r>
          </w:p>
          <w:p w14:paraId="37FD83AC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import numpy as np # Importa NumPy.</w:t>
            </w:r>
          </w:p>
          <w:p w14:paraId="13B12ABD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dados = load_iris() # Carrega X e y do Iris.</w:t>
            </w:r>
          </w:p>
          <w:p w14:paraId="0EC1528E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X, y = dados.data, dados.target # Separa features e alvo.</w:t>
            </w:r>
          </w:p>
          <w:p w14:paraId="2988C669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for k in range(1, 16, 2): # Testa K ímpares de 1 a 15.</w:t>
            </w:r>
          </w:p>
          <w:p w14:paraId="7F308627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 xml:space="preserve">    modelo = Pipeline([("scaler", StandardScaler()), ("knn", KNeighborsClassifier(n_neighbors=k))]) # Monta pipeline.</w:t>
            </w:r>
          </w:p>
          <w:p w14:paraId="03978879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 xml:space="preserve">    scores = cross_val_score(modelo, X, y, cv=5, scoring="accuracy") # Avalia 5 folds.</w:t>
            </w:r>
          </w:p>
          <w:p w14:paraId="675B38A3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 xml:space="preserve">    print(f"K={k:2d} | acc média={scores.mean():.3f} | desvio={scores.std():.3f}") # Resume desempenho e estabilidade.</w:t>
            </w:r>
          </w:p>
        </w:tc>
      </w:tr>
    </w:tbl>
    <w:p w14:paraId="48094306" w14:textId="77777777" w:rsidR="00654B4F" w:rsidRDefault="00654B4F">
      <w:pPr>
        <w:spacing w:line="247" w:lineRule="auto"/>
      </w:pPr>
    </w:p>
    <w:p w14:paraId="265D19CB" w14:textId="77777777" w:rsidR="00654B4F" w:rsidRDefault="00000000">
      <w:pPr>
        <w:pStyle w:val="Ttulo1"/>
        <w:spacing w:line="247" w:lineRule="auto"/>
      </w:pPr>
      <w:r>
        <w:lastRenderedPageBreak/>
        <w:t>19. Votação uniforme × votação por distância</w:t>
      </w:r>
    </w:p>
    <w:p w14:paraId="5CB347B4" w14:textId="77777777" w:rsidR="00654B4F" w:rsidRDefault="00000000">
      <w:pPr>
        <w:spacing w:line="247" w:lineRule="auto"/>
      </w:pPr>
      <w:r>
        <w:t>Com weights="uniform", cada vizinho vale um voto. Com weights="distance", vizinhos mais próximos recebem peso maior. Isso pode ajudar quando alguns pontos da vizinhança estão muito mais próximos que outros.</w:t>
      </w:r>
    </w:p>
    <w:p w14:paraId="64D29EC1" w14:textId="77777777" w:rsidR="00654B4F" w:rsidRDefault="00000000">
      <w:pPr>
        <w:pStyle w:val="Ttulo3"/>
        <w:spacing w:line="247" w:lineRule="auto"/>
      </w:pPr>
      <w:r>
        <w:t>Programa 14 — comparar pesos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54B4F" w14:paraId="3B2CAD17" w14:textId="77777777">
        <w:trPr>
          <w:cantSplit/>
        </w:trPr>
        <w:tc>
          <w:tcPr>
            <w:tcW w:w="10224" w:type="dxa"/>
            <w:shd w:val="clear" w:color="auto" w:fill="F4F4F4"/>
          </w:tcPr>
          <w:p w14:paraId="7F212E32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sklearn.neighbors import KNeighborsClassifier # Importa classificador KNN.</w:t>
            </w:r>
          </w:p>
          <w:p w14:paraId="36F63D6F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knn_uniforme = KNeighborsClassifier(n_neighbors=7, weights="uniform") # Todos os sete vizinhos têm mesmo peso.</w:t>
            </w:r>
          </w:p>
          <w:p w14:paraId="1F9F9C2D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knn_distancia = KNeighborsClassifier(n_neighbors=7, weights="distance") # Vizinhos próximos têm maior influência.</w:t>
            </w:r>
          </w:p>
          <w:p w14:paraId="49371D73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print(knn_uniforme) # Mostra a primeira configuração.</w:t>
            </w:r>
          </w:p>
          <w:p w14:paraId="627199F8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print(knn_distancia) # Mostra a segunda configuração.</w:t>
            </w:r>
          </w:p>
        </w:tc>
      </w:tr>
    </w:tbl>
    <w:p w14:paraId="3BF917B5" w14:textId="77777777" w:rsidR="00654B4F" w:rsidRDefault="00654B4F">
      <w:pPr>
        <w:spacing w:line="247" w:lineRule="auto"/>
      </w:pPr>
    </w:p>
    <w:p w14:paraId="5E0F581D" w14:textId="77777777" w:rsidR="00654B4F" w:rsidRDefault="00000000">
      <w:pPr>
        <w:spacing w:line="247" w:lineRule="auto"/>
      </w:pPr>
      <w:r>
        <w:br w:type="page"/>
      </w:r>
    </w:p>
    <w:p w14:paraId="0DB436D1" w14:textId="77777777" w:rsidR="00654B4F" w:rsidRDefault="00000000">
      <w:pPr>
        <w:pStyle w:val="Ttulo1"/>
        <w:spacing w:line="247" w:lineRule="auto"/>
      </w:pPr>
      <w:r>
        <w:lastRenderedPageBreak/>
        <w:t>20. KNN para classificação — fluxo completo</w:t>
      </w:r>
    </w:p>
    <w:p w14:paraId="55A7A114" w14:textId="77777777" w:rsidR="00654B4F" w:rsidRDefault="00000000">
      <w:pPr>
        <w:spacing w:line="247" w:lineRule="auto"/>
      </w:pPr>
      <w:r>
        <w:t>Para classificação, a saída é a classe escolhida pelos vizinhos. O exemplo usa Iris por ser autocontido e permitir executar o guia sem baixar arquivo externo.</w:t>
      </w:r>
    </w:p>
    <w:p w14:paraId="1ADB5C1A" w14:textId="77777777" w:rsidR="00654B4F" w:rsidRDefault="00000000">
      <w:pPr>
        <w:pStyle w:val="Ttulo3"/>
        <w:spacing w:line="247" w:lineRule="auto"/>
      </w:pPr>
      <w:r>
        <w:t>Programa 15 — classificação com holdout estratificado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54B4F" w14:paraId="75F213E7" w14:textId="77777777">
        <w:trPr>
          <w:cantSplit/>
        </w:trPr>
        <w:tc>
          <w:tcPr>
            <w:tcW w:w="10224" w:type="dxa"/>
            <w:shd w:val="clear" w:color="auto" w:fill="F4F4F4"/>
          </w:tcPr>
          <w:p w14:paraId="6C691122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sklearn.datasets import load_iris # Carrega o dataset Iris.</w:t>
            </w:r>
          </w:p>
          <w:p w14:paraId="15C32E54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sklearn.model_selection import train_test_split # Importa o split.</w:t>
            </w:r>
          </w:p>
          <w:p w14:paraId="7BD5126C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sklearn.pipeline import Pipeline # Importa Pipeline.</w:t>
            </w:r>
          </w:p>
          <w:p w14:paraId="3830A522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sklearn.preprocessing import StandardScaler # Importa StandardScaler.</w:t>
            </w:r>
          </w:p>
          <w:p w14:paraId="3D3BD268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sklearn.neighbors import KNeighborsClassifier # Importa KNN de classificação.</w:t>
            </w:r>
          </w:p>
          <w:p w14:paraId="3B03BD71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sklearn.metrics import accuracy_score, classification_report # Importa métricas.</w:t>
            </w:r>
          </w:p>
          <w:p w14:paraId="198773D7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dados = load_iris() # Carrega o dataset.</w:t>
            </w:r>
          </w:p>
          <w:p w14:paraId="7C73C622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X, y = dados.data, dados.target # Separa entradas e classes.</w:t>
            </w:r>
          </w:p>
          <w:p w14:paraId="00850E0D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X_train, X_test, y_train, y_test = train_test_split( # Inicia o holdout.</w:t>
            </w:r>
          </w:p>
          <w:p w14:paraId="0B78BA67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 xml:space="preserve">    X, y, test_size=0.30, random_state=42, stratify=y # Mantém proporção das classes no split.</w:t>
            </w:r>
          </w:p>
          <w:p w14:paraId="3193C54E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) # Fecha o split.</w:t>
            </w:r>
          </w:p>
          <w:p w14:paraId="0D05160C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modelo = Pipeline([ # Cria um pipeline para evitar leakage.</w:t>
            </w:r>
          </w:p>
          <w:p w14:paraId="172B77E2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 xml:space="preserve">    ("scaler", StandardScaler()), # Aprende escala usando apenas X_train.</w:t>
            </w:r>
          </w:p>
          <w:p w14:paraId="79A2C6B1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 xml:space="preserve">    ("knn", KNeighborsClassifier(n_neighbors=5, weights="uniform")) # Define K=5.</w:t>
            </w:r>
          </w:p>
          <w:p w14:paraId="74AD7596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]) # Fecha o pipeline.</w:t>
            </w:r>
          </w:p>
          <w:p w14:paraId="3D84F8B3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modelo.fit(X_train, y_train) # Aprende scaler e armazena o treino para o KNN.</w:t>
            </w:r>
          </w:p>
          <w:p w14:paraId="3145B296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y_pred = modelo.predict(X_test) # Prevê classes que não participaram do fit.</w:t>
            </w:r>
          </w:p>
          <w:p w14:paraId="59E0E9E0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acc = accuracy_score(y_test, y_pred) # Calcula a fração total de acertos.</w:t>
            </w:r>
          </w:p>
          <w:p w14:paraId="247917DC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print(f"Acurácia de teste = {acc:.3f}") # Exibe desempenho global.</w:t>
            </w:r>
          </w:p>
          <w:p w14:paraId="54951276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print(classification_report(y_test, y_pred, target_names=dados.target_names)) # Exibe precision, recall e F1 por classe.</w:t>
            </w:r>
          </w:p>
        </w:tc>
      </w:tr>
    </w:tbl>
    <w:p w14:paraId="62F2795B" w14:textId="77777777" w:rsidR="00654B4F" w:rsidRDefault="00654B4F">
      <w:pPr>
        <w:spacing w:line="247" w:lineRule="auto"/>
      </w:pPr>
    </w:p>
    <w:p w14:paraId="0B267C64" w14:textId="77777777" w:rsidR="00654B4F" w:rsidRDefault="00000000">
      <w:pPr>
        <w:pStyle w:val="Ttulo1"/>
        <w:spacing w:line="247" w:lineRule="auto"/>
      </w:pPr>
      <w:r>
        <w:t>21. Da matriz de confusão às métricas: TP, FP, FN, TN, accuracy, precision, recall e F1</w:t>
      </w:r>
    </w:p>
    <w:p w14:paraId="5E7EC41F" w14:textId="77777777" w:rsidR="00654B4F" w:rsidRDefault="00000000">
      <w:r>
        <w:t>A acurácia é apenas um resumo global. Para entender onde o classificador acerta e erra, precisamos voltar à matriz de confusão. É dela que surgem TP, FP, FN e TN; precision, recall, specificity e F1 são razões construídas a partir dessas contagens.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654B4F" w14:paraId="0D37017C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6B127" w14:textId="77777777" w:rsidR="00654B4F" w:rsidRDefault="00000000">
            <w:pPr>
              <w:spacing w:after="0"/>
            </w:pPr>
            <w:r>
              <w:rPr>
                <w:b/>
                <w:sz w:val="19"/>
              </w:rPr>
              <w:t xml:space="preserve">IDEIA CENTRAL — LINHAS PERDEM; COLUNAS GANHAM ERROS.  </w:t>
            </w:r>
            <w:r>
              <w:rPr>
                <w:sz w:val="19"/>
              </w:rPr>
              <w:t>Neste guia a matriz usa linhas = classe real e colunas = classe prevista. Para uma classe C, os erros que saem da linha C são falsos negativos de C; os erros que entram na coluna C são falsos positivos de C. A mesma célula fora da diagonal pode ser FN para a classe real e, simultaneamente, FP para a classe prevista.</w:t>
            </w:r>
          </w:p>
        </w:tc>
      </w:tr>
    </w:tbl>
    <w:p w14:paraId="12409D22" w14:textId="77777777" w:rsidR="00654B4F" w:rsidRDefault="00000000">
      <w:pPr>
        <w:pStyle w:val="Ttulo2"/>
        <w:spacing w:before="80" w:after="80"/>
      </w:pPr>
      <w:r>
        <w:t>21.1 Como ler uma matriz de confusão</w:t>
      </w:r>
    </w:p>
    <w:p w14:paraId="53D8E5D6" w14:textId="77777777" w:rsidR="00654B4F" w:rsidRDefault="00000000">
      <w:r>
        <w:t>Em classificação multiclasse, a matriz cruza o rótulo real com o rótulo previsto. A diagonal representa acertos. As células fora da diagonal mostram exatamente de qual classe o modelo saiu e para qual classe ele foi.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240"/>
        <w:gridCol w:w="3240"/>
      </w:tblGrid>
      <w:tr w:rsidR="00654B4F" w14:paraId="171A549E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61D55" w14:textId="77777777" w:rsidR="00654B4F" w:rsidRDefault="00654B4F">
            <w:pPr>
              <w:spacing w:after="0"/>
            </w:pPr>
          </w:p>
        </w:tc>
        <w:tc>
          <w:tcPr>
            <w:tcW w:w="32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01081" w14:textId="77777777" w:rsidR="00654B4F" w:rsidRDefault="00000000">
            <w:pPr>
              <w:spacing w:after="0"/>
            </w:pPr>
            <w:r>
              <w:rPr>
                <w:b/>
                <w:color w:val="FFFFFF"/>
              </w:rPr>
              <w:t>Previsto: classe C</w:t>
            </w:r>
          </w:p>
        </w:tc>
        <w:tc>
          <w:tcPr>
            <w:tcW w:w="32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621C5" w14:textId="77777777" w:rsidR="00654B4F" w:rsidRDefault="00000000">
            <w:pPr>
              <w:spacing w:after="0"/>
            </w:pPr>
            <w:r>
              <w:rPr>
                <w:b/>
                <w:color w:val="FFFFFF"/>
              </w:rPr>
              <w:t>Previsto: NÃO C</w:t>
            </w:r>
          </w:p>
        </w:tc>
      </w:tr>
      <w:tr w:rsidR="00654B4F" w14:paraId="67B0193A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CE0E7" w14:textId="77777777" w:rsidR="00654B4F" w:rsidRDefault="00000000">
            <w:pPr>
              <w:spacing w:after="0"/>
            </w:pPr>
            <w:r>
              <w:rPr>
                <w:b/>
              </w:rPr>
              <w:t>Real: classe C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CDDE7" w14:textId="77777777" w:rsidR="00654B4F" w:rsidRDefault="00000000">
            <w:pPr>
              <w:spacing w:after="0"/>
            </w:pPr>
            <w:r>
              <w:t>TP — verdadeiro positivo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9B48C" w14:textId="77777777" w:rsidR="00654B4F" w:rsidRDefault="00000000">
            <w:pPr>
              <w:spacing w:after="0"/>
            </w:pPr>
            <w:r>
              <w:t>FN — falso negativo</w:t>
            </w:r>
          </w:p>
        </w:tc>
      </w:tr>
      <w:tr w:rsidR="00654B4F" w14:paraId="060146DC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4B304" w14:textId="77777777" w:rsidR="00654B4F" w:rsidRDefault="00000000">
            <w:pPr>
              <w:spacing w:after="0"/>
            </w:pPr>
            <w:r>
              <w:rPr>
                <w:b/>
              </w:rPr>
              <w:t>Real: NÃO C</w:t>
            </w:r>
          </w:p>
        </w:tc>
        <w:tc>
          <w:tcPr>
            <w:tcW w:w="3240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47E57" w14:textId="77777777" w:rsidR="00654B4F" w:rsidRDefault="00000000">
            <w:pPr>
              <w:spacing w:after="0"/>
            </w:pPr>
            <w:r>
              <w:t>FP — falso positivo</w:t>
            </w:r>
          </w:p>
        </w:tc>
        <w:tc>
          <w:tcPr>
            <w:tcW w:w="3240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F99EF" w14:textId="77777777" w:rsidR="00654B4F" w:rsidRDefault="00000000">
            <w:pPr>
              <w:spacing w:after="0"/>
            </w:pPr>
            <w:r>
              <w:t>TN — verdadeiro negativo</w:t>
            </w:r>
          </w:p>
        </w:tc>
      </w:tr>
    </w:tbl>
    <w:p w14:paraId="7A082203" w14:textId="77777777" w:rsidR="00654B4F" w:rsidRDefault="00000000">
      <w:r>
        <w:t>Essa tabela deve ser lida “uma classe por vez”. Em um problema com três classes, como Iris, escolhemos temporariamente uma classe C como positiva e agrupamos todas as demais como “não C”. Depois repetimos o raciocínio para as outras classes.</w:t>
      </w:r>
    </w:p>
    <w:p w14:paraId="250DC0DB" w14:textId="77777777" w:rsidR="00654B4F" w:rsidRDefault="00000000">
      <w:pPr>
        <w:pStyle w:val="Ttulo2"/>
        <w:pageBreakBefore/>
        <w:spacing w:before="80" w:after="80"/>
      </w:pPr>
      <w:r>
        <w:lastRenderedPageBreak/>
        <w:t>21.2 Regra visual: o que a linha perde e o que a coluna recebe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18"/>
        <w:gridCol w:w="2623"/>
        <w:gridCol w:w="1424"/>
        <w:gridCol w:w="4108"/>
        <w:gridCol w:w="141"/>
      </w:tblGrid>
      <w:tr w:rsidR="00654B4F" w14:paraId="76318C56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C5D77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Parte da matriz</w:t>
            </w:r>
          </w:p>
        </w:tc>
        <w:tc>
          <w:tcPr>
            <w:tcW w:w="266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A51C8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Como localizar</w:t>
            </w:r>
          </w:p>
        </w:tc>
        <w:tc>
          <w:tcPr>
            <w:tcW w:w="14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03E4C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Para a classe C</w:t>
            </w:r>
          </w:p>
        </w:tc>
        <w:tc>
          <w:tcPr>
            <w:tcW w:w="4320" w:type="dxa"/>
            <w:gridSpan w:val="2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2BEE0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 que isso representa</w:t>
            </w:r>
          </w:p>
        </w:tc>
      </w:tr>
      <w:tr w:rsidR="00654B4F" w14:paraId="6D2FECA0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1ADE9" w14:textId="77777777" w:rsidR="00654B4F" w:rsidRDefault="00000000">
            <w:pPr>
              <w:spacing w:after="0"/>
            </w:pPr>
            <w:r>
              <w:rPr>
                <w:sz w:val="16"/>
              </w:rPr>
              <w:t>Diagonal (C,C)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9A86D" w14:textId="77777777" w:rsidR="00654B4F" w:rsidRDefault="00000000">
            <w:pPr>
              <w:spacing w:after="0"/>
            </w:pPr>
            <w:r>
              <w:rPr>
                <w:sz w:val="16"/>
              </w:rPr>
              <w:t>Interseção da linha C com a coluna C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1F1CD6" w14:textId="77777777" w:rsidR="00654B4F" w:rsidRDefault="00000000">
            <w:pPr>
              <w:spacing w:after="0"/>
            </w:pPr>
            <w:r>
              <w:rPr>
                <w:sz w:val="16"/>
              </w:rPr>
              <w:t>TP</w:t>
            </w:r>
          </w:p>
        </w:tc>
        <w:tc>
          <w:tcPr>
            <w:tcW w:w="432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22345" w14:textId="77777777" w:rsidR="00654B4F" w:rsidRDefault="00000000">
            <w:pPr>
              <w:spacing w:after="0"/>
            </w:pPr>
            <w:r>
              <w:rPr>
                <w:sz w:val="16"/>
              </w:rPr>
              <w:t>Casos de C corretamente reconhecidos como C.</w:t>
            </w:r>
          </w:p>
        </w:tc>
      </w:tr>
      <w:tr w:rsidR="00654B4F" w14:paraId="7D2ACE17" w14:textId="77777777">
        <w:trPr>
          <w:cantSplit/>
          <w:jc w:val="center"/>
        </w:trPr>
        <w:tc>
          <w:tcPr>
            <w:tcW w:w="1944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598CE" w14:textId="77777777" w:rsidR="00654B4F" w:rsidRDefault="00000000">
            <w:pPr>
              <w:spacing w:after="0"/>
            </w:pPr>
            <w:r>
              <w:rPr>
                <w:sz w:val="16"/>
              </w:rPr>
              <w:t>Linha C fora da diagonal</w:t>
            </w:r>
          </w:p>
        </w:tc>
        <w:tc>
          <w:tcPr>
            <w:tcW w:w="2664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3F938" w14:textId="77777777" w:rsidR="00654B4F" w:rsidRDefault="00000000">
            <w:pPr>
              <w:spacing w:after="0"/>
            </w:pPr>
            <w:r>
              <w:rPr>
                <w:sz w:val="16"/>
              </w:rPr>
              <w:t>Some os valores da linha C, exceto (C,C)</w:t>
            </w:r>
          </w:p>
        </w:tc>
        <w:tc>
          <w:tcPr>
            <w:tcW w:w="1440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C9FC7" w14:textId="77777777" w:rsidR="00654B4F" w:rsidRDefault="00000000">
            <w:pPr>
              <w:spacing w:after="0"/>
            </w:pPr>
            <w:r>
              <w:rPr>
                <w:sz w:val="16"/>
              </w:rPr>
              <w:t>FN</w:t>
            </w:r>
          </w:p>
        </w:tc>
        <w:tc>
          <w:tcPr>
            <w:tcW w:w="4320" w:type="dxa"/>
            <w:gridSpan w:val="2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A653E" w14:textId="77777777" w:rsidR="00654B4F" w:rsidRDefault="00000000">
            <w:pPr>
              <w:spacing w:after="0"/>
            </w:pPr>
            <w:r>
              <w:rPr>
                <w:sz w:val="16"/>
              </w:rPr>
              <w:t>Casos reais de C que a linha PERDEU para outras classes. O modelo deixou de encontrar C.</w:t>
            </w:r>
          </w:p>
        </w:tc>
      </w:tr>
      <w:tr w:rsidR="00654B4F" w14:paraId="57C00824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14F00" w14:textId="77777777" w:rsidR="00654B4F" w:rsidRDefault="00000000">
            <w:pPr>
              <w:spacing w:after="0"/>
            </w:pPr>
            <w:r>
              <w:rPr>
                <w:sz w:val="16"/>
              </w:rPr>
              <w:t>Coluna C fora da diagonal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09C92" w14:textId="77777777" w:rsidR="00654B4F" w:rsidRDefault="00000000">
            <w:pPr>
              <w:spacing w:after="0"/>
            </w:pPr>
            <w:r>
              <w:rPr>
                <w:sz w:val="16"/>
              </w:rPr>
              <w:t>Some os valores da coluna C, exceto (C,C)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38AB2" w14:textId="77777777" w:rsidR="00654B4F" w:rsidRDefault="00000000">
            <w:pPr>
              <w:spacing w:after="0"/>
            </w:pPr>
            <w:r>
              <w:rPr>
                <w:sz w:val="16"/>
              </w:rPr>
              <w:t>FP</w:t>
            </w:r>
          </w:p>
        </w:tc>
        <w:tc>
          <w:tcPr>
            <w:tcW w:w="432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C99AC" w14:textId="77777777" w:rsidR="00654B4F" w:rsidRDefault="00000000">
            <w:pPr>
              <w:spacing w:after="0"/>
            </w:pPr>
            <w:r>
              <w:rPr>
                <w:sz w:val="16"/>
              </w:rPr>
              <w:t>Casos de outras classes que a coluna C GANHOU ERRADAMENTE. O modelo acusou C quando não era C.</w:t>
            </w:r>
          </w:p>
        </w:tc>
      </w:tr>
      <w:tr w:rsidR="00654B4F" w14:paraId="668D820A" w14:textId="77777777">
        <w:trPr>
          <w:cantSplit/>
          <w:jc w:val="center"/>
        </w:trPr>
        <w:tc>
          <w:tcPr>
            <w:tcW w:w="1944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530CE" w14:textId="77777777" w:rsidR="00654B4F" w:rsidRDefault="00000000">
            <w:pPr>
              <w:spacing w:after="0"/>
            </w:pPr>
            <w:r>
              <w:rPr>
                <w:sz w:val="16"/>
              </w:rPr>
              <w:t>Fora da linha C e da coluna C</w:t>
            </w:r>
          </w:p>
        </w:tc>
        <w:tc>
          <w:tcPr>
            <w:tcW w:w="2664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E45F9" w14:textId="77777777" w:rsidR="00654B4F" w:rsidRDefault="00000000">
            <w:pPr>
              <w:spacing w:after="0"/>
            </w:pPr>
            <w:r>
              <w:rPr>
                <w:sz w:val="16"/>
              </w:rPr>
              <w:t>Todas as demais células</w:t>
            </w:r>
          </w:p>
        </w:tc>
        <w:tc>
          <w:tcPr>
            <w:tcW w:w="1440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F341A" w14:textId="77777777" w:rsidR="00654B4F" w:rsidRDefault="00000000">
            <w:pPr>
              <w:spacing w:after="0"/>
            </w:pPr>
            <w:r>
              <w:rPr>
                <w:sz w:val="16"/>
              </w:rPr>
              <w:t>TN</w:t>
            </w:r>
          </w:p>
        </w:tc>
        <w:tc>
          <w:tcPr>
            <w:tcW w:w="4320" w:type="dxa"/>
            <w:gridSpan w:val="2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EB0B3" w14:textId="77777777" w:rsidR="00654B4F" w:rsidRDefault="00000000">
            <w:pPr>
              <w:spacing w:after="0"/>
            </w:pPr>
            <w:r>
              <w:rPr>
                <w:sz w:val="16"/>
              </w:rPr>
              <w:t>Casos que não eram C e também não foram previstos como C.</w:t>
            </w:r>
          </w:p>
        </w:tc>
      </w:tr>
      <w:tr w:rsidR="00654B4F" w14:paraId="0B8BA607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2B09E" w14:textId="77777777" w:rsidR="00654B4F" w:rsidRDefault="00000000">
            <w:pPr>
              <w:spacing w:after="0"/>
            </w:pPr>
            <w:r>
              <w:rPr>
                <w:sz w:val="16"/>
              </w:rPr>
              <w:t>Soma da linha C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E8853" w14:textId="77777777" w:rsidR="00654B4F" w:rsidRDefault="00000000">
            <w:pPr>
              <w:spacing w:after="0"/>
            </w:pPr>
            <w:r>
              <w:rPr>
                <w:sz w:val="16"/>
              </w:rPr>
              <w:t>TP + FN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09359" w14:textId="77777777" w:rsidR="00654B4F" w:rsidRDefault="00000000">
            <w:pPr>
              <w:spacing w:after="0"/>
            </w:pPr>
            <w:r>
              <w:rPr>
                <w:sz w:val="16"/>
              </w:rPr>
              <w:t>Support</w:t>
            </w:r>
          </w:p>
        </w:tc>
        <w:tc>
          <w:tcPr>
            <w:tcW w:w="432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183D6" w14:textId="77777777" w:rsidR="00654B4F" w:rsidRDefault="00000000">
            <w:pPr>
              <w:spacing w:after="0"/>
            </w:pPr>
            <w:r>
              <w:rPr>
                <w:sz w:val="16"/>
              </w:rPr>
              <w:t>Quantidade REAL de exemplos da classe C. É o denominador do recall.</w:t>
            </w:r>
          </w:p>
        </w:tc>
      </w:tr>
      <w:tr w:rsidR="00654B4F" w14:paraId="5CA3C390" w14:textId="77777777">
        <w:trPr>
          <w:cantSplit/>
          <w:jc w:val="center"/>
        </w:trPr>
        <w:tc>
          <w:tcPr>
            <w:tcW w:w="1944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D02A2" w14:textId="77777777" w:rsidR="00654B4F" w:rsidRDefault="00000000">
            <w:pPr>
              <w:spacing w:after="0"/>
            </w:pPr>
            <w:r>
              <w:rPr>
                <w:sz w:val="16"/>
              </w:rPr>
              <w:t>Soma da coluna C</w:t>
            </w:r>
          </w:p>
        </w:tc>
        <w:tc>
          <w:tcPr>
            <w:tcW w:w="2664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ABB24" w14:textId="77777777" w:rsidR="00654B4F" w:rsidRDefault="00000000">
            <w:pPr>
              <w:spacing w:after="0"/>
            </w:pPr>
            <w:r>
              <w:rPr>
                <w:sz w:val="16"/>
              </w:rPr>
              <w:t>TP + FP</w:t>
            </w:r>
          </w:p>
        </w:tc>
        <w:tc>
          <w:tcPr>
            <w:tcW w:w="1440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A606B" w14:textId="77777777" w:rsidR="00654B4F" w:rsidRDefault="00000000">
            <w:pPr>
              <w:spacing w:after="0"/>
            </w:pPr>
            <w:r>
              <w:rPr>
                <w:sz w:val="16"/>
              </w:rPr>
              <w:t>Preditos como C</w:t>
            </w:r>
          </w:p>
        </w:tc>
        <w:tc>
          <w:tcPr>
            <w:tcW w:w="4320" w:type="dxa"/>
            <w:gridSpan w:val="2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1CAF5" w14:textId="77777777" w:rsidR="00654B4F" w:rsidRDefault="00000000">
            <w:pPr>
              <w:spacing w:after="0"/>
            </w:pPr>
            <w:r>
              <w:rPr>
                <w:sz w:val="16"/>
              </w:rPr>
              <w:t>Tudo que o modelo chamou de C. É o denominador da precision.</w:t>
            </w:r>
          </w:p>
        </w:tc>
      </w:tr>
      <w:tr w:rsidR="00654B4F" w14:paraId="3470C677" w14:textId="77777777">
        <w:trPr>
          <w:gridAfter w:val="1"/>
          <w:wAfter w:w="30" w:type="dxa"/>
          <w:jc w:val="center"/>
        </w:trPr>
        <w:tc>
          <w:tcPr>
            <w:tcW w:w="10224" w:type="dxa"/>
            <w:gridSpan w:val="4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24BC0" w14:textId="77777777" w:rsidR="00654B4F" w:rsidRDefault="00000000">
            <w:pPr>
              <w:spacing w:after="0"/>
            </w:pPr>
            <w:r>
              <w:rPr>
                <w:b/>
                <w:sz w:val="19"/>
              </w:rPr>
              <w:t xml:space="preserve">LEITURA RÁPIDA.  </w:t>
            </w:r>
            <w:r>
              <w:rPr>
                <w:sz w:val="19"/>
              </w:rPr>
              <w:t>Recall olha horizontalmente para a LINHA da classe real: “quanto da minha classe eu consegui manter?”. Precision olha verticalmente para a COLUNA prevista: “de tudo que eu trouxe para esta coluna, quanto realmente pertence a ela?”.</w:t>
            </w:r>
          </w:p>
        </w:tc>
      </w:tr>
    </w:tbl>
    <w:p w14:paraId="657A822B" w14:textId="77777777" w:rsidR="00654B4F" w:rsidRDefault="00000000">
      <w:pPr>
        <w:pStyle w:val="Ttulo2"/>
        <w:spacing w:before="80" w:after="80"/>
      </w:pPr>
      <w:r>
        <w:t>21.3 Exemplo real do guia: KNN no Iris</w:t>
      </w:r>
    </w:p>
    <w:p w14:paraId="27E09BA4" w14:textId="77777777" w:rsidR="00654B4F" w:rsidRDefault="00000000">
      <w:r>
        <w:t>No experimento do Programa 15, o conjunto de teste contém 45 flores, 15 de cada classe. A matriz obtida é a seguinte (linhas = real; colunas = previsto):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1440"/>
        <w:gridCol w:w="1584"/>
        <w:gridCol w:w="1440"/>
        <w:gridCol w:w="1440"/>
      </w:tblGrid>
      <w:tr w:rsidR="00654B4F" w14:paraId="2EC86EB1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FAB42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REAL ↓ / PREVISTO →</w:t>
            </w:r>
          </w:p>
        </w:tc>
        <w:tc>
          <w:tcPr>
            <w:tcW w:w="14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9E429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setosa</w:t>
            </w:r>
          </w:p>
        </w:tc>
        <w:tc>
          <w:tcPr>
            <w:tcW w:w="158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2C2FF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versicolor</w:t>
            </w:r>
          </w:p>
        </w:tc>
        <w:tc>
          <w:tcPr>
            <w:tcW w:w="14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FA321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virginica</w:t>
            </w:r>
          </w:p>
        </w:tc>
        <w:tc>
          <w:tcPr>
            <w:tcW w:w="14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1F171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Total real</w:t>
            </w:r>
          </w:p>
        </w:tc>
      </w:tr>
      <w:tr w:rsidR="00654B4F" w14:paraId="0741A474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B52D7" w14:textId="77777777" w:rsidR="00654B4F" w:rsidRDefault="00000000">
            <w:pPr>
              <w:spacing w:after="0"/>
            </w:pPr>
            <w:r>
              <w:rPr>
                <w:sz w:val="17"/>
              </w:rPr>
              <w:t>setosa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5FA71" w14:textId="77777777" w:rsidR="00654B4F" w:rsidRDefault="00000000"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58FF3" w14:textId="77777777" w:rsidR="00654B4F" w:rsidRDefault="00000000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04162" w14:textId="77777777" w:rsidR="00654B4F" w:rsidRDefault="00000000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919DA" w14:textId="77777777" w:rsidR="00654B4F" w:rsidRDefault="00000000"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 w:rsidR="00654B4F" w14:paraId="239A227D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EAAF6" w14:textId="77777777" w:rsidR="00654B4F" w:rsidRDefault="00000000">
            <w:pPr>
              <w:spacing w:after="0"/>
            </w:pPr>
            <w:r>
              <w:rPr>
                <w:sz w:val="17"/>
              </w:rPr>
              <w:t>versicolor</w:t>
            </w:r>
          </w:p>
        </w:tc>
        <w:tc>
          <w:tcPr>
            <w:tcW w:w="1440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1A1BD" w14:textId="77777777" w:rsidR="00654B4F" w:rsidRDefault="00000000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1584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6D1F5" w14:textId="77777777" w:rsidR="00654B4F" w:rsidRDefault="00000000"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w="1440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19F6A" w14:textId="77777777" w:rsidR="00654B4F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D5F35" w14:textId="77777777" w:rsidR="00654B4F" w:rsidRDefault="00000000"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 w:rsidR="00654B4F" w14:paraId="69EF9EE5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9CBA8" w14:textId="77777777" w:rsidR="00654B4F" w:rsidRDefault="00000000">
            <w:pPr>
              <w:spacing w:after="0"/>
            </w:pPr>
            <w:r>
              <w:rPr>
                <w:sz w:val="17"/>
              </w:rPr>
              <w:t>virginica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6D95A" w14:textId="77777777" w:rsidR="00654B4F" w:rsidRDefault="00000000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D2C23" w14:textId="77777777" w:rsidR="00654B4F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2F768" w14:textId="77777777" w:rsidR="00654B4F" w:rsidRDefault="00000000"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A2F91" w14:textId="77777777" w:rsidR="00654B4F" w:rsidRDefault="00000000"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 w:rsidR="00654B4F" w14:paraId="17DDBC44" w14:textId="77777777">
        <w:trPr>
          <w:cantSplit/>
          <w:jc w:val="center"/>
        </w:trPr>
        <w:tc>
          <w:tcPr>
            <w:tcW w:w="2232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FB380" w14:textId="77777777" w:rsidR="00654B4F" w:rsidRDefault="00000000">
            <w:pPr>
              <w:spacing w:after="0"/>
            </w:pPr>
            <w:r>
              <w:rPr>
                <w:b/>
                <w:sz w:val="17"/>
              </w:rPr>
              <w:t>Total previsto</w:t>
            </w:r>
          </w:p>
        </w:tc>
        <w:tc>
          <w:tcPr>
            <w:tcW w:w="144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5F616" w14:textId="77777777" w:rsidR="00654B4F" w:rsidRDefault="00000000">
            <w:pPr>
              <w:spacing w:after="0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w="158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E99DC" w14:textId="77777777" w:rsidR="00654B4F" w:rsidRDefault="00000000">
            <w:pPr>
              <w:spacing w:after="0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w="144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16E1B" w14:textId="77777777" w:rsidR="00654B4F" w:rsidRDefault="00000000">
            <w:pPr>
              <w:spacing w:after="0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w="144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9CBD6" w14:textId="77777777" w:rsidR="00654B4F" w:rsidRDefault="00000000">
            <w:pPr>
              <w:spacing w:after="0"/>
            </w:pPr>
            <w:r>
              <w:rPr>
                <w:b/>
                <w:sz w:val="17"/>
              </w:rPr>
              <w:t>45</w:t>
            </w:r>
          </w:p>
        </w:tc>
      </w:tr>
    </w:tbl>
    <w:p w14:paraId="308C4948" w14:textId="77777777" w:rsidR="00654B4F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4856F27" wp14:editId="4E05FFB0">
            <wp:extent cx="5120640" cy="42052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0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1B10" w14:textId="77777777" w:rsidR="00654B4F" w:rsidRDefault="00000000">
      <w:pPr>
        <w:spacing w:after="100"/>
        <w:jc w:val="center"/>
      </w:pPr>
      <w:r>
        <w:rPr>
          <w:i/>
        </w:rPr>
        <w:t>Figura 7 — Matriz de confusão do KNN no conjunto de teste. Linhas representam classes reais; colunas representam classes previstas.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654B4F" w14:paraId="7D55106C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EE85E" w14:textId="77777777" w:rsidR="00654B4F" w:rsidRDefault="00000000">
            <w:pPr>
              <w:spacing w:after="0"/>
            </w:pPr>
            <w:r>
              <w:rPr>
                <w:b/>
                <w:sz w:val="19"/>
              </w:rPr>
              <w:t xml:space="preserve">UMA ÚNICA CÉLULA, DOIS TIPOS DE ERRO.  </w:t>
            </w:r>
            <w:r>
              <w:rPr>
                <w:sz w:val="19"/>
              </w:rPr>
              <w:t>O valor 3 na célula [real virginica, previsto versicolor] significa: 3 virginicas foram perdidas pela linha virginica → FN de virginica; ao mesmo tempo, a coluna versicolor recebeu 3 exemplos que não eram versicolor → FP de versicolor.</w:t>
            </w:r>
          </w:p>
        </w:tc>
      </w:tr>
    </w:tbl>
    <w:p w14:paraId="4363FADE" w14:textId="77777777" w:rsidR="00654B4F" w:rsidRDefault="00000000">
      <w:pPr>
        <w:pStyle w:val="Ttulo2"/>
        <w:spacing w:before="80" w:after="80"/>
      </w:pPr>
      <w:r>
        <w:t>21.4 TP, FN, FP e TN para cada classe do Iris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936"/>
        <w:gridCol w:w="1800"/>
        <w:gridCol w:w="2376"/>
        <w:gridCol w:w="936"/>
        <w:gridCol w:w="1152"/>
      </w:tblGrid>
      <w:tr w:rsidR="00654B4F" w14:paraId="05A98C35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BE565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Classe avaliada</w:t>
            </w:r>
          </w:p>
        </w:tc>
        <w:tc>
          <w:tcPr>
            <w:tcW w:w="93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C503A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TP</w:t>
            </w:r>
          </w:p>
        </w:tc>
        <w:tc>
          <w:tcPr>
            <w:tcW w:w="180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5E705A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FN (linha perde)</w:t>
            </w:r>
          </w:p>
        </w:tc>
        <w:tc>
          <w:tcPr>
            <w:tcW w:w="237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8F7C5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FP (coluna ganha errado)</w:t>
            </w:r>
          </w:p>
        </w:tc>
        <w:tc>
          <w:tcPr>
            <w:tcW w:w="93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640EB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TN</w:t>
            </w:r>
          </w:p>
        </w:tc>
        <w:tc>
          <w:tcPr>
            <w:tcW w:w="115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5570E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654B4F" w14:paraId="50BC6B9D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471BE" w14:textId="77777777" w:rsidR="00654B4F" w:rsidRDefault="00000000">
            <w:pPr>
              <w:spacing w:after="0"/>
            </w:pPr>
            <w:r>
              <w:rPr>
                <w:sz w:val="16"/>
              </w:rPr>
              <w:t>setosa</w:t>
            </w:r>
          </w:p>
        </w:tc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C7179" w14:textId="77777777" w:rsidR="00654B4F" w:rsidRDefault="00000000"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9F491" w14:textId="77777777" w:rsidR="00654B4F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82EB3" w14:textId="77777777" w:rsidR="00654B4F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46291" w14:textId="77777777" w:rsidR="00654B4F" w:rsidRDefault="00000000"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630D7" w14:textId="77777777" w:rsidR="00654B4F" w:rsidRDefault="00000000">
            <w:pPr>
              <w:spacing w:after="0"/>
            </w:pPr>
            <w:r>
              <w:rPr>
                <w:sz w:val="16"/>
              </w:rPr>
              <w:t>15</w:t>
            </w:r>
          </w:p>
        </w:tc>
      </w:tr>
      <w:tr w:rsidR="00654B4F" w14:paraId="0041392D" w14:textId="77777777">
        <w:trPr>
          <w:cantSplit/>
          <w:jc w:val="center"/>
        </w:trPr>
        <w:tc>
          <w:tcPr>
            <w:tcW w:w="1944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9591F" w14:textId="77777777" w:rsidR="00654B4F" w:rsidRDefault="00000000">
            <w:pPr>
              <w:spacing w:after="0"/>
            </w:pPr>
            <w:r>
              <w:rPr>
                <w:sz w:val="16"/>
              </w:rPr>
              <w:t>versicolor</w:t>
            </w:r>
          </w:p>
        </w:tc>
        <w:tc>
          <w:tcPr>
            <w:tcW w:w="936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CFA77" w14:textId="77777777" w:rsidR="00654B4F" w:rsidRDefault="00000000"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w="1800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178E7" w14:textId="77777777" w:rsidR="00654B4F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2376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80F4F" w14:textId="77777777" w:rsidR="00654B4F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936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017EE" w14:textId="77777777" w:rsidR="00654B4F" w:rsidRDefault="00000000">
            <w:pPr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w="1152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2AADA" w14:textId="77777777" w:rsidR="00654B4F" w:rsidRDefault="00000000">
            <w:pPr>
              <w:spacing w:after="0"/>
            </w:pPr>
            <w:r>
              <w:rPr>
                <w:sz w:val="16"/>
              </w:rPr>
              <w:t>15</w:t>
            </w:r>
          </w:p>
        </w:tc>
      </w:tr>
      <w:tr w:rsidR="00654B4F" w14:paraId="10912C27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B2DDD" w14:textId="77777777" w:rsidR="00654B4F" w:rsidRDefault="00000000">
            <w:pPr>
              <w:spacing w:after="0"/>
            </w:pPr>
            <w:r>
              <w:rPr>
                <w:sz w:val="16"/>
              </w:rPr>
              <w:t>virginica</w:t>
            </w:r>
          </w:p>
        </w:tc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B722C" w14:textId="77777777" w:rsidR="00654B4F" w:rsidRDefault="00000000"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7BFA6" w14:textId="77777777" w:rsidR="00654B4F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02FF4" w14:textId="77777777" w:rsidR="00654B4F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C65CD" w14:textId="77777777" w:rsidR="00654B4F" w:rsidRDefault="00000000">
            <w:pPr>
              <w:spacing w:after="0"/>
            </w:pPr>
            <w:r>
              <w:rPr>
                <w:sz w:val="16"/>
              </w:rPr>
              <w:t>29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A5239" w14:textId="77777777" w:rsidR="00654B4F" w:rsidRDefault="00000000">
            <w:pPr>
              <w:spacing w:after="0"/>
            </w:pPr>
            <w:r>
              <w:rPr>
                <w:sz w:val="16"/>
              </w:rPr>
              <w:t>15</w:t>
            </w:r>
          </w:p>
        </w:tc>
      </w:tr>
    </w:tbl>
    <w:p w14:paraId="2C5786AC" w14:textId="77777777" w:rsidR="00654B4F" w:rsidRDefault="00000000">
      <w:r>
        <w:t>Exemplo — versicolor: TP=14 porque 14 versicolor ficaram na diagonal. FN=1 porque a linha versicolor perdeu 1 caso para virginica. FP=3 porque a coluna versicolor recebeu 3 virginicas erradamente. TN=27 porque os outros 27 casos não eram versicolor e não foram previstos como versicolor.</w:t>
      </w:r>
    </w:p>
    <w:p w14:paraId="34D6384C" w14:textId="77777777" w:rsidR="00654B4F" w:rsidRDefault="00000000">
      <w:pPr>
        <w:pStyle w:val="Ttulo2"/>
        <w:pageBreakBefore/>
        <w:spacing w:before="80" w:after="80"/>
      </w:pPr>
      <w:r>
        <w:lastRenderedPageBreak/>
        <w:t>21.5 O que cada métrica realmente representa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29"/>
        <w:gridCol w:w="1924"/>
        <w:gridCol w:w="1658"/>
        <w:gridCol w:w="2452"/>
        <w:gridCol w:w="1300"/>
        <w:gridCol w:w="1351"/>
      </w:tblGrid>
      <w:tr w:rsidR="00654B4F" w14:paraId="4C3E2498" w14:textId="77777777">
        <w:trPr>
          <w:cantSplit/>
          <w:tblHeader/>
          <w:jc w:val="center"/>
        </w:trPr>
        <w:tc>
          <w:tcPr>
            <w:tcW w:w="165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A7DD9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Métrica</w:t>
            </w:r>
          </w:p>
        </w:tc>
        <w:tc>
          <w:tcPr>
            <w:tcW w:w="223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AB72F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Fórmula</w:t>
            </w:r>
          </w:p>
        </w:tc>
        <w:tc>
          <w:tcPr>
            <w:tcW w:w="194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27F9B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 onde vem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64F21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Pergunta prática</w:t>
            </w:r>
          </w:p>
        </w:tc>
        <w:tc>
          <w:tcPr>
            <w:tcW w:w="3168" w:type="dxa"/>
            <w:gridSpan w:val="2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6552B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Se estiver baixa...</w:t>
            </w:r>
          </w:p>
        </w:tc>
      </w:tr>
      <w:tr w:rsidR="00654B4F" w14:paraId="47D06F8D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EAA1F" w14:textId="77777777" w:rsidR="00654B4F" w:rsidRDefault="00000000">
            <w:pPr>
              <w:spacing w:after="0"/>
            </w:pPr>
            <w:r>
              <w:rPr>
                <w:sz w:val="15"/>
              </w:rPr>
              <w:t>Accuracy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12500" w14:textId="77777777" w:rsidR="00654B4F" w:rsidRDefault="00000000">
            <w:pPr>
              <w:spacing w:after="0"/>
            </w:pPr>
            <w:r>
              <w:rPr>
                <w:sz w:val="15"/>
              </w:rPr>
              <w:t>(TP+TN) / total (no binário)</w:t>
            </w:r>
            <w:r>
              <w:rPr>
                <w:sz w:val="15"/>
              </w:rPr>
              <w:br/>
              <w:t>No multiclasse: soma da diagonal / N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5649D" w14:textId="77777777" w:rsidR="00654B4F" w:rsidRDefault="00000000">
            <w:pPr>
              <w:spacing w:after="0"/>
            </w:pPr>
            <w:r>
              <w:rPr>
                <w:sz w:val="15"/>
              </w:rPr>
              <w:t>Toda a matriz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1BF4B" w14:textId="77777777" w:rsidR="00654B4F" w:rsidRDefault="00000000">
            <w:pPr>
              <w:spacing w:after="0"/>
            </w:pPr>
            <w:r>
              <w:rPr>
                <w:sz w:val="15"/>
              </w:rPr>
              <w:t>Qual fração total das previsões está correta?</w:t>
            </w:r>
          </w:p>
        </w:tc>
        <w:tc>
          <w:tcPr>
            <w:tcW w:w="316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45513" w14:textId="77777777" w:rsidR="00654B4F" w:rsidRDefault="00000000">
            <w:pPr>
              <w:spacing w:after="0"/>
            </w:pPr>
            <w:r>
              <w:rPr>
                <w:sz w:val="15"/>
              </w:rPr>
              <w:t>Há muitos erros globais; pode esconder falhas de uma classe minoritária.</w:t>
            </w:r>
          </w:p>
        </w:tc>
      </w:tr>
      <w:tr w:rsidR="00654B4F" w14:paraId="18CB4B33" w14:textId="77777777">
        <w:trPr>
          <w:cantSplit/>
          <w:jc w:val="center"/>
        </w:trPr>
        <w:tc>
          <w:tcPr>
            <w:tcW w:w="1656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45029" w14:textId="77777777" w:rsidR="00654B4F" w:rsidRDefault="00000000">
            <w:pPr>
              <w:spacing w:after="0"/>
            </w:pPr>
            <w:r>
              <w:rPr>
                <w:sz w:val="15"/>
              </w:rPr>
              <w:t>Precision</w:t>
            </w:r>
          </w:p>
        </w:tc>
        <w:tc>
          <w:tcPr>
            <w:tcW w:w="2232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409DE" w14:textId="77777777" w:rsidR="00654B4F" w:rsidRDefault="00000000">
            <w:pPr>
              <w:spacing w:after="0"/>
            </w:pPr>
            <w:r>
              <w:rPr>
                <w:sz w:val="15"/>
              </w:rPr>
              <w:t>TP / (TP + FP)</w:t>
            </w:r>
          </w:p>
        </w:tc>
        <w:tc>
          <w:tcPr>
            <w:tcW w:w="1944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B3C60" w14:textId="77777777" w:rsidR="00654B4F" w:rsidRDefault="00000000">
            <w:pPr>
              <w:spacing w:after="0"/>
            </w:pPr>
            <w:r>
              <w:rPr>
                <w:sz w:val="15"/>
              </w:rPr>
              <w:t>COLUNA da classe prevista</w:t>
            </w:r>
          </w:p>
        </w:tc>
        <w:tc>
          <w:tcPr>
            <w:tcW w:w="2880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80797" w14:textId="77777777" w:rsidR="00654B4F" w:rsidRDefault="00000000">
            <w:pPr>
              <w:spacing w:after="0"/>
            </w:pPr>
            <w:r>
              <w:rPr>
                <w:sz w:val="15"/>
              </w:rPr>
              <w:t>Quando o modelo diz “é C”, com que frequência ele está certo?</w:t>
            </w:r>
          </w:p>
        </w:tc>
        <w:tc>
          <w:tcPr>
            <w:tcW w:w="3168" w:type="dxa"/>
            <w:gridSpan w:val="2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80818" w14:textId="77777777" w:rsidR="00654B4F" w:rsidRDefault="00000000">
            <w:pPr>
              <w:spacing w:after="0"/>
            </w:pPr>
            <w:r>
              <w:rPr>
                <w:sz w:val="15"/>
              </w:rPr>
              <w:t>A coluna está recebendo muitos casos errados → muitos FP.</w:t>
            </w:r>
          </w:p>
        </w:tc>
      </w:tr>
      <w:tr w:rsidR="00654B4F" w14:paraId="30369A70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0AC22" w14:textId="77777777" w:rsidR="00654B4F" w:rsidRDefault="00000000">
            <w:pPr>
              <w:spacing w:after="0"/>
            </w:pPr>
            <w:r>
              <w:rPr>
                <w:sz w:val="15"/>
              </w:rPr>
              <w:t>Recall / Sensibilidade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86E90" w14:textId="77777777" w:rsidR="00654B4F" w:rsidRDefault="00000000">
            <w:pPr>
              <w:spacing w:after="0"/>
            </w:pPr>
            <w:r>
              <w:rPr>
                <w:sz w:val="15"/>
              </w:rPr>
              <w:t>TP / (TP + FN)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67ED3" w14:textId="77777777" w:rsidR="00654B4F" w:rsidRDefault="00000000">
            <w:pPr>
              <w:spacing w:after="0"/>
            </w:pPr>
            <w:r>
              <w:rPr>
                <w:sz w:val="15"/>
              </w:rPr>
              <w:t>LINHA da classe real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C4FDF" w14:textId="77777777" w:rsidR="00654B4F" w:rsidRDefault="00000000">
            <w:pPr>
              <w:spacing w:after="0"/>
            </w:pPr>
            <w:r>
              <w:rPr>
                <w:sz w:val="15"/>
              </w:rPr>
              <w:t>De todos os C que realmente existiam, quantos foram encontrados?</w:t>
            </w:r>
          </w:p>
        </w:tc>
        <w:tc>
          <w:tcPr>
            <w:tcW w:w="316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11B72" w14:textId="77777777" w:rsidR="00654B4F" w:rsidRDefault="00000000">
            <w:pPr>
              <w:spacing w:after="0"/>
            </w:pPr>
            <w:r>
              <w:rPr>
                <w:sz w:val="15"/>
              </w:rPr>
              <w:t>A linha está perdendo muitos casos reais → muitos FN.</w:t>
            </w:r>
          </w:p>
        </w:tc>
      </w:tr>
      <w:tr w:rsidR="00654B4F" w14:paraId="0B53768C" w14:textId="77777777">
        <w:trPr>
          <w:cantSplit/>
          <w:jc w:val="center"/>
        </w:trPr>
        <w:tc>
          <w:tcPr>
            <w:tcW w:w="1656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F931B" w14:textId="77777777" w:rsidR="00654B4F" w:rsidRDefault="00000000">
            <w:pPr>
              <w:spacing w:after="0"/>
            </w:pPr>
            <w:r>
              <w:rPr>
                <w:sz w:val="15"/>
              </w:rPr>
              <w:t>Specificity / Especificidade</w:t>
            </w:r>
          </w:p>
        </w:tc>
        <w:tc>
          <w:tcPr>
            <w:tcW w:w="2232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B332B" w14:textId="77777777" w:rsidR="00654B4F" w:rsidRDefault="00000000">
            <w:pPr>
              <w:spacing w:after="0"/>
            </w:pPr>
            <w:r>
              <w:rPr>
                <w:sz w:val="15"/>
              </w:rPr>
              <w:t>TN / (TN + FP)</w:t>
            </w:r>
          </w:p>
        </w:tc>
        <w:tc>
          <w:tcPr>
            <w:tcW w:w="1944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6F9F3" w14:textId="77777777" w:rsidR="00654B4F" w:rsidRDefault="00000000">
            <w:pPr>
              <w:spacing w:after="0"/>
            </w:pPr>
            <w:r>
              <w:rPr>
                <w:sz w:val="15"/>
              </w:rPr>
              <w:t>Casos reais “não C”</w:t>
            </w:r>
          </w:p>
        </w:tc>
        <w:tc>
          <w:tcPr>
            <w:tcW w:w="2880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FA689" w14:textId="77777777" w:rsidR="00654B4F" w:rsidRDefault="00000000">
            <w:pPr>
              <w:spacing w:after="0"/>
            </w:pPr>
            <w:r>
              <w:rPr>
                <w:sz w:val="15"/>
              </w:rPr>
              <w:t>De tudo que não era C, quanto o modelo rejeitou corretamente?</w:t>
            </w:r>
          </w:p>
        </w:tc>
        <w:tc>
          <w:tcPr>
            <w:tcW w:w="3168" w:type="dxa"/>
            <w:gridSpan w:val="2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4A5A4" w14:textId="77777777" w:rsidR="00654B4F" w:rsidRDefault="00000000">
            <w:pPr>
              <w:spacing w:after="0"/>
            </w:pPr>
            <w:r>
              <w:rPr>
                <w:sz w:val="15"/>
              </w:rPr>
              <w:t>O modelo acusa C em muitos negativos → muitos FP.</w:t>
            </w:r>
          </w:p>
        </w:tc>
      </w:tr>
      <w:tr w:rsidR="00654B4F" w14:paraId="255EE26F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796E7" w14:textId="77777777" w:rsidR="00654B4F" w:rsidRDefault="00000000">
            <w:pPr>
              <w:spacing w:after="0"/>
            </w:pPr>
            <w:r>
              <w:rPr>
                <w:sz w:val="15"/>
              </w:rPr>
              <w:t>F1-score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4DEAF" w14:textId="77777777" w:rsidR="00654B4F" w:rsidRDefault="00000000">
            <w:pPr>
              <w:spacing w:after="0"/>
            </w:pPr>
            <w:r>
              <w:rPr>
                <w:sz w:val="15"/>
              </w:rPr>
              <w:t>2 · Precision · Recall / (Precision + Recall)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F8CFB" w14:textId="77777777" w:rsidR="00654B4F" w:rsidRDefault="00000000">
            <w:pPr>
              <w:spacing w:after="0"/>
            </w:pPr>
            <w:r>
              <w:rPr>
                <w:sz w:val="15"/>
              </w:rPr>
              <w:t>Combina precision e recall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055DF" w14:textId="77777777" w:rsidR="00654B4F" w:rsidRDefault="00000000">
            <w:pPr>
              <w:spacing w:after="0"/>
            </w:pPr>
            <w:r>
              <w:rPr>
                <w:sz w:val="15"/>
              </w:rPr>
              <w:t>Há equilíbrio entre “não acusar errado” e “não deixar passar”?</w:t>
            </w:r>
          </w:p>
        </w:tc>
        <w:tc>
          <w:tcPr>
            <w:tcW w:w="316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B19EF" w14:textId="77777777" w:rsidR="00654B4F" w:rsidRDefault="00000000">
            <w:pPr>
              <w:spacing w:after="0"/>
            </w:pPr>
            <w:r>
              <w:rPr>
                <w:sz w:val="15"/>
              </w:rPr>
              <w:t>Precision, recall ou ambas estão fracas; a média harmônica pune desequilíbrio.</w:t>
            </w:r>
          </w:p>
        </w:tc>
      </w:tr>
      <w:tr w:rsidR="00654B4F" w14:paraId="37226A6D" w14:textId="77777777">
        <w:trPr>
          <w:cantSplit/>
          <w:jc w:val="center"/>
        </w:trPr>
        <w:tc>
          <w:tcPr>
            <w:tcW w:w="1656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1727F" w14:textId="77777777" w:rsidR="00654B4F" w:rsidRDefault="00000000">
            <w:pPr>
              <w:spacing w:after="0"/>
            </w:pPr>
            <w:r>
              <w:rPr>
                <w:sz w:val="15"/>
              </w:rPr>
              <w:t>Support</w:t>
            </w:r>
          </w:p>
        </w:tc>
        <w:tc>
          <w:tcPr>
            <w:tcW w:w="2232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2587D" w14:textId="77777777" w:rsidR="00654B4F" w:rsidRDefault="00000000">
            <w:pPr>
              <w:spacing w:after="0"/>
            </w:pPr>
            <w:r>
              <w:rPr>
                <w:sz w:val="15"/>
              </w:rPr>
              <w:t>TP + FN</w:t>
            </w:r>
          </w:p>
        </w:tc>
        <w:tc>
          <w:tcPr>
            <w:tcW w:w="1944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991E4" w14:textId="77777777" w:rsidR="00654B4F" w:rsidRDefault="00000000">
            <w:pPr>
              <w:spacing w:after="0"/>
            </w:pPr>
            <w:r>
              <w:rPr>
                <w:sz w:val="15"/>
              </w:rPr>
              <w:t>Soma da LINHA real</w:t>
            </w:r>
          </w:p>
        </w:tc>
        <w:tc>
          <w:tcPr>
            <w:tcW w:w="2880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ED9E8" w14:textId="77777777" w:rsidR="00654B4F" w:rsidRDefault="00000000">
            <w:pPr>
              <w:spacing w:after="0"/>
            </w:pPr>
            <w:r>
              <w:rPr>
                <w:sz w:val="15"/>
              </w:rPr>
              <w:t>Quantos exemplos reais dessa classe existem na avaliação?</w:t>
            </w:r>
          </w:p>
        </w:tc>
        <w:tc>
          <w:tcPr>
            <w:tcW w:w="3168" w:type="dxa"/>
            <w:gridSpan w:val="2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A5958" w14:textId="77777777" w:rsidR="00654B4F" w:rsidRDefault="00000000">
            <w:pPr>
              <w:spacing w:after="0"/>
            </w:pPr>
            <w:r>
              <w:rPr>
                <w:sz w:val="15"/>
              </w:rPr>
              <w:t>Não é qualidade do modelo; indica quantos casos sustentam as métricas da classe.</w:t>
            </w:r>
          </w:p>
        </w:tc>
      </w:tr>
      <w:tr w:rsidR="00654B4F" w14:paraId="0F5565C1" w14:textId="77777777">
        <w:trPr>
          <w:gridAfter w:val="1"/>
          <w:wAfter w:w="31" w:type="dxa"/>
          <w:jc w:val="center"/>
        </w:trPr>
        <w:tc>
          <w:tcPr>
            <w:tcW w:w="10224" w:type="dxa"/>
            <w:gridSpan w:val="5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99FD4" w14:textId="77777777" w:rsidR="00654B4F" w:rsidRDefault="00000000">
            <w:pPr>
              <w:spacing w:after="0"/>
            </w:pPr>
            <w:r>
              <w:rPr>
                <w:b/>
                <w:sz w:val="19"/>
              </w:rPr>
              <w:t xml:space="preserve">NÃO TRATE MÉTRICAS COMO “NOTAS”.  </w:t>
            </w:r>
            <w:r>
              <w:rPr>
                <w:sz w:val="19"/>
              </w:rPr>
              <w:t>Precision e recall medem comportamentos diferentes. Uma precision alta não compensa automaticamente recall baixo, e vice-versa. A escolha do que priorizar depende do custo de FP e FN no problema real.</w:t>
            </w:r>
          </w:p>
        </w:tc>
      </w:tr>
    </w:tbl>
    <w:p w14:paraId="5A2D5981" w14:textId="77777777" w:rsidR="00654B4F" w:rsidRDefault="00000000">
      <w:pPr>
        <w:pStyle w:val="Ttulo2"/>
        <w:spacing w:before="80" w:after="80"/>
      </w:pPr>
      <w:r>
        <w:t>21.6 Calculando as métricas a partir da matriz</w:t>
      </w:r>
    </w:p>
    <w:p w14:paraId="18CF9324" w14:textId="77777777" w:rsidR="00654B4F" w:rsidRDefault="00000000">
      <w:r>
        <w:t>Para versicolor:</w:t>
      </w:r>
    </w:p>
    <w:p w14:paraId="6E4C876B" w14:textId="77777777" w:rsidR="00654B4F" w:rsidRDefault="00000000">
      <w:pPr>
        <w:spacing w:before="60" w:after="60"/>
        <w:jc w:val="center"/>
      </w:pPr>
      <w:r>
        <w:rPr>
          <w:b/>
          <w:sz w:val="22"/>
        </w:rPr>
        <w:t>Precision = 14 / (14 + 3) = 0,824</w:t>
      </w:r>
    </w:p>
    <w:p w14:paraId="08F40EAF" w14:textId="77777777" w:rsidR="00654B4F" w:rsidRDefault="00000000">
      <w:r>
        <w:t>Dos 17 casos que o modelo chamou de versicolor, 14 eram realmente versicolor. Os 3 restantes eram virginica: esses 3 são FP de versicolor.</w:t>
      </w:r>
    </w:p>
    <w:p w14:paraId="15E3F7F7" w14:textId="77777777" w:rsidR="00654B4F" w:rsidRDefault="00000000">
      <w:pPr>
        <w:spacing w:before="60" w:after="60"/>
        <w:jc w:val="center"/>
      </w:pPr>
      <w:r>
        <w:rPr>
          <w:b/>
          <w:sz w:val="22"/>
        </w:rPr>
        <w:t>Recall = 14 / (14 + 1) = 0,933</w:t>
      </w:r>
    </w:p>
    <w:p w14:paraId="65AC6E88" w14:textId="77777777" w:rsidR="00654B4F" w:rsidRDefault="00000000">
      <w:r>
        <w:t>Das 15 versicolor reais, o modelo encontrou 14. Uma versicolor foi prevista como virginica: esse 1 é FN de versicolor.</w:t>
      </w:r>
    </w:p>
    <w:p w14:paraId="23195344" w14:textId="77777777" w:rsidR="00654B4F" w:rsidRDefault="00000000">
      <w:pPr>
        <w:spacing w:before="60" w:after="60"/>
        <w:jc w:val="center"/>
      </w:pPr>
      <w:r>
        <w:rPr>
          <w:b/>
          <w:sz w:val="22"/>
        </w:rPr>
        <w:t>F1 = 2 · (0,824 · 0,933) / (0,824 + 0,933) = 0,875</w:t>
      </w:r>
    </w:p>
    <w:p w14:paraId="1D9C14D9" w14:textId="77777777" w:rsidR="00654B4F" w:rsidRDefault="00000000">
      <w:r>
        <w:t>O F1 fica abaixo de 1 porque, apesar do recall alto, a precision foi reduzida pelos três falsos positivos que entraram na coluna versicolor.</w:t>
      </w:r>
    </w:p>
    <w:p w14:paraId="07D884B4" w14:textId="77777777" w:rsidR="00654B4F" w:rsidRDefault="00000000">
      <w:r>
        <w:t>Para virginica:</w:t>
      </w:r>
    </w:p>
    <w:p w14:paraId="1867A5E4" w14:textId="77777777" w:rsidR="00654B4F" w:rsidRDefault="00000000">
      <w:pPr>
        <w:spacing w:before="60" w:after="60"/>
        <w:jc w:val="center"/>
      </w:pPr>
      <w:r>
        <w:rPr>
          <w:b/>
          <w:sz w:val="22"/>
        </w:rPr>
        <w:t>Precision = 12 / (12 + 1) = 0,923</w:t>
      </w:r>
    </w:p>
    <w:p w14:paraId="5B53CDA7" w14:textId="77777777" w:rsidR="00654B4F" w:rsidRDefault="00000000">
      <w:r>
        <w:t>A coluna virginica contém 13 previsões; 12 corretas e 1 versicolor classificada incorretamente como virginica.</w:t>
      </w:r>
    </w:p>
    <w:p w14:paraId="390577DB" w14:textId="77777777" w:rsidR="00654B4F" w:rsidRDefault="00000000">
      <w:pPr>
        <w:spacing w:before="60" w:after="60"/>
        <w:jc w:val="center"/>
      </w:pPr>
      <w:r>
        <w:rPr>
          <w:b/>
          <w:sz w:val="22"/>
        </w:rPr>
        <w:t>Recall = 12 / (12 + 3) = 0,800</w:t>
      </w:r>
    </w:p>
    <w:p w14:paraId="21D3CD86" w14:textId="77777777" w:rsidR="00654B4F" w:rsidRDefault="00000000">
      <w:r>
        <w:t>A linha virginica possui 15 casos reais; três foram perdidos para a coluna versicolor.</w:t>
      </w:r>
    </w:p>
    <w:p w14:paraId="558053A9" w14:textId="77777777" w:rsidR="00654B4F" w:rsidRDefault="00000000">
      <w:pPr>
        <w:spacing w:before="60" w:after="60"/>
        <w:jc w:val="center"/>
      </w:pPr>
      <w:r>
        <w:rPr>
          <w:b/>
          <w:sz w:val="22"/>
        </w:rPr>
        <w:t>F1 = 2 · (0,923 · 0,800) / (0,923 + 0,800) = 0,857</w:t>
      </w:r>
    </w:p>
    <w:p w14:paraId="37166D43" w14:textId="77777777" w:rsidR="00654B4F" w:rsidRDefault="00000000">
      <w:pPr>
        <w:spacing w:before="60" w:after="60"/>
        <w:jc w:val="center"/>
      </w:pPr>
      <w:r>
        <w:rPr>
          <w:b/>
          <w:sz w:val="22"/>
        </w:rPr>
        <w:t>Accuracy = (15 + 14 + 12) / 45 = 41 / 45 = 0,911</w:t>
      </w:r>
    </w:p>
    <w:p w14:paraId="726A6845" w14:textId="77777777" w:rsidR="00654B4F" w:rsidRDefault="00000000">
      <w:pPr>
        <w:keepNext/>
        <w:pageBreakBefore/>
      </w:pPr>
      <w:r>
        <w:lastRenderedPageBreak/>
        <w:t>Acurácia de aproximadamente 91,1% significa 41 classificações corretas em 45 casos. Ela não revela, sozinha, que virginica teve recall menor que versicolor.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71"/>
        <w:gridCol w:w="1115"/>
        <w:gridCol w:w="1092"/>
        <w:gridCol w:w="956"/>
        <w:gridCol w:w="1252"/>
        <w:gridCol w:w="977"/>
        <w:gridCol w:w="3451"/>
      </w:tblGrid>
      <w:tr w:rsidR="00654B4F" w14:paraId="2913EE41" w14:textId="77777777">
        <w:trPr>
          <w:cantSplit/>
          <w:tblHeader/>
          <w:jc w:val="center"/>
        </w:trPr>
        <w:tc>
          <w:tcPr>
            <w:tcW w:w="14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F2376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Classe</w:t>
            </w:r>
          </w:p>
        </w:tc>
        <w:tc>
          <w:tcPr>
            <w:tcW w:w="115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06492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Precision</w:t>
            </w:r>
          </w:p>
        </w:tc>
        <w:tc>
          <w:tcPr>
            <w:tcW w:w="115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F14E0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w="100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09511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w="129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36FCA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Specificity</w:t>
            </w:r>
          </w:p>
        </w:tc>
        <w:tc>
          <w:tcPr>
            <w:tcW w:w="100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469B7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Support</w:t>
            </w:r>
          </w:p>
        </w:tc>
        <w:tc>
          <w:tcPr>
            <w:tcW w:w="374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88506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Interpretação principal</w:t>
            </w:r>
          </w:p>
        </w:tc>
      </w:tr>
      <w:tr w:rsidR="00654B4F" w14:paraId="57C87148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7FA7E" w14:textId="77777777" w:rsidR="00654B4F" w:rsidRDefault="00000000">
            <w:pPr>
              <w:spacing w:after="0"/>
            </w:pPr>
            <w:r>
              <w:rPr>
                <w:sz w:val="15"/>
              </w:rPr>
              <w:t>setosa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1AD88" w14:textId="77777777" w:rsidR="00654B4F" w:rsidRDefault="00000000">
            <w:pPr>
              <w:spacing w:after="0"/>
            </w:pPr>
            <w:r>
              <w:rPr>
                <w:sz w:val="15"/>
              </w:rPr>
              <w:t>1,000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B1AB1" w14:textId="77777777" w:rsidR="00654B4F" w:rsidRDefault="00000000">
            <w:pPr>
              <w:spacing w:after="0"/>
            </w:pPr>
            <w:r>
              <w:rPr>
                <w:sz w:val="15"/>
              </w:rPr>
              <w:t>1,000</w:t>
            </w:r>
          </w:p>
        </w:tc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BBB70" w14:textId="77777777" w:rsidR="00654B4F" w:rsidRDefault="00000000">
            <w:pPr>
              <w:spacing w:after="0"/>
            </w:pPr>
            <w:r>
              <w:rPr>
                <w:sz w:val="15"/>
              </w:rPr>
              <w:t>1,000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287F0" w14:textId="77777777" w:rsidR="00654B4F" w:rsidRDefault="00000000">
            <w:pPr>
              <w:spacing w:after="0"/>
            </w:pPr>
            <w:r>
              <w:rPr>
                <w:sz w:val="15"/>
              </w:rPr>
              <w:t>1,000</w:t>
            </w:r>
          </w:p>
        </w:tc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5CA45" w14:textId="77777777" w:rsidR="00654B4F" w:rsidRDefault="00000000"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D88DE" w14:textId="77777777" w:rsidR="00654B4F" w:rsidRDefault="00000000">
            <w:pPr>
              <w:spacing w:after="0"/>
            </w:pPr>
            <w:r>
              <w:rPr>
                <w:sz w:val="15"/>
              </w:rPr>
              <w:t>Nenhum erro envolvendo setosa no teste.</w:t>
            </w:r>
          </w:p>
        </w:tc>
      </w:tr>
      <w:tr w:rsidR="00654B4F" w14:paraId="38AA4925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EBFAE" w14:textId="77777777" w:rsidR="00654B4F" w:rsidRDefault="00000000">
            <w:pPr>
              <w:spacing w:after="0"/>
            </w:pPr>
            <w:r>
              <w:rPr>
                <w:sz w:val="15"/>
              </w:rPr>
              <w:t>versicolor</w:t>
            </w:r>
          </w:p>
        </w:tc>
        <w:tc>
          <w:tcPr>
            <w:tcW w:w="1152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C5EF6" w14:textId="77777777" w:rsidR="00654B4F" w:rsidRDefault="00000000">
            <w:pPr>
              <w:spacing w:after="0"/>
            </w:pPr>
            <w:r>
              <w:rPr>
                <w:sz w:val="15"/>
              </w:rPr>
              <w:t>0,824</w:t>
            </w:r>
          </w:p>
        </w:tc>
        <w:tc>
          <w:tcPr>
            <w:tcW w:w="1152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3DAA9" w14:textId="77777777" w:rsidR="00654B4F" w:rsidRDefault="00000000">
            <w:pPr>
              <w:spacing w:after="0"/>
            </w:pPr>
            <w:r>
              <w:rPr>
                <w:sz w:val="15"/>
              </w:rPr>
              <w:t>0,933</w:t>
            </w:r>
          </w:p>
        </w:tc>
        <w:tc>
          <w:tcPr>
            <w:tcW w:w="1008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85052" w14:textId="77777777" w:rsidR="00654B4F" w:rsidRDefault="00000000">
            <w:pPr>
              <w:spacing w:after="0"/>
            </w:pPr>
            <w:r>
              <w:rPr>
                <w:sz w:val="15"/>
              </w:rPr>
              <w:t>0,875</w:t>
            </w:r>
          </w:p>
        </w:tc>
        <w:tc>
          <w:tcPr>
            <w:tcW w:w="1296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E4C35" w14:textId="77777777" w:rsidR="00654B4F" w:rsidRDefault="00000000">
            <w:pPr>
              <w:spacing w:after="0"/>
            </w:pPr>
            <w:r>
              <w:rPr>
                <w:sz w:val="15"/>
              </w:rPr>
              <w:t>0,900</w:t>
            </w:r>
          </w:p>
        </w:tc>
        <w:tc>
          <w:tcPr>
            <w:tcW w:w="1008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E4ED2" w14:textId="77777777" w:rsidR="00654B4F" w:rsidRDefault="00000000"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w="3744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27F4C" w14:textId="77777777" w:rsidR="00654B4F" w:rsidRDefault="00000000">
            <w:pPr>
              <w:spacing w:after="0"/>
            </w:pPr>
            <w:r>
              <w:rPr>
                <w:sz w:val="15"/>
              </w:rPr>
              <w:t>Encontrou quase todas, mas recebeu 3 virginicas como FP.</w:t>
            </w:r>
          </w:p>
        </w:tc>
      </w:tr>
      <w:tr w:rsidR="00654B4F" w14:paraId="345DD9BC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4F5AB" w14:textId="77777777" w:rsidR="00654B4F" w:rsidRDefault="00000000">
            <w:pPr>
              <w:spacing w:after="0"/>
            </w:pPr>
            <w:r>
              <w:rPr>
                <w:sz w:val="15"/>
              </w:rPr>
              <w:t>virginica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18A2B" w14:textId="77777777" w:rsidR="00654B4F" w:rsidRDefault="00000000">
            <w:pPr>
              <w:spacing w:after="0"/>
            </w:pPr>
            <w:r>
              <w:rPr>
                <w:sz w:val="15"/>
              </w:rPr>
              <w:t>0,923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E86EF" w14:textId="77777777" w:rsidR="00654B4F" w:rsidRDefault="00000000">
            <w:pPr>
              <w:spacing w:after="0"/>
            </w:pPr>
            <w:r>
              <w:rPr>
                <w:sz w:val="15"/>
              </w:rPr>
              <w:t>0,800</w:t>
            </w:r>
          </w:p>
        </w:tc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B6D91" w14:textId="77777777" w:rsidR="00654B4F" w:rsidRDefault="00000000">
            <w:pPr>
              <w:spacing w:after="0"/>
            </w:pPr>
            <w:r>
              <w:rPr>
                <w:sz w:val="15"/>
              </w:rPr>
              <w:t>0,857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73F80" w14:textId="77777777" w:rsidR="00654B4F" w:rsidRDefault="00000000">
            <w:pPr>
              <w:spacing w:after="0"/>
            </w:pPr>
            <w:r>
              <w:rPr>
                <w:sz w:val="15"/>
              </w:rPr>
              <w:t>0,967</w:t>
            </w:r>
          </w:p>
        </w:tc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BD3A9" w14:textId="77777777" w:rsidR="00654B4F" w:rsidRDefault="00000000"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3E324" w14:textId="77777777" w:rsidR="00654B4F" w:rsidRDefault="00000000">
            <w:pPr>
              <w:spacing w:after="0"/>
            </w:pPr>
            <w:r>
              <w:rPr>
                <w:sz w:val="15"/>
              </w:rPr>
              <w:t>Quando acusa virginica costuma acertar, mas perdeu 3 virginicas reais.</w:t>
            </w:r>
          </w:p>
        </w:tc>
      </w:tr>
    </w:tbl>
    <w:p w14:paraId="0F76CC4E" w14:textId="77777777" w:rsidR="00654B4F" w:rsidRDefault="00000000">
      <w:pPr>
        <w:pStyle w:val="Ttulo2"/>
        <w:spacing w:before="80" w:after="80"/>
      </w:pPr>
      <w:r>
        <w:t>21.7 Macro average, weighted average e por que support importa</w:t>
      </w:r>
    </w:p>
    <w:p w14:paraId="5B8878FE" w14:textId="77777777" w:rsidR="00654B4F" w:rsidRDefault="00000000">
      <w:r>
        <w:t>O classification_report ainda apresenta médias entre as classes. Macro average calcula a média simples das métricas por classe e dá o mesmo peso a cada classe. Weighted average pondera cada classe pelo seu support. Como este teste tem 15 exemplos de cada classe, macro e weighted ficam muito próximos; em bases desbalanceadas podem divergir bastante.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76"/>
        <w:gridCol w:w="4030"/>
        <w:gridCol w:w="4208"/>
      </w:tblGrid>
      <w:tr w:rsidR="00654B4F" w14:paraId="4D04C8EE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68C01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Saída do relatório</w:t>
            </w:r>
          </w:p>
        </w:tc>
        <w:tc>
          <w:tcPr>
            <w:tcW w:w="43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5D323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Como interpretar</w:t>
            </w:r>
          </w:p>
        </w:tc>
        <w:tc>
          <w:tcPr>
            <w:tcW w:w="446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1B836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Cuidado</w:t>
            </w:r>
          </w:p>
        </w:tc>
      </w:tr>
      <w:tr w:rsidR="00654B4F" w14:paraId="2104F6A3" w14:textId="77777777">
        <w:trPr>
          <w:cantSplit/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D4015" w14:textId="77777777" w:rsidR="00654B4F" w:rsidRDefault="00000000">
            <w:pPr>
              <w:spacing w:after="0"/>
            </w:pPr>
            <w:r>
              <w:rPr>
                <w:sz w:val="16"/>
              </w:rPr>
              <w:t>macro avg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03580" w14:textId="77777777" w:rsidR="00654B4F" w:rsidRDefault="00000000">
            <w:pPr>
              <w:spacing w:after="0"/>
            </w:pPr>
            <w:r>
              <w:rPr>
                <w:sz w:val="16"/>
              </w:rPr>
              <w:t>Média simples entre as classes. Cada classe vale igualmente.</w:t>
            </w:r>
          </w:p>
        </w:tc>
        <w:tc>
          <w:tcPr>
            <w:tcW w:w="44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16178" w14:textId="77777777" w:rsidR="00654B4F" w:rsidRDefault="00000000">
            <w:pPr>
              <w:spacing w:after="0"/>
            </w:pPr>
            <w:r>
              <w:rPr>
                <w:sz w:val="16"/>
              </w:rPr>
              <w:t>Útil para enxergar desempenho médio sem a classe majoritária dominar.</w:t>
            </w:r>
          </w:p>
        </w:tc>
      </w:tr>
      <w:tr w:rsidR="00654B4F" w14:paraId="722AE66B" w14:textId="77777777">
        <w:trPr>
          <w:cantSplit/>
          <w:jc w:val="center"/>
        </w:trPr>
        <w:tc>
          <w:tcPr>
            <w:tcW w:w="2088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68DFA" w14:textId="77777777" w:rsidR="00654B4F" w:rsidRDefault="00000000">
            <w:pPr>
              <w:spacing w:after="0"/>
            </w:pPr>
            <w:r>
              <w:rPr>
                <w:sz w:val="16"/>
              </w:rPr>
              <w:t>weighted avg</w:t>
            </w:r>
          </w:p>
        </w:tc>
        <w:tc>
          <w:tcPr>
            <w:tcW w:w="4320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18398" w14:textId="77777777" w:rsidR="00654B4F" w:rsidRDefault="00000000">
            <w:pPr>
              <w:spacing w:after="0"/>
            </w:pPr>
            <w:r>
              <w:rPr>
                <w:sz w:val="16"/>
              </w:rPr>
              <w:t>Média ponderada pelo support de cada classe.</w:t>
            </w:r>
          </w:p>
        </w:tc>
        <w:tc>
          <w:tcPr>
            <w:tcW w:w="4464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2148C" w14:textId="77777777" w:rsidR="00654B4F" w:rsidRDefault="00000000">
            <w:pPr>
              <w:spacing w:after="0"/>
            </w:pPr>
            <w:r>
              <w:rPr>
                <w:sz w:val="16"/>
              </w:rPr>
              <w:t>Pode parecer alta se a classe majoritária for muito fácil e as minoritárias forem ruins.</w:t>
            </w:r>
          </w:p>
        </w:tc>
      </w:tr>
      <w:tr w:rsidR="00654B4F" w14:paraId="730846FF" w14:textId="77777777">
        <w:trPr>
          <w:cantSplit/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69379" w14:textId="77777777" w:rsidR="00654B4F" w:rsidRDefault="00000000">
            <w:pPr>
              <w:spacing w:after="0"/>
            </w:pPr>
            <w:r>
              <w:rPr>
                <w:sz w:val="16"/>
              </w:rPr>
              <w:t>support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48BDC" w14:textId="77777777" w:rsidR="00654B4F" w:rsidRDefault="00000000">
            <w:pPr>
              <w:spacing w:after="0"/>
            </w:pPr>
            <w:r>
              <w:rPr>
                <w:sz w:val="16"/>
              </w:rPr>
              <w:t>Quantidade real de exemplos daquela classe.</w:t>
            </w:r>
          </w:p>
        </w:tc>
        <w:tc>
          <w:tcPr>
            <w:tcW w:w="44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636FC" w14:textId="77777777" w:rsidR="00654B4F" w:rsidRDefault="00000000">
            <w:pPr>
              <w:spacing w:after="0"/>
            </w:pPr>
            <w:r>
              <w:rPr>
                <w:sz w:val="16"/>
              </w:rPr>
              <w:t>Não é uma métrica de qualidade; indica a base amostral de precision/recall/F1.</w:t>
            </w:r>
          </w:p>
        </w:tc>
      </w:tr>
    </w:tbl>
    <w:p w14:paraId="1F98A298" w14:textId="77777777" w:rsidR="00654B4F" w:rsidRDefault="00000000">
      <w:pPr>
        <w:pStyle w:val="Ttulo2"/>
        <w:spacing w:before="80" w:after="80"/>
      </w:pPr>
      <w:r>
        <w:t>21.8 Código: extrair TP, FN, FP e TN antes de chamar o classification_report</w:t>
      </w:r>
    </w:p>
    <w:p w14:paraId="3DA261BC" w14:textId="77777777" w:rsidR="00654B4F" w:rsidRDefault="00000000">
      <w:r>
        <w:t>O objetivo do código abaixo é tornar explícita a origem das métricas. Em vez de apenas imprimir uma tabela pronta, ele percorre cada classe, soma linha e coluna e reconstrói TP, FN, FP e TN.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654B4F" w14:paraId="317A6F9C" w14:textId="77777777">
        <w:trPr>
          <w:jc w:val="center"/>
        </w:trPr>
        <w:tc>
          <w:tcPr>
            <w:tcW w:w="10224" w:type="dxa"/>
            <w:shd w:val="clear" w:color="auto" w:fill="F4F4F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8C2BD6" w14:textId="77777777" w:rsidR="00654B4F" w:rsidRDefault="00000000">
            <w:pPr>
              <w:spacing w:after="0"/>
            </w:pPr>
            <w:r>
              <w:rPr>
                <w:rFonts w:ascii="Consolas" w:hAnsi="Consolas"/>
                <w:sz w:val="15"/>
              </w:rPr>
              <w:t>from sklearn.metrics import confusion_matrix, classification_report  # Importa a matriz e o relatório final.</w:t>
            </w:r>
            <w:r>
              <w:rPr>
                <w:rFonts w:ascii="Consolas" w:hAnsi="Consolas"/>
                <w:sz w:val="15"/>
              </w:rPr>
              <w:br/>
              <w:t>import numpy as np  # Importa NumPy para operações numéricas.</w:t>
            </w:r>
            <w:r>
              <w:rPr>
                <w:rFonts w:ascii="Consolas" w:hAnsi="Consolas"/>
                <w:sz w:val="15"/>
              </w:rPr>
              <w:br/>
              <w:t>cm = confusion_matrix(y_test, y_pred)  # Linhas = classes reais; colunas = classes previstas.</w:t>
            </w:r>
            <w:r>
              <w:rPr>
                <w:rFonts w:ascii="Consolas" w:hAnsi="Consolas"/>
                <w:sz w:val="15"/>
              </w:rPr>
              <w:br/>
              <w:t>nomes = dados.target_names  # Recupera os nomes setosa, versicolor e virginica.</w:t>
            </w:r>
            <w:r>
              <w:rPr>
                <w:rFonts w:ascii="Consolas" w:hAnsi="Consolas"/>
                <w:sz w:val="15"/>
              </w:rPr>
              <w:br/>
              <w:t>total = cm.sum()  # Conta quantas observações existem no conjunto de teste.</w:t>
            </w:r>
            <w:r>
              <w:rPr>
                <w:rFonts w:ascii="Consolas" w:hAnsi="Consolas"/>
                <w:sz w:val="15"/>
              </w:rPr>
              <w:br/>
              <w:t>print('Matriz de confusão:\n', cm)  # Exibe a matriz usada nos cálculos.</w:t>
            </w:r>
            <w:r>
              <w:rPr>
                <w:rFonts w:ascii="Consolas" w:hAnsi="Consolas"/>
                <w:sz w:val="15"/>
              </w:rPr>
              <w:br/>
              <w:t>for i, classe in enumerate(nomes):  # Analisa uma classe de cada vez como positiva contra as demais.</w:t>
            </w:r>
            <w:r>
              <w:rPr>
                <w:rFonts w:ascii="Consolas" w:hAnsi="Consolas"/>
                <w:sz w:val="15"/>
              </w:rPr>
              <w:br/>
              <w:t xml:space="preserve">    tp = cm[i, i]  # Valor da diagonal: classe real i prevista corretamente como i.</w:t>
            </w:r>
            <w:r>
              <w:rPr>
                <w:rFonts w:ascii="Consolas" w:hAnsi="Consolas"/>
                <w:sz w:val="15"/>
              </w:rPr>
              <w:br/>
              <w:t xml:space="preserve">    fn = cm[i, :].sum() - tp  # Soma da linha i fora da diagonal: a classe i perdeu esses casos.</w:t>
            </w:r>
            <w:r>
              <w:rPr>
                <w:rFonts w:ascii="Consolas" w:hAnsi="Consolas"/>
                <w:sz w:val="15"/>
              </w:rPr>
              <w:br/>
              <w:t xml:space="preserve">    fp = cm[:, i].sum() - tp  # Soma da coluna i fora da diagonal: a classe i recebeu casos errados.</w:t>
            </w:r>
            <w:r>
              <w:rPr>
                <w:rFonts w:ascii="Consolas" w:hAnsi="Consolas"/>
                <w:sz w:val="15"/>
              </w:rPr>
              <w:br/>
              <w:t xml:space="preserve">    tn = total - tp - fn - fp  # Todo o restante não era i e não foi previsto como i.</w:t>
            </w:r>
            <w:r>
              <w:rPr>
                <w:rFonts w:ascii="Consolas" w:hAnsi="Consolas"/>
                <w:sz w:val="15"/>
              </w:rPr>
              <w:br/>
              <w:t xml:space="preserve">    support = tp + fn  # Quantidade real de exemplos da classe i: soma da linha.</w:t>
            </w:r>
            <w:r>
              <w:rPr>
                <w:rFonts w:ascii="Consolas" w:hAnsi="Consolas"/>
                <w:sz w:val="15"/>
              </w:rPr>
              <w:br/>
              <w:t xml:space="preserve">    precision = tp / (tp + fp) if (tp + fp) else 0.0  # Pureza da coluna prevista como i.</w:t>
            </w:r>
            <w:r>
              <w:rPr>
                <w:rFonts w:ascii="Consolas" w:hAnsi="Consolas"/>
                <w:sz w:val="15"/>
              </w:rPr>
              <w:br/>
              <w:t xml:space="preserve">    recall = tp / (tp + fn) if (tp + fn) else 0.0  # Cobertura da linha real i.</w:t>
            </w:r>
            <w:r>
              <w:rPr>
                <w:rFonts w:ascii="Consolas" w:hAnsi="Consolas"/>
                <w:sz w:val="15"/>
              </w:rPr>
              <w:br/>
              <w:t xml:space="preserve">    specificity = tn / (tn + fp) if (tn + fp) else 0.0  # Rejeição correta dos casos que não são i.</w:t>
            </w:r>
            <w:r>
              <w:rPr>
                <w:rFonts w:ascii="Consolas" w:hAnsi="Consolas"/>
                <w:sz w:val="15"/>
              </w:rPr>
              <w:br/>
              <w:t xml:space="preserve">    f1 = 2 * precision * recall / (precision + recall) if (precision + recall) else 0.0  # Média harmônica.</w:t>
            </w:r>
            <w:r>
              <w:rPr>
                <w:rFonts w:ascii="Consolas" w:hAnsi="Consolas"/>
                <w:sz w:val="15"/>
              </w:rPr>
              <w:br/>
              <w:t xml:space="preserve">    print(f'\n{classe}: TP={tp} | FN={fn} | FP={fp} | TN={tn} | support={support}')  # Mostra contagens.</w:t>
            </w:r>
            <w:r>
              <w:rPr>
                <w:rFonts w:ascii="Consolas" w:hAnsi="Consolas"/>
                <w:sz w:val="15"/>
              </w:rPr>
              <w:br/>
              <w:t xml:space="preserve">    print(f'precision={precision:.3f} | recall={recall:.3f} | specificity={specificity:.3f} | F1={f1:.3f}')  # Mostra métricas.</w:t>
            </w:r>
            <w:r>
              <w:rPr>
                <w:rFonts w:ascii="Consolas" w:hAnsi="Consolas"/>
                <w:sz w:val="15"/>
              </w:rPr>
              <w:br/>
              <w:t>print('\nRelatório completo:')  # Separa a saída final.</w:t>
            </w:r>
            <w:r>
              <w:rPr>
                <w:rFonts w:ascii="Consolas" w:hAnsi="Consolas"/>
                <w:sz w:val="15"/>
              </w:rPr>
              <w:br/>
              <w:t>print(classification_report(y_test, y_pred, target_names=nomes))  # Confirma os cálculos com scikit-learn.</w:t>
            </w:r>
          </w:p>
        </w:tc>
      </w:tr>
    </w:tbl>
    <w:p w14:paraId="4118765C" w14:textId="77777777" w:rsidR="00654B4F" w:rsidRDefault="00000000">
      <w:pPr>
        <w:pStyle w:val="Ttulo2"/>
        <w:pageBreakBefore/>
        <w:spacing w:before="80" w:after="80"/>
      </w:pPr>
      <w:r>
        <w:lastRenderedPageBreak/>
        <w:t>21.9 Sequência de interpretação recomendada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7867"/>
        <w:gridCol w:w="142"/>
      </w:tblGrid>
      <w:tr w:rsidR="00654B4F" w14:paraId="16128882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17439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Passo</w:t>
            </w:r>
          </w:p>
        </w:tc>
        <w:tc>
          <w:tcPr>
            <w:tcW w:w="8136" w:type="dxa"/>
            <w:gridSpan w:val="2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48F84" w14:textId="77777777" w:rsidR="00654B4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Pergunta que o aluno deve responder</w:t>
            </w:r>
          </w:p>
        </w:tc>
      </w:tr>
      <w:tr w:rsidR="00654B4F" w14:paraId="53365A4F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B96A0" w14:textId="77777777" w:rsidR="00654B4F" w:rsidRDefault="00000000">
            <w:pPr>
              <w:spacing w:after="0"/>
            </w:pPr>
            <w:r>
              <w:rPr>
                <w:sz w:val="17"/>
              </w:rPr>
              <w:t>1. Olhar a diagonal</w:t>
            </w:r>
          </w:p>
        </w:tc>
        <w:tc>
          <w:tcPr>
            <w:tcW w:w="8136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E6931" w14:textId="77777777" w:rsidR="00654B4F" w:rsidRDefault="00000000">
            <w:pPr>
              <w:spacing w:after="0"/>
            </w:pPr>
            <w:r>
              <w:rPr>
                <w:sz w:val="17"/>
              </w:rPr>
              <w:t>Quantos casos de cada classe foram corretamente reconhecidos?</w:t>
            </w:r>
          </w:p>
        </w:tc>
      </w:tr>
      <w:tr w:rsidR="00654B4F" w14:paraId="24B466BE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37CE9" w14:textId="77777777" w:rsidR="00654B4F" w:rsidRDefault="00000000">
            <w:pPr>
              <w:spacing w:after="0"/>
            </w:pPr>
            <w:r>
              <w:rPr>
                <w:sz w:val="17"/>
              </w:rPr>
              <w:t>2. Ler cada linha</w:t>
            </w:r>
          </w:p>
        </w:tc>
        <w:tc>
          <w:tcPr>
            <w:tcW w:w="8136" w:type="dxa"/>
            <w:gridSpan w:val="2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BEC48" w14:textId="77777777" w:rsidR="00654B4F" w:rsidRDefault="00000000">
            <w:pPr>
              <w:spacing w:after="0"/>
            </w:pPr>
            <w:r>
              <w:rPr>
                <w:sz w:val="17"/>
              </w:rPr>
              <w:t>Que classe real perdeu exemplos e para onde eles foram? Esses erros são FN da classe da linha.</w:t>
            </w:r>
          </w:p>
        </w:tc>
      </w:tr>
      <w:tr w:rsidR="00654B4F" w14:paraId="34B385D5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63FAC" w14:textId="77777777" w:rsidR="00654B4F" w:rsidRDefault="00000000">
            <w:pPr>
              <w:spacing w:after="0"/>
            </w:pPr>
            <w:r>
              <w:rPr>
                <w:sz w:val="17"/>
              </w:rPr>
              <w:t>3. Ler cada coluna</w:t>
            </w:r>
          </w:p>
        </w:tc>
        <w:tc>
          <w:tcPr>
            <w:tcW w:w="8136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56940" w14:textId="77777777" w:rsidR="00654B4F" w:rsidRDefault="00000000">
            <w:pPr>
              <w:spacing w:after="0"/>
            </w:pPr>
            <w:r>
              <w:rPr>
                <w:sz w:val="17"/>
              </w:rPr>
              <w:t>Que classe prevista recebeu exemplos de outras classes? Esses erros são FP da classe da coluna.</w:t>
            </w:r>
          </w:p>
        </w:tc>
      </w:tr>
      <w:tr w:rsidR="00654B4F" w14:paraId="2836260D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1FE17" w14:textId="77777777" w:rsidR="00654B4F" w:rsidRDefault="00000000">
            <w:pPr>
              <w:spacing w:after="0"/>
            </w:pPr>
            <w:r>
              <w:rPr>
                <w:sz w:val="17"/>
              </w:rPr>
              <w:t>4. Calcular recall</w:t>
            </w:r>
          </w:p>
        </w:tc>
        <w:tc>
          <w:tcPr>
            <w:tcW w:w="8136" w:type="dxa"/>
            <w:gridSpan w:val="2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D9DA9" w14:textId="77777777" w:rsidR="00654B4F" w:rsidRDefault="00000000">
            <w:pPr>
              <w:spacing w:after="0"/>
            </w:pPr>
            <w:r>
              <w:rPr>
                <w:sz w:val="17"/>
              </w:rPr>
              <w:t>A classe real está sendo encontrada ou está “escapando” para outras colunas?</w:t>
            </w:r>
          </w:p>
        </w:tc>
      </w:tr>
      <w:tr w:rsidR="00654B4F" w14:paraId="34AB7EFA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E8967" w14:textId="77777777" w:rsidR="00654B4F" w:rsidRDefault="00000000">
            <w:pPr>
              <w:spacing w:after="0"/>
            </w:pPr>
            <w:r>
              <w:rPr>
                <w:sz w:val="17"/>
              </w:rPr>
              <w:t>5. Calcular precision</w:t>
            </w:r>
          </w:p>
        </w:tc>
        <w:tc>
          <w:tcPr>
            <w:tcW w:w="8136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A159B" w14:textId="77777777" w:rsidR="00654B4F" w:rsidRDefault="00000000">
            <w:pPr>
              <w:spacing w:after="0"/>
            </w:pPr>
            <w:r>
              <w:rPr>
                <w:sz w:val="17"/>
              </w:rPr>
              <w:t>Quando o modelo acusa uma classe, a coluna está limpa ou cheia de exemplos errados?</w:t>
            </w:r>
          </w:p>
        </w:tc>
      </w:tr>
      <w:tr w:rsidR="00654B4F" w14:paraId="48D8F2BE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301FB" w14:textId="77777777" w:rsidR="00654B4F" w:rsidRDefault="00000000">
            <w:pPr>
              <w:spacing w:after="0"/>
            </w:pPr>
            <w:r>
              <w:rPr>
                <w:sz w:val="17"/>
              </w:rPr>
              <w:t>6. Olhar F1</w:t>
            </w:r>
          </w:p>
        </w:tc>
        <w:tc>
          <w:tcPr>
            <w:tcW w:w="8136" w:type="dxa"/>
            <w:gridSpan w:val="2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FC6C2" w14:textId="77777777" w:rsidR="00654B4F" w:rsidRDefault="00000000">
            <w:pPr>
              <w:spacing w:after="0"/>
            </w:pPr>
            <w:r>
              <w:rPr>
                <w:sz w:val="17"/>
              </w:rPr>
              <w:t>Precision e recall estão simultaneamente razoáveis ou uma delas está mascarando a outra?</w:t>
            </w:r>
          </w:p>
        </w:tc>
      </w:tr>
      <w:tr w:rsidR="00654B4F" w14:paraId="1CE9E949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53CF0" w14:textId="77777777" w:rsidR="00654B4F" w:rsidRDefault="00000000">
            <w:pPr>
              <w:spacing w:after="0"/>
            </w:pPr>
            <w:r>
              <w:rPr>
                <w:sz w:val="17"/>
              </w:rPr>
              <w:t>7. Só então resumir</w:t>
            </w:r>
          </w:p>
        </w:tc>
        <w:tc>
          <w:tcPr>
            <w:tcW w:w="8136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F9BD5" w14:textId="77777777" w:rsidR="00654B4F" w:rsidRDefault="00000000">
            <w:pPr>
              <w:spacing w:after="0"/>
            </w:pPr>
            <w:r>
              <w:rPr>
                <w:sz w:val="17"/>
              </w:rPr>
              <w:t>Accuracy, macro/weighted averages resumem; não substituem a leitura dos erros por classe.</w:t>
            </w:r>
          </w:p>
        </w:tc>
      </w:tr>
      <w:tr w:rsidR="00654B4F" w14:paraId="34B8C17E" w14:textId="77777777">
        <w:trPr>
          <w:gridAfter w:val="1"/>
          <w:wAfter w:w="30" w:type="dxa"/>
          <w:jc w:val="center"/>
        </w:trPr>
        <w:tc>
          <w:tcPr>
            <w:tcW w:w="10224" w:type="dxa"/>
            <w:gridSpan w:val="2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7641E" w14:textId="77777777" w:rsidR="00654B4F" w:rsidRDefault="00000000">
            <w:pPr>
              <w:spacing w:after="0"/>
            </w:pPr>
            <w:r>
              <w:rPr>
                <w:b/>
                <w:sz w:val="19"/>
              </w:rPr>
              <w:t xml:space="preserve">MENSAGEM FINAL DA SEÇÃO.  </w:t>
            </w:r>
            <w:r>
              <w:rPr>
                <w:sz w:val="19"/>
              </w:rPr>
              <w:t>Matriz de confusão não é apenas uma figura. Ela é a contabilidade dos erros. A linha mostra o que uma classe real perdeu; a coluna mostra o que uma classe prevista recebeu; TP, FN, FP e TN transformam essa contabilidade em precision, recall, specificity e F1.</w:t>
            </w:r>
          </w:p>
        </w:tc>
      </w:tr>
    </w:tbl>
    <w:p w14:paraId="2EE3DC83" w14:textId="77777777" w:rsidR="00654B4F" w:rsidRDefault="00000000">
      <w:pPr>
        <w:pStyle w:val="Ttulo1"/>
        <w:pageBreakBefore/>
        <w:spacing w:line="247" w:lineRule="auto"/>
      </w:pPr>
      <w:r>
        <w:lastRenderedPageBreak/>
        <w:t>22. Fronteira de decisão</w:t>
      </w:r>
    </w:p>
    <w:p w14:paraId="768F49FB" w14:textId="77777777" w:rsidR="00654B4F" w:rsidRDefault="00000000">
      <w:pPr>
        <w:spacing w:line="247" w:lineRule="auto"/>
      </w:pPr>
      <w:r>
        <w:t>O KNN cria regiões de decisão a partir da distribuição local dos exemplos. Ele pode representar fronteiras não lineares sem precisar ajustar explicitamente uma curva paramétrica.</w:t>
      </w:r>
    </w:p>
    <w:p w14:paraId="72160B75" w14:textId="77777777" w:rsidR="00654B4F" w:rsidRDefault="00000000">
      <w:pPr>
        <w:spacing w:line="247" w:lineRule="auto"/>
        <w:jc w:val="center"/>
      </w:pPr>
      <w:r>
        <w:rPr>
          <w:noProof/>
        </w:rPr>
        <w:drawing>
          <wp:inline distT="0" distB="0" distL="0" distR="0" wp14:anchorId="572ED894" wp14:editId="3B379735">
            <wp:extent cx="5760720" cy="3703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ision_bound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6949" w14:textId="77777777" w:rsidR="00654B4F" w:rsidRDefault="00000000">
      <w:pPr>
        <w:pStyle w:val="SmallCaption"/>
        <w:spacing w:line="247" w:lineRule="auto"/>
        <w:jc w:val="center"/>
      </w:pPr>
      <w:r>
        <w:t>Figura 8 — Exemplo bidimensional com K=5. As regiões mudam conforme a vizinhança dos exemplos.</w:t>
      </w:r>
    </w:p>
    <w:p w14:paraId="074DF103" w14:textId="77777777" w:rsidR="00654B4F" w:rsidRDefault="00000000">
      <w:pPr>
        <w:spacing w:line="247" w:lineRule="auto"/>
      </w:pPr>
      <w:r>
        <w:br w:type="page"/>
      </w:r>
    </w:p>
    <w:p w14:paraId="5423AB3F" w14:textId="77777777" w:rsidR="00654B4F" w:rsidRDefault="00000000">
      <w:pPr>
        <w:pStyle w:val="Ttulo1"/>
        <w:spacing w:line="247" w:lineRule="auto"/>
      </w:pPr>
      <w:r>
        <w:lastRenderedPageBreak/>
        <w:t>23. KNN para regressão</w:t>
      </w:r>
    </w:p>
    <w:p w14:paraId="776D81B3" w14:textId="77777777" w:rsidR="00654B4F" w:rsidRDefault="00000000">
      <w:pPr>
        <w:spacing w:line="247" w:lineRule="auto"/>
      </w:pPr>
      <w:r>
        <w:t>Em regressão, os vizinhos não votam em classes. O valor previsto é normalmente a média dos y dos K vizinhos ou uma média ponderada pela distância.</w:t>
      </w:r>
    </w:p>
    <w:p w14:paraId="3F15ACDC" w14:textId="77777777" w:rsidR="00654B4F" w:rsidRDefault="00000000">
      <w:pPr>
        <w:pStyle w:val="Ttulo3"/>
        <w:spacing w:line="247" w:lineRule="auto"/>
      </w:pPr>
      <w:r>
        <w:t>Programa 16 — regressão com KNN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54B4F" w14:paraId="6BFF8D06" w14:textId="77777777">
        <w:trPr>
          <w:cantSplit/>
        </w:trPr>
        <w:tc>
          <w:tcPr>
            <w:tcW w:w="10224" w:type="dxa"/>
            <w:shd w:val="clear" w:color="auto" w:fill="F4F4F4"/>
          </w:tcPr>
          <w:p w14:paraId="3D953F13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sklearn.datasets import load_diabetes # Carrega um dataset de regressão autocontido.</w:t>
            </w:r>
          </w:p>
          <w:p w14:paraId="21A19CDD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sklearn.model_selection import train_test_split # Importa holdout.</w:t>
            </w:r>
          </w:p>
          <w:p w14:paraId="500B7F69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sklearn.pipeline import Pipeline # Importa Pipeline.</w:t>
            </w:r>
          </w:p>
          <w:p w14:paraId="6423B0AA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sklearn.preprocessing import StandardScaler # Importa padronização.</w:t>
            </w:r>
          </w:p>
          <w:p w14:paraId="483D5B93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sklearn.neighbors import KNeighborsRegressor # Importa KNN de regressão.</w:t>
            </w:r>
          </w:p>
          <w:p w14:paraId="74EEECDE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sklearn.metrics import mean_absolute_error, mean_squared_error, r2_score # Importa métricas.</w:t>
            </w:r>
          </w:p>
          <w:p w14:paraId="0D01F205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import numpy as np # Importa NumPy.</w:t>
            </w:r>
          </w:p>
          <w:p w14:paraId="1EAE568D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dados = load_diabetes() # Carrega features e alvo numérico.</w:t>
            </w:r>
          </w:p>
          <w:p w14:paraId="213B238F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X, y = dados.data, dados.target # Separa X e y.</w:t>
            </w:r>
          </w:p>
          <w:p w14:paraId="74CFF199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X_train, X_test, y_train, y_test = train_test_split(X, y, test_size=0.25, random_state=42) # Faz o holdout.</w:t>
            </w:r>
          </w:p>
          <w:p w14:paraId="687473D0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modelo = Pipeline([ # Cria pipeline.</w:t>
            </w:r>
          </w:p>
          <w:p w14:paraId="568BEEDE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 xml:space="preserve">    ("scaler", StandardScaler()), # Ajusta a escala no treino.</w:t>
            </w:r>
          </w:p>
          <w:p w14:paraId="5157A199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 xml:space="preserve">    ("knn", KNeighborsRegressor(n_neighbors=9, weights="distance")) # Usa média ponderada por distância.</w:t>
            </w:r>
          </w:p>
          <w:p w14:paraId="29DF5A74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]) # Fecha pipeline.</w:t>
            </w:r>
          </w:p>
          <w:p w14:paraId="789DCEE2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modelo.fit(X_train, y_train) # Ajusta as etapas usando somente treino.</w:t>
            </w:r>
          </w:p>
          <w:p w14:paraId="59169D86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y_pred = modelo.predict(X_test) # Prevê y no teste.</w:t>
            </w:r>
          </w:p>
          <w:p w14:paraId="53A60D66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mae = mean_absolute_error(y_test, y_pred) # Calcula erro absoluto médio.</w:t>
            </w:r>
          </w:p>
          <w:p w14:paraId="245CD53A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rmse = np.sqrt(mean_squared_error(y_test, y_pred)) # Calcula erro típico com maior peso para erros grandes.</w:t>
            </w:r>
          </w:p>
          <w:p w14:paraId="186CDD60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r2 = r2_score(y_test, y_pred) # Calcula variabilidade explicada.</w:t>
            </w:r>
          </w:p>
          <w:p w14:paraId="23757468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print(f"MAE={mae:.2f} | RMSE={rmse:.2f} | R²={r2:.3f}") # Resume o teste.</w:t>
            </w:r>
          </w:p>
        </w:tc>
      </w:tr>
    </w:tbl>
    <w:p w14:paraId="45D217D0" w14:textId="77777777" w:rsidR="00654B4F" w:rsidRDefault="00654B4F">
      <w:pPr>
        <w:spacing w:line="247" w:lineRule="auto"/>
      </w:pPr>
    </w:p>
    <w:p w14:paraId="27E8717D" w14:textId="77777777" w:rsidR="00654B4F" w:rsidRDefault="00000000">
      <w:pPr>
        <w:spacing w:line="247" w:lineRule="auto"/>
        <w:jc w:val="center"/>
      </w:pPr>
      <w:r>
        <w:rPr>
          <w:noProof/>
        </w:rPr>
        <w:drawing>
          <wp:inline distT="0" distB="0" distL="0" distR="0" wp14:anchorId="5EB0A63E" wp14:editId="39E67822">
            <wp:extent cx="5486400" cy="38935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_real_pr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839B" w14:textId="77777777" w:rsidR="00654B4F" w:rsidRDefault="00000000">
      <w:pPr>
        <w:pStyle w:val="SmallCaption"/>
        <w:spacing w:line="247" w:lineRule="auto"/>
        <w:jc w:val="center"/>
      </w:pPr>
      <w:r>
        <w:t>Figura 9 — Em regressão, pontos próximos da diagonal indicam previsões próximas do valor real.</w:t>
      </w:r>
    </w:p>
    <w:p w14:paraId="610397D0" w14:textId="77777777" w:rsidR="00654B4F" w:rsidRDefault="00000000">
      <w:pPr>
        <w:spacing w:line="247" w:lineRule="auto"/>
      </w:pPr>
      <w:r>
        <w:br w:type="page"/>
      </w:r>
    </w:p>
    <w:p w14:paraId="61E403D7" w14:textId="77777777" w:rsidR="00654B4F" w:rsidRDefault="00000000">
      <w:pPr>
        <w:pStyle w:val="Ttulo1"/>
        <w:spacing w:line="247" w:lineRule="auto"/>
      </w:pPr>
      <w:r>
        <w:lastRenderedPageBreak/>
        <w:t>24. Métricas para KNN Regressão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608"/>
        <w:gridCol w:w="3024"/>
      </w:tblGrid>
      <w:tr w:rsidR="00654B4F" w14:paraId="6235E152" w14:textId="77777777">
        <w:trPr>
          <w:cantSplit/>
          <w:tblHeader/>
          <w:jc w:val="center"/>
        </w:trPr>
        <w:tc>
          <w:tcPr>
            <w:tcW w:w="1440" w:type="dxa"/>
            <w:shd w:val="clear" w:color="auto" w:fill="17365D"/>
            <w:vAlign w:val="center"/>
          </w:tcPr>
          <w:p w14:paraId="037443EC" w14:textId="77777777" w:rsidR="00654B4F" w:rsidRDefault="00000000"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w="4608" w:type="dxa"/>
            <w:shd w:val="clear" w:color="auto" w:fill="17365D"/>
            <w:vAlign w:val="center"/>
          </w:tcPr>
          <w:p w14:paraId="1E5E6F08" w14:textId="77777777" w:rsidR="00654B4F" w:rsidRDefault="00000000">
            <w:r>
              <w:rPr>
                <w:b/>
                <w:color w:val="FFFFFF"/>
                <w:sz w:val="17"/>
              </w:rPr>
              <w:t>O que responde</w:t>
            </w:r>
          </w:p>
        </w:tc>
        <w:tc>
          <w:tcPr>
            <w:tcW w:w="3024" w:type="dxa"/>
            <w:shd w:val="clear" w:color="auto" w:fill="17365D"/>
            <w:vAlign w:val="center"/>
          </w:tcPr>
          <w:p w14:paraId="27D64586" w14:textId="77777777" w:rsidR="00654B4F" w:rsidRDefault="00000000">
            <w:r>
              <w:rPr>
                <w:b/>
                <w:color w:val="FFFFFF"/>
                <w:sz w:val="17"/>
              </w:rPr>
              <w:t>Cuidado</w:t>
            </w:r>
          </w:p>
        </w:tc>
      </w:tr>
      <w:tr w:rsidR="00654B4F" w14:paraId="442563A6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4811F71B" w14:textId="77777777" w:rsidR="00654B4F" w:rsidRDefault="00000000">
            <w:r>
              <w:rPr>
                <w:sz w:val="16"/>
              </w:rPr>
              <w:t>MAE</w:t>
            </w:r>
          </w:p>
        </w:tc>
        <w:tc>
          <w:tcPr>
            <w:tcW w:w="4608" w:type="dxa"/>
            <w:vAlign w:val="center"/>
          </w:tcPr>
          <w:p w14:paraId="7441AB5C" w14:textId="77777777" w:rsidR="00654B4F" w:rsidRDefault="00000000">
            <w:r>
              <w:rPr>
                <w:sz w:val="16"/>
              </w:rPr>
              <w:t>quanto o modelo erra em média na unidade de y?</w:t>
            </w:r>
          </w:p>
        </w:tc>
        <w:tc>
          <w:tcPr>
            <w:tcW w:w="3024" w:type="dxa"/>
            <w:vAlign w:val="center"/>
          </w:tcPr>
          <w:p w14:paraId="1657DF7C" w14:textId="77777777" w:rsidR="00654B4F" w:rsidRDefault="00000000">
            <w:r>
              <w:rPr>
                <w:sz w:val="16"/>
              </w:rPr>
              <w:t>não penaliza tanto erros extremos</w:t>
            </w:r>
          </w:p>
        </w:tc>
      </w:tr>
      <w:tr w:rsidR="00654B4F" w14:paraId="5E38C5E9" w14:textId="77777777">
        <w:trPr>
          <w:cantSplit/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696CBBB5" w14:textId="77777777" w:rsidR="00654B4F" w:rsidRDefault="00000000">
            <w:r>
              <w:rPr>
                <w:sz w:val="16"/>
              </w:rPr>
              <w:t>RMSE</w:t>
            </w:r>
          </w:p>
        </w:tc>
        <w:tc>
          <w:tcPr>
            <w:tcW w:w="4608" w:type="dxa"/>
            <w:shd w:val="clear" w:color="auto" w:fill="F3F6FA"/>
            <w:vAlign w:val="center"/>
          </w:tcPr>
          <w:p w14:paraId="0B69F7E2" w14:textId="77777777" w:rsidR="00654B4F" w:rsidRDefault="00000000">
            <w:r>
              <w:rPr>
                <w:sz w:val="16"/>
              </w:rPr>
              <w:t>qual erro típico, dando maior peso a erros grandes?</w:t>
            </w:r>
          </w:p>
        </w:tc>
        <w:tc>
          <w:tcPr>
            <w:tcW w:w="3024" w:type="dxa"/>
            <w:shd w:val="clear" w:color="auto" w:fill="F3F6FA"/>
            <w:vAlign w:val="center"/>
          </w:tcPr>
          <w:p w14:paraId="7B574681" w14:textId="77777777" w:rsidR="00654B4F" w:rsidRDefault="00000000">
            <w:r>
              <w:rPr>
                <w:sz w:val="16"/>
              </w:rPr>
              <w:t>mais sensível a extremos</w:t>
            </w:r>
          </w:p>
        </w:tc>
      </w:tr>
      <w:tr w:rsidR="00654B4F" w14:paraId="64F3AEE0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430D7002" w14:textId="77777777" w:rsidR="00654B4F" w:rsidRDefault="00000000">
            <w:r>
              <w:rPr>
                <w:sz w:val="16"/>
              </w:rPr>
              <w:t>R²</w:t>
            </w:r>
          </w:p>
        </w:tc>
        <w:tc>
          <w:tcPr>
            <w:tcW w:w="4608" w:type="dxa"/>
            <w:vAlign w:val="center"/>
          </w:tcPr>
          <w:p w14:paraId="758ED9EF" w14:textId="77777777" w:rsidR="00654B4F" w:rsidRDefault="00000000">
            <w:r>
              <w:rPr>
                <w:sz w:val="16"/>
              </w:rPr>
              <w:t>que fração da variabilidade é explicada em relação à média?</w:t>
            </w:r>
          </w:p>
        </w:tc>
        <w:tc>
          <w:tcPr>
            <w:tcW w:w="3024" w:type="dxa"/>
            <w:vAlign w:val="center"/>
          </w:tcPr>
          <w:p w14:paraId="044BA488" w14:textId="77777777" w:rsidR="00654B4F" w:rsidRDefault="00000000">
            <w:r>
              <w:rPr>
                <w:sz w:val="16"/>
              </w:rPr>
              <w:t>não é porcentagem de acertos</w:t>
            </w:r>
          </w:p>
        </w:tc>
      </w:tr>
    </w:tbl>
    <w:p w14:paraId="7388AD6D" w14:textId="77777777" w:rsidR="00654B4F" w:rsidRDefault="00654B4F">
      <w:pPr>
        <w:spacing w:line="247" w:lineRule="auto"/>
      </w:pPr>
    </w:p>
    <w:p w14:paraId="5D721792" w14:textId="77777777" w:rsidR="00654B4F" w:rsidRDefault="00000000">
      <w:pPr>
        <w:pStyle w:val="Ttulo1"/>
        <w:spacing w:line="247" w:lineRule="auto"/>
      </w:pPr>
      <w:r>
        <w:t>25. Tuning conjunto: K + métrica + pesos</w:t>
      </w:r>
    </w:p>
    <w:p w14:paraId="7CFF284F" w14:textId="77777777" w:rsidR="00654B4F" w:rsidRDefault="00000000">
      <w:pPr>
        <w:spacing w:line="247" w:lineRule="auto"/>
      </w:pPr>
      <w:r>
        <w:t>K não deve ser otimizado isoladamente. A vizinhança muda quando a métrica muda, e a decisão muda quando os pesos mudam. Por isso, faz sentido avaliar combinações dentro de validação cruzada.</w:t>
      </w:r>
    </w:p>
    <w:p w14:paraId="63BA4A98" w14:textId="77777777" w:rsidR="00654B4F" w:rsidRDefault="00000000">
      <w:pPr>
        <w:pStyle w:val="Ttulo3"/>
        <w:spacing w:line="247" w:lineRule="auto"/>
      </w:pPr>
      <w:r>
        <w:t>Programa 17 — GridSearchCV sem tocar no teste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54B4F" w14:paraId="776342B1" w14:textId="77777777">
        <w:trPr>
          <w:cantSplit/>
        </w:trPr>
        <w:tc>
          <w:tcPr>
            <w:tcW w:w="10224" w:type="dxa"/>
            <w:shd w:val="clear" w:color="auto" w:fill="F4F4F4"/>
          </w:tcPr>
          <w:p w14:paraId="7CCC98A2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sklearn.model_selection import GridSearchCV # Importa busca de hiperparâmetros com CV.</w:t>
            </w:r>
          </w:p>
          <w:p w14:paraId="500882E0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sklearn.pipeline import Pipeline # Importa Pipeline.</w:t>
            </w:r>
          </w:p>
          <w:p w14:paraId="7191A74F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sklearn.preprocessing import StandardScaler # Importa escala.</w:t>
            </w:r>
          </w:p>
          <w:p w14:paraId="7BCC7D07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from sklearn.neighbors import KNeighborsClassifier # Importa KNN.</w:t>
            </w:r>
          </w:p>
          <w:p w14:paraId="6EE57525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pipe = Pipeline([("scaler", StandardScaler()), ("knn", KNeighborsClassifier())]) # Monta fluxo base.</w:t>
            </w:r>
          </w:p>
          <w:p w14:paraId="73CBF32A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grade = { # Define hiperparâmetros que serão testados apenas no conjunto de desenvolvimento.</w:t>
            </w:r>
          </w:p>
          <w:p w14:paraId="723C93A8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 xml:space="preserve">    "knn__n_neighbors": [3, 5, 7, 9, 11, 15], # Testa diferentes tamanhos de vizinhança.</w:t>
            </w:r>
          </w:p>
          <w:p w14:paraId="18F9888C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 xml:space="preserve">    "knn__weights": ["uniform", "distance"], # Compara votos iguais e ponderados.</w:t>
            </w:r>
          </w:p>
          <w:p w14:paraId="37F827B8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 xml:space="preserve">    "knn__metric": ["euclidean", "manhattan"] # Compara duas geometrias comuns.</w:t>
            </w:r>
          </w:p>
          <w:p w14:paraId="461894E9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} # Fecha grade.</w:t>
            </w:r>
          </w:p>
          <w:p w14:paraId="38158B08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busca = GridSearchCV(pipe, grade, cv=5, scoring="accuracy", n_jobs=-1) # Cria busca com 5 folds.</w:t>
            </w:r>
          </w:p>
          <w:p w14:paraId="2D838A53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busca.fit(X_train, y_train) # Escolhe a combinação usando somente o treino.</w:t>
            </w:r>
          </w:p>
          <w:p w14:paraId="2A5E5284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print("Melhor configuração:", busca.best_params_) # Exibe os hiperparâmetros escolhidos.</w:t>
            </w:r>
          </w:p>
          <w:p w14:paraId="7F906CEA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print("Melhor CV:", busca.best_score_) # Exibe desempenho interno de validação.</w:t>
            </w:r>
          </w:p>
          <w:p w14:paraId="62AF3A7A" w14:textId="77777777" w:rsidR="00654B4F" w:rsidRDefault="00000000">
            <w:pPr>
              <w:pStyle w:val="CodeBlock"/>
              <w:rPr>
                <w:rFonts w:hint="eastAsia"/>
              </w:rPr>
            </w:pPr>
            <w:r>
              <w:t>print("Teste final:", busca.score(X_test, y_test)) # Só agora usa o teste uma vez.</w:t>
            </w:r>
          </w:p>
        </w:tc>
      </w:tr>
    </w:tbl>
    <w:p w14:paraId="3602817A" w14:textId="77777777" w:rsidR="00654B4F" w:rsidRDefault="00654B4F">
      <w:pPr>
        <w:spacing w:line="247" w:lineRule="auto"/>
      </w:pPr>
    </w:p>
    <w:p w14:paraId="192E04DB" w14:textId="77777777" w:rsidR="00654B4F" w:rsidRDefault="00000000">
      <w:pPr>
        <w:spacing w:line="247" w:lineRule="auto"/>
      </w:pPr>
      <w:r>
        <w:br w:type="page"/>
      </w:r>
    </w:p>
    <w:p w14:paraId="157D0FBE" w14:textId="77777777" w:rsidR="00654B4F" w:rsidRDefault="00000000">
      <w:pPr>
        <w:pStyle w:val="Ttulo1"/>
        <w:spacing w:line="247" w:lineRule="auto"/>
      </w:pPr>
      <w:r>
        <w:lastRenderedPageBreak/>
        <w:t>26. Limitações do KNN</w:t>
      </w:r>
    </w:p>
    <w:p w14:paraId="79D198C1" w14:textId="77777777" w:rsidR="00654B4F" w:rsidRDefault="00000000">
      <w:r>
        <w:t>Leia as limitações em duas camadas: estatística/geometria (ruído, escala, dimensionalidade) e computacional (memória, estrutura de busca, custo por consulta, compatibilidade da métrica com o backend).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528"/>
        <w:gridCol w:w="3672"/>
      </w:tblGrid>
      <w:tr w:rsidR="00654B4F" w14:paraId="471B2EEF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65D"/>
            <w:vAlign w:val="center"/>
          </w:tcPr>
          <w:p w14:paraId="78DE0ECF" w14:textId="77777777" w:rsidR="00654B4F" w:rsidRDefault="00000000"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w="3528" w:type="dxa"/>
            <w:shd w:val="clear" w:color="auto" w:fill="17365D"/>
            <w:vAlign w:val="center"/>
          </w:tcPr>
          <w:p w14:paraId="79EB0E36" w14:textId="77777777" w:rsidR="00654B4F" w:rsidRDefault="00000000">
            <w:r>
              <w:rPr>
                <w:b/>
                <w:color w:val="FFFFFF"/>
                <w:sz w:val="17"/>
              </w:rPr>
              <w:t>Por que acontece</w:t>
            </w:r>
          </w:p>
        </w:tc>
        <w:tc>
          <w:tcPr>
            <w:tcW w:w="3672" w:type="dxa"/>
            <w:shd w:val="clear" w:color="auto" w:fill="17365D"/>
            <w:vAlign w:val="center"/>
          </w:tcPr>
          <w:p w14:paraId="498D26ED" w14:textId="77777777" w:rsidR="00654B4F" w:rsidRDefault="00000000">
            <w:r>
              <w:rPr>
                <w:b/>
                <w:color w:val="FFFFFF"/>
                <w:sz w:val="17"/>
              </w:rPr>
              <w:t>Como investigar/reduzir</w:t>
            </w:r>
          </w:p>
        </w:tc>
      </w:tr>
      <w:tr w:rsidR="00654B4F" w14:paraId="1B554458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78E462AF" w14:textId="77777777" w:rsidR="00654B4F" w:rsidRDefault="00000000">
            <w:r>
              <w:rPr>
                <w:sz w:val="16"/>
              </w:rPr>
              <w:t>Maldição da dimensionalidade</w:t>
            </w:r>
          </w:p>
        </w:tc>
        <w:tc>
          <w:tcPr>
            <w:tcW w:w="3528" w:type="dxa"/>
            <w:vAlign w:val="center"/>
          </w:tcPr>
          <w:p w14:paraId="6CAAC7EF" w14:textId="77777777" w:rsidR="00654B4F" w:rsidRDefault="00000000">
            <w:r>
              <w:rPr>
                <w:sz w:val="16"/>
              </w:rPr>
              <w:t>em muitas dimensões, distâncias ficam menos discriminativas</w:t>
            </w:r>
          </w:p>
        </w:tc>
        <w:tc>
          <w:tcPr>
            <w:tcW w:w="3672" w:type="dxa"/>
            <w:vAlign w:val="center"/>
          </w:tcPr>
          <w:p w14:paraId="6EC51F78" w14:textId="77777777" w:rsidR="00654B4F" w:rsidRDefault="00000000">
            <w:r>
              <w:rPr>
                <w:sz w:val="16"/>
              </w:rPr>
              <w:t>seleção de features, PCA, mais dados, métricas adequadas</w:t>
            </w:r>
          </w:p>
        </w:tc>
      </w:tr>
      <w:tr w:rsidR="00654B4F" w14:paraId="0A7B38D5" w14:textId="77777777">
        <w:trPr>
          <w:cantSplit/>
          <w:jc w:val="center"/>
        </w:trPr>
        <w:tc>
          <w:tcPr>
            <w:tcW w:w="1944" w:type="dxa"/>
            <w:shd w:val="clear" w:color="auto" w:fill="F3F6FA"/>
            <w:vAlign w:val="center"/>
          </w:tcPr>
          <w:p w14:paraId="312BA04A" w14:textId="77777777" w:rsidR="00654B4F" w:rsidRDefault="00000000">
            <w:r>
              <w:rPr>
                <w:sz w:val="16"/>
              </w:rPr>
              <w:t>Inferência lenta</w:t>
            </w:r>
          </w:p>
        </w:tc>
        <w:tc>
          <w:tcPr>
            <w:tcW w:w="3528" w:type="dxa"/>
            <w:shd w:val="clear" w:color="auto" w:fill="F3F6FA"/>
            <w:vAlign w:val="center"/>
          </w:tcPr>
          <w:p w14:paraId="71B0F2D3" w14:textId="77777777" w:rsidR="00654B4F" w:rsidRDefault="00000000">
            <w:r>
              <w:rPr>
                <w:sz w:val="16"/>
              </w:rPr>
              <w:t>é preciso localizar vizinhos na base de treino</w:t>
            </w:r>
          </w:p>
        </w:tc>
        <w:tc>
          <w:tcPr>
            <w:tcW w:w="3672" w:type="dxa"/>
            <w:shd w:val="clear" w:color="auto" w:fill="F3F6FA"/>
            <w:vAlign w:val="center"/>
          </w:tcPr>
          <w:p w14:paraId="2C606E7B" w14:textId="77777777" w:rsidR="00654B4F" w:rsidRDefault="00000000">
            <w:r>
              <w:rPr>
                <w:sz w:val="16"/>
              </w:rPr>
              <w:t>KD-tree/BallTree quando aplicável, aproximação, reduzir base/dimensão</w:t>
            </w:r>
          </w:p>
        </w:tc>
      </w:tr>
      <w:tr w:rsidR="00654B4F" w14:paraId="711A540D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343FF62E" w14:textId="77777777" w:rsidR="00654B4F" w:rsidRDefault="00000000">
            <w:r>
              <w:rPr>
                <w:sz w:val="16"/>
              </w:rPr>
              <w:t>Memória</w:t>
            </w:r>
          </w:p>
        </w:tc>
        <w:tc>
          <w:tcPr>
            <w:tcW w:w="3528" w:type="dxa"/>
            <w:vAlign w:val="center"/>
          </w:tcPr>
          <w:p w14:paraId="14D42266" w14:textId="77777777" w:rsidR="00654B4F" w:rsidRDefault="00000000">
            <w:r>
              <w:rPr>
                <w:sz w:val="16"/>
              </w:rPr>
              <w:t>o treino precisa ser mantido</w:t>
            </w:r>
          </w:p>
        </w:tc>
        <w:tc>
          <w:tcPr>
            <w:tcW w:w="3672" w:type="dxa"/>
            <w:vAlign w:val="center"/>
          </w:tcPr>
          <w:p w14:paraId="293854CF" w14:textId="77777777" w:rsidR="00654B4F" w:rsidRDefault="00000000">
            <w:r>
              <w:rPr>
                <w:sz w:val="16"/>
              </w:rPr>
              <w:t>prototipagem/condensação, outro algoritmo quando necessário</w:t>
            </w:r>
          </w:p>
        </w:tc>
      </w:tr>
      <w:tr w:rsidR="00654B4F" w14:paraId="19DCC1D9" w14:textId="77777777">
        <w:trPr>
          <w:cantSplit/>
          <w:jc w:val="center"/>
        </w:trPr>
        <w:tc>
          <w:tcPr>
            <w:tcW w:w="1944" w:type="dxa"/>
            <w:shd w:val="clear" w:color="auto" w:fill="F3F6FA"/>
            <w:vAlign w:val="center"/>
          </w:tcPr>
          <w:p w14:paraId="1A17622C" w14:textId="77777777" w:rsidR="00654B4F" w:rsidRDefault="00000000">
            <w:r>
              <w:rPr>
                <w:sz w:val="16"/>
              </w:rPr>
              <w:t>Escala</w:t>
            </w:r>
          </w:p>
        </w:tc>
        <w:tc>
          <w:tcPr>
            <w:tcW w:w="3528" w:type="dxa"/>
            <w:shd w:val="clear" w:color="auto" w:fill="F3F6FA"/>
            <w:vAlign w:val="center"/>
          </w:tcPr>
          <w:p w14:paraId="0E1DF7BF" w14:textId="77777777" w:rsidR="00654B4F" w:rsidRDefault="00000000">
            <w:r>
              <w:rPr>
                <w:sz w:val="16"/>
              </w:rPr>
              <w:t>features grandes dominam a distância</w:t>
            </w:r>
          </w:p>
        </w:tc>
        <w:tc>
          <w:tcPr>
            <w:tcW w:w="3672" w:type="dxa"/>
            <w:shd w:val="clear" w:color="auto" w:fill="F3F6FA"/>
            <w:vAlign w:val="center"/>
          </w:tcPr>
          <w:p w14:paraId="2EB611FC" w14:textId="77777777" w:rsidR="00654B4F" w:rsidRDefault="00000000">
            <w:r>
              <w:rPr>
                <w:sz w:val="16"/>
              </w:rPr>
              <w:t>StandardScaler/RobustScaler no Pipeline</w:t>
            </w:r>
          </w:p>
        </w:tc>
      </w:tr>
      <w:tr w:rsidR="00654B4F" w14:paraId="6543769B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5055861" w14:textId="77777777" w:rsidR="00654B4F" w:rsidRDefault="00000000">
            <w:r>
              <w:rPr>
                <w:sz w:val="16"/>
              </w:rPr>
              <w:t>Ruído/outliers</w:t>
            </w:r>
          </w:p>
        </w:tc>
        <w:tc>
          <w:tcPr>
            <w:tcW w:w="3528" w:type="dxa"/>
            <w:vAlign w:val="center"/>
          </w:tcPr>
          <w:p w14:paraId="791C6411" w14:textId="77777777" w:rsidR="00654B4F" w:rsidRDefault="00000000">
            <w:r>
              <w:rPr>
                <w:sz w:val="16"/>
              </w:rPr>
              <w:t>vizinhos errados alteram decisão local</w:t>
            </w:r>
          </w:p>
        </w:tc>
        <w:tc>
          <w:tcPr>
            <w:tcW w:w="3672" w:type="dxa"/>
            <w:vAlign w:val="center"/>
          </w:tcPr>
          <w:p w14:paraId="5137D06B" w14:textId="77777777" w:rsidR="00654B4F" w:rsidRDefault="00000000">
            <w:r>
              <w:rPr>
                <w:sz w:val="16"/>
              </w:rPr>
              <w:t>investigar dados, weights=distance, K maior, pré-processamento</w:t>
            </w:r>
          </w:p>
        </w:tc>
      </w:tr>
      <w:tr w:rsidR="00654B4F" w14:paraId="09F7EE7A" w14:textId="77777777">
        <w:trPr>
          <w:cantSplit/>
          <w:jc w:val="center"/>
        </w:trPr>
        <w:tc>
          <w:tcPr>
            <w:tcW w:w="1944" w:type="dxa"/>
            <w:shd w:val="clear" w:color="auto" w:fill="F3F6FA"/>
            <w:vAlign w:val="center"/>
          </w:tcPr>
          <w:p w14:paraId="6829FB10" w14:textId="77777777" w:rsidR="00654B4F" w:rsidRDefault="00000000">
            <w:r>
              <w:rPr>
                <w:sz w:val="16"/>
              </w:rPr>
              <w:t>Desbalanceamento</w:t>
            </w:r>
          </w:p>
        </w:tc>
        <w:tc>
          <w:tcPr>
            <w:tcW w:w="3528" w:type="dxa"/>
            <w:shd w:val="clear" w:color="auto" w:fill="F3F6FA"/>
            <w:vAlign w:val="center"/>
          </w:tcPr>
          <w:p w14:paraId="2D917E17" w14:textId="77777777" w:rsidR="00654B4F" w:rsidRDefault="00000000">
            <w:r>
              <w:rPr>
                <w:sz w:val="16"/>
              </w:rPr>
              <w:t>classe majoritária aparece mais na vizinhança</w:t>
            </w:r>
          </w:p>
        </w:tc>
        <w:tc>
          <w:tcPr>
            <w:tcW w:w="3672" w:type="dxa"/>
            <w:shd w:val="clear" w:color="auto" w:fill="F3F6FA"/>
            <w:vAlign w:val="center"/>
          </w:tcPr>
          <w:p w14:paraId="419EF3B3" w14:textId="77777777" w:rsidR="00654B4F" w:rsidRDefault="00000000">
            <w:r>
              <w:rPr>
                <w:sz w:val="16"/>
              </w:rPr>
              <w:t>métricas por classe, reamostragem, ajuste de decisão/problema</w:t>
            </w:r>
          </w:p>
        </w:tc>
      </w:tr>
    </w:tbl>
    <w:p w14:paraId="078466A3" w14:textId="77777777" w:rsidR="00654B4F" w:rsidRDefault="00654B4F">
      <w:pPr>
        <w:spacing w:line="247" w:lineRule="auto"/>
      </w:pPr>
    </w:p>
    <w:p w14:paraId="7D62240C" w14:textId="77777777" w:rsidR="00654B4F" w:rsidRDefault="00000000">
      <w:pPr>
        <w:pStyle w:val="Ttulo1"/>
        <w:spacing w:line="247" w:lineRule="auto"/>
      </w:pPr>
      <w:r>
        <w:t>27. Data leakage específico do KNN</w:t>
      </w:r>
    </w:p>
    <w:p w14:paraId="390DE056" w14:textId="77777777" w:rsidR="00654B4F" w:rsidRDefault="00000000">
      <w:pPr>
        <w:spacing w:line="247" w:lineRule="auto"/>
      </w:pPr>
      <w:r>
        <w:t>Como o KNN depende diretamente de escala e proximidade, leakage no pré-processamento pode alterar quem será considerado vizinho. O erro não é apenas “um detalhe estatístico”: ele muda a geometria do espaço.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600"/>
        <w:gridCol w:w="3168"/>
      </w:tblGrid>
      <w:tr w:rsidR="00654B4F" w14:paraId="10200E3B" w14:textId="77777777">
        <w:trPr>
          <w:cantSplit/>
          <w:tblHeader/>
          <w:jc w:val="center"/>
        </w:trPr>
        <w:tc>
          <w:tcPr>
            <w:tcW w:w="2448" w:type="dxa"/>
            <w:shd w:val="clear" w:color="auto" w:fill="17365D"/>
            <w:vAlign w:val="center"/>
          </w:tcPr>
          <w:p w14:paraId="6464265F" w14:textId="77777777" w:rsidR="00654B4F" w:rsidRDefault="00000000">
            <w:r>
              <w:rPr>
                <w:b/>
                <w:color w:val="FFFFFF"/>
                <w:sz w:val="17"/>
              </w:rPr>
              <w:t>Erro</w:t>
            </w:r>
          </w:p>
        </w:tc>
        <w:tc>
          <w:tcPr>
            <w:tcW w:w="3600" w:type="dxa"/>
            <w:shd w:val="clear" w:color="auto" w:fill="17365D"/>
            <w:vAlign w:val="center"/>
          </w:tcPr>
          <w:p w14:paraId="7120F043" w14:textId="77777777" w:rsidR="00654B4F" w:rsidRDefault="00000000">
            <w:r>
              <w:rPr>
                <w:b/>
                <w:color w:val="FFFFFF"/>
                <w:sz w:val="17"/>
              </w:rPr>
              <w:t>Por que vaza</w:t>
            </w:r>
          </w:p>
        </w:tc>
        <w:tc>
          <w:tcPr>
            <w:tcW w:w="3168" w:type="dxa"/>
            <w:shd w:val="clear" w:color="auto" w:fill="17365D"/>
            <w:vAlign w:val="center"/>
          </w:tcPr>
          <w:p w14:paraId="17AE2DCF" w14:textId="77777777" w:rsidR="00654B4F" w:rsidRDefault="00000000">
            <w:r>
              <w:rPr>
                <w:b/>
                <w:color w:val="FFFFFF"/>
                <w:sz w:val="17"/>
              </w:rPr>
              <w:t>Forma correta</w:t>
            </w:r>
          </w:p>
        </w:tc>
      </w:tr>
      <w:tr w:rsidR="00654B4F" w14:paraId="44D8A51D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38CEB178" w14:textId="77777777" w:rsidR="00654B4F" w:rsidRDefault="00000000">
            <w:r>
              <w:rPr>
                <w:sz w:val="16"/>
              </w:rPr>
              <w:t>StandardScaler.fit em todo X</w:t>
            </w:r>
          </w:p>
        </w:tc>
        <w:tc>
          <w:tcPr>
            <w:tcW w:w="3600" w:type="dxa"/>
            <w:vAlign w:val="center"/>
          </w:tcPr>
          <w:p w14:paraId="6C7B1FBC" w14:textId="77777777" w:rsidR="00654B4F" w:rsidRDefault="00000000">
            <w:r>
              <w:rPr>
                <w:sz w:val="16"/>
              </w:rPr>
              <w:t>média/desvio do teste mudam distâncias do treino</w:t>
            </w:r>
          </w:p>
        </w:tc>
        <w:tc>
          <w:tcPr>
            <w:tcW w:w="3168" w:type="dxa"/>
            <w:vAlign w:val="center"/>
          </w:tcPr>
          <w:p w14:paraId="4A7D52A7" w14:textId="77777777" w:rsidR="00654B4F" w:rsidRDefault="00000000">
            <w:r>
              <w:rPr>
                <w:sz w:val="16"/>
              </w:rPr>
              <w:t>split primeiro; scaler dentro do Pipeline</w:t>
            </w:r>
          </w:p>
        </w:tc>
      </w:tr>
      <w:tr w:rsidR="00654B4F" w14:paraId="65D53E43" w14:textId="77777777">
        <w:trPr>
          <w:cantSplit/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46431836" w14:textId="77777777" w:rsidR="00654B4F" w:rsidRDefault="00000000">
            <w:r>
              <w:rPr>
                <w:sz w:val="16"/>
              </w:rPr>
              <w:t>selecionar K pelo teste</w:t>
            </w:r>
          </w:p>
        </w:tc>
        <w:tc>
          <w:tcPr>
            <w:tcW w:w="3600" w:type="dxa"/>
            <w:shd w:val="clear" w:color="auto" w:fill="F3F6FA"/>
            <w:vAlign w:val="center"/>
          </w:tcPr>
          <w:p w14:paraId="17049ED2" w14:textId="77777777" w:rsidR="00654B4F" w:rsidRDefault="00000000">
            <w:r>
              <w:rPr>
                <w:sz w:val="16"/>
              </w:rPr>
              <w:t>o teste passa a participar do tuning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274D918B" w14:textId="77777777" w:rsidR="00654B4F" w:rsidRDefault="00000000">
            <w:r>
              <w:rPr>
                <w:sz w:val="16"/>
              </w:rPr>
              <w:t>CV/validação no treino; teste uma vez no final</w:t>
            </w:r>
          </w:p>
        </w:tc>
      </w:tr>
      <w:tr w:rsidR="00654B4F" w14:paraId="353D0EBD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0C27618" w14:textId="77777777" w:rsidR="00654B4F" w:rsidRDefault="00000000">
            <w:r>
              <w:rPr>
                <w:sz w:val="16"/>
              </w:rPr>
              <w:t>selecionar features usando todo o dataset</w:t>
            </w:r>
          </w:p>
        </w:tc>
        <w:tc>
          <w:tcPr>
            <w:tcW w:w="3600" w:type="dxa"/>
            <w:vAlign w:val="center"/>
          </w:tcPr>
          <w:p w14:paraId="7F3943D1" w14:textId="77777777" w:rsidR="00654B4F" w:rsidRDefault="00000000">
            <w:r>
              <w:rPr>
                <w:sz w:val="16"/>
              </w:rPr>
              <w:t>a representação é escolhida olhando o teste</w:t>
            </w:r>
          </w:p>
        </w:tc>
        <w:tc>
          <w:tcPr>
            <w:tcW w:w="3168" w:type="dxa"/>
            <w:vAlign w:val="center"/>
          </w:tcPr>
          <w:p w14:paraId="52EBA59B" w14:textId="77777777" w:rsidR="00654B4F" w:rsidRDefault="00000000">
            <w:r>
              <w:rPr>
                <w:sz w:val="16"/>
              </w:rPr>
              <w:t>seleção dentro do processo de treino</w:t>
            </w:r>
          </w:p>
        </w:tc>
      </w:tr>
      <w:tr w:rsidR="00654B4F" w14:paraId="3C6392F5" w14:textId="77777777">
        <w:trPr>
          <w:cantSplit/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026B43ED" w14:textId="77777777" w:rsidR="00654B4F" w:rsidRDefault="00000000">
            <w:r>
              <w:rPr>
                <w:sz w:val="16"/>
              </w:rPr>
              <w:t>imputar antes do split</w:t>
            </w:r>
          </w:p>
        </w:tc>
        <w:tc>
          <w:tcPr>
            <w:tcW w:w="3600" w:type="dxa"/>
            <w:shd w:val="clear" w:color="auto" w:fill="F3F6FA"/>
            <w:vAlign w:val="center"/>
          </w:tcPr>
          <w:p w14:paraId="681997B6" w14:textId="77777777" w:rsidR="00654B4F" w:rsidRDefault="00000000">
            <w:r>
              <w:rPr>
                <w:sz w:val="16"/>
              </w:rPr>
              <w:t>valores do teste influenciam posições no espaço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38DE1F4D" w14:textId="77777777" w:rsidR="00654B4F" w:rsidRDefault="00000000">
            <w:r>
              <w:rPr>
                <w:sz w:val="16"/>
              </w:rPr>
              <w:t>imputer.fit no treino dentro do Pipeline</w:t>
            </w:r>
          </w:p>
        </w:tc>
      </w:tr>
    </w:tbl>
    <w:p w14:paraId="53098D81" w14:textId="77777777" w:rsidR="00654B4F" w:rsidRDefault="00654B4F">
      <w:pPr>
        <w:spacing w:line="247" w:lineRule="auto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654B4F" w14:paraId="31E2F7EE" w14:textId="77777777">
        <w:trPr>
          <w:cantSplit/>
          <w:jc w:val="center"/>
        </w:trPr>
        <w:tc>
          <w:tcPr>
            <w:tcW w:w="10224" w:type="dxa"/>
            <w:shd w:val="clear" w:color="auto" w:fill="EAF2F8"/>
          </w:tcPr>
          <w:p w14:paraId="30867929" w14:textId="77777777" w:rsidR="00654B4F" w:rsidRDefault="00000000">
            <w:r>
              <w:rPr>
                <w:b/>
                <w:color w:val="17365D"/>
              </w:rPr>
              <w:t xml:space="preserve">Regra central  </w:t>
            </w:r>
            <w:r>
              <w:t>Tudo o que aprende parâmetros dos dados — imputação, escala, seleção de features, PCA e tuning — deve ser ajustado sem usar o teste final.</w:t>
            </w:r>
          </w:p>
        </w:tc>
      </w:tr>
    </w:tbl>
    <w:p w14:paraId="6B4E3DB9" w14:textId="77777777" w:rsidR="00654B4F" w:rsidRDefault="00654B4F">
      <w:pPr>
        <w:spacing w:line="247" w:lineRule="auto"/>
      </w:pPr>
    </w:p>
    <w:p w14:paraId="33A2E15D" w14:textId="77777777" w:rsidR="00654B4F" w:rsidRDefault="00000000">
      <w:pPr>
        <w:pStyle w:val="Ttulo1"/>
        <w:spacing w:line="247" w:lineRule="auto"/>
      </w:pPr>
      <w:r>
        <w:t>28. Checklist de interpretação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768"/>
      </w:tblGrid>
      <w:tr w:rsidR="00654B4F" w14:paraId="61E2B6B3" w14:textId="77777777">
        <w:trPr>
          <w:cantSplit/>
          <w:tblHeader/>
          <w:jc w:val="center"/>
        </w:trPr>
        <w:tc>
          <w:tcPr>
            <w:tcW w:w="2448" w:type="dxa"/>
            <w:shd w:val="clear" w:color="auto" w:fill="17365D"/>
            <w:vAlign w:val="center"/>
          </w:tcPr>
          <w:p w14:paraId="0AAC69B5" w14:textId="77777777" w:rsidR="00654B4F" w:rsidRDefault="00000000"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w="6768" w:type="dxa"/>
            <w:shd w:val="clear" w:color="auto" w:fill="17365D"/>
            <w:vAlign w:val="center"/>
          </w:tcPr>
          <w:p w14:paraId="135FEBB8" w14:textId="77777777" w:rsidR="00654B4F" w:rsidRDefault="00000000">
            <w:r>
              <w:rPr>
                <w:b/>
                <w:color w:val="FFFFFF"/>
                <w:sz w:val="17"/>
              </w:rPr>
              <w:t>O aluno deve conseguir responder</w:t>
            </w:r>
          </w:p>
        </w:tc>
      </w:tr>
      <w:tr w:rsidR="00654B4F" w14:paraId="6881353E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187EE75" w14:textId="77777777" w:rsidR="00654B4F" w:rsidRDefault="00000000">
            <w:r>
              <w:rPr>
                <w:sz w:val="16"/>
              </w:rPr>
              <w:t>Qual é o problema?</w:t>
            </w:r>
          </w:p>
        </w:tc>
        <w:tc>
          <w:tcPr>
            <w:tcW w:w="6768" w:type="dxa"/>
            <w:vAlign w:val="center"/>
          </w:tcPr>
          <w:p w14:paraId="66D3DAE3" w14:textId="77777777" w:rsidR="00654B4F" w:rsidRDefault="00000000">
            <w:r>
              <w:rPr>
                <w:sz w:val="16"/>
              </w:rPr>
              <w:t>classificação ou regressão; qual é y?</w:t>
            </w:r>
          </w:p>
        </w:tc>
      </w:tr>
      <w:tr w:rsidR="00654B4F" w14:paraId="27AFF117" w14:textId="77777777">
        <w:trPr>
          <w:cantSplit/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3FE47240" w14:textId="77777777" w:rsidR="00654B4F" w:rsidRDefault="00000000">
            <w:r>
              <w:rPr>
                <w:sz w:val="16"/>
              </w:rPr>
              <w:t>O que é “perto”?</w:t>
            </w:r>
          </w:p>
        </w:tc>
        <w:tc>
          <w:tcPr>
            <w:tcW w:w="6768" w:type="dxa"/>
            <w:shd w:val="clear" w:color="auto" w:fill="F3F6FA"/>
            <w:vAlign w:val="center"/>
          </w:tcPr>
          <w:p w14:paraId="39FFDC37" w14:textId="77777777" w:rsidR="00654B4F" w:rsidRDefault="00000000">
            <w:r>
              <w:rPr>
                <w:sz w:val="16"/>
              </w:rPr>
              <w:t>qual métrica e por que ela combina com o tipo de dado?</w:t>
            </w:r>
          </w:p>
        </w:tc>
      </w:tr>
      <w:tr w:rsidR="00654B4F" w14:paraId="65290C02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23C0C14B" w14:textId="77777777" w:rsidR="00654B4F" w:rsidRDefault="00000000">
            <w:r>
              <w:rPr>
                <w:sz w:val="16"/>
              </w:rPr>
              <w:t>As features estão comparáveis?</w:t>
            </w:r>
          </w:p>
        </w:tc>
        <w:tc>
          <w:tcPr>
            <w:tcW w:w="6768" w:type="dxa"/>
            <w:vAlign w:val="center"/>
          </w:tcPr>
          <w:p w14:paraId="34C42E18" w14:textId="77777777" w:rsidR="00654B4F" w:rsidRDefault="00000000">
            <w:r>
              <w:rPr>
                <w:sz w:val="16"/>
              </w:rPr>
              <w:t>a escala precisa ser ajustada?</w:t>
            </w:r>
          </w:p>
        </w:tc>
      </w:tr>
      <w:tr w:rsidR="00654B4F" w14:paraId="30F46124" w14:textId="77777777">
        <w:trPr>
          <w:cantSplit/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72BE98E4" w14:textId="77777777" w:rsidR="00654B4F" w:rsidRDefault="00000000">
            <w:r>
              <w:rPr>
                <w:sz w:val="16"/>
              </w:rPr>
              <w:t>Quantos vizinhos?</w:t>
            </w:r>
          </w:p>
        </w:tc>
        <w:tc>
          <w:tcPr>
            <w:tcW w:w="6768" w:type="dxa"/>
            <w:shd w:val="clear" w:color="auto" w:fill="F3F6FA"/>
            <w:vAlign w:val="center"/>
          </w:tcPr>
          <w:p w14:paraId="14FC5FD0" w14:textId="77777777" w:rsidR="00654B4F" w:rsidRDefault="00000000">
            <w:r>
              <w:rPr>
                <w:sz w:val="16"/>
              </w:rPr>
              <w:t>como K foi escolhido sem usar o teste?</w:t>
            </w:r>
          </w:p>
        </w:tc>
      </w:tr>
      <w:tr w:rsidR="00654B4F" w14:paraId="5635335C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2A3F6CDC" w14:textId="77777777" w:rsidR="00654B4F" w:rsidRDefault="00000000">
            <w:r>
              <w:rPr>
                <w:sz w:val="16"/>
              </w:rPr>
              <w:t>Como os vizinhos votam?</w:t>
            </w:r>
          </w:p>
        </w:tc>
        <w:tc>
          <w:tcPr>
            <w:tcW w:w="6768" w:type="dxa"/>
            <w:vAlign w:val="center"/>
          </w:tcPr>
          <w:p w14:paraId="5E3FF209" w14:textId="77777777" w:rsidR="00654B4F" w:rsidRDefault="00000000">
            <w:r>
              <w:rPr>
                <w:sz w:val="16"/>
              </w:rPr>
              <w:t>uniform ou distance?</w:t>
            </w:r>
          </w:p>
        </w:tc>
      </w:tr>
      <w:tr w:rsidR="00654B4F" w14:paraId="2591B95F" w14:textId="77777777">
        <w:trPr>
          <w:cantSplit/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5200466F" w14:textId="77777777" w:rsidR="00654B4F" w:rsidRDefault="00000000">
            <w:r>
              <w:rPr>
                <w:sz w:val="16"/>
              </w:rPr>
              <w:t>Quanto o modelo acerta/erra?</w:t>
            </w:r>
          </w:p>
        </w:tc>
        <w:tc>
          <w:tcPr>
            <w:tcW w:w="6768" w:type="dxa"/>
            <w:shd w:val="clear" w:color="auto" w:fill="F3F6FA"/>
            <w:vAlign w:val="center"/>
          </w:tcPr>
          <w:p w14:paraId="6F9AED62" w14:textId="77777777" w:rsidR="00654B4F" w:rsidRDefault="00000000">
            <w:r>
              <w:rPr>
                <w:sz w:val="16"/>
              </w:rPr>
              <w:t>métricas apropriadas no teste/validação</w:t>
            </w:r>
          </w:p>
        </w:tc>
      </w:tr>
      <w:tr w:rsidR="00654B4F" w14:paraId="678EF7BE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62813339" w14:textId="77777777" w:rsidR="00654B4F" w:rsidRDefault="00000000">
            <w:r>
              <w:rPr>
                <w:sz w:val="16"/>
              </w:rPr>
              <w:t>Onde ele falha?</w:t>
            </w:r>
          </w:p>
        </w:tc>
        <w:tc>
          <w:tcPr>
            <w:tcW w:w="6768" w:type="dxa"/>
            <w:vAlign w:val="center"/>
          </w:tcPr>
          <w:p w14:paraId="1196F703" w14:textId="77777777" w:rsidR="00654B4F" w:rsidRDefault="00000000">
            <w:r>
              <w:rPr>
                <w:sz w:val="16"/>
              </w:rPr>
              <w:t>classes confundidas, regiões ruins, outliers, dimensionalidade</w:t>
            </w:r>
          </w:p>
        </w:tc>
      </w:tr>
      <w:tr w:rsidR="00654B4F" w14:paraId="02F0A788" w14:textId="77777777">
        <w:trPr>
          <w:cantSplit/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72C32310" w14:textId="77777777" w:rsidR="00654B4F" w:rsidRDefault="00000000">
            <w:r>
              <w:rPr>
                <w:sz w:val="16"/>
              </w:rPr>
              <w:t>O resultado generaliza?</w:t>
            </w:r>
          </w:p>
        </w:tc>
        <w:tc>
          <w:tcPr>
            <w:tcW w:w="6768" w:type="dxa"/>
            <w:shd w:val="clear" w:color="auto" w:fill="F3F6FA"/>
            <w:vAlign w:val="center"/>
          </w:tcPr>
          <w:p w14:paraId="4325245C" w14:textId="77777777" w:rsidR="00654B4F" w:rsidRDefault="00000000">
            <w:r>
              <w:rPr>
                <w:sz w:val="16"/>
              </w:rPr>
              <w:t>métrica fora do conjunto usado para escolher hiperparâmetros</w:t>
            </w:r>
          </w:p>
        </w:tc>
      </w:tr>
    </w:tbl>
    <w:p w14:paraId="6557B22B" w14:textId="77777777" w:rsidR="00654B4F" w:rsidRDefault="00654B4F">
      <w:pPr>
        <w:spacing w:line="247" w:lineRule="auto"/>
      </w:pPr>
    </w:p>
    <w:p w14:paraId="705B0A71" w14:textId="77777777" w:rsidR="00654B4F" w:rsidRDefault="00000000">
      <w:pPr>
        <w:pStyle w:val="Ttulo2"/>
        <w:pageBreakBefore/>
      </w:pPr>
      <w:r>
        <w:lastRenderedPageBreak/>
        <w:t>Checklist estrutural adicional</w:t>
      </w:r>
    </w:p>
    <w:tbl>
      <w:tblPr>
        <w:tblW w:w="0" w:type="auto"/>
        <w:jc w:val="center"/>
        <w:tblBorders>
          <w:top w:val="single" w:sz="4" w:space="0" w:color="B7C6D6"/>
          <w:left w:val="single" w:sz="4" w:space="0" w:color="B7C6D6"/>
          <w:bottom w:val="single" w:sz="4" w:space="0" w:color="B7C6D6"/>
          <w:right w:val="single" w:sz="4" w:space="0" w:color="B7C6D6"/>
          <w:insideH w:val="single" w:sz="4" w:space="0" w:color="B7C6D6"/>
          <w:insideV w:val="single" w:sz="4" w:space="0" w:color="B7C6D6"/>
        </w:tblBorders>
        <w:tblLook w:val="04A0" w:firstRow="1" w:lastRow="0" w:firstColumn="1" w:lastColumn="0" w:noHBand="0" w:noVBand="1"/>
      </w:tblPr>
      <w:tblGrid>
        <w:gridCol w:w="3312"/>
        <w:gridCol w:w="6480"/>
      </w:tblGrid>
      <w:tr w:rsidR="00654B4F" w14:paraId="49E5CC0F" w14:textId="77777777">
        <w:trPr>
          <w:cantSplit/>
          <w:tblHeader/>
          <w:jc w:val="center"/>
        </w:trPr>
        <w:tc>
          <w:tcPr>
            <w:tcW w:w="331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C7454" w14:textId="77777777" w:rsidR="00654B4F" w:rsidRDefault="00000000"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Pergunta estrutural</w:t>
            </w:r>
          </w:p>
        </w:tc>
        <w:tc>
          <w:tcPr>
            <w:tcW w:w="648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7AE48" w14:textId="77777777" w:rsidR="00654B4F" w:rsidRDefault="00000000"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O aluno deve conseguir responder</w:t>
            </w:r>
          </w:p>
        </w:tc>
      </w:tr>
      <w:tr w:rsidR="00654B4F" w14:paraId="15B46FDE" w14:textId="77777777">
        <w:trPr>
          <w:cantSplit/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2355E" w14:textId="77777777" w:rsidR="00654B4F" w:rsidRDefault="00000000">
            <w:pPr>
              <w:keepLines/>
              <w:spacing w:after="0"/>
            </w:pPr>
            <w:r>
              <w:rPr>
                <w:sz w:val="16"/>
              </w:rPr>
              <w:t>Como X está armazenado?</w:t>
            </w:r>
          </w:p>
        </w:tc>
        <w:tc>
          <w:tcPr>
            <w:tcW w:w="64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6096E" w14:textId="77777777" w:rsidR="00654B4F" w:rsidRDefault="00000000">
            <w:pPr>
              <w:keepLines/>
              <w:spacing w:after="0"/>
            </w:pPr>
            <w:r>
              <w:rPr>
                <w:sz w:val="16"/>
              </w:rPr>
              <w:t>matriz densa, esparsa, sequência, conjunto, coordenadas etc.</w:t>
            </w:r>
          </w:p>
        </w:tc>
      </w:tr>
      <w:tr w:rsidR="00654B4F" w14:paraId="2CCBE56C" w14:textId="77777777">
        <w:trPr>
          <w:cantSplit/>
          <w:jc w:val="center"/>
        </w:trPr>
        <w:tc>
          <w:tcPr>
            <w:tcW w:w="3312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46640" w14:textId="77777777" w:rsidR="00654B4F" w:rsidRDefault="00000000">
            <w:pPr>
              <w:keepLines/>
              <w:spacing w:after="0"/>
            </w:pPr>
            <w:r>
              <w:rPr>
                <w:sz w:val="16"/>
              </w:rPr>
              <w:t>Qual estrutura encontra vizinhos?</w:t>
            </w:r>
          </w:p>
        </w:tc>
        <w:tc>
          <w:tcPr>
            <w:tcW w:w="6480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36D7B" w14:textId="77777777" w:rsidR="00654B4F" w:rsidRDefault="00000000">
            <w:pPr>
              <w:keepLines/>
              <w:spacing w:after="0"/>
            </w:pPr>
            <w:r>
              <w:rPr>
                <w:sz w:val="16"/>
              </w:rPr>
              <w:t>brute force, KD-Tree, Ball Tree ou outra estratégia compatível</w:t>
            </w:r>
          </w:p>
        </w:tc>
      </w:tr>
      <w:tr w:rsidR="00654B4F" w14:paraId="534B9DC3" w14:textId="77777777">
        <w:trPr>
          <w:cantSplit/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D1CA1" w14:textId="77777777" w:rsidR="00654B4F" w:rsidRDefault="00000000">
            <w:pPr>
              <w:keepLines/>
              <w:spacing w:after="0"/>
            </w:pPr>
            <w:r>
              <w:rPr>
                <w:sz w:val="16"/>
              </w:rPr>
              <w:t>Como os K menores são selecionados?</w:t>
            </w:r>
          </w:p>
        </w:tc>
        <w:tc>
          <w:tcPr>
            <w:tcW w:w="64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00F66" w14:textId="77777777" w:rsidR="00654B4F" w:rsidRDefault="00000000">
            <w:pPr>
              <w:keepLines/>
              <w:spacing w:after="0"/>
            </w:pPr>
            <w:r>
              <w:rPr>
                <w:sz w:val="16"/>
              </w:rPr>
              <w:t>ordenação total, heap/fila de prioridade ou seleção parcial</w:t>
            </w:r>
          </w:p>
        </w:tc>
      </w:tr>
      <w:tr w:rsidR="00654B4F" w14:paraId="25CDF65D" w14:textId="77777777">
        <w:trPr>
          <w:cantSplit/>
          <w:jc w:val="center"/>
        </w:trPr>
        <w:tc>
          <w:tcPr>
            <w:tcW w:w="3312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01649" w14:textId="77777777" w:rsidR="00654B4F" w:rsidRDefault="00000000">
            <w:pPr>
              <w:keepLines/>
              <w:spacing w:after="0"/>
            </w:pPr>
            <w:r>
              <w:rPr>
                <w:sz w:val="16"/>
              </w:rPr>
              <w:t>Qual é o custo esperado?</w:t>
            </w:r>
          </w:p>
        </w:tc>
        <w:tc>
          <w:tcPr>
            <w:tcW w:w="6480" w:type="dxa"/>
            <w:shd w:val="clear" w:color="auto" w:fill="F6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3BD33" w14:textId="77777777" w:rsidR="00654B4F" w:rsidRDefault="00000000">
            <w:pPr>
              <w:keepLines/>
              <w:spacing w:after="0"/>
            </w:pPr>
            <w:r>
              <w:rPr>
                <w:sz w:val="16"/>
              </w:rPr>
              <w:t>memória O(n·d) e custo de consulta compatível com n, d, K e backend</w:t>
            </w:r>
          </w:p>
        </w:tc>
      </w:tr>
      <w:tr w:rsidR="00654B4F" w14:paraId="0F7A8BD5" w14:textId="77777777">
        <w:trPr>
          <w:cantSplit/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12766" w14:textId="77777777" w:rsidR="00654B4F" w:rsidRDefault="00000000">
            <w:pPr>
              <w:keepLines/>
              <w:spacing w:after="0"/>
            </w:pPr>
            <w:r>
              <w:rPr>
                <w:sz w:val="16"/>
              </w:rPr>
              <w:t>A dimensão prejudica a noção de proximidade?</w:t>
            </w:r>
          </w:p>
        </w:tc>
        <w:tc>
          <w:tcPr>
            <w:tcW w:w="64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15730" w14:textId="77777777" w:rsidR="00654B4F" w:rsidRDefault="00000000">
            <w:pPr>
              <w:keepLines/>
              <w:spacing w:after="0"/>
            </w:pPr>
            <w:r>
              <w:rPr>
                <w:sz w:val="16"/>
              </w:rPr>
              <w:t>verificar escala, features irrelevantes, distância e possível redução dimensional</w:t>
            </w:r>
          </w:p>
        </w:tc>
      </w:tr>
    </w:tbl>
    <w:p w14:paraId="6B53111D" w14:textId="77777777" w:rsidR="00654B4F" w:rsidRDefault="00000000">
      <w:pPr>
        <w:pStyle w:val="Ttulo1"/>
        <w:spacing w:line="247" w:lineRule="auto"/>
      </w:pPr>
      <w:r>
        <w:t>29. Atividade prática final</w:t>
      </w:r>
    </w:p>
    <w:p w14:paraId="6CC48237" w14:textId="77777777" w:rsidR="00654B4F" w:rsidRDefault="00000000">
      <w:pPr>
        <w:spacing w:line="247" w:lineRule="auto"/>
      </w:pPr>
      <w:r>
        <w:t>A entrega não deve ser apenas um notebook que “roda”. Em cada problema, o aluno deve explicar por que escolheu a métrica, como definiu K, como tratou a escala e como interpretou a avaliação.</w:t>
      </w:r>
    </w:p>
    <w:p w14:paraId="49C45B69" w14:textId="77777777" w:rsidR="00654B4F" w:rsidRDefault="00000000">
      <w:pPr>
        <w:pStyle w:val="Ttulo2"/>
        <w:spacing w:line="247" w:lineRule="auto"/>
      </w:pPr>
      <w:r>
        <w:t>Problema 1 — KNN Classificação</w:t>
      </w:r>
    </w:p>
    <w:p w14:paraId="0CF3A67C" w14:textId="77777777" w:rsidR="00654B4F" w:rsidRDefault="00000000">
      <w:pPr>
        <w:spacing w:line="247" w:lineRule="auto"/>
      </w:pPr>
      <w:r>
        <w:t>Use Iris, Wine ou outro dataset multiclasse. Faça split estratificado, Pipeline com escala, compare pelo menos 5 valores de K e apresente matriz de confusão + classification report.</w:t>
      </w:r>
    </w:p>
    <w:p w14:paraId="7A46A6A1" w14:textId="77777777" w:rsidR="00654B4F" w:rsidRDefault="00000000">
      <w:pPr>
        <w:pStyle w:val="Ttulo2"/>
        <w:spacing w:line="247" w:lineRule="auto"/>
      </w:pPr>
      <w:r>
        <w:t>Problema 2 — Efeito da escala</w:t>
      </w:r>
    </w:p>
    <w:p w14:paraId="0373688D" w14:textId="77777777" w:rsidR="00654B4F" w:rsidRDefault="00000000">
      <w:pPr>
        <w:spacing w:line="247" w:lineRule="auto"/>
      </w:pPr>
      <w:r>
        <w:t>Treine o mesmo KNN com e sem StandardScaler. Compare as métricas e explique por que a geometria mudou.</w:t>
      </w:r>
    </w:p>
    <w:p w14:paraId="7D7E98A6" w14:textId="77777777" w:rsidR="00654B4F" w:rsidRDefault="00000000">
      <w:pPr>
        <w:pStyle w:val="Ttulo2"/>
        <w:spacing w:line="247" w:lineRule="auto"/>
      </w:pPr>
      <w:r>
        <w:t>Problema 3 — Métricas de distância</w:t>
      </w:r>
    </w:p>
    <w:p w14:paraId="7CB317AE" w14:textId="77777777" w:rsidR="00654B4F" w:rsidRDefault="00000000">
      <w:pPr>
        <w:spacing w:line="247" w:lineRule="auto"/>
      </w:pPr>
      <w:r>
        <w:t>Compare Euclidiana e Manhattan no mesmo conjunto. Justifique a melhor escolha usando validação cruzada.</w:t>
      </w:r>
    </w:p>
    <w:p w14:paraId="7DA06651" w14:textId="77777777" w:rsidR="00654B4F" w:rsidRDefault="00000000">
      <w:pPr>
        <w:pStyle w:val="Ttulo2"/>
        <w:spacing w:line="247" w:lineRule="auto"/>
      </w:pPr>
      <w:r>
        <w:t>Problema 4 — Pesos dos vizinhos</w:t>
      </w:r>
    </w:p>
    <w:p w14:paraId="0D82383A" w14:textId="77777777" w:rsidR="00654B4F" w:rsidRDefault="00000000">
      <w:pPr>
        <w:spacing w:line="247" w:lineRule="auto"/>
      </w:pPr>
      <w:r>
        <w:t>Compare weights="uniform" e weights="distance". Explique em que casos os vizinhos muito próximos devem ter maior influência.</w:t>
      </w:r>
    </w:p>
    <w:p w14:paraId="57B3B3DA" w14:textId="77777777" w:rsidR="00654B4F" w:rsidRDefault="00000000">
      <w:pPr>
        <w:pStyle w:val="Ttulo2"/>
        <w:spacing w:line="247" w:lineRule="auto"/>
      </w:pPr>
      <w:r>
        <w:t>Problema 5 — KNN Regressão</w:t>
      </w:r>
    </w:p>
    <w:p w14:paraId="2407A789" w14:textId="77777777" w:rsidR="00654B4F" w:rsidRDefault="00000000">
      <w:pPr>
        <w:spacing w:line="247" w:lineRule="auto"/>
      </w:pPr>
      <w:r>
        <w:t>Use um dataset de regressão. Reporte MAE, RMSE e R² e compare pelo menos 5 valores de K.</w:t>
      </w:r>
    </w:p>
    <w:p w14:paraId="54B2F77A" w14:textId="77777777" w:rsidR="00654B4F" w:rsidRDefault="00000000">
      <w:pPr>
        <w:pStyle w:val="Ttulo2"/>
        <w:spacing w:line="247" w:lineRule="auto"/>
      </w:pPr>
      <w:r>
        <w:t>Problema 6 — Busca de hiperparâmetros</w:t>
      </w:r>
    </w:p>
    <w:p w14:paraId="70CCF2D0" w14:textId="77777777" w:rsidR="00654B4F" w:rsidRDefault="00000000">
      <w:pPr>
        <w:spacing w:line="247" w:lineRule="auto"/>
      </w:pPr>
      <w:r>
        <w:t>Use GridSearchCV para escolher K, métrica e pesos sem olhar o teste. Faça a avaliação final somente após congelar a configuração.</w:t>
      </w:r>
    </w:p>
    <w:p w14:paraId="018BFA32" w14:textId="77777777" w:rsidR="00654B4F" w:rsidRDefault="00000000">
      <w:pPr>
        <w:pStyle w:val="Ttulo2"/>
        <w:spacing w:line="247" w:lineRule="auto"/>
      </w:pPr>
      <w:r>
        <w:t>Problema 7 — Distância especializada</w:t>
      </w:r>
    </w:p>
    <w:p w14:paraId="720A018A" w14:textId="77777777" w:rsidR="00654B4F" w:rsidRDefault="00000000">
      <w:pPr>
        <w:spacing w:line="247" w:lineRule="auto"/>
      </w:pPr>
      <w:r>
        <w:t>Escolha Hamming/Jaccard, Haversine ou DTW e construa um exemplo em que a natureza do dado justifique essa métrica.</w:t>
      </w:r>
    </w:p>
    <w:p w14:paraId="04E9FFE0" w14:textId="77777777" w:rsidR="00654B4F" w:rsidRDefault="00000000">
      <w:pPr>
        <w:pStyle w:val="Ttulo2"/>
      </w:pPr>
      <w:r>
        <w:t>Problema 8 — Estrutura de busca e custo</w:t>
      </w:r>
    </w:p>
    <w:p w14:paraId="2009F33E" w14:textId="77777777" w:rsidR="00654B4F" w:rsidRDefault="00000000">
      <w:r>
        <w:t>Use o mesmo conjunto padronizado e compare algorithm="brute", "kd_tree" e "ball_tree" com uma métrica compatível. Verifique se os vizinhos retornados são equivalentes, meça o tempo de consulta para várias amostras e explique por que desempenho computacional e resultado estatístico são perguntas diferentes.</w:t>
      </w:r>
    </w:p>
    <w:p w14:paraId="38C55436" w14:textId="77777777" w:rsidR="00654B4F" w:rsidRDefault="00000000">
      <w:pPr>
        <w:pStyle w:val="Ttulo2"/>
      </w:pPr>
      <w:r>
        <w:t>Problema 9 — Representação densa × esparsa</w:t>
      </w:r>
    </w:p>
    <w:p w14:paraId="053C686C" w14:textId="77777777" w:rsidR="00654B4F" w:rsidRDefault="00000000">
      <w:r>
        <w:t>Crie ou use uma base binária de alta dimensão com muitos zeros. Compare memória da representação densa e CSR, use uma distância/similaridade coerente e explique por que a estrutura de armazenamento faz parte da solução algorítmica.</w:t>
      </w:r>
    </w:p>
    <w:p w14:paraId="797EB1AD" w14:textId="77777777" w:rsidR="00654B4F" w:rsidRDefault="00000000">
      <w:pPr>
        <w:pStyle w:val="Ttulo2"/>
        <w:spacing w:line="247" w:lineRule="auto"/>
      </w:pPr>
      <w:r>
        <w:lastRenderedPageBreak/>
        <w:t>Critérios sugeridos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768"/>
        <w:gridCol w:w="1584"/>
      </w:tblGrid>
      <w:tr w:rsidR="00654B4F" w14:paraId="19C2C3E3" w14:textId="77777777">
        <w:trPr>
          <w:cantSplit/>
          <w:tblHeader/>
          <w:jc w:val="center"/>
        </w:trPr>
        <w:tc>
          <w:tcPr>
            <w:tcW w:w="6768" w:type="dxa"/>
            <w:shd w:val="clear" w:color="auto" w:fill="17365D"/>
            <w:vAlign w:val="center"/>
          </w:tcPr>
          <w:p w14:paraId="0C732DC4" w14:textId="77777777" w:rsidR="00654B4F" w:rsidRDefault="00000000"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w="1584" w:type="dxa"/>
            <w:shd w:val="clear" w:color="auto" w:fill="17365D"/>
            <w:vAlign w:val="center"/>
          </w:tcPr>
          <w:p w14:paraId="39AF6BAE" w14:textId="77777777" w:rsidR="00654B4F" w:rsidRDefault="00000000">
            <w:r>
              <w:rPr>
                <w:b/>
                <w:color w:val="FFFFFF"/>
                <w:sz w:val="17"/>
              </w:rPr>
              <w:t>Peso</w:t>
            </w:r>
          </w:p>
        </w:tc>
      </w:tr>
      <w:tr w:rsidR="00654B4F" w14:paraId="699E39C0" w14:textId="77777777">
        <w:trPr>
          <w:cantSplit/>
          <w:jc w:val="center"/>
        </w:trPr>
        <w:tc>
          <w:tcPr>
            <w:tcW w:w="6768" w:type="dxa"/>
            <w:vAlign w:val="center"/>
          </w:tcPr>
          <w:p w14:paraId="5FE18E7D" w14:textId="77777777" w:rsidR="00654B4F" w:rsidRDefault="00000000">
            <w:r>
              <w:rPr>
                <w:sz w:val="16"/>
              </w:rPr>
              <w:t>Ordem metodológica / sem leakage</w:t>
            </w:r>
          </w:p>
        </w:tc>
        <w:tc>
          <w:tcPr>
            <w:tcW w:w="1584" w:type="dxa"/>
            <w:vAlign w:val="center"/>
          </w:tcPr>
          <w:p w14:paraId="6B2445FF" w14:textId="77777777" w:rsidR="00654B4F" w:rsidRDefault="00000000">
            <w:r>
              <w:rPr>
                <w:sz w:val="16"/>
              </w:rPr>
              <w:t>25%</w:t>
            </w:r>
          </w:p>
        </w:tc>
      </w:tr>
      <w:tr w:rsidR="00654B4F" w14:paraId="5AD51EB8" w14:textId="77777777">
        <w:trPr>
          <w:cantSplit/>
          <w:jc w:val="center"/>
        </w:trPr>
        <w:tc>
          <w:tcPr>
            <w:tcW w:w="6768" w:type="dxa"/>
            <w:shd w:val="clear" w:color="auto" w:fill="F3F6FA"/>
            <w:vAlign w:val="center"/>
          </w:tcPr>
          <w:p w14:paraId="761A6D2A" w14:textId="77777777" w:rsidR="00654B4F" w:rsidRDefault="00000000">
            <w:r>
              <w:rPr>
                <w:sz w:val="16"/>
              </w:rPr>
              <w:t>Justificativa de métrica, escala e K</w:t>
            </w:r>
          </w:p>
        </w:tc>
        <w:tc>
          <w:tcPr>
            <w:tcW w:w="1584" w:type="dxa"/>
            <w:shd w:val="clear" w:color="auto" w:fill="F3F6FA"/>
            <w:vAlign w:val="center"/>
          </w:tcPr>
          <w:p w14:paraId="6EDACC1B" w14:textId="77777777" w:rsidR="00654B4F" w:rsidRDefault="00000000">
            <w:r>
              <w:rPr>
                <w:sz w:val="16"/>
              </w:rPr>
              <w:t>20%</w:t>
            </w:r>
          </w:p>
        </w:tc>
      </w:tr>
      <w:tr w:rsidR="00654B4F" w14:paraId="1761EC69" w14:textId="77777777">
        <w:trPr>
          <w:cantSplit/>
          <w:jc w:val="center"/>
        </w:trPr>
        <w:tc>
          <w:tcPr>
            <w:tcW w:w="6768" w:type="dxa"/>
            <w:vAlign w:val="center"/>
          </w:tcPr>
          <w:p w14:paraId="3D085CE0" w14:textId="77777777" w:rsidR="00654B4F" w:rsidRDefault="00000000">
            <w:r>
              <w:rPr>
                <w:sz w:val="16"/>
              </w:rPr>
              <w:t>Código comentado</w:t>
            </w:r>
          </w:p>
        </w:tc>
        <w:tc>
          <w:tcPr>
            <w:tcW w:w="1584" w:type="dxa"/>
            <w:vAlign w:val="center"/>
          </w:tcPr>
          <w:p w14:paraId="04DFC3A9" w14:textId="77777777" w:rsidR="00654B4F" w:rsidRDefault="00000000">
            <w:r>
              <w:rPr>
                <w:sz w:val="16"/>
              </w:rPr>
              <w:t>15%</w:t>
            </w:r>
          </w:p>
        </w:tc>
      </w:tr>
      <w:tr w:rsidR="00654B4F" w14:paraId="130E904C" w14:textId="77777777">
        <w:trPr>
          <w:cantSplit/>
          <w:jc w:val="center"/>
        </w:trPr>
        <w:tc>
          <w:tcPr>
            <w:tcW w:w="6768" w:type="dxa"/>
            <w:shd w:val="clear" w:color="auto" w:fill="F3F6FA"/>
            <w:vAlign w:val="center"/>
          </w:tcPr>
          <w:p w14:paraId="22B72C99" w14:textId="77777777" w:rsidR="00654B4F" w:rsidRDefault="00000000">
            <w:r>
              <w:rPr>
                <w:sz w:val="16"/>
              </w:rPr>
              <w:t>Avaliação e interpretação</w:t>
            </w:r>
          </w:p>
        </w:tc>
        <w:tc>
          <w:tcPr>
            <w:tcW w:w="1584" w:type="dxa"/>
            <w:shd w:val="clear" w:color="auto" w:fill="F3F6FA"/>
            <w:vAlign w:val="center"/>
          </w:tcPr>
          <w:p w14:paraId="6836A2C0" w14:textId="77777777" w:rsidR="00654B4F" w:rsidRDefault="00000000">
            <w:r>
              <w:rPr>
                <w:sz w:val="16"/>
              </w:rPr>
              <w:t>20%</w:t>
            </w:r>
          </w:p>
        </w:tc>
      </w:tr>
      <w:tr w:rsidR="00654B4F" w14:paraId="373B80FD" w14:textId="77777777">
        <w:trPr>
          <w:cantSplit/>
          <w:jc w:val="center"/>
        </w:trPr>
        <w:tc>
          <w:tcPr>
            <w:tcW w:w="6768" w:type="dxa"/>
            <w:vAlign w:val="center"/>
          </w:tcPr>
          <w:p w14:paraId="30C26058" w14:textId="77777777" w:rsidR="00654B4F" w:rsidRDefault="00000000">
            <w:r>
              <w:rPr>
                <w:sz w:val="16"/>
              </w:rPr>
              <w:t>Comparações/experimentos</w:t>
            </w:r>
          </w:p>
        </w:tc>
        <w:tc>
          <w:tcPr>
            <w:tcW w:w="1584" w:type="dxa"/>
            <w:vAlign w:val="center"/>
          </w:tcPr>
          <w:p w14:paraId="2BF6D44E" w14:textId="77777777" w:rsidR="00654B4F" w:rsidRDefault="00000000">
            <w:r>
              <w:rPr>
                <w:sz w:val="16"/>
              </w:rPr>
              <w:t>10%</w:t>
            </w:r>
          </w:p>
        </w:tc>
      </w:tr>
      <w:tr w:rsidR="00654B4F" w14:paraId="780A06CA" w14:textId="77777777">
        <w:trPr>
          <w:cantSplit/>
          <w:jc w:val="center"/>
        </w:trPr>
        <w:tc>
          <w:tcPr>
            <w:tcW w:w="6768" w:type="dxa"/>
            <w:shd w:val="clear" w:color="auto" w:fill="F3F6FA"/>
            <w:vAlign w:val="center"/>
          </w:tcPr>
          <w:p w14:paraId="00D03CC9" w14:textId="77777777" w:rsidR="00654B4F" w:rsidRDefault="00000000">
            <w:r>
              <w:rPr>
                <w:sz w:val="16"/>
              </w:rPr>
              <w:t>Conclusão técnica</w:t>
            </w:r>
          </w:p>
        </w:tc>
        <w:tc>
          <w:tcPr>
            <w:tcW w:w="1584" w:type="dxa"/>
            <w:shd w:val="clear" w:color="auto" w:fill="F3F6FA"/>
            <w:vAlign w:val="center"/>
          </w:tcPr>
          <w:p w14:paraId="4FB89A73" w14:textId="77777777" w:rsidR="00654B4F" w:rsidRDefault="00000000">
            <w:r>
              <w:rPr>
                <w:sz w:val="16"/>
              </w:rPr>
              <w:t>10%</w:t>
            </w:r>
          </w:p>
        </w:tc>
      </w:tr>
    </w:tbl>
    <w:p w14:paraId="33B376F5" w14:textId="77777777" w:rsidR="00654B4F" w:rsidRDefault="00654B4F">
      <w:pPr>
        <w:spacing w:line="247" w:lineRule="auto"/>
      </w:pPr>
    </w:p>
    <w:p w14:paraId="06E76D59" w14:textId="77777777" w:rsidR="00654B4F" w:rsidRDefault="00000000">
      <w:pPr>
        <w:pStyle w:val="Ttulo1"/>
        <w:spacing w:line="247" w:lineRule="auto"/>
      </w:pPr>
      <w:r>
        <w:t>30. Referências e fontes</w:t>
      </w:r>
    </w:p>
    <w:p w14:paraId="775AA8B9" w14:textId="77777777" w:rsidR="00654B4F" w:rsidRDefault="00000000">
      <w:pPr>
        <w:pStyle w:val="Commarcadores"/>
        <w:spacing w:line="247" w:lineRule="auto"/>
      </w:pPr>
      <w:r>
        <w:t>RAMOS SILVA, Rodrigo. K Nearest Neighbor (KNN) — Aula 5. Material de aula, 2026.</w:t>
      </w:r>
    </w:p>
    <w:p w14:paraId="6C07C6A7" w14:textId="77777777" w:rsidR="00654B4F" w:rsidRDefault="00000000">
      <w:pPr>
        <w:pStyle w:val="Commarcadores"/>
        <w:spacing w:line="247" w:lineRule="auto"/>
      </w:pPr>
      <w:r>
        <w:t>RAMOS SILVA, Rodrigo. Guia Prático de Regressão — Complemento da Aula 6. Material de referência de formato e metodologia.</w:t>
      </w:r>
    </w:p>
    <w:p w14:paraId="015CE1D8" w14:textId="77777777" w:rsidR="00654B4F" w:rsidRDefault="00000000">
      <w:pPr>
        <w:pStyle w:val="Commarcadores"/>
        <w:spacing w:line="247" w:lineRule="auto"/>
      </w:pPr>
      <w:r>
        <w:t>RAMOS SILVA, Rodrigo. Guia Prático de Pré-processamento de Dados — Complemento da Aula 3. Material de referência para split, escala, Pipeline e prevenção de leakage.</w:t>
      </w:r>
    </w:p>
    <w:p w14:paraId="6350C19B" w14:textId="77777777" w:rsidR="00654B4F" w:rsidRDefault="00000000">
      <w:pPr>
        <w:pStyle w:val="Commarcadores"/>
        <w:spacing w:line="247" w:lineRule="auto"/>
      </w:pPr>
      <w:r>
        <w:t>scikit-learn. KNeighborsClassifier, KNeighborsRegressor, StandardScaler, Pipeline, GridSearchCV e métricas.</w:t>
      </w:r>
    </w:p>
    <w:p w14:paraId="2C20429C" w14:textId="77777777" w:rsidR="00654B4F" w:rsidRDefault="00000000">
      <w:pPr>
        <w:pStyle w:val="Commarcadores"/>
        <w:spacing w:line="247" w:lineRule="auto"/>
      </w:pPr>
      <w:r>
        <w:t>NumPy. Normas vetoriais e operações numéricas usadas nos exemplos.</w:t>
      </w:r>
    </w:p>
    <w:p w14:paraId="6CA81DCE" w14:textId="77777777" w:rsidR="00654B4F" w:rsidRDefault="00000000">
      <w:pPr>
        <w:pStyle w:val="Commarcadores"/>
      </w:pPr>
      <w:r>
        <w:t>SCIKIT-LEARN. Nearest Neighbors: KNeighborsClassifier, KNeighborsRegressor, NearestNeighbors, KDTree e BallTree. Documentação técnica.</w:t>
      </w:r>
    </w:p>
    <w:p w14:paraId="088C5E73" w14:textId="77777777" w:rsidR="00654B4F" w:rsidRDefault="00000000">
      <w:pPr>
        <w:pStyle w:val="Commarcadores"/>
      </w:pPr>
      <w:r>
        <w:t>NUMPY. Arrays, argsort, argpartition e operações vetoriais. Documentação técnica.</w:t>
      </w:r>
    </w:p>
    <w:p w14:paraId="0C1029F0" w14:textId="77777777" w:rsidR="00654B4F" w:rsidRDefault="00000000">
      <w:pPr>
        <w:pStyle w:val="Commarcadores"/>
      </w:pPr>
      <w:r>
        <w:t>SCIPY. scipy.sparse — matrizes esparsas CSR/CSC. Documentação técnica.</w:t>
      </w:r>
    </w:p>
    <w:p w14:paraId="63258C97" w14:textId="77777777" w:rsidR="00654B4F" w:rsidRDefault="00000000">
      <w:pPr>
        <w:pStyle w:val="Commarcadores"/>
      </w:pPr>
      <w:r>
        <w:t>CORMEN, T. H. et al. Introduction to Algorithms. Estruturas de dados, heaps, ordenação e análise assintótica.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654B4F" w14:paraId="41F1E5D5" w14:textId="77777777">
        <w:trPr>
          <w:cantSplit/>
          <w:jc w:val="center"/>
        </w:trPr>
        <w:tc>
          <w:tcPr>
            <w:tcW w:w="10224" w:type="dxa"/>
            <w:shd w:val="clear" w:color="auto" w:fill="EAF2F8"/>
          </w:tcPr>
          <w:p w14:paraId="328F63BC" w14:textId="77777777" w:rsidR="00654B4F" w:rsidRDefault="00000000">
            <w:r>
              <w:rPr>
                <w:b/>
                <w:color w:val="17365D"/>
              </w:rPr>
              <w:t xml:space="preserve">Mensagem final  </w:t>
            </w:r>
            <w:r>
              <w:t>KNN parece simples porque sua regra é intuitiva, mas seu desempenho depende da geometria criada pelas features. Entender distância, escala, K, pesos, validação e métricas é o que transforma “procurar vizinhos” em um experimento de Machine Learning metodologicamente correto.</w:t>
            </w:r>
          </w:p>
        </w:tc>
      </w:tr>
    </w:tbl>
    <w:p w14:paraId="780B019B" w14:textId="77777777" w:rsidR="00654B4F" w:rsidRDefault="00654B4F">
      <w:pPr>
        <w:spacing w:line="247" w:lineRule="auto"/>
      </w:pPr>
    </w:p>
    <w:sectPr w:rsidR="00654B4F" w:rsidSect="00034616">
      <w:headerReference w:type="default" r:id="rId17"/>
      <w:footerReference w:type="default" r:id="rId1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8509" w14:textId="77777777" w:rsidR="006466B4" w:rsidRDefault="006466B4">
      <w:pPr>
        <w:spacing w:after="0" w:line="240" w:lineRule="auto"/>
      </w:pPr>
      <w:r>
        <w:separator/>
      </w:r>
    </w:p>
  </w:endnote>
  <w:endnote w:type="continuationSeparator" w:id="0">
    <w:p w14:paraId="6844C217" w14:textId="77777777" w:rsidR="006466B4" w:rsidRDefault="00646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465F" w14:textId="77777777" w:rsidR="00654B4F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 w:rsidR="00B064A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9CD82" w14:textId="77777777" w:rsidR="006466B4" w:rsidRDefault="006466B4">
      <w:pPr>
        <w:spacing w:after="0" w:line="240" w:lineRule="auto"/>
      </w:pPr>
      <w:r>
        <w:separator/>
      </w:r>
    </w:p>
  </w:footnote>
  <w:footnote w:type="continuationSeparator" w:id="0">
    <w:p w14:paraId="021C0B64" w14:textId="77777777" w:rsidR="006466B4" w:rsidRDefault="00646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03F75" w14:textId="77777777" w:rsidR="00654B4F" w:rsidRDefault="00000000">
    <w:pPr>
      <w:pStyle w:val="Cabealho"/>
      <w:jc w:val="right"/>
    </w:pPr>
    <w:r>
      <w:rPr>
        <w:color w:val="5B6573"/>
        <w:sz w:val="16"/>
      </w:rPr>
      <w:t>Guia Prático de KNN — Complemento da Aula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492058">
    <w:abstractNumId w:val="8"/>
  </w:num>
  <w:num w:numId="2" w16cid:durableId="1778796410">
    <w:abstractNumId w:val="6"/>
  </w:num>
  <w:num w:numId="3" w16cid:durableId="576475441">
    <w:abstractNumId w:val="5"/>
  </w:num>
  <w:num w:numId="4" w16cid:durableId="454786665">
    <w:abstractNumId w:val="4"/>
  </w:num>
  <w:num w:numId="5" w16cid:durableId="75983563">
    <w:abstractNumId w:val="7"/>
  </w:num>
  <w:num w:numId="6" w16cid:durableId="25067065">
    <w:abstractNumId w:val="3"/>
  </w:num>
  <w:num w:numId="7" w16cid:durableId="52125110">
    <w:abstractNumId w:val="2"/>
  </w:num>
  <w:num w:numId="8" w16cid:durableId="611087738">
    <w:abstractNumId w:val="1"/>
  </w:num>
  <w:num w:numId="9" w16cid:durableId="33510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3B5"/>
    <w:rsid w:val="0015074B"/>
    <w:rsid w:val="0029639D"/>
    <w:rsid w:val="0032625F"/>
    <w:rsid w:val="00326F90"/>
    <w:rsid w:val="006466B4"/>
    <w:rsid w:val="00654B4F"/>
    <w:rsid w:val="0081058D"/>
    <w:rsid w:val="009E7F8B"/>
    <w:rsid w:val="00AA1D8D"/>
    <w:rsid w:val="00B064A2"/>
    <w:rsid w:val="00B47730"/>
    <w:rsid w:val="00CB0664"/>
    <w:rsid w:val="00CE52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F8D476"/>
  <w14:defaultImageDpi w14:val="300"/>
  <w15:docId w15:val="{67D583EB-F479-4D69-A103-E7ABD612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7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44A73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D97706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173" w:right="115"/>
    </w:pPr>
    <w:rPr>
      <w:rFonts w:ascii="Liberation Mono" w:hAnsi="Liberation Mono"/>
      <w:color w:val="202124"/>
      <w:sz w:val="15"/>
    </w:rPr>
  </w:style>
  <w:style w:type="paragraph" w:customStyle="1" w:styleId="SmallCaption">
    <w:name w:val="SmallCaption"/>
    <w:pPr>
      <w:spacing w:after="120"/>
    </w:pPr>
    <w:rPr>
      <w:rFonts w:ascii="Aptos" w:hAnsi="Aptos"/>
      <w:i/>
      <w:color w:val="5B6573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8039</Words>
  <Characters>43416</Characters>
  <Application>Microsoft Office Word</Application>
  <DocSecurity>0</DocSecurity>
  <Lines>361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Ramos</cp:lastModifiedBy>
  <cp:revision>2</cp:revision>
  <dcterms:created xsi:type="dcterms:W3CDTF">2026-09-15T10:47:00Z</dcterms:created>
  <dcterms:modified xsi:type="dcterms:W3CDTF">2026-09-15T10:47:00Z</dcterms:modified>
  <cp:category/>
</cp:coreProperties>
</file>