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pPr>
      <w:r>
        <w:rPr/>
        <w:drawing>
          <wp:anchor behindDoc="1" distT="0" distB="0" distL="0" distR="0" simplePos="0" locked="0" layoutInCell="0" allowOverlap="1" relativeHeight="2">
            <wp:simplePos x="0" y="0"/>
            <wp:positionH relativeFrom="column">
              <wp:posOffset>-447675</wp:posOffset>
            </wp:positionH>
            <wp:positionV relativeFrom="paragraph">
              <wp:posOffset>-449580</wp:posOffset>
            </wp:positionV>
            <wp:extent cx="1381125" cy="2115820"/>
            <wp:effectExtent l="0" t="0" r="0" b="0"/>
            <wp:wrapNone/>
            <wp:docPr id="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
                    <pic:cNvPicPr>
                      <a:picLocks noChangeAspect="1" noChangeArrowheads="1"/>
                    </pic:cNvPicPr>
                  </pic:nvPicPr>
                  <pic:blipFill>
                    <a:blip r:embed="rId2"/>
                    <a:srcRect l="26528" t="0" r="27144" b="0"/>
                    <a:stretch>
                      <a:fillRect/>
                    </a:stretch>
                  </pic:blipFill>
                  <pic:spPr bwMode="auto">
                    <a:xfrm>
                      <a:off x="0" y="0"/>
                      <a:ext cx="1381125" cy="2115820"/>
                    </a:xfrm>
                    <a:prstGeom prst="rect">
                      <a:avLst/>
                    </a:prstGeom>
                  </pic:spPr>
                </pic:pic>
              </a:graphicData>
            </a:graphic>
          </wp:anchor>
        </w:drawing>
        <w:drawing>
          <wp:anchor behindDoc="1" distT="0" distB="0" distL="0" distR="0" simplePos="0" locked="0" layoutInCell="0" allowOverlap="1" relativeHeight="3">
            <wp:simplePos x="0" y="0"/>
            <wp:positionH relativeFrom="column">
              <wp:posOffset>4961890</wp:posOffset>
            </wp:positionH>
            <wp:positionV relativeFrom="paragraph">
              <wp:posOffset>-382905</wp:posOffset>
            </wp:positionV>
            <wp:extent cx="1647825" cy="1276350"/>
            <wp:effectExtent l="0" t="0" r="0" b="0"/>
            <wp:wrapNone/>
            <wp:docPr id="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 descr=""/>
                    <pic:cNvPicPr>
                      <a:picLocks noChangeAspect="1" noChangeArrowheads="1"/>
                    </pic:cNvPicPr>
                  </pic:nvPicPr>
                  <pic:blipFill>
                    <a:blip r:embed="rId3"/>
                    <a:stretch>
                      <a:fillRect/>
                    </a:stretch>
                  </pic:blipFill>
                  <pic:spPr bwMode="auto">
                    <a:xfrm>
                      <a:off x="0" y="0"/>
                      <a:ext cx="1647825" cy="1276350"/>
                    </a:xfrm>
                    <a:prstGeom prst="rect">
                      <a:avLst/>
                    </a:prstGeom>
                  </pic:spPr>
                </pic:pic>
              </a:graphicData>
            </a:graphic>
          </wp:anchor>
        </w:drawing>
      </w:r>
    </w:p>
    <w:p>
      <w:pPr>
        <w:pStyle w:val="TextBody"/>
        <w:rPr/>
      </w:pPr>
      <w:r>
        <w:rPr/>
      </w:r>
    </w:p>
    <w:tbl>
      <w:tblPr>
        <w:tblW w:w="5000" w:type="pct"/>
        <w:jc w:val="center"/>
        <w:tblInd w:w="0" w:type="dxa"/>
        <w:tblLayout w:type="fixed"/>
        <w:tblCellMar>
          <w:top w:w="0" w:type="dxa"/>
          <w:left w:w="108" w:type="dxa"/>
          <w:bottom w:w="0" w:type="dxa"/>
          <w:right w:w="108" w:type="dxa"/>
        </w:tblCellMar>
        <w:tblLook w:val="04a0" w:noHBand="0" w:noVBand="1" w:firstColumn="1" w:lastRow="0" w:lastColumn="0" w:firstRow="1"/>
      </w:tblPr>
      <w:tblGrid>
        <w:gridCol w:w="9360"/>
      </w:tblGrid>
      <w:tr>
        <w:trPr>
          <w:trHeight w:val="2880" w:hRule="atLeast"/>
        </w:trPr>
        <w:tc>
          <w:tcPr>
            <w:tcW w:w="9360" w:type="dxa"/>
            <w:tcBorders/>
          </w:tcPr>
          <w:sdt>
            <w:sdtPr>
              <w:text/>
              <w:id w:val="1323086610"/>
              <w:dataBinding w:prefixMappings="xmlns:ns0='http://schemas.openxmlformats.org/officeDocument/2006/extended-properties'" w:xpath="/ns0:Properties[1]/ns0:Company[1]" w:storeItemID="{6668398D-A668-4E3E-A5EB-62B293D839F1}"/>
              <w:alias w:val="Organización"/>
            </w:sdtPr>
            <w:sdtContent>
              <w:p>
                <w:pPr>
                  <w:pStyle w:val="NoSpacing"/>
                  <w:widowControl w:val="false"/>
                  <w:jc w:val="center"/>
                  <w:rPr>
                    <w:rFonts w:ascii="Calibri Light" w:hAnsi="Calibri Light" w:eastAsia="" w:cs="" w:asciiTheme="majorHAnsi" w:cstheme="majorBidi" w:eastAsiaTheme="majorEastAsia" w:hAnsiTheme="majorHAnsi"/>
                    <w:b/>
                    <w:b/>
                    <w:caps/>
                    <w:sz w:val="36"/>
                  </w:rPr>
                </w:pPr>
                <w:r>
                  <w:rPr>
                    <w:rFonts w:eastAsia="" w:cs="" w:ascii="Calibri Light" w:hAnsi="Calibri Light" w:asciiTheme="majorHAnsi" w:cstheme="majorBidi" w:eastAsiaTheme="majorEastAsia" w:hAnsiTheme="majorHAnsi"/>
                    <w:b/>
                    <w:caps/>
                    <w:sz w:val="36"/>
                  </w:rPr>
                  <w:t>Instituto Politécnico Nacional</w:t>
                </w:r>
              </w:p>
              <w:p>
                <w:pPr>
                  <w:pStyle w:val="NoSpacing"/>
                  <w:widowControl w:val="false"/>
                  <w:jc w:val="center"/>
                  <w:rPr>
                    <w:rFonts w:ascii="Calibri Light" w:hAnsi="Calibri Light" w:eastAsia="" w:cs="" w:asciiTheme="majorHAnsi" w:cstheme="majorBidi" w:eastAsiaTheme="majorEastAsia" w:hAnsiTheme="majorHAnsi"/>
                    <w:b/>
                    <w:b/>
                    <w:caps/>
                    <w:sz w:val="36"/>
                  </w:rPr>
                </w:pPr>
                <w:r>
                  <w:rPr>
                    <w:rFonts w:eastAsia="" w:cs="" w:ascii="Calibri Light" w:hAnsi="Calibri Light" w:asciiTheme="majorHAnsi" w:cstheme="majorBidi" w:eastAsiaTheme="majorEastAsia" w:hAnsiTheme="majorHAnsi"/>
                    <w:b/>
                    <w:caps/>
                    <w:sz w:val="36"/>
                  </w:rPr>
                  <w:t>Escuela Superior de cÓmputo</w:t>
                </w:r>
              </w:p>
            </w:sdtContent>
          </w:sdt>
        </w:tc>
      </w:tr>
      <w:tr>
        <w:trPr>
          <w:trHeight w:val="1440" w:hRule="atLeast"/>
        </w:trPr>
        <w:tc>
          <w:tcPr>
            <w:tcW w:w="9360" w:type="dxa"/>
            <w:tcBorders/>
            <w:tcMar>
              <w:top w:w="55" w:type="dxa"/>
              <w:left w:w="55" w:type="dxa"/>
              <w:bottom w:w="55" w:type="dxa"/>
              <w:right w:w="55" w:type="dxa"/>
            </w:tcMar>
            <w:vAlign w:val="center"/>
          </w:tcPr>
          <w:sdt>
            <w:sdtPr>
              <w:text/>
              <w:id w:val="532199280"/>
              <w:dataBinding w:prefixMappings="xmlns:ns0='http://schemas.openxmlformats.org/package/2006/metadata/core-properties' xmlns:ns1='http://purl.org/dc/elements/1.1/'" w:xpath="/ns0:coreProperties[1]/ns1:title[1]" w:storeItemID="{6C3C8BC8-F283-45AE-878A-BAB7291924A1}"/>
              <w:alias w:val="Título"/>
            </w:sdtPr>
            <w:sdtContent>
              <w:p>
                <w:pPr>
                  <w:pStyle w:val="NoSpacing"/>
                  <w:widowControl w:val="false"/>
                  <w:jc w:val="center"/>
                  <w:rPr>
                    <w:rFonts w:ascii="Calibri Light" w:hAnsi="Calibri Light" w:eastAsia="" w:cs="" w:asciiTheme="majorHAnsi" w:cstheme="majorBidi" w:eastAsiaTheme="majorEastAsia" w:hAnsiTheme="majorHAnsi"/>
                    <w:sz w:val="80"/>
                    <w:szCs w:val="80"/>
                  </w:rPr>
                </w:pPr>
                <w:r>
                  <w:rPr>
                    <w:rFonts w:eastAsia="" w:cs="" w:ascii="Calibri Light" w:hAnsi="Calibri Light" w:asciiTheme="majorHAnsi" w:cstheme="majorBidi" w:eastAsiaTheme="majorEastAsia" w:hAnsiTheme="majorHAnsi"/>
                    <w:b/>
                    <w:sz w:val="80"/>
                    <w:szCs w:val="80"/>
                  </w:rPr>
                  <w:t>Serialización de objetos</w:t>
                </w:r>
              </w:p>
            </w:sdtContent>
          </w:sdt>
        </w:tc>
      </w:tr>
      <w:tr>
        <w:trPr>
          <w:trHeight w:val="720" w:hRule="atLeast"/>
        </w:trPr>
        <w:tc>
          <w:tcPr>
            <w:tcW w:w="9360" w:type="dxa"/>
            <w:tcBorders/>
            <w:tcMar>
              <w:top w:w="55" w:type="dxa"/>
              <w:left w:w="55" w:type="dxa"/>
              <w:bottom w:w="55" w:type="dxa"/>
              <w:right w:w="55" w:type="dxa"/>
            </w:tcMar>
            <w:vAlign w:val="center"/>
          </w:tcPr>
          <w:sdt>
            <w:sdtPr>
              <w:text/>
              <w:id w:val="35461911"/>
              <w:dataBinding w:prefixMappings="xmlns:ns0='http://schemas.openxmlformats.org/package/2006/metadata/core-properties' xmlns:ns1='http://purl.org/dc/elements/1.1/'" w:xpath="/ns0:coreProperties[1]/ns1:subject[1]" w:storeItemID="{6C3C8BC8-F283-45AE-878A-BAB7291924A1}"/>
              <w:alias w:val="Subtítulo"/>
            </w:sdtPr>
            <w:sdtContent>
              <w:p>
                <w:pPr>
                  <w:pStyle w:val="NoSpacing"/>
                  <w:widowControl w:val="false"/>
                  <w:jc w:val="center"/>
                  <w:rPr>
                    <w:rFonts w:ascii="Calibri Light" w:hAnsi="Calibri Light" w:eastAsia="" w:cs="" w:asciiTheme="majorHAnsi" w:cstheme="majorBidi" w:eastAsiaTheme="majorEastAsia" w:hAnsiTheme="majorHAnsi"/>
                    <w:sz w:val="44"/>
                    <w:szCs w:val="44"/>
                  </w:rPr>
                </w:pPr>
                <w:r>
                  <w:rPr>
                    <w:rFonts w:eastAsia="" w:cs="" w:ascii="Calibri Light" w:hAnsi="Calibri Light" w:asciiTheme="majorHAnsi" w:cstheme="majorBidi" w:eastAsiaTheme="majorEastAsia" w:hAnsiTheme="majorHAnsi"/>
                    <w:sz w:val="44"/>
                    <w:szCs w:val="44"/>
                  </w:rPr>
                  <w:t>L2</w:t>
                </w:r>
              </w:p>
            </w:sdtContent>
          </w:sdt>
        </w:tc>
      </w:tr>
      <w:tr>
        <w:trPr>
          <w:trHeight w:val="360" w:hRule="atLeast"/>
        </w:trPr>
        <w:tc>
          <w:tcPr>
            <w:tcW w:w="9360" w:type="dxa"/>
            <w:tcBorders/>
            <w:tcMar>
              <w:top w:w="55" w:type="dxa"/>
              <w:left w:w="55" w:type="dxa"/>
              <w:bottom w:w="55" w:type="dxa"/>
              <w:right w:w="55" w:type="dxa"/>
            </w:tcMar>
            <w:vAlign w:val="center"/>
          </w:tcPr>
          <w:p>
            <w:pPr>
              <w:pStyle w:val="NoSpacing"/>
              <w:widowControl w:val="false"/>
              <w:jc w:val="center"/>
              <w:rPr/>
            </w:pPr>
            <w:r>
              <w:rPr/>
            </w:r>
            <w:bookmarkStart w:id="0" w:name="_GoBack"/>
            <w:bookmarkStart w:id="1" w:name="_GoBack"/>
            <w:bookmarkEnd w:id="1"/>
          </w:p>
        </w:tc>
      </w:tr>
      <w:tr>
        <w:trPr>
          <w:trHeight w:val="360" w:hRule="atLeast"/>
        </w:trPr>
        <w:tc>
          <w:tcPr>
            <w:tcW w:w="9360" w:type="dxa"/>
            <w:tcBorders/>
            <w:tcMar>
              <w:top w:w="55" w:type="dxa"/>
              <w:left w:w="55" w:type="dxa"/>
              <w:bottom w:w="55" w:type="dxa"/>
              <w:right w:w="55" w:type="dxa"/>
            </w:tcMar>
            <w:vAlign w:val="center"/>
          </w:tcPr>
          <w:sdt>
            <w:sdtPr>
              <w:text/>
              <w:id w:val="1788064139"/>
              <w:dataBinding w:prefixMappings="xmlns:ns0='http://schemas.openxmlformats.org/package/2006/metadata/core-properties' xmlns:ns1='http://purl.org/dc/elements/1.1/'" w:xpath="/ns0:coreProperties[1]/ns1:creator[1]" w:storeItemID="{6C3C8BC8-F283-45AE-878A-BAB7291924A1}"/>
              <w:alias w:val="Autor"/>
            </w:sdtPr>
            <w:sdtContent>
              <w:p>
                <w:pPr>
                  <w:pStyle w:val="NoSpacing"/>
                  <w:widowControl w:val="false"/>
                  <w:jc w:val="center"/>
                  <w:rPr>
                    <w:b/>
                    <w:b/>
                    <w:bCs/>
                  </w:rPr>
                </w:pPr>
                <w:r>
                  <w:rPr>
                    <w:b/>
                    <w:bCs/>
                  </w:rPr>
                  <w:t>Reyes Rodríguez Enrique Abdiel</w:t>
                </w:r>
              </w:p>
            </w:sdtContent>
          </w:sdt>
        </w:tc>
      </w:tr>
      <w:tr>
        <w:trPr>
          <w:trHeight w:val="360" w:hRule="atLeast"/>
        </w:trPr>
        <w:tc>
          <w:tcPr>
            <w:tcW w:w="9360" w:type="dxa"/>
            <w:tcBorders/>
            <w:tcMar>
              <w:top w:w="55" w:type="dxa"/>
              <w:left w:w="55" w:type="dxa"/>
              <w:bottom w:w="55" w:type="dxa"/>
              <w:right w:w="55" w:type="dxa"/>
            </w:tcMar>
            <w:vAlign w:val="center"/>
          </w:tcPr>
          <w:p>
            <w:pPr>
              <w:pStyle w:val="NoSpacing"/>
              <w:widowControl w:val="false"/>
              <w:jc w:val="center"/>
              <w:rPr>
                <w:b/>
                <w:b/>
                <w:bCs/>
              </w:rPr>
            </w:pPr>
            <w:r>
              <w:rPr>
                <w:b/>
                <w:bCs/>
              </w:rPr>
              <w:t>27</w:t>
            </w:r>
            <w:sdt>
              <w:sdtPr>
                <w:date>
                  <w:dateFormat w:val="dd/MM/yyyy"/>
                  <w:lid w:val="es-ES"/>
                  <w:storeMappedDataAs w:val="dateTime"/>
                  <w:calendar w:val="gregorian"/>
                </w:date>
              </w:sdtPr>
              <w:sdtContent>
                <w:r>
                  <w:rPr>
                    <w:b/>
                    <w:bCs/>
                  </w:rPr>
                </w:r>
                <w:r>
                  <w:rPr>
                    <w:b/>
                    <w:bCs/>
                  </w:rPr>
                  <w:t>/10/2021</w:t>
                </w:r>
                <w:r>
                  <w:rPr>
                    <w:b/>
                    <w:bCs/>
                  </w:rPr>
                </w:r>
              </w:sdtContent>
            </w:sdt>
          </w:p>
        </w:tc>
      </w:tr>
    </w:tbl>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tbl>
      <w:tblPr>
        <w:tblpPr w:bottomFromText="0" w:horzAnchor="margin" w:leftFromText="187" w:rightFromText="187" w:tblpX="0" w:tblpXSpec="center" w:tblpY="0" w:tblpYSpec="bottom" w:topFromText="0" w:vertAnchor="margin"/>
        <w:tblW w:w="5000" w:type="pct"/>
        <w:jc w:val="center"/>
        <w:tblInd w:w="0" w:type="dxa"/>
        <w:tblLayout w:type="fixed"/>
        <w:tblCellMar>
          <w:top w:w="0" w:type="dxa"/>
          <w:left w:w="108" w:type="dxa"/>
          <w:bottom w:w="0" w:type="dxa"/>
          <w:right w:w="108" w:type="dxa"/>
        </w:tblCellMar>
        <w:tblLook w:val="04a0" w:noHBand="0" w:noVBand="1" w:firstColumn="1" w:lastRow="0" w:lastColumn="0" w:firstRow="1"/>
      </w:tblPr>
      <w:tblGrid>
        <w:gridCol w:w="9360"/>
      </w:tblGrid>
      <w:tr>
        <w:trPr/>
        <w:tc>
          <w:tcPr>
            <w:tcW w:w="9360" w:type="dxa"/>
            <w:tcBorders/>
          </w:tcPr>
          <w:sdt>
            <w:sdtPr>
              <w:text/>
              <w:id w:val="1635995567"/>
              <w:dataBinding w:prefixMappings="xmlns:ns0='http://schemas.microsoft.com/office/2006/coverPageProps'" w:xpath="/ns0:CoverPageProperties[1]/ns0:Abstract[1]" w:storeItemID="{55AF091B-3C7A-41E3-B477-F2FDAA23CFDA}"/>
              <w:alias w:val="Abstracto"/>
            </w:sdtPr>
            <w:sdtContent>
              <w:p>
                <w:pPr>
                  <w:pStyle w:val="NoSpacing"/>
                  <w:widowControl w:val="false"/>
                  <w:rPr/>
                </w:pPr>
                <w:r>
                  <w:rPr>
                    <w:b/>
                    <w:sz w:val="28"/>
                  </w:rPr>
                  <w:t>M. en C.  Sandra Ivette Bautista Rosales                                      Grupo: 3CV17</w:t>
                </w:r>
              </w:p>
            </w:sdtContent>
          </w:sdt>
        </w:tc>
      </w:tr>
    </w:tbl>
    <w:p>
      <w:pPr>
        <w:pStyle w:val="Normal"/>
        <w:rPr>
          <w:lang w:val="es-ES"/>
        </w:rPr>
      </w:pPr>
      <w:r>
        <w:rPr>
          <w:lang w:val="es-ES"/>
        </w:rPr>
      </w:r>
    </w:p>
    <w:p>
      <w:pPr>
        <w:pStyle w:val="Normal"/>
        <w:rPr>
          <w:b/>
          <w:b/>
          <w:bCs/>
          <w:sz w:val="32"/>
          <w:lang w:val="es-ES"/>
        </w:rPr>
      </w:pPr>
      <w:r>
        <w:rPr>
          <w:b/>
          <w:bCs/>
          <w:sz w:val="32"/>
          <w:lang w:val="es-ES"/>
        </w:rPr>
      </w:r>
      <w:r>
        <w:br w:type="page"/>
      </w:r>
    </w:p>
    <w:p>
      <w:pPr>
        <w:pStyle w:val="Normal"/>
        <w:jc w:val="center"/>
        <w:rPr>
          <w:b/>
          <w:b/>
          <w:bCs/>
          <w:sz w:val="32"/>
          <w:lang w:val="es-ES"/>
        </w:rPr>
      </w:pPr>
      <w:r>
        <w:rPr>
          <w:b/>
          <w:bCs/>
          <w:sz w:val="32"/>
          <w:lang w:val="es-ES"/>
        </w:rPr>
        <w:t>REPORTE DEL EJERCICIO</w:t>
      </w:r>
    </w:p>
    <w:p>
      <w:pPr>
        <w:pStyle w:val="Normal"/>
        <w:rPr>
          <w:b/>
          <w:b/>
          <w:bCs/>
          <w:i/>
          <w:i/>
          <w:u w:val="single"/>
          <w:lang w:val="es-ES"/>
        </w:rPr>
      </w:pPr>
      <w:r>
        <w:rPr>
          <w:b/>
          <w:bCs/>
          <w:i/>
          <w:u w:val="single"/>
          <w:lang w:val="es-ES"/>
        </w:rPr>
        <w:t>Descripción del Ejercicio</w:t>
      </w:r>
    </w:p>
    <w:p>
      <w:pPr>
        <w:pStyle w:val="Normal"/>
        <w:jc w:val="both"/>
        <w:rPr>
          <w:b/>
          <w:b/>
          <w:bCs/>
          <w:lang w:val="es-ES"/>
        </w:rPr>
      </w:pPr>
      <w:r>
        <w:rPr>
          <w:b/>
          <w:bCs/>
          <w:lang w:val="es-ES"/>
        </w:rPr>
        <w:t>Ejercicio: Realizar un programa cliente-servidor en Java, siguiendo las instrucciones del siguiente diagrama y la explicación posterior de cada uno de los pasos</w:t>
      </w:r>
    </w:p>
    <w:p>
      <w:pPr>
        <w:pStyle w:val="Normal"/>
        <w:jc w:val="both"/>
        <w:rPr>
          <w:b/>
          <w:b/>
          <w:bCs/>
          <w:lang w:val="es-ES"/>
        </w:rPr>
      </w:pPr>
      <w:r>
        <w:rPr>
          <w:b/>
          <w:bCs/>
          <w:lang w:val="es-ES"/>
        </w:rPr>
        <w:t>Una vez finalizado el programa, contestar las preguntas que vienen al final del documento.</w:t>
      </w:r>
    </w:p>
    <w:p>
      <w:pPr>
        <w:pStyle w:val="Normal"/>
        <w:jc w:val="both"/>
        <w:rPr>
          <w:b/>
          <w:b/>
          <w:bCs/>
          <w:lang w:val="es-ES"/>
        </w:rPr>
      </w:pPr>
      <w:r>
        <w:rPr>
          <w:b/>
          <w:bCs/>
          <w:lang w:val="es-ES"/>
        </w:rPr>
      </w:r>
    </w:p>
    <w:p>
      <w:pPr>
        <w:pStyle w:val="Normal"/>
        <w:rPr>
          <w:lang w:val="es-ES"/>
        </w:rPr>
      </w:pPr>
      <w:r>
        <w:rPr/>
        <w:drawing>
          <wp:inline distT="0" distB="0" distL="0" distR="0">
            <wp:extent cx="5943600" cy="291909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943600" cy="2919095"/>
                    </a:xfrm>
                    <a:prstGeom prst="rect">
                      <a:avLst/>
                    </a:prstGeom>
                  </pic:spPr>
                </pic:pic>
              </a:graphicData>
            </a:graphic>
          </wp:inline>
        </w:drawing>
      </w:r>
    </w:p>
    <w:p>
      <w:pPr>
        <w:pStyle w:val="Normal"/>
        <w:rPr>
          <w:lang w:val="es-ES"/>
        </w:rPr>
      </w:pPr>
      <w:r>
        <w:rPr>
          <w:lang w:val="es-ES"/>
        </w:rPr>
      </w:r>
    </w:p>
    <w:p>
      <w:pPr>
        <w:pStyle w:val="Normal"/>
        <w:rPr>
          <w:lang w:val="es-ES"/>
        </w:rPr>
      </w:pPr>
      <w:r>
        <w:rPr>
          <w:lang w:val="es-ES"/>
        </w:rPr>
        <w:t>CLIENTE</w:t>
      </w:r>
    </w:p>
    <w:p>
      <w:pPr>
        <w:pStyle w:val="ListParagraph"/>
        <w:numPr>
          <w:ilvl w:val="0"/>
          <w:numId w:val="1"/>
        </w:numPr>
        <w:rPr>
          <w:lang w:val="es-ES"/>
        </w:rPr>
      </w:pPr>
      <w:r>
        <w:rPr>
          <w:lang w:val="es-ES"/>
        </w:rPr>
        <w:t>Crear una clase, asignarle al menos 6 atributos (que sean diferentes tipos de dato, por ejemplo String, float, int, double, boolean, etc.) y como métodos pueden ser solamente get y set de cada atributo (los métodos no se ocuparán en este ejercicio).</w:t>
      </w:r>
    </w:p>
    <w:p>
      <w:pPr>
        <w:pStyle w:val="ListParagraph"/>
        <w:numPr>
          <w:ilvl w:val="0"/>
          <w:numId w:val="1"/>
        </w:numPr>
        <w:rPr>
          <w:lang w:val="es-ES"/>
        </w:rPr>
      </w:pPr>
      <w:r>
        <w:rPr>
          <w:lang w:val="es-ES"/>
        </w:rPr>
        <w:t>Hacer una instancia de la clase (objeto)</w:t>
      </w:r>
    </w:p>
    <w:p>
      <w:pPr>
        <w:pStyle w:val="ListParagraph"/>
        <w:numPr>
          <w:ilvl w:val="0"/>
          <w:numId w:val="1"/>
        </w:numPr>
        <w:rPr>
          <w:lang w:val="es-ES"/>
        </w:rPr>
      </w:pPr>
      <w:r>
        <w:rPr>
          <w:lang w:val="es-ES"/>
        </w:rPr>
        <w:t>Imprime los valores de los atributos en consola</w:t>
      </w:r>
    </w:p>
    <w:p>
      <w:pPr>
        <w:pStyle w:val="ListParagraph"/>
        <w:numPr>
          <w:ilvl w:val="0"/>
          <w:numId w:val="1"/>
        </w:numPr>
        <w:rPr>
          <w:lang w:val="es-ES"/>
        </w:rPr>
      </w:pPr>
      <w:r>
        <w:rPr>
          <w:lang w:val="es-ES"/>
        </w:rPr>
        <w:t>Serializa el objeto, a excepción de 3 atributos de diferente tipo de dato, por ejemplo un int, un String y un float.</w:t>
      </w:r>
    </w:p>
    <w:p>
      <w:pPr>
        <w:pStyle w:val="ListParagraph"/>
        <w:numPr>
          <w:ilvl w:val="0"/>
          <w:numId w:val="1"/>
        </w:numPr>
        <w:rPr>
          <w:lang w:val="es-ES"/>
        </w:rPr>
      </w:pPr>
      <w:r>
        <w:rPr>
          <w:lang w:val="es-ES"/>
        </w:rPr>
        <w:t>Imprimir en consola los valores de los atributos del objeto ya serializado.</w:t>
      </w:r>
    </w:p>
    <w:p>
      <w:pPr>
        <w:pStyle w:val="ListParagraph"/>
        <w:numPr>
          <w:ilvl w:val="0"/>
          <w:numId w:val="1"/>
        </w:numPr>
        <w:rPr>
          <w:lang w:val="es-ES"/>
        </w:rPr>
      </w:pPr>
      <w:r>
        <w:rPr>
          <w:lang w:val="es-ES"/>
        </w:rPr>
        <w:t>Guarda el objeto serializado en un archivo de texto plano, por ejemplo un .cer, .txt, etc.</w:t>
      </w:r>
    </w:p>
    <w:p>
      <w:pPr>
        <w:pStyle w:val="ListParagraph"/>
        <w:numPr>
          <w:ilvl w:val="0"/>
          <w:numId w:val="1"/>
        </w:numPr>
        <w:rPr>
          <w:lang w:val="es-ES"/>
        </w:rPr>
      </w:pPr>
      <w:r>
        <w:rPr>
          <w:lang w:val="es-ES"/>
        </w:rPr>
        <w:t>Envía el archivo que contiene el objeto serializado por medio de sockets a la entidad SERVIDOR.</w:t>
      </w:r>
    </w:p>
    <w:p>
      <w:pPr>
        <w:pStyle w:val="Normal"/>
        <w:rPr>
          <w:lang w:val="es-ES"/>
        </w:rPr>
      </w:pPr>
      <w:r>
        <w:rPr>
          <w:lang w:val="es-ES"/>
        </w:rPr>
      </w:r>
    </w:p>
    <w:p>
      <w:pPr>
        <w:pStyle w:val="Normal"/>
        <w:rPr>
          <w:lang w:val="es-ES"/>
        </w:rPr>
      </w:pPr>
      <w:r>
        <w:rPr>
          <w:lang w:val="es-ES"/>
        </w:rPr>
        <w:t>SERVIDOR</w:t>
      </w:r>
    </w:p>
    <w:p>
      <w:pPr>
        <w:pStyle w:val="ListParagraph"/>
        <w:numPr>
          <w:ilvl w:val="0"/>
          <w:numId w:val="2"/>
        </w:numPr>
        <w:rPr>
          <w:lang w:val="es-ES"/>
        </w:rPr>
      </w:pPr>
      <w:r>
        <w:rPr>
          <w:lang w:val="es-ES"/>
        </w:rPr>
        <w:t>Recibe el archivo que contiene el objeto serializado</w:t>
      </w:r>
    </w:p>
    <w:p>
      <w:pPr>
        <w:pStyle w:val="ListParagraph"/>
        <w:numPr>
          <w:ilvl w:val="0"/>
          <w:numId w:val="2"/>
        </w:numPr>
        <w:rPr>
          <w:lang w:val="es-ES"/>
        </w:rPr>
      </w:pPr>
      <w:r>
        <w:rPr>
          <w:lang w:val="es-ES"/>
        </w:rPr>
        <w:t>Realiza el proceso de deserialización del objeto</w:t>
      </w:r>
    </w:p>
    <w:p>
      <w:pPr>
        <w:pStyle w:val="ListParagraph"/>
        <w:numPr>
          <w:ilvl w:val="0"/>
          <w:numId w:val="2"/>
        </w:numPr>
        <w:rPr>
          <w:lang w:val="es-ES"/>
        </w:rPr>
      </w:pPr>
      <w:r>
        <w:rPr>
          <w:lang w:val="es-ES"/>
        </w:rPr>
        <w:t xml:space="preserve">Imprime los valores de los atributos del objeto </w:t>
      </w:r>
    </w:p>
    <w:p>
      <w:pPr>
        <w:pStyle w:val="Normal"/>
        <w:rPr>
          <w:lang w:val="es-ES"/>
        </w:rPr>
      </w:pPr>
      <w:r>
        <w:rPr>
          <w:lang w:val="es-ES"/>
        </w:rPr>
      </w:r>
    </w:p>
    <w:p>
      <w:pPr>
        <w:pStyle w:val="Normal"/>
        <w:rPr>
          <w:lang w:val="es-ES"/>
        </w:rPr>
      </w:pPr>
      <w:r>
        <w:rPr>
          <w:lang w:val="es-ES"/>
        </w:rPr>
      </w:r>
    </w:p>
    <w:p>
      <w:pPr>
        <w:pStyle w:val="Normal"/>
        <w:jc w:val="center"/>
        <w:rPr>
          <w:b/>
          <w:b/>
          <w:sz w:val="28"/>
          <w:lang w:val="es-ES"/>
        </w:rPr>
      </w:pPr>
      <w:r>
        <w:rPr>
          <w:b/>
          <w:sz w:val="28"/>
          <w:lang w:val="es-ES"/>
        </w:rPr>
        <w:t>PRUEBAS DE FUNCIONAMIENTO</w:t>
      </w:r>
    </w:p>
    <w:p>
      <w:pPr>
        <w:pStyle w:val="Normal"/>
        <w:rPr>
          <w:b/>
          <w:b/>
          <w:lang w:val="es-ES"/>
        </w:rPr>
      </w:pPr>
      <w:r>
        <w:rPr>
          <w:b/>
          <w:lang w:val="es-ES"/>
        </w:rPr>
        <w:t>Cliente</w:t>
      </w:r>
    </w:p>
    <w:p>
      <w:pPr>
        <w:pStyle w:val="Normal"/>
        <w:jc w:val="center"/>
        <w:rPr>
          <w:lang w:val="es-E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66014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43600" cy="3660140"/>
                    </a:xfrm>
                    <a:prstGeom prst="rect">
                      <a:avLst/>
                    </a:prstGeom>
                  </pic:spPr>
                </pic:pic>
              </a:graphicData>
            </a:graphic>
          </wp:anchor>
        </w:drawing>
      </w:r>
    </w:p>
    <w:p>
      <w:pPr>
        <w:pStyle w:val="Normal"/>
        <w:jc w:val="center"/>
        <w:rPr>
          <w:lang w:val="es-ES"/>
        </w:rPr>
      </w:pPr>
      <w:r>
        <w:rPr>
          <w:i/>
          <w:lang w:val="es-ES"/>
        </w:rPr>
        <w:t>Pruebas del cliente</w:t>
      </w:r>
    </w:p>
    <w:p>
      <w:pPr>
        <w:pStyle w:val="Normal"/>
        <w:rPr>
          <w:b/>
          <w:b/>
          <w:lang w:val="es-ES"/>
        </w:rPr>
      </w:pPr>
      <w:r>
        <w:rPr>
          <w:b/>
          <w:lang w:val="es-ES"/>
        </w:rPr>
        <w:t>Servidor</w:t>
      </w:r>
    </w:p>
    <w:p>
      <w:pPr>
        <w:pStyle w:val="Normal"/>
        <w:jc w:val="center"/>
        <w:rPr>
          <w:lang w:val="es-ES"/>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170942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43600" cy="1709420"/>
                    </a:xfrm>
                    <a:prstGeom prst="rect">
                      <a:avLst/>
                    </a:prstGeom>
                  </pic:spPr>
                </pic:pic>
              </a:graphicData>
            </a:graphic>
          </wp:anchor>
        </w:drawing>
      </w:r>
    </w:p>
    <w:p>
      <w:pPr>
        <w:pStyle w:val="Normal"/>
        <w:jc w:val="center"/>
        <w:rPr>
          <w:lang w:val="es-ES"/>
        </w:rPr>
      </w:pPr>
      <w:r>
        <w:rPr>
          <w:i/>
          <w:lang w:val="es-ES"/>
        </w:rPr>
        <w:t>Pruebas del servidor</w:t>
      </w:r>
    </w:p>
    <w:p>
      <w:pPr>
        <w:pStyle w:val="Normal"/>
        <w:jc w:val="center"/>
        <w:rPr>
          <w:lang w:val="es-ES"/>
        </w:rPr>
      </w:pPr>
      <w:r>
        <w:rPr>
          <w:lang w:val="es-ES"/>
        </w:rPr>
      </w:r>
    </w:p>
    <w:p>
      <w:pPr>
        <w:pStyle w:val="Normal"/>
        <w:jc w:val="center"/>
        <w:rPr>
          <w:lang w:val="es-ES"/>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11703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943600" cy="1170305"/>
                    </a:xfrm>
                    <a:prstGeom prst="rect">
                      <a:avLst/>
                    </a:prstGeom>
                  </pic:spPr>
                </pic:pic>
              </a:graphicData>
            </a:graphic>
          </wp:anchor>
        </w:drawing>
      </w:r>
    </w:p>
    <w:p>
      <w:pPr>
        <w:pStyle w:val="Normal"/>
        <w:jc w:val="center"/>
        <w:rPr>
          <w:i/>
          <w:i/>
          <w:lang w:val="es-ES"/>
        </w:rPr>
      </w:pPr>
      <w:r>
        <w:rPr>
          <w:i/>
          <w:lang w:val="es-ES"/>
        </w:rPr>
        <w:t>Genera los dos archivos .txt serializados uno del lado del cliente y el otro del lado del servidor</w:t>
      </w:r>
    </w:p>
    <w:p>
      <w:pPr>
        <w:pStyle w:val="Normal"/>
        <w:jc w:val="center"/>
        <w:rPr>
          <w:lang w:val="es-ES"/>
        </w:rPr>
      </w:pPr>
      <w:r>
        <w:rPr>
          <w:lang w:val="es-ES"/>
        </w:rPr>
      </w:r>
    </w:p>
    <w:p>
      <w:pPr>
        <w:pStyle w:val="Normal"/>
        <w:jc w:val="center"/>
        <w:rPr>
          <w:lang w:val="es-ES"/>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683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943600" cy="368300"/>
                    </a:xfrm>
                    <a:prstGeom prst="rect">
                      <a:avLst/>
                    </a:prstGeom>
                  </pic:spPr>
                </pic:pic>
              </a:graphicData>
            </a:graphic>
          </wp:anchor>
        </w:drawing>
      </w:r>
    </w:p>
    <w:p>
      <w:pPr>
        <w:pStyle w:val="Normal"/>
        <w:jc w:val="center"/>
        <w:rPr>
          <w:lang w:val="es-ES"/>
        </w:rPr>
      </w:pPr>
      <w:r>
        <w:rPr>
          <w:i/>
          <w:lang w:val="es-ES"/>
        </w:rPr>
        <w:t xml:space="preserve">Archivo </w:t>
      </w:r>
      <w:r>
        <w:rPr>
          <w:i/>
          <w:lang w:val="es-ES"/>
        </w:rPr>
        <w:t>personaRecibidaServidor</w:t>
      </w:r>
      <w:r>
        <w:rPr>
          <w:i/>
          <w:lang w:val="es-ES"/>
        </w:rPr>
        <w:t>.txt el cual se genera en el servidor</w:t>
      </w:r>
    </w:p>
    <w:p>
      <w:pPr>
        <w:pStyle w:val="Normal"/>
        <w:jc w:val="center"/>
        <w:rPr>
          <w:lang w:val="es-ES"/>
        </w:rPr>
      </w:pPr>
      <w:r>
        <w:rPr>
          <w:lang w:val="es-ES"/>
        </w:rPr>
      </w:r>
    </w:p>
    <w:p>
      <w:pPr>
        <w:pStyle w:val="Normal"/>
        <w:jc w:val="center"/>
        <w:rPr>
          <w:lang w:val="es-ES"/>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7719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377190"/>
                    </a:xfrm>
                    <a:prstGeom prst="rect">
                      <a:avLst/>
                    </a:prstGeom>
                  </pic:spPr>
                </pic:pic>
              </a:graphicData>
            </a:graphic>
          </wp:anchor>
        </w:drawing>
      </w:r>
    </w:p>
    <w:p>
      <w:pPr>
        <w:pStyle w:val="Normal"/>
        <w:jc w:val="center"/>
        <w:rPr>
          <w:lang w:val="es-ES"/>
        </w:rPr>
      </w:pPr>
      <w:r>
        <w:rPr>
          <w:i/>
          <w:lang w:val="es-ES"/>
        </w:rPr>
        <w:t xml:space="preserve">Archivo </w:t>
      </w:r>
      <w:r>
        <w:rPr>
          <w:i/>
          <w:lang w:val="es-ES"/>
        </w:rPr>
        <w:t>persona</w:t>
      </w:r>
      <w:r>
        <w:rPr>
          <w:i/>
          <w:lang w:val="es-ES"/>
        </w:rPr>
        <w:t>.txt el cual se genera en el servidor</w:t>
      </w:r>
    </w:p>
    <w:p>
      <w:pPr>
        <w:pStyle w:val="Normal"/>
        <w:jc w:val="center"/>
        <w:rPr>
          <w:b/>
          <w:b/>
          <w:sz w:val="28"/>
          <w:lang w:val="es-ES"/>
        </w:rPr>
      </w:pPr>
      <w:r>
        <w:rPr/>
      </w:r>
    </w:p>
    <w:p>
      <w:pPr>
        <w:pStyle w:val="Normal"/>
        <w:jc w:val="left"/>
        <w:rPr/>
      </w:pPr>
      <w:r>
        <w:rPr>
          <w:b/>
          <w:sz w:val="28"/>
          <w:lang w:val="es-ES"/>
        </w:rPr>
        <w:t>Preguntas</w:t>
      </w:r>
    </w:p>
    <w:p>
      <w:pPr>
        <w:pStyle w:val="ListParagraph"/>
        <w:numPr>
          <w:ilvl w:val="0"/>
          <w:numId w:val="3"/>
        </w:numPr>
        <w:jc w:val="left"/>
        <w:rPr/>
      </w:pPr>
      <w:r>
        <w:rPr>
          <w:i/>
          <w:u w:val="single"/>
          <w:lang w:val="es-ES"/>
        </w:rPr>
        <w:t>¿Qué características observas al abrir el archivo con el objeto serializado?</w:t>
      </w:r>
    </w:p>
    <w:p>
      <w:pPr>
        <w:pStyle w:val="Normal"/>
        <w:jc w:val="left"/>
        <w:rPr>
          <w:lang w:val="es-ES"/>
        </w:rPr>
      </w:pPr>
      <w:r>
        <w:rPr>
          <w:lang w:val="es-ES"/>
        </w:rPr>
      </w:r>
    </w:p>
    <w:p>
      <w:pPr>
        <w:pStyle w:val="Normal"/>
        <w:jc w:val="left"/>
        <w:rPr/>
      </w:pPr>
      <w:r>
        <w:rPr>
          <w:lang w:val="es-ES"/>
        </w:rPr>
        <w:t>Los flujos recibidos en el archivo no están encodeados de manera legible para nosotros, pero aun así hay atributos que se alcanzan a entender.</w:t>
      </w:r>
    </w:p>
    <w:p>
      <w:pPr>
        <w:pStyle w:val="Normal"/>
        <w:jc w:val="left"/>
        <w:rPr>
          <w:lang w:val="es-ES"/>
        </w:rPr>
      </w:pPr>
      <w:r>
        <w:rPr>
          <w:lang w:val="es-ES"/>
        </w:rPr>
      </w:r>
    </w:p>
    <w:p>
      <w:pPr>
        <w:pStyle w:val="ListParagraph"/>
        <w:numPr>
          <w:ilvl w:val="0"/>
          <w:numId w:val="3"/>
        </w:numPr>
        <w:jc w:val="left"/>
        <w:rPr/>
      </w:pPr>
      <w:r>
        <w:rPr>
          <w:i/>
          <w:u w:val="single"/>
          <w:lang w:val="es-ES"/>
        </w:rPr>
        <w:t>¿Qué valores adoptan los atributos seleccionados como no serializables cuando se imprimen con el objeto ya serializado?</w:t>
      </w:r>
    </w:p>
    <w:p>
      <w:pPr>
        <w:pStyle w:val="Normal"/>
        <w:jc w:val="left"/>
        <w:rPr>
          <w:i/>
          <w:i/>
          <w:u w:val="single"/>
          <w:lang w:val="es-ES"/>
        </w:rPr>
      </w:pPr>
      <w:r>
        <w:rPr>
          <w:i/>
          <w:u w:val="single"/>
          <w:lang w:val="es-ES"/>
        </w:rPr>
      </w:r>
    </w:p>
    <w:p>
      <w:pPr>
        <w:pStyle w:val="Normal"/>
        <w:jc w:val="left"/>
        <w:rPr/>
      </w:pPr>
      <w:r>
        <w:rPr>
          <w:lang w:val="es-ES"/>
        </w:rPr>
        <w:t>Estos</w:t>
      </w:r>
      <w:r>
        <w:rPr>
          <w:lang w:val="es-ES"/>
        </w:rPr>
        <w:t xml:space="preserve"> toman valores dependiendo su tipo, </w:t>
      </w:r>
      <w:r>
        <w:rPr>
          <w:lang w:val="es-ES"/>
        </w:rPr>
        <w:t>como ejemplo boolean con “false”, do</w:t>
      </w:r>
      <w:r>
        <w:rPr>
          <w:lang w:val="es-ES"/>
        </w:rPr>
        <w:t>uble “0.0”, etc.</w:t>
      </w:r>
    </w:p>
    <w:p>
      <w:pPr>
        <w:pStyle w:val="ListParagraph"/>
        <w:jc w:val="left"/>
        <w:rPr>
          <w:lang w:val="es-ES"/>
        </w:rPr>
      </w:pPr>
      <w:r>
        <w:rPr>
          <w:lang w:val="es-ES"/>
        </w:rPr>
      </w:r>
    </w:p>
    <w:p>
      <w:pPr>
        <w:pStyle w:val="ListParagraph"/>
        <w:jc w:val="left"/>
        <w:rPr/>
      </w:pPr>
      <w:r>
        <w:rPr/>
      </w:r>
    </w:p>
    <w:sectPr>
      <w:headerReference w:type="default" r:id="rId10"/>
      <w:type w:val="nextPage"/>
      <w:pgSz w:w="12240" w:h="15840"/>
      <w:pgMar w:left="1440" w:right="1440" w:gutter="0" w:header="708" w:top="1440" w:footer="0"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libri Light">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s-ES"/>
      </w:rPr>
    </w:pPr>
    <w:r>
      <w:rPr>
        <w:lang w:val="es-ES"/>
      </w:rPr>
      <w:t>Alumno:</w:t>
    </w:r>
    <w:r>
      <w:rPr>
        <w:rFonts w:eastAsia="Calibri" w:cs="" w:cstheme="minorBidi" w:eastAsiaTheme="minorHAnsi"/>
        <w:color w:val="auto"/>
        <w:kern w:val="0"/>
        <w:sz w:val="24"/>
        <w:szCs w:val="24"/>
        <w:lang w:val="es-ES" w:eastAsia="en-US" w:bidi="ar-SA"/>
      </w:rPr>
      <w:t>Reyes Rodríguez Enrique Abdiel</w:t>
    </w:r>
    <w:r>
      <w:rPr>
        <w:lang w:val="es-ES"/>
      </w:rPr>
      <w:tab/>
      <w:tab/>
      <w:t>Grupo: 3CV1</w:t>
    </w:r>
    <w:r>
      <w:rPr>
        <w:lang w:val="es-ES"/>
      </w:rPr>
      <w:t>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MX"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s-MX"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f934bb"/>
    <w:rPr/>
  </w:style>
  <w:style w:type="character" w:styleId="PiedepginaCar" w:customStyle="1">
    <w:name w:val="Pie de página Car"/>
    <w:basedOn w:val="DefaultParagraphFont"/>
    <w:link w:val="Piedepgina"/>
    <w:uiPriority w:val="99"/>
    <w:qFormat/>
    <w:rsid w:val="00f934bb"/>
    <w:rPr/>
  </w:style>
  <w:style w:type="character" w:styleId="SinespaciadoCar" w:customStyle="1">
    <w:name w:val="Sin espaciado Car"/>
    <w:basedOn w:val="DefaultParagraphFont"/>
    <w:link w:val="Sinespaciado"/>
    <w:uiPriority w:val="1"/>
    <w:qFormat/>
    <w:rsid w:val="00c47bc0"/>
    <w:rPr>
      <w:rFonts w:eastAsia="" w:eastAsiaTheme="minorEastAsia"/>
      <w:sz w:val="22"/>
      <w:szCs w:val="22"/>
      <w:lang w:val="es-ES"/>
    </w:rPr>
  </w:style>
  <w:style w:type="paragraph" w:styleId="Heading">
    <w:name w:val="Heading"/>
    <w:basedOn w:val="Normal"/>
    <w:next w:val="TextBody"/>
    <w:qFormat/>
    <w:pPr>
      <w:keepNext w:val="true"/>
      <w:spacing w:before="240" w:after="120"/>
    </w:pPr>
    <w:rPr>
      <w:rFonts w:ascii="Liberation Sans" w:hAnsi="Liberation Sans" w:eastAsia="Unifont" w:cs="Unifont"/>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lang w:val="zxx" w:eastAsia="zxx" w:bidi="zxx"/>
    </w:rPr>
  </w:style>
  <w:style w:type="paragraph" w:styleId="ListParagraph">
    <w:name w:val="List Paragraph"/>
    <w:basedOn w:val="Normal"/>
    <w:uiPriority w:val="34"/>
    <w:qFormat/>
    <w:rsid w:val="00ca11f2"/>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f934bb"/>
    <w:pPr>
      <w:tabs>
        <w:tab w:val="clear" w:pos="720"/>
        <w:tab w:val="center" w:pos="4419" w:leader="none"/>
        <w:tab w:val="right" w:pos="8838" w:leader="none"/>
      </w:tabs>
    </w:pPr>
    <w:rPr/>
  </w:style>
  <w:style w:type="paragraph" w:styleId="Footer">
    <w:name w:val="Footer"/>
    <w:basedOn w:val="Normal"/>
    <w:link w:val="PiedepginaCar"/>
    <w:uiPriority w:val="99"/>
    <w:unhideWhenUsed/>
    <w:rsid w:val="00f934bb"/>
    <w:pPr>
      <w:tabs>
        <w:tab w:val="clear" w:pos="720"/>
        <w:tab w:val="center" w:pos="4419" w:leader="none"/>
        <w:tab w:val="right" w:pos="8838" w:leader="none"/>
      </w:tabs>
    </w:pPr>
    <w:rPr/>
  </w:style>
  <w:style w:type="paragraph" w:styleId="NoSpacing">
    <w:name w:val="No Spacing"/>
    <w:link w:val="SinespaciadoCar"/>
    <w:uiPriority w:val="1"/>
    <w:qFormat/>
    <w:rsid w:val="00c47bc0"/>
    <w:pPr>
      <w:widowControl/>
      <w:suppressAutoHyphens w:val="true"/>
      <w:bidi w:val="0"/>
      <w:spacing w:before="0" w:after="0"/>
      <w:jc w:val="left"/>
    </w:pPr>
    <w:rPr>
      <w:rFonts w:ascii="Calibri" w:hAnsi="Calibri" w:eastAsia="" w:cs="" w:eastAsiaTheme="minorEastAsia"/>
      <w:color w:val="auto"/>
      <w:kern w:val="0"/>
      <w:sz w:val="22"/>
      <w:szCs w:val="22"/>
      <w:lang w:val="es-ES"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glossaryDocument" Target="glossary/document.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Relationship Id="rId19" Type="http://schemas.openxmlformats.org/officeDocument/2006/relationships/customXml" Target="../customXml/item4.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296CD584824EB5AE0EA2F13CF9C45A"/>
        <w:category>
          <w:name w:val="General"/>
          <w:gallery w:val="placeholder"/>
        </w:category>
        <w:types>
          <w:type w:val="bbPlcHdr"/>
        </w:types>
        <w:behaviors>
          <w:behavior w:val="content"/>
        </w:behaviors>
        <w:guid w:val="{471E404F-0093-4FA7-9831-99A81070620E}"/>
      </w:docPartPr>
      <w:docPartBody>
        <w:p w:rsidR="00000000" w:rsidRDefault="00F80887" w:rsidP="00F80887">
          <w:pPr>
            <w:pStyle w:val="18296CD584824EB5AE0EA2F13CF9C45A"/>
          </w:pPr>
          <w:r>
            <w:rPr>
              <w:rFonts w:asciiTheme="majorHAnsi" w:eastAsiaTheme="majorEastAsia" w:hAnsiTheme="majorHAnsi" w:cstheme="majorBidi"/>
              <w:caps/>
              <w:lang w:val="es-ES"/>
            </w:rPr>
            <w:t>[Escribir el nombre de la compañía]</w:t>
          </w:r>
        </w:p>
      </w:docPartBody>
    </w:docPart>
    <w:docPart>
      <w:docPartPr>
        <w:name w:val="E0D47873DEAD473E841F3FDA13F43CE8"/>
        <w:category>
          <w:name w:val="General"/>
          <w:gallery w:val="placeholder"/>
        </w:category>
        <w:types>
          <w:type w:val="bbPlcHdr"/>
        </w:types>
        <w:behaviors>
          <w:behavior w:val="content"/>
        </w:behaviors>
        <w:guid w:val="{6B004FE8-2B2A-4C47-99E5-A54F3EFAD29C}"/>
      </w:docPartPr>
      <w:docPartBody>
        <w:p w:rsidR="00000000" w:rsidRDefault="00F80887" w:rsidP="00F80887">
          <w:pPr>
            <w:pStyle w:val="E0D47873DEAD473E841F3FDA13F43CE8"/>
          </w:pPr>
          <w:r>
            <w:rPr>
              <w:rFonts w:asciiTheme="majorHAnsi" w:eastAsiaTheme="majorEastAsia" w:hAnsiTheme="majorHAnsi" w:cstheme="majorBidi"/>
              <w:sz w:val="80"/>
              <w:szCs w:val="80"/>
              <w:lang w:val="es-ES"/>
            </w:rPr>
            <w:t>[Escribir el título del documento]</w:t>
          </w:r>
        </w:p>
      </w:docPartBody>
    </w:docPart>
    <w:docPart>
      <w:docPartPr>
        <w:name w:val="9DDDB84096D14B77A4B85B44DC94330A"/>
        <w:category>
          <w:name w:val="General"/>
          <w:gallery w:val="placeholder"/>
        </w:category>
        <w:types>
          <w:type w:val="bbPlcHdr"/>
        </w:types>
        <w:behaviors>
          <w:behavior w:val="content"/>
        </w:behaviors>
        <w:guid w:val="{3C3F5E07-4CBF-4716-B66D-6B5F96E6D070}"/>
      </w:docPartPr>
      <w:docPartBody>
        <w:p w:rsidR="00000000" w:rsidRDefault="00F80887" w:rsidP="00F80887">
          <w:pPr>
            <w:pStyle w:val="9DDDB84096D14B77A4B85B44DC94330A"/>
          </w:pPr>
          <w:r>
            <w:rPr>
              <w:rFonts w:asciiTheme="majorHAnsi" w:eastAsiaTheme="majorEastAsia" w:hAnsiTheme="majorHAnsi" w:cstheme="majorBidi"/>
              <w:sz w:val="44"/>
              <w:szCs w:val="44"/>
              <w:lang w:val="es-ES"/>
            </w:rPr>
            <w:t>[Escribir el subtítulo del documento]</w:t>
          </w:r>
        </w:p>
      </w:docPartBody>
    </w:docPart>
    <w:docPart>
      <w:docPartPr>
        <w:name w:val="EC3DCB7D1129491AA305EB2FCA25296C"/>
        <w:category>
          <w:name w:val="General"/>
          <w:gallery w:val="placeholder"/>
        </w:category>
        <w:types>
          <w:type w:val="bbPlcHdr"/>
        </w:types>
        <w:behaviors>
          <w:behavior w:val="content"/>
        </w:behaviors>
        <w:guid w:val="{6E303B47-67A8-4C43-9293-620F6706BFFB}"/>
      </w:docPartPr>
      <w:docPartBody>
        <w:p w:rsidR="00000000" w:rsidRDefault="00F80887" w:rsidP="00F80887">
          <w:pPr>
            <w:pStyle w:val="EC3DCB7D1129491AA305EB2FCA25296C"/>
          </w:pPr>
          <w:r>
            <w:rPr>
              <w:b/>
              <w:bCs/>
              <w:lang w:val="es-ES"/>
            </w:rPr>
            <w:t>[Escribir el nombre del autor]</w:t>
          </w:r>
        </w:p>
      </w:docPartBody>
    </w:docPart>
    <w:docPart>
      <w:docPartPr>
        <w:name w:val="3D0E4EDBC3F84799AD5D6F89B3458EE8"/>
        <w:category>
          <w:name w:val="General"/>
          <w:gallery w:val="placeholder"/>
        </w:category>
        <w:types>
          <w:type w:val="bbPlcHdr"/>
        </w:types>
        <w:behaviors>
          <w:behavior w:val="content"/>
        </w:behaviors>
        <w:guid w:val="{30C53F32-36E9-497B-A6DE-0332CF4EB931}"/>
      </w:docPartPr>
      <w:docPartBody>
        <w:p w:rsidR="00000000" w:rsidRDefault="00F80887" w:rsidP="00F80887">
          <w:pPr>
            <w:pStyle w:val="3D0E4EDBC3F84799AD5D6F89B3458EE8"/>
          </w:pPr>
          <w:r>
            <w:rPr>
              <w:b/>
              <w:bCs/>
              <w:lang w:val="es-ES"/>
            </w:rPr>
            <w:t>[Seleccionar fecha]</w:t>
          </w:r>
        </w:p>
      </w:docPartBody>
    </w:docPart>
    <w:docPart>
      <w:docPartPr>
        <w:name w:val="2FB041522E884A2881FDFE6AF89D03A7"/>
        <w:category>
          <w:name w:val="General"/>
          <w:gallery w:val="placeholder"/>
        </w:category>
        <w:types>
          <w:type w:val="bbPlcHdr"/>
        </w:types>
        <w:behaviors>
          <w:behavior w:val="content"/>
        </w:behaviors>
        <w:guid w:val="{5A06B489-36DD-4CEB-8A61-DCB0EC02DA2F}"/>
      </w:docPartPr>
      <w:docPartBody>
        <w:p w:rsidR="00000000" w:rsidRDefault="00F80887" w:rsidP="00F80887">
          <w:pPr>
            <w:pStyle w:val="2FB041522E884A2881FDFE6AF89D03A7"/>
          </w:pPr>
          <w:r>
            <w:rPr>
              <w:lang w:val="es-ES"/>
            </w:rP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887"/>
    <w:rsid w:val="00F431FD"/>
    <w:rsid w:val="00F808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96CD584824EB5AE0EA2F13CF9C45A">
    <w:name w:val="18296CD584824EB5AE0EA2F13CF9C45A"/>
    <w:rsid w:val="00F80887"/>
  </w:style>
  <w:style w:type="paragraph" w:customStyle="1" w:styleId="E0D47873DEAD473E841F3FDA13F43CE8">
    <w:name w:val="E0D47873DEAD473E841F3FDA13F43CE8"/>
    <w:rsid w:val="00F80887"/>
  </w:style>
  <w:style w:type="paragraph" w:customStyle="1" w:styleId="9DDDB84096D14B77A4B85B44DC94330A">
    <w:name w:val="9DDDB84096D14B77A4B85B44DC94330A"/>
    <w:rsid w:val="00F80887"/>
  </w:style>
  <w:style w:type="paragraph" w:customStyle="1" w:styleId="EC3DCB7D1129491AA305EB2FCA25296C">
    <w:name w:val="EC3DCB7D1129491AA305EB2FCA25296C"/>
    <w:rsid w:val="00F80887"/>
  </w:style>
  <w:style w:type="paragraph" w:customStyle="1" w:styleId="3D0E4EDBC3F84799AD5D6F89B3458EE8">
    <w:name w:val="3D0E4EDBC3F84799AD5D6F89B3458EE8"/>
    <w:rsid w:val="00F80887"/>
  </w:style>
  <w:style w:type="paragraph" w:customStyle="1" w:styleId="2FB041522E884A2881FDFE6AF89D03A7">
    <w:name w:val="2FB041522E884A2881FDFE6AF89D03A7"/>
    <w:rsid w:val="00F808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0B3ECE297AD847900BCDD46DB569A0" ma:contentTypeVersion="3" ma:contentTypeDescription="Create a new document." ma:contentTypeScope="" ma:versionID="469be148f95ff823cf00f493042dbdc2">
  <xsd:schema xmlns:xsd="http://www.w3.org/2001/XMLSchema" xmlns:xs="http://www.w3.org/2001/XMLSchema" xmlns:p="http://schemas.microsoft.com/office/2006/metadata/properties" xmlns:ns2="bb6f68fb-cf22-4a0b-8e1f-1ee89de8ca06" targetNamespace="http://schemas.microsoft.com/office/2006/metadata/properties" ma:root="true" ma:fieldsID="c17cba7b34f4b7039b455949799a2445" ns2:_="">
    <xsd:import namespace="bb6f68fb-cf22-4a0b-8e1f-1ee89de8ca06"/>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6f68fb-cf22-4a0b-8e1f-1ee89de8c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overPageProperties xmlns="http://schemas.microsoft.com/office/2006/coverPageProps">
  <PublishDate>2021-04-21T00:00:00</PublishDate>
  <Abstract>M. en C.  Sandra Ivette Bautista Rosales                                      Grupo: 3CV16</Abstract>
  <CompanyAddress/>
  <CompanyPhone/>
  <CompanyFax/>
  <CompanyEmail/>
</CoverPage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C06E64-DFCE-4717-91CE-19DC731FC7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00E66B-4E9B-4A3D-974B-BB2DBED0CC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6f68fb-cf22-4a0b-8e1f-1ee89de8ca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D7E4B847-66A6-44BD-BE3B-F69D37E069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Application>LibreOffice/7.2.2.2$Linux_X86_64 LibreOffice_project/20$Build-2</Application>
  <AppVersion>15.0000</AppVersion>
  <Pages>4</Pages>
  <Words>352</Words>
  <Characters>1859</Characters>
  <CharactersWithSpaces>2198</CharactersWithSpaces>
  <Paragraphs>38</Paragraphs>
  <Company>Escuela Superior de computo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2021-04-22T01:42:00Z</dcterms:created>
  <dc:creator>Erick Alejandro López Reyna</dc:creator>
  <dc:description/>
  <dc:language>en-US</dc:language>
  <cp:lastModifiedBy/>
  <dcterms:modified xsi:type="dcterms:W3CDTF">2021-10-27T23:28:38Z</dcterms:modified>
  <cp:revision>9</cp:revision>
  <dc:subject>Ejercicio de Laboratorio – L2</dc:subject>
  <dc:title>Serialización de objetos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0x010100960B3ECE297AD847900BCDD46DB569A0</vt:lpwstr>
  </property>
</Properties>
</file>