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4DC7" w14:textId="60392249" w:rsidR="00FC0C22" w:rsidRPr="00E723DC" w:rsidRDefault="00175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3DC">
        <w:rPr>
          <w:rFonts w:ascii="Times New Roman" w:hAnsi="Times New Roman" w:cs="Times New Roman"/>
          <w:sz w:val="28"/>
          <w:szCs w:val="28"/>
          <w:lang w:val="en-US"/>
        </w:rPr>
        <w:t xml:space="preserve">Nama </w:t>
      </w:r>
      <w:r w:rsidRPr="00E723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23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Abdillah </w:t>
      </w:r>
      <w:proofErr w:type="spellStart"/>
      <w:r w:rsidRPr="00E723DC">
        <w:rPr>
          <w:rFonts w:ascii="Times New Roman" w:hAnsi="Times New Roman" w:cs="Times New Roman"/>
          <w:sz w:val="28"/>
          <w:szCs w:val="28"/>
          <w:lang w:val="en-US"/>
        </w:rPr>
        <w:t>Mufki</w:t>
      </w:r>
      <w:proofErr w:type="spellEnd"/>
      <w:r w:rsidRPr="00E723DC">
        <w:rPr>
          <w:rFonts w:ascii="Times New Roman" w:hAnsi="Times New Roman" w:cs="Times New Roman"/>
          <w:sz w:val="28"/>
          <w:szCs w:val="28"/>
          <w:lang w:val="en-US"/>
        </w:rPr>
        <w:t xml:space="preserve"> Auzan Mubin</w:t>
      </w:r>
    </w:p>
    <w:p w14:paraId="5CC90D22" w14:textId="265B2A6E" w:rsidR="00175009" w:rsidRPr="00E723DC" w:rsidRDefault="00175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23DC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E723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23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23DC">
        <w:rPr>
          <w:rFonts w:ascii="Times New Roman" w:hAnsi="Times New Roman" w:cs="Times New Roman"/>
          <w:sz w:val="28"/>
          <w:szCs w:val="28"/>
          <w:lang w:val="en-US"/>
        </w:rPr>
        <w:tab/>
        <w:t>: 40621100046</w:t>
      </w:r>
    </w:p>
    <w:p w14:paraId="486CA6EE" w14:textId="766A954C" w:rsidR="00175009" w:rsidRPr="00E723DC" w:rsidRDefault="001750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23D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1E1F3" wp14:editId="0607DB09">
                <wp:simplePos x="0" y="0"/>
                <wp:positionH relativeFrom="column">
                  <wp:posOffset>-914401</wp:posOffset>
                </wp:positionH>
                <wp:positionV relativeFrom="paragraph">
                  <wp:posOffset>356870</wp:posOffset>
                </wp:positionV>
                <wp:extent cx="77247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CD6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8.1pt" to="536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723DC">
        <w:rPr>
          <w:rFonts w:ascii="Times New Roman" w:hAnsi="Times New Roman" w:cs="Times New Roman"/>
          <w:b/>
          <w:bCs/>
          <w:sz w:val="28"/>
          <w:szCs w:val="28"/>
          <w:lang w:val="en-US"/>
        </w:rPr>
        <w:t>BAHASA INDONESIA</w:t>
      </w:r>
    </w:p>
    <w:p w14:paraId="71EE8B2E" w14:textId="675E463D" w:rsidR="00175009" w:rsidRPr="00E723DC" w:rsidRDefault="001750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B98CF8" w14:textId="7853CB0E" w:rsidR="00175009" w:rsidRPr="006D66D7" w:rsidRDefault="00E723DC" w:rsidP="00E723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Menurut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Anda,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apakah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dimaksud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literasi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referensi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itu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607CF133" w14:textId="77777777" w:rsidR="00E723DC" w:rsidRDefault="00E723DC" w:rsidP="00E723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723DC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1A1CD33" w14:textId="786E66B3" w:rsidR="00E723DC" w:rsidRDefault="00E723DC" w:rsidP="00E7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Literasi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mengoptimalisasi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66CDC0" w14:textId="72DEFAF5" w:rsidR="00E723DC" w:rsidRDefault="00E723DC" w:rsidP="00E72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723DC">
        <w:rPr>
          <w:rFonts w:ascii="Times New Roman" w:hAnsi="Times New Roman" w:cs="Times New Roman"/>
          <w:sz w:val="24"/>
          <w:szCs w:val="24"/>
          <w:lang w:val="en-US"/>
        </w:rPr>
        <w:t>anajemen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keaslian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baca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23D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723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4E8083" w14:textId="51570480" w:rsidR="00E723DC" w:rsidRPr="006D66D7" w:rsidRDefault="00E723DC" w:rsidP="00E723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Apakah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keduanya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atas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12548EC6" w14:textId="6BA50136" w:rsidR="00E723DC" w:rsidRDefault="00E723DC" w:rsidP="00E723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42C64C9" w14:textId="145F6AA4" w:rsidR="006D66D7" w:rsidRDefault="006D66D7" w:rsidP="00E723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Manfaat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42C8E53" w14:textId="2B8AD425" w:rsidR="00E723DC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merumuskan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memecahkannya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piker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yangdinamakan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analisissintesis</w:t>
      </w:r>
      <w:proofErr w:type="spellEnd"/>
    </w:p>
    <w:p w14:paraId="07F95C9F" w14:textId="2D485299" w:rsid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diri-sendiri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ybs</w:t>
      </w:r>
      <w:proofErr w:type="spellEnd"/>
    </w:p>
    <w:p w14:paraId="4A95905F" w14:textId="20B8868F" w:rsid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pustakawan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mitra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620EDB1D" w14:textId="4620E42F" w:rsid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memenangkan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kompetisi</w:t>
      </w:r>
      <w:proofErr w:type="spellEnd"/>
    </w:p>
    <w:p w14:paraId="76DEB743" w14:textId="59297D86" w:rsidR="006D66D7" w:rsidRDefault="006D66D7" w:rsidP="006D66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7C16502" w14:textId="242F8E4D" w:rsidR="006D66D7" w:rsidRDefault="006D66D7" w:rsidP="006D66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Manfaat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F72EA13" w14:textId="67E0554D" w:rsid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Manfaat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memformat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menggunakannya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bibliografi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35663B" w14:textId="1A2B5EF9" w:rsidR="006D66D7" w:rsidRDefault="006D66D7" w:rsidP="00F15B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Apakah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Anda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tentang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plagiarisme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CE74942" w14:textId="46936986" w:rsidR="006D66D7" w:rsidRDefault="006D66D7" w:rsidP="006D66D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6D7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0441E16" w14:textId="153A8475" w:rsid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plagiarisme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penjimplakan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karangan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pendapat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orang lain dan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menjadikannya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seolah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karangan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pendapat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F833A8" w14:textId="74878C55" w:rsidR="006D66D7" w:rsidRPr="006D66D7" w:rsidRDefault="006D66D7" w:rsidP="00F15B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Bagaimana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cara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agar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karya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ilmiah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kita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terhindar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plagiarisme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46FBD94B" w14:textId="454D66F3" w:rsidR="006D66D7" w:rsidRP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Sertakan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sitasi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. Ketika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pun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opini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pikir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sitasi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keharusan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6CBDF0C" w14:textId="3A62C298" w:rsidR="006D66D7" w:rsidRP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Catat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638B02B" w14:textId="68040E12" w:rsidR="006D66D7" w:rsidRP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lastRenderedPageBreak/>
        <w:t>Lakukan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paraphrase.</w:t>
      </w:r>
    </w:p>
    <w:p w14:paraId="17CB2F2D" w14:textId="285A8861" w:rsidR="006D66D7" w:rsidRP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7AFCE3" w14:textId="7E9CBF86" w:rsidR="006D66D7" w:rsidRDefault="006D66D7" w:rsidP="006D6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antiplagiarisme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6C6E11" w14:textId="030C5868" w:rsidR="006D66D7" w:rsidRDefault="006D66D7" w:rsidP="006D6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Apakah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Mendeley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itu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?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Apakah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anda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memasang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tersebut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komputer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Anda?</w:t>
      </w:r>
    </w:p>
    <w:p w14:paraId="0BA83319" w14:textId="3E793914" w:rsidR="006D66D7" w:rsidRDefault="006D66D7" w:rsidP="006D66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8F98AB" w14:textId="79321098" w:rsidR="006D66D7" w:rsidRDefault="006D66D7" w:rsidP="006D6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Mendeley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6D7">
        <w:rPr>
          <w:rFonts w:ascii="Times New Roman" w:hAnsi="Times New Roman" w:cs="Times New Roman"/>
          <w:sz w:val="24"/>
          <w:szCs w:val="24"/>
          <w:lang w:val="en-US"/>
        </w:rPr>
        <w:t>“citation &amp; reference manager”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jejaring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para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ilmuwan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jejaring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, para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belahan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berkolaborasi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6D66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B39660" w14:textId="12C08D60" w:rsidR="006D66D7" w:rsidRDefault="006D66D7" w:rsidP="006D66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Silakan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jelaskan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singkat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penggunaan</w:t>
      </w:r>
      <w:proofErr w:type="spellEnd"/>
      <w:r w:rsidRPr="006D66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Mendeley</w:t>
      </w:r>
      <w:r w:rsid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>!</w:t>
      </w:r>
    </w:p>
    <w:p w14:paraId="7FFC5FD5" w14:textId="225E0214" w:rsidR="00F15BBA" w:rsidRDefault="00F15BBA" w:rsidP="006D66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5BBA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61BA938" w14:textId="77777777" w:rsidR="00F15BBA" w:rsidRPr="00F15BBA" w:rsidRDefault="00F15BBA" w:rsidP="00F15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Mendeley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37A0DD" w14:textId="2B5AC278" w:rsidR="00F15BBA" w:rsidRPr="00F15BBA" w:rsidRDefault="00F15BBA" w:rsidP="00F15B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Free,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space</w:t>
      </w:r>
    </w:p>
    <w:p w14:paraId="0722F7C2" w14:textId="2D73B351" w:rsidR="00F15BBA" w:rsidRPr="00F15BBA" w:rsidRDefault="00F15BBA" w:rsidP="00F15B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program stand</w:t>
      </w:r>
    </w:p>
    <w:p w14:paraId="63878D2A" w14:textId="77777777" w:rsidR="00F15BBA" w:rsidRPr="00F15BBA" w:rsidRDefault="00F15BBA" w:rsidP="00F15BB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alone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</w:p>
    <w:p w14:paraId="623F6D3B" w14:textId="77777777" w:rsidR="00F15BBA" w:rsidRPr="00F15BBA" w:rsidRDefault="00F15BBA" w:rsidP="00F15BB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browsermenggunakan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web installer.</w:t>
      </w:r>
    </w:p>
    <w:p w14:paraId="364E5CA2" w14:textId="0360931A" w:rsidR="00F15BBA" w:rsidRPr="00F15BBA" w:rsidRDefault="00F15BBA" w:rsidP="00F15B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sitasi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dan daftar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</w:p>
    <w:p w14:paraId="7744716A" w14:textId="77777777" w:rsidR="00F15BBA" w:rsidRPr="00F15BBA" w:rsidRDefault="00F15BBA" w:rsidP="00F15BB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Ms. Word.</w:t>
      </w:r>
    </w:p>
    <w:p w14:paraId="17BFE30D" w14:textId="33C1086D" w:rsidR="00F15BBA" w:rsidRPr="00F15BBA" w:rsidRDefault="00F15BBA" w:rsidP="00F15B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Bisa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metadata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bibliografi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</w:p>
    <w:p w14:paraId="377620CC" w14:textId="77777777" w:rsidR="00F15BBA" w:rsidRPr="00F15BBA" w:rsidRDefault="00F15BBA" w:rsidP="00F15BB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pustaka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</w:p>
    <w:p w14:paraId="49D4F8FE" w14:textId="625248DE" w:rsidR="00F15BBA" w:rsidRPr="00F15BBA" w:rsidRDefault="00F15BBA" w:rsidP="00F15B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Bisa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</w:p>
    <w:p w14:paraId="0A60FBAC" w14:textId="77777777" w:rsidR="00F15BBA" w:rsidRPr="00F15BBA" w:rsidRDefault="00F15BBA" w:rsidP="00F15BB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45A3AF54" w14:textId="49FD34D5" w:rsidR="00F15BBA" w:rsidRPr="00F15BBA" w:rsidRDefault="00F15BBA" w:rsidP="00F15B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Bisa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</w:p>
    <w:p w14:paraId="0B827A15" w14:textId="4AB3089C" w:rsidR="00F15BBA" w:rsidRDefault="00F15BBA" w:rsidP="00F15BB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>literature search.</w:t>
      </w:r>
    </w:p>
    <w:p w14:paraId="7AD816BF" w14:textId="77777777" w:rsidR="00F15BBA" w:rsidRPr="00F15BBA" w:rsidRDefault="00F15BBA" w:rsidP="00F15B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Mendeley </w:t>
      </w:r>
      <w:proofErr w:type="spellStart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>memiliki</w:t>
      </w:r>
      <w:proofErr w:type="spellEnd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>beberpa</w:t>
      </w:r>
      <w:proofErr w:type="spellEnd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>fitur</w:t>
      </w:r>
      <w:proofErr w:type="spellEnd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>unggulan</w:t>
      </w:r>
      <w:proofErr w:type="spellEnd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</w:t>
      </w:r>
      <w:proofErr w:type="spellEnd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berikut</w:t>
      </w:r>
      <w:proofErr w:type="spellEnd"/>
      <w:r w:rsidRPr="00F15BB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92D7484" w14:textId="1FEB1E56" w:rsidR="00F15BBA" w:rsidRDefault="00F15BBA" w:rsidP="00F15B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pada Ms. Windows, Mac,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Linux;</w:t>
      </w:r>
    </w:p>
    <w:p w14:paraId="19F78F27" w14:textId="2127B737" w:rsidR="00F15BBA" w:rsidRDefault="00F15BBA" w:rsidP="00F15B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metadata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file PDF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AC759A" w14:textId="649C4429" w:rsidR="00F15BBA" w:rsidRDefault="00F15BBA" w:rsidP="00F15B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metadata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file PDF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EFC504" w14:textId="2EDB1E79" w:rsidR="00F15BBA" w:rsidRDefault="00F15BBA" w:rsidP="00F15B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>Smart filtering dan tagging;</w:t>
      </w:r>
    </w:p>
    <w:p w14:paraId="272CE372" w14:textId="4F7375C8" w:rsidR="00F15BBA" w:rsidRDefault="00F15BBA" w:rsidP="00F15B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PDF viewer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anotasi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dan highlighting;</w:t>
      </w:r>
    </w:p>
    <w:p w14:paraId="1B7A4F4D" w14:textId="40134D38" w:rsidR="00F15BBA" w:rsidRDefault="00F15BBA" w:rsidP="00F15B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Impor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situssitus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15BBA">
        <w:rPr>
          <w:rFonts w:ascii="Times New Roman" w:hAnsi="Times New Roman" w:cs="Times New Roman"/>
          <w:sz w:val="24"/>
          <w:szCs w:val="24"/>
          <w:lang w:val="en-US"/>
        </w:rPr>
        <w:t>PubMeb,Google</w:t>
      </w:r>
      <w:proofErr w:type="spellEnd"/>
      <w:proofErr w:type="gramEnd"/>
      <w:r w:rsidRPr="00F15BB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Scholar,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arXiv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>.);</w:t>
      </w:r>
    </w:p>
    <w:p w14:paraId="3F86274C" w14:textId="567B3707" w:rsidR="00F15BBA" w:rsidRDefault="00F15BBA" w:rsidP="00F15B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Integrasi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pengolah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Ms. </w:t>
      </w:r>
      <w:proofErr w:type="spellStart"/>
      <w:proofErr w:type="gramStart"/>
      <w:r w:rsidRPr="00F15BBA">
        <w:rPr>
          <w:rFonts w:ascii="Times New Roman" w:hAnsi="Times New Roman" w:cs="Times New Roman"/>
          <w:sz w:val="24"/>
          <w:szCs w:val="24"/>
          <w:lang w:val="en-US"/>
        </w:rPr>
        <w:t>Word,OpenOffice</w:t>
      </w:r>
      <w:proofErr w:type="spellEnd"/>
      <w:proofErr w:type="gramEnd"/>
      <w:r w:rsidRPr="00F15BBA">
        <w:rPr>
          <w:rFonts w:ascii="Times New Roman" w:hAnsi="Times New Roman" w:cs="Times New Roman"/>
          <w:sz w:val="24"/>
          <w:szCs w:val="24"/>
          <w:lang w:val="en-US"/>
        </w:rPr>
        <w:t>,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5BBA">
        <w:rPr>
          <w:rFonts w:ascii="Times New Roman" w:hAnsi="Times New Roman" w:cs="Times New Roman"/>
          <w:sz w:val="24"/>
          <w:szCs w:val="24"/>
          <w:lang w:val="en-US"/>
        </w:rPr>
        <w:t>LibreOffice;</w:t>
      </w:r>
      <w:r w:rsidRPr="00F15BBA">
        <w:rPr>
          <w:rFonts w:ascii="Times New Roman" w:hAnsi="Times New Roman" w:cs="Times New Roman"/>
          <w:sz w:val="24"/>
          <w:szCs w:val="24"/>
          <w:lang w:val="en-US"/>
        </w:rPr>
        <w:cr/>
      </w:r>
    </w:p>
    <w:p w14:paraId="3A60D53E" w14:textId="3C1C8301" w:rsidR="006D66D7" w:rsidRPr="00F15BBA" w:rsidRDefault="00F15BBA" w:rsidP="006D66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jejaring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5BBA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F15BBA">
        <w:rPr>
          <w:rFonts w:ascii="Times New Roman" w:hAnsi="Times New Roman" w:cs="Times New Roman"/>
          <w:sz w:val="24"/>
          <w:szCs w:val="24"/>
          <w:lang w:val="en-US"/>
        </w:rPr>
        <w:t>; dan</w:t>
      </w:r>
    </w:p>
    <w:sectPr w:rsidR="006D66D7" w:rsidRPr="00F1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4181"/>
    <w:multiLevelType w:val="hybridMultilevel"/>
    <w:tmpl w:val="1ED8C6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68F6"/>
    <w:multiLevelType w:val="hybridMultilevel"/>
    <w:tmpl w:val="E78C8A20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D7220BA"/>
    <w:multiLevelType w:val="hybridMultilevel"/>
    <w:tmpl w:val="68B2033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31F25"/>
    <w:multiLevelType w:val="hybridMultilevel"/>
    <w:tmpl w:val="3B86122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725E5"/>
    <w:multiLevelType w:val="hybridMultilevel"/>
    <w:tmpl w:val="5276D7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24F87"/>
    <w:multiLevelType w:val="hybridMultilevel"/>
    <w:tmpl w:val="6CD6C2D6"/>
    <w:lvl w:ilvl="0" w:tplc="EF88E5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574FE"/>
    <w:multiLevelType w:val="hybridMultilevel"/>
    <w:tmpl w:val="F880E52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E5F"/>
    <w:multiLevelType w:val="hybridMultilevel"/>
    <w:tmpl w:val="E8C0A5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853F2"/>
    <w:multiLevelType w:val="hybridMultilevel"/>
    <w:tmpl w:val="3BF6B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34BEC"/>
    <w:multiLevelType w:val="hybridMultilevel"/>
    <w:tmpl w:val="BBFE81A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09"/>
    <w:rsid w:val="00175009"/>
    <w:rsid w:val="006D66D7"/>
    <w:rsid w:val="00E723DC"/>
    <w:rsid w:val="00F15BBA"/>
    <w:rsid w:val="00FC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98A4"/>
  <w15:chartTrackingRefBased/>
  <w15:docId w15:val="{E5242EA3-0C2C-4A1D-8899-87980547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4</cp:revision>
  <dcterms:created xsi:type="dcterms:W3CDTF">2021-10-08T13:02:00Z</dcterms:created>
  <dcterms:modified xsi:type="dcterms:W3CDTF">2021-10-08T13:41:00Z</dcterms:modified>
</cp:coreProperties>
</file>