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8C0D" w14:textId="6C10E65B" w:rsidR="00944CA0" w:rsidRDefault="00944CA0" w:rsidP="00944CA0">
      <w:pPr>
        <w:rPr>
          <w:b/>
          <w:bCs/>
        </w:rPr>
      </w:pPr>
      <w:r>
        <w:t>EMPM5203</w:t>
      </w:r>
    </w:p>
    <w:p w14:paraId="37705DE9" w14:textId="6E65D6A0" w:rsidR="00944CA0" w:rsidRPr="00944CA0" w:rsidRDefault="00944CA0" w:rsidP="00944CA0">
      <w:r w:rsidRPr="00944CA0">
        <w:rPr>
          <w:b/>
          <w:bCs/>
        </w:rPr>
        <w:t xml:space="preserve">Assignment Title: </w:t>
      </w:r>
      <w:r w:rsidR="00E84428" w:rsidRPr="00E84428">
        <w:rPr>
          <w:b/>
          <w:bCs/>
        </w:rPr>
        <w:t>Community-Based Solar Microgrids for Rural Electrification: A Pathway to Sustainable Development</w:t>
      </w:r>
    </w:p>
    <w:p w14:paraId="7AA03F73" w14:textId="77777777" w:rsidR="00E84428" w:rsidRPr="00E84428" w:rsidRDefault="00E84428" w:rsidP="00E84428">
      <w:pPr>
        <w:rPr>
          <w:b/>
          <w:bCs/>
        </w:rPr>
      </w:pPr>
      <w:r w:rsidRPr="00E84428">
        <w:rPr>
          <w:b/>
          <w:bCs/>
        </w:rPr>
        <w:t>1. Introduction</w:t>
      </w:r>
    </w:p>
    <w:p w14:paraId="70AF239F" w14:textId="77777777" w:rsidR="00E84428" w:rsidRPr="00E84428" w:rsidRDefault="00E84428" w:rsidP="00E84428">
      <w:pPr>
        <w:rPr>
          <w:b/>
          <w:bCs/>
        </w:rPr>
      </w:pPr>
      <w:r w:rsidRPr="00E84428">
        <w:rPr>
          <w:b/>
          <w:bCs/>
        </w:rPr>
        <w:t>1.1 Overview of the Project Topic:</w:t>
      </w:r>
    </w:p>
    <w:p w14:paraId="09F68CEA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Introduction to the concept of community-based solar microgrids for rural electrification.</w:t>
      </w:r>
    </w:p>
    <w:p w14:paraId="5288B41D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Explanation of how solar microgrids can address energy poverty and contribute to sustainable development goals.</w:t>
      </w:r>
    </w:p>
    <w:p w14:paraId="6172A4D5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Statement of the project's objectives and goals, emphasizing alignment with sustainable development principles (SDGs).</w:t>
      </w:r>
    </w:p>
    <w:p w14:paraId="062A7997" w14:textId="77777777" w:rsidR="00E84428" w:rsidRPr="00E84428" w:rsidRDefault="00E84428" w:rsidP="00E84428">
      <w:pPr>
        <w:rPr>
          <w:b/>
          <w:bCs/>
        </w:rPr>
      </w:pPr>
      <w:r w:rsidRPr="00E84428">
        <w:rPr>
          <w:b/>
          <w:bCs/>
        </w:rPr>
        <w:t>2. Literature Review (Task 1)</w:t>
      </w:r>
    </w:p>
    <w:p w14:paraId="26875326" w14:textId="77777777" w:rsidR="00E84428" w:rsidRPr="00E84428" w:rsidRDefault="00E84428" w:rsidP="00E84428">
      <w:pPr>
        <w:rPr>
          <w:b/>
          <w:bCs/>
        </w:rPr>
      </w:pPr>
      <w:r w:rsidRPr="00E84428">
        <w:rPr>
          <w:b/>
          <w:bCs/>
        </w:rPr>
        <w:t>2.1 Concept of Sustainability and Project Challenges:</w:t>
      </w:r>
    </w:p>
    <w:p w14:paraId="308DA29C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Review of literature on the concept of sustainability, focusing on environmental, social, and economic dimensions.</w:t>
      </w:r>
    </w:p>
    <w:p w14:paraId="44A4114A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Examination of challenges faced in implementing sustainable development projects, particularly in rural electrification and renewable energy sectors.</w:t>
      </w:r>
    </w:p>
    <w:p w14:paraId="65381CD2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Identification of key research findings, theories, and frameworks relevant to the project's objectives.</w:t>
      </w:r>
    </w:p>
    <w:p w14:paraId="34B6956F" w14:textId="77777777" w:rsidR="00E84428" w:rsidRPr="00E84428" w:rsidRDefault="00E84428" w:rsidP="00E84428">
      <w:pPr>
        <w:rPr>
          <w:b/>
          <w:bCs/>
        </w:rPr>
      </w:pPr>
      <w:r w:rsidRPr="00E84428">
        <w:rPr>
          <w:b/>
          <w:bCs/>
        </w:rPr>
        <w:t>2.2 Proposal to Achieve Project Sustainability:</w:t>
      </w:r>
    </w:p>
    <w:p w14:paraId="5B8F8170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Synthesis of proposed strategies and best practices for achieving sustainability in community-based solar microgrid projects.</w:t>
      </w:r>
    </w:p>
    <w:p w14:paraId="2B6595C8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Analysis of case studies and success stories highlighting effective approaches to addressing sustainability challenges.</w:t>
      </w:r>
    </w:p>
    <w:p w14:paraId="732FE94D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Development of a comprehensive proposal outlining specific actions and measures to ensure the long-term sustainability of the project.</w:t>
      </w:r>
    </w:p>
    <w:p w14:paraId="10163266" w14:textId="77777777" w:rsidR="00E84428" w:rsidRPr="00E84428" w:rsidRDefault="00E84428" w:rsidP="00E84428">
      <w:pPr>
        <w:rPr>
          <w:b/>
          <w:bCs/>
        </w:rPr>
      </w:pPr>
      <w:r w:rsidRPr="00E84428">
        <w:rPr>
          <w:b/>
          <w:bCs/>
        </w:rPr>
        <w:t>3. Feasibility Assessment (Task 2)</w:t>
      </w:r>
    </w:p>
    <w:p w14:paraId="3E983D9C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Detailed explanation of the feasibility study process, including data collection and analysis methods.</w:t>
      </w:r>
    </w:p>
    <w:p w14:paraId="7180593E" w14:textId="77777777" w:rsidR="00E84428" w:rsidRPr="00E84428" w:rsidRDefault="00E84428" w:rsidP="00E84428">
      <w:pPr>
        <w:numPr>
          <w:ilvl w:val="0"/>
          <w:numId w:val="7"/>
        </w:numPr>
      </w:pPr>
      <w:r w:rsidRPr="00E84428">
        <w:t>Assessment of factors such as solar irradiance, land availability, population density, and existing infrastructure.</w:t>
      </w:r>
    </w:p>
    <w:p w14:paraId="63EC9BFA" w14:textId="53B0540D" w:rsidR="00E84428" w:rsidRDefault="00E84428" w:rsidP="00E84428">
      <w:pPr>
        <w:numPr>
          <w:ilvl w:val="0"/>
          <w:numId w:val="7"/>
        </w:numPr>
      </w:pPr>
      <w:r w:rsidRPr="00E84428">
        <w:t>Identification of potential challenges and risks associated with solar microgrid implementation in rural areas.</w:t>
      </w:r>
    </w:p>
    <w:p w14:paraId="2E95610C" w14:textId="77777777" w:rsidR="00E84428" w:rsidRPr="00E84428" w:rsidRDefault="00E84428" w:rsidP="00E84428">
      <w:pPr>
        <w:numPr>
          <w:ilvl w:val="0"/>
          <w:numId w:val="7"/>
        </w:numPr>
      </w:pPr>
    </w:p>
    <w:p w14:paraId="4C693F19" w14:textId="77777777" w:rsidR="00E84428" w:rsidRPr="00E84428" w:rsidRDefault="00E84428" w:rsidP="00E84428">
      <w:r w:rsidRPr="00E84428">
        <w:rPr>
          <w:b/>
          <w:bCs/>
        </w:rPr>
        <w:lastRenderedPageBreak/>
        <w:t>4. Technology Selection and Design (Task 2)</w:t>
      </w:r>
    </w:p>
    <w:p w14:paraId="7CA68A87" w14:textId="77777777" w:rsidR="00E84428" w:rsidRPr="00E84428" w:rsidRDefault="00E84428" w:rsidP="00E84428">
      <w:r w:rsidRPr="00E84428">
        <w:rPr>
          <w:b/>
          <w:bCs/>
        </w:rPr>
        <w:t>4.1 Research and Selection of Technologies:</w:t>
      </w:r>
    </w:p>
    <w:p w14:paraId="1C1D6531" w14:textId="77777777" w:rsidR="00E84428" w:rsidRPr="00E84428" w:rsidRDefault="00E84428" w:rsidP="00E84428">
      <w:pPr>
        <w:numPr>
          <w:ilvl w:val="0"/>
          <w:numId w:val="11"/>
        </w:numPr>
      </w:pPr>
      <w:r w:rsidRPr="00E84428">
        <w:t>Review of available solar microgrid technologies, including solar panels, batteries, inverters, and monitoring systems.</w:t>
      </w:r>
    </w:p>
    <w:p w14:paraId="2EBFBDED" w14:textId="77777777" w:rsidR="00E84428" w:rsidRPr="00E84428" w:rsidRDefault="00E84428" w:rsidP="00E84428">
      <w:pPr>
        <w:numPr>
          <w:ilvl w:val="0"/>
          <w:numId w:val="11"/>
        </w:numPr>
      </w:pPr>
      <w:r w:rsidRPr="00E84428">
        <w:t>Evaluation of technology options based on factors such as efficiency, reliability, and cost-effectiveness.</w:t>
      </w:r>
    </w:p>
    <w:p w14:paraId="0CE5FEA0" w14:textId="77777777" w:rsidR="00E84428" w:rsidRPr="00E84428" w:rsidRDefault="00E84428" w:rsidP="00E84428">
      <w:pPr>
        <w:numPr>
          <w:ilvl w:val="0"/>
          <w:numId w:val="11"/>
        </w:numPr>
      </w:pPr>
      <w:r w:rsidRPr="00E84428">
        <w:t>Selection of appropriate technologies tailored to the specific requirements of each community.</w:t>
      </w:r>
    </w:p>
    <w:p w14:paraId="6E65E536" w14:textId="77777777" w:rsidR="00E84428" w:rsidRPr="00E84428" w:rsidRDefault="00E84428" w:rsidP="00E84428">
      <w:r w:rsidRPr="00E84428">
        <w:rPr>
          <w:b/>
          <w:bCs/>
        </w:rPr>
        <w:t>4.2 Design of Solar Microgrid Systems:</w:t>
      </w:r>
    </w:p>
    <w:p w14:paraId="56174572" w14:textId="77777777" w:rsidR="00E84428" w:rsidRPr="00E84428" w:rsidRDefault="00E84428" w:rsidP="00E84428">
      <w:pPr>
        <w:numPr>
          <w:ilvl w:val="0"/>
          <w:numId w:val="12"/>
        </w:numPr>
      </w:pPr>
      <w:r w:rsidRPr="00E84428">
        <w:t>Development of detailed system designs, including layout, configuration, and component specifications.</w:t>
      </w:r>
    </w:p>
    <w:p w14:paraId="55D017EE" w14:textId="77777777" w:rsidR="00E84428" w:rsidRPr="00E84428" w:rsidRDefault="00E84428" w:rsidP="00E84428">
      <w:pPr>
        <w:numPr>
          <w:ilvl w:val="0"/>
          <w:numId w:val="12"/>
        </w:numPr>
      </w:pPr>
      <w:r w:rsidRPr="00E84428">
        <w:t>Integration of renewable energy sources, energy storage, and distribution infrastructure to optimize system performance.</w:t>
      </w:r>
    </w:p>
    <w:p w14:paraId="2B32E66B" w14:textId="77777777" w:rsidR="00E84428" w:rsidRPr="00E84428" w:rsidRDefault="00E84428" w:rsidP="00E84428">
      <w:pPr>
        <w:numPr>
          <w:ilvl w:val="0"/>
          <w:numId w:val="12"/>
        </w:numPr>
      </w:pPr>
      <w:r w:rsidRPr="00E84428">
        <w:t>Consideration of scalability and future expansion options in the design phase.</w:t>
      </w:r>
    </w:p>
    <w:p w14:paraId="5ABE725B" w14:textId="77777777" w:rsidR="00E84428" w:rsidRPr="00E84428" w:rsidRDefault="00E84428" w:rsidP="00E84428">
      <w:r w:rsidRPr="00E84428">
        <w:rPr>
          <w:b/>
          <w:bCs/>
        </w:rPr>
        <w:t>4.3 Project Plan Development:</w:t>
      </w:r>
    </w:p>
    <w:p w14:paraId="573604F1" w14:textId="77777777" w:rsidR="00E84428" w:rsidRPr="00E84428" w:rsidRDefault="00E84428" w:rsidP="00E84428">
      <w:pPr>
        <w:numPr>
          <w:ilvl w:val="0"/>
          <w:numId w:val="13"/>
        </w:numPr>
      </w:pPr>
      <w:r w:rsidRPr="00E84428">
        <w:t>Creation of a comprehensive project plan outlining the installation and deployment process.</w:t>
      </w:r>
    </w:p>
    <w:p w14:paraId="4E68835E" w14:textId="77777777" w:rsidR="00E84428" w:rsidRPr="00E84428" w:rsidRDefault="00E84428" w:rsidP="00E84428">
      <w:pPr>
        <w:numPr>
          <w:ilvl w:val="0"/>
          <w:numId w:val="13"/>
        </w:numPr>
      </w:pPr>
      <w:r w:rsidRPr="00E84428">
        <w:t>Estimation of project timelines, resource requirements, and budget allocations.</w:t>
      </w:r>
    </w:p>
    <w:p w14:paraId="1A84839E" w14:textId="77777777" w:rsidR="00E84428" w:rsidRPr="00E84428" w:rsidRDefault="00E84428" w:rsidP="00E84428">
      <w:pPr>
        <w:numPr>
          <w:ilvl w:val="0"/>
          <w:numId w:val="13"/>
        </w:numPr>
      </w:pPr>
      <w:r w:rsidRPr="00E84428">
        <w:t>Identification of key milestones and deliverables to track project progress.</w:t>
      </w:r>
    </w:p>
    <w:p w14:paraId="68BA0F66" w14:textId="77777777" w:rsidR="00E84428" w:rsidRPr="00E84428" w:rsidRDefault="00E84428" w:rsidP="00E84428">
      <w:r w:rsidRPr="00E84428">
        <w:rPr>
          <w:b/>
          <w:bCs/>
        </w:rPr>
        <w:t>5. Community Engagement and Capacity Building (Task 3)</w:t>
      </w:r>
    </w:p>
    <w:p w14:paraId="44EDB570" w14:textId="77777777" w:rsidR="00E84428" w:rsidRPr="00E84428" w:rsidRDefault="00E84428" w:rsidP="00E84428">
      <w:r w:rsidRPr="00E84428">
        <w:rPr>
          <w:b/>
          <w:bCs/>
        </w:rPr>
        <w:t>5.1 Stakeholder Engagement Strategy:</w:t>
      </w:r>
    </w:p>
    <w:p w14:paraId="6E566D6A" w14:textId="77777777" w:rsidR="00E84428" w:rsidRPr="00E84428" w:rsidRDefault="00E84428" w:rsidP="00E84428">
      <w:pPr>
        <w:numPr>
          <w:ilvl w:val="0"/>
          <w:numId w:val="14"/>
        </w:numPr>
      </w:pPr>
      <w:r w:rsidRPr="00E84428">
        <w:t>Formulation of a stakeholder engagement plan to involve local communities, government agencies, NGOs, and other relevant parties.</w:t>
      </w:r>
    </w:p>
    <w:p w14:paraId="04B072A6" w14:textId="77777777" w:rsidR="00E84428" w:rsidRPr="00E84428" w:rsidRDefault="00E84428" w:rsidP="00E84428">
      <w:pPr>
        <w:numPr>
          <w:ilvl w:val="0"/>
          <w:numId w:val="14"/>
        </w:numPr>
      </w:pPr>
      <w:r w:rsidRPr="00E84428">
        <w:t>Establishment of communication channels and feedback mechanisms to facilitate ongoing dialogue.</w:t>
      </w:r>
    </w:p>
    <w:p w14:paraId="002AF697" w14:textId="77777777" w:rsidR="00E84428" w:rsidRPr="00E84428" w:rsidRDefault="00E84428" w:rsidP="00E84428">
      <w:pPr>
        <w:numPr>
          <w:ilvl w:val="0"/>
          <w:numId w:val="14"/>
        </w:numPr>
      </w:pPr>
      <w:r w:rsidRPr="00E84428">
        <w:t>Integration of stakeholder input into project decision-making processes.</w:t>
      </w:r>
    </w:p>
    <w:p w14:paraId="0B42BFBF" w14:textId="77777777" w:rsidR="00E84428" w:rsidRPr="00E84428" w:rsidRDefault="00E84428" w:rsidP="00E84428">
      <w:r w:rsidRPr="00E84428">
        <w:rPr>
          <w:b/>
          <w:bCs/>
        </w:rPr>
        <w:t>5.2 Community Workshops and Training:</w:t>
      </w:r>
    </w:p>
    <w:p w14:paraId="1AC2C168" w14:textId="77777777" w:rsidR="00E84428" w:rsidRPr="00E84428" w:rsidRDefault="00E84428" w:rsidP="00E84428">
      <w:pPr>
        <w:numPr>
          <w:ilvl w:val="0"/>
          <w:numId w:val="15"/>
        </w:numPr>
      </w:pPr>
      <w:r w:rsidRPr="00E84428">
        <w:t>Organization of workshops and training sessions to educate community members about solar energy technology and microgrid operation.</w:t>
      </w:r>
    </w:p>
    <w:p w14:paraId="3C826B6B" w14:textId="77777777" w:rsidR="00E84428" w:rsidRPr="00E84428" w:rsidRDefault="00E84428" w:rsidP="00E84428">
      <w:pPr>
        <w:numPr>
          <w:ilvl w:val="0"/>
          <w:numId w:val="15"/>
        </w:numPr>
      </w:pPr>
      <w:r w:rsidRPr="00E84428">
        <w:t>Provision of hands-on training in system maintenance, troubleshooting, and safety protocols.</w:t>
      </w:r>
    </w:p>
    <w:p w14:paraId="725FBEBF" w14:textId="77777777" w:rsidR="00E84428" w:rsidRPr="00E84428" w:rsidRDefault="00E84428" w:rsidP="00E84428">
      <w:pPr>
        <w:numPr>
          <w:ilvl w:val="0"/>
          <w:numId w:val="15"/>
        </w:numPr>
      </w:pPr>
      <w:r w:rsidRPr="00E84428">
        <w:t>Empowerment of community members to actively participate in the management and maintenance of solar microgrid systems.</w:t>
      </w:r>
    </w:p>
    <w:p w14:paraId="5E25A9DC" w14:textId="77777777" w:rsidR="00E84428" w:rsidRPr="00E84428" w:rsidRDefault="00E84428" w:rsidP="00E84428">
      <w:r w:rsidRPr="00E84428">
        <w:rPr>
          <w:b/>
          <w:bCs/>
        </w:rPr>
        <w:t>5.3 Participatory Decision-Making Processes:</w:t>
      </w:r>
    </w:p>
    <w:p w14:paraId="65F23C27" w14:textId="77777777" w:rsidR="00E84428" w:rsidRPr="00E84428" w:rsidRDefault="00E84428" w:rsidP="00E84428">
      <w:pPr>
        <w:numPr>
          <w:ilvl w:val="0"/>
          <w:numId w:val="16"/>
        </w:numPr>
      </w:pPr>
      <w:r w:rsidRPr="00E84428">
        <w:lastRenderedPageBreak/>
        <w:t>Implementation of participatory decision-making processes to ensure community buy-in and ownership of the solar microgrid projects.</w:t>
      </w:r>
    </w:p>
    <w:p w14:paraId="18FA9F34" w14:textId="77777777" w:rsidR="00E84428" w:rsidRPr="00E84428" w:rsidRDefault="00E84428" w:rsidP="00E84428">
      <w:pPr>
        <w:numPr>
          <w:ilvl w:val="0"/>
          <w:numId w:val="16"/>
        </w:numPr>
      </w:pPr>
      <w:r w:rsidRPr="00E84428">
        <w:t>Facilitation of community-led initiatives and partnerships to support the sustainability of solar microgrid operations.</w:t>
      </w:r>
    </w:p>
    <w:p w14:paraId="61BA4B1B" w14:textId="77777777" w:rsidR="00E84428" w:rsidRPr="00E84428" w:rsidRDefault="00E84428" w:rsidP="00E84428">
      <w:pPr>
        <w:numPr>
          <w:ilvl w:val="0"/>
          <w:numId w:val="16"/>
        </w:numPr>
      </w:pPr>
      <w:r w:rsidRPr="00E84428">
        <w:t>Empowerment of local leaders and stakeholders to drive social and economic development initiatives.</w:t>
      </w:r>
    </w:p>
    <w:p w14:paraId="42E03402" w14:textId="77777777" w:rsidR="00E84428" w:rsidRPr="00E84428" w:rsidRDefault="00E84428" w:rsidP="00E84428">
      <w:r w:rsidRPr="00E84428">
        <w:rPr>
          <w:b/>
          <w:bCs/>
        </w:rPr>
        <w:t>6. Implementation and Deployment (Task 4)</w:t>
      </w:r>
    </w:p>
    <w:p w14:paraId="2E380B77" w14:textId="77777777" w:rsidR="00E84428" w:rsidRPr="00E84428" w:rsidRDefault="00E84428" w:rsidP="00E84428">
      <w:r w:rsidRPr="00E84428">
        <w:rPr>
          <w:b/>
          <w:bCs/>
        </w:rPr>
        <w:t>6.1 Installation and Commissioning:</w:t>
      </w:r>
    </w:p>
    <w:p w14:paraId="371CACCC" w14:textId="77777777" w:rsidR="00E84428" w:rsidRPr="00E84428" w:rsidRDefault="00E84428" w:rsidP="00E84428">
      <w:pPr>
        <w:numPr>
          <w:ilvl w:val="0"/>
          <w:numId w:val="17"/>
        </w:numPr>
      </w:pPr>
      <w:r w:rsidRPr="00E84428">
        <w:t>Execution of installation activities according to the project plan and design specifications.</w:t>
      </w:r>
    </w:p>
    <w:p w14:paraId="621DDC68" w14:textId="77777777" w:rsidR="00E84428" w:rsidRPr="00E84428" w:rsidRDefault="00E84428" w:rsidP="00E84428">
      <w:pPr>
        <w:numPr>
          <w:ilvl w:val="0"/>
          <w:numId w:val="17"/>
        </w:numPr>
      </w:pPr>
      <w:r w:rsidRPr="00E84428">
        <w:t>Coordination of logistics, procurement, and construction activities to ensure timely and efficient deployment.</w:t>
      </w:r>
    </w:p>
    <w:p w14:paraId="2E9D7ADE" w14:textId="77777777" w:rsidR="00E84428" w:rsidRPr="00E84428" w:rsidRDefault="00E84428" w:rsidP="00E84428">
      <w:pPr>
        <w:numPr>
          <w:ilvl w:val="0"/>
          <w:numId w:val="17"/>
        </w:numPr>
      </w:pPr>
      <w:r w:rsidRPr="00E84428">
        <w:t>Verification of system performance and functionality through comprehensive testing and commissioning processes.</w:t>
      </w:r>
    </w:p>
    <w:p w14:paraId="6A7F5E81" w14:textId="77777777" w:rsidR="00E84428" w:rsidRPr="00E84428" w:rsidRDefault="00E84428" w:rsidP="00E84428">
      <w:r w:rsidRPr="00E84428">
        <w:rPr>
          <w:b/>
          <w:bCs/>
        </w:rPr>
        <w:t>6.2 Operations and Maintenance:</w:t>
      </w:r>
    </w:p>
    <w:p w14:paraId="33595C1F" w14:textId="77777777" w:rsidR="00E84428" w:rsidRPr="00E84428" w:rsidRDefault="00E84428" w:rsidP="00E84428">
      <w:pPr>
        <w:numPr>
          <w:ilvl w:val="0"/>
          <w:numId w:val="18"/>
        </w:numPr>
      </w:pPr>
      <w:r w:rsidRPr="00E84428">
        <w:t>Establishment of protocols and procedures for ongoing operations and maintenance of solar microgrid systems.</w:t>
      </w:r>
    </w:p>
    <w:p w14:paraId="062FE243" w14:textId="77777777" w:rsidR="00E84428" w:rsidRPr="00E84428" w:rsidRDefault="00E84428" w:rsidP="00E84428">
      <w:pPr>
        <w:numPr>
          <w:ilvl w:val="0"/>
          <w:numId w:val="18"/>
        </w:numPr>
      </w:pPr>
      <w:r w:rsidRPr="00E84428">
        <w:t>Implementation of regular inspections, repairs, and upgrades to optimize system performance and reliability.</w:t>
      </w:r>
    </w:p>
    <w:p w14:paraId="7607E560" w14:textId="77777777" w:rsidR="00E84428" w:rsidRPr="00E84428" w:rsidRDefault="00E84428" w:rsidP="00E84428">
      <w:pPr>
        <w:numPr>
          <w:ilvl w:val="0"/>
          <w:numId w:val="18"/>
        </w:numPr>
      </w:pPr>
      <w:r w:rsidRPr="00E84428">
        <w:t>Training of local technicians and operators to ensure the sustainable operation of solar microgrid infrastructure.</w:t>
      </w:r>
    </w:p>
    <w:p w14:paraId="27F78731" w14:textId="77777777" w:rsidR="00E84428" w:rsidRPr="00E84428" w:rsidRDefault="00E84428" w:rsidP="00E84428">
      <w:r w:rsidRPr="00E84428">
        <w:rPr>
          <w:b/>
          <w:bCs/>
        </w:rPr>
        <w:t>7. Monitoring and Evaluation (Task 5)</w:t>
      </w:r>
    </w:p>
    <w:p w14:paraId="5E0A2B41" w14:textId="77777777" w:rsidR="00E84428" w:rsidRPr="00E84428" w:rsidRDefault="00E84428" w:rsidP="00E84428">
      <w:r w:rsidRPr="00E84428">
        <w:rPr>
          <w:b/>
          <w:bCs/>
        </w:rPr>
        <w:t>7.1 Performance Monitoring Systems:</w:t>
      </w:r>
    </w:p>
    <w:p w14:paraId="472A4F41" w14:textId="77777777" w:rsidR="00E84428" w:rsidRPr="00E84428" w:rsidRDefault="00E84428" w:rsidP="00E84428">
      <w:pPr>
        <w:numPr>
          <w:ilvl w:val="0"/>
          <w:numId w:val="19"/>
        </w:numPr>
      </w:pPr>
      <w:r w:rsidRPr="00E84428">
        <w:t>Deployment of monitoring systems to track energy production, consumption, and system efficiency.</w:t>
      </w:r>
    </w:p>
    <w:p w14:paraId="3D2F4702" w14:textId="77777777" w:rsidR="00E84428" w:rsidRPr="00E84428" w:rsidRDefault="00E84428" w:rsidP="00E84428">
      <w:pPr>
        <w:numPr>
          <w:ilvl w:val="0"/>
          <w:numId w:val="19"/>
        </w:numPr>
      </w:pPr>
      <w:r w:rsidRPr="00E84428">
        <w:t>Collection of data on socio-economic impacts, including improvements in education, healthcare, and economic opportunities.</w:t>
      </w:r>
    </w:p>
    <w:p w14:paraId="59C3DBC3" w14:textId="77777777" w:rsidR="00E84428" w:rsidRPr="00E84428" w:rsidRDefault="00E84428" w:rsidP="00E84428">
      <w:pPr>
        <w:numPr>
          <w:ilvl w:val="0"/>
          <w:numId w:val="19"/>
        </w:numPr>
      </w:pPr>
      <w:r w:rsidRPr="00E84428">
        <w:t>Analysis of environmental benefits, such as reductions in greenhouse gas emissions and reliance on fossil fuels.</w:t>
      </w:r>
    </w:p>
    <w:p w14:paraId="49D29EFB" w14:textId="77777777" w:rsidR="00E84428" w:rsidRPr="00E84428" w:rsidRDefault="00E84428" w:rsidP="00E84428">
      <w:r w:rsidRPr="00E84428">
        <w:rPr>
          <w:b/>
          <w:bCs/>
        </w:rPr>
        <w:t>7.2 Impact Assessment and Evaluation:</w:t>
      </w:r>
    </w:p>
    <w:p w14:paraId="3029E68A" w14:textId="77777777" w:rsidR="00E84428" w:rsidRPr="00E84428" w:rsidRDefault="00E84428" w:rsidP="00E84428">
      <w:pPr>
        <w:numPr>
          <w:ilvl w:val="0"/>
          <w:numId w:val="20"/>
        </w:numPr>
      </w:pPr>
      <w:r w:rsidRPr="00E84428">
        <w:t>Evaluation of the socio-economic and environmental impacts of rural electrification initiatives enabled by solar microgrid systems.</w:t>
      </w:r>
    </w:p>
    <w:p w14:paraId="527E106D" w14:textId="77777777" w:rsidR="00E84428" w:rsidRPr="00E84428" w:rsidRDefault="00E84428" w:rsidP="00E84428">
      <w:pPr>
        <w:numPr>
          <w:ilvl w:val="0"/>
          <w:numId w:val="20"/>
        </w:numPr>
      </w:pPr>
      <w:r w:rsidRPr="00E84428">
        <w:t>Assessment of project outcomes against predefined indicators and targets.</w:t>
      </w:r>
    </w:p>
    <w:p w14:paraId="49490CB3" w14:textId="77777777" w:rsidR="00E84428" w:rsidRPr="00E84428" w:rsidRDefault="00E84428" w:rsidP="00E84428">
      <w:pPr>
        <w:numPr>
          <w:ilvl w:val="0"/>
          <w:numId w:val="20"/>
        </w:numPr>
      </w:pPr>
      <w:r w:rsidRPr="00E84428">
        <w:lastRenderedPageBreak/>
        <w:t>Identification of lessons learned and best practices for future initiatives in rural electrification and sustainable development.</w:t>
      </w:r>
    </w:p>
    <w:p w14:paraId="12790679" w14:textId="77777777" w:rsidR="00E84428" w:rsidRPr="00E84428" w:rsidRDefault="00E84428" w:rsidP="00E84428">
      <w:r w:rsidRPr="00E84428">
        <w:rPr>
          <w:b/>
          <w:bCs/>
        </w:rPr>
        <w:t>8. Conclusion</w:t>
      </w:r>
    </w:p>
    <w:p w14:paraId="47FA0275" w14:textId="77777777" w:rsidR="00E84428" w:rsidRPr="00E84428" w:rsidRDefault="00E84428" w:rsidP="00E84428">
      <w:r w:rsidRPr="00E84428">
        <w:rPr>
          <w:b/>
          <w:bCs/>
        </w:rPr>
        <w:t>8.1 Summary of Key Findings:</w:t>
      </w:r>
    </w:p>
    <w:p w14:paraId="5D3D2CAD" w14:textId="77777777" w:rsidR="00E84428" w:rsidRPr="00E84428" w:rsidRDefault="00E84428" w:rsidP="00E84428">
      <w:pPr>
        <w:numPr>
          <w:ilvl w:val="0"/>
          <w:numId w:val="21"/>
        </w:numPr>
      </w:pPr>
      <w:r w:rsidRPr="00E84428">
        <w:t>Recapitulation of the key findings and outcomes of the project, highlighting achievements and challenges encountered.</w:t>
      </w:r>
    </w:p>
    <w:p w14:paraId="0EE7D173" w14:textId="77777777" w:rsidR="00E84428" w:rsidRPr="00E84428" w:rsidRDefault="00E84428" w:rsidP="00E84428">
      <w:pPr>
        <w:numPr>
          <w:ilvl w:val="0"/>
          <w:numId w:val="21"/>
        </w:numPr>
      </w:pPr>
      <w:r w:rsidRPr="00E84428">
        <w:t>Reflection on the project's contributions to sustainable development goals and rural electrification objectives.</w:t>
      </w:r>
    </w:p>
    <w:p w14:paraId="6E5AF221" w14:textId="77777777" w:rsidR="00E84428" w:rsidRPr="00E84428" w:rsidRDefault="00E84428" w:rsidP="00E84428">
      <w:r w:rsidRPr="00E84428">
        <w:rPr>
          <w:b/>
          <w:bCs/>
        </w:rPr>
        <w:t>8.2 Lessons Learned and Recommendations:</w:t>
      </w:r>
    </w:p>
    <w:p w14:paraId="3207D586" w14:textId="77777777" w:rsidR="00E84428" w:rsidRPr="00E84428" w:rsidRDefault="00E84428" w:rsidP="00E84428">
      <w:pPr>
        <w:numPr>
          <w:ilvl w:val="0"/>
          <w:numId w:val="22"/>
        </w:numPr>
      </w:pPr>
      <w:r w:rsidRPr="00E84428">
        <w:t>Discussion of lessons learned from project implementation and deployment experiences.</w:t>
      </w:r>
    </w:p>
    <w:p w14:paraId="71974121" w14:textId="77777777" w:rsidR="00E84428" w:rsidRPr="00E84428" w:rsidRDefault="00E84428" w:rsidP="00E84428">
      <w:pPr>
        <w:numPr>
          <w:ilvl w:val="0"/>
          <w:numId w:val="22"/>
        </w:numPr>
      </w:pPr>
      <w:r w:rsidRPr="00E84428">
        <w:t>Recommendations for improving future initiatives in community-based solar microgrids and rural electrification.</w:t>
      </w:r>
    </w:p>
    <w:p w14:paraId="52AA8BD1" w14:textId="77777777" w:rsidR="00E84428" w:rsidRPr="00E84428" w:rsidRDefault="00E84428" w:rsidP="00E84428">
      <w:pPr>
        <w:numPr>
          <w:ilvl w:val="0"/>
          <w:numId w:val="22"/>
        </w:numPr>
      </w:pPr>
      <w:r w:rsidRPr="00E84428">
        <w:t>Emphasis on the importance of community engagement, capacity building, and stakeholder collaboration in achieving sustainable energy access for all.</w:t>
      </w:r>
    </w:p>
    <w:p w14:paraId="73C2C270" w14:textId="77777777" w:rsidR="00E84428" w:rsidRPr="00E84428" w:rsidRDefault="00E84428" w:rsidP="00E84428">
      <w:r w:rsidRPr="00E84428">
        <w:rPr>
          <w:b/>
          <w:bCs/>
        </w:rPr>
        <w:t>9. References</w:t>
      </w:r>
    </w:p>
    <w:p w14:paraId="11AA4A03" w14:textId="77777777" w:rsidR="00E84428" w:rsidRPr="00E84428" w:rsidRDefault="00E84428" w:rsidP="00E84428">
      <w:pPr>
        <w:numPr>
          <w:ilvl w:val="0"/>
          <w:numId w:val="23"/>
        </w:numPr>
      </w:pPr>
      <w:r w:rsidRPr="00E84428">
        <w:t>List of references cited throughout the project outline, following the appropriate citation style (e.g., APA format).</w:t>
      </w:r>
    </w:p>
    <w:p w14:paraId="5780DDC4" w14:textId="77777777" w:rsidR="008E3EB7" w:rsidRDefault="008E3EB7" w:rsidP="00E84428"/>
    <w:sectPr w:rsidR="008E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431"/>
    <w:multiLevelType w:val="multilevel"/>
    <w:tmpl w:val="AFCE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064B6"/>
    <w:multiLevelType w:val="multilevel"/>
    <w:tmpl w:val="C36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4271B"/>
    <w:multiLevelType w:val="multilevel"/>
    <w:tmpl w:val="E8C4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CE0ADB"/>
    <w:multiLevelType w:val="multilevel"/>
    <w:tmpl w:val="299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1F7B12"/>
    <w:multiLevelType w:val="multilevel"/>
    <w:tmpl w:val="7462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802510"/>
    <w:multiLevelType w:val="multilevel"/>
    <w:tmpl w:val="0BAC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6D7534"/>
    <w:multiLevelType w:val="multilevel"/>
    <w:tmpl w:val="2FB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5843F7"/>
    <w:multiLevelType w:val="multilevel"/>
    <w:tmpl w:val="261C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8548A2"/>
    <w:multiLevelType w:val="multilevel"/>
    <w:tmpl w:val="680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45096A"/>
    <w:multiLevelType w:val="multilevel"/>
    <w:tmpl w:val="9C80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B30678"/>
    <w:multiLevelType w:val="multilevel"/>
    <w:tmpl w:val="BEAC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F51C7B"/>
    <w:multiLevelType w:val="multilevel"/>
    <w:tmpl w:val="9FF4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FC7109"/>
    <w:multiLevelType w:val="multilevel"/>
    <w:tmpl w:val="6DAE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82097E"/>
    <w:multiLevelType w:val="multilevel"/>
    <w:tmpl w:val="A80A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7C5C0A"/>
    <w:multiLevelType w:val="multilevel"/>
    <w:tmpl w:val="7AD0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51661B"/>
    <w:multiLevelType w:val="multilevel"/>
    <w:tmpl w:val="CE9C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3392EC9"/>
    <w:multiLevelType w:val="multilevel"/>
    <w:tmpl w:val="15DA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C80AB1"/>
    <w:multiLevelType w:val="multilevel"/>
    <w:tmpl w:val="BF82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5A5529"/>
    <w:multiLevelType w:val="multilevel"/>
    <w:tmpl w:val="A294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33025"/>
    <w:multiLevelType w:val="multilevel"/>
    <w:tmpl w:val="923C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EE4B7B"/>
    <w:multiLevelType w:val="multilevel"/>
    <w:tmpl w:val="D40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A13E2D"/>
    <w:multiLevelType w:val="multilevel"/>
    <w:tmpl w:val="0D42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6738F3"/>
    <w:multiLevelType w:val="multilevel"/>
    <w:tmpl w:val="279A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4"/>
  </w:num>
  <w:num w:numId="5">
    <w:abstractNumId w:val="17"/>
  </w:num>
  <w:num w:numId="6">
    <w:abstractNumId w:val="6"/>
  </w:num>
  <w:num w:numId="7">
    <w:abstractNumId w:val="20"/>
  </w:num>
  <w:num w:numId="8">
    <w:abstractNumId w:val="10"/>
  </w:num>
  <w:num w:numId="9">
    <w:abstractNumId w:val="21"/>
  </w:num>
  <w:num w:numId="10">
    <w:abstractNumId w:val="2"/>
  </w:num>
  <w:num w:numId="11">
    <w:abstractNumId w:val="3"/>
  </w:num>
  <w:num w:numId="12">
    <w:abstractNumId w:val="22"/>
  </w:num>
  <w:num w:numId="13">
    <w:abstractNumId w:val="9"/>
  </w:num>
  <w:num w:numId="14">
    <w:abstractNumId w:val="19"/>
  </w:num>
  <w:num w:numId="15">
    <w:abstractNumId w:val="16"/>
  </w:num>
  <w:num w:numId="16">
    <w:abstractNumId w:val="11"/>
  </w:num>
  <w:num w:numId="17">
    <w:abstractNumId w:val="12"/>
  </w:num>
  <w:num w:numId="18">
    <w:abstractNumId w:val="7"/>
  </w:num>
  <w:num w:numId="19">
    <w:abstractNumId w:val="5"/>
  </w:num>
  <w:num w:numId="20">
    <w:abstractNumId w:val="1"/>
  </w:num>
  <w:num w:numId="21">
    <w:abstractNumId w:val="18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A0"/>
    <w:rsid w:val="008E3EB7"/>
    <w:rsid w:val="00944CA0"/>
    <w:rsid w:val="00E8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B2C1"/>
  <w15:chartTrackingRefBased/>
  <w15:docId w15:val="{E7633E0D-49A0-49D1-A990-15FCFB4A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omar</dc:creator>
  <cp:keywords/>
  <dc:description/>
  <cp:lastModifiedBy>abdi omar</cp:lastModifiedBy>
  <cp:revision>2</cp:revision>
  <dcterms:created xsi:type="dcterms:W3CDTF">2024-02-23T17:26:00Z</dcterms:created>
  <dcterms:modified xsi:type="dcterms:W3CDTF">2024-02-24T15:37:00Z</dcterms:modified>
</cp:coreProperties>
</file>