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DD51" w14:textId="77777777" w:rsidR="00A16291" w:rsidRPr="00DF2BCE" w:rsidRDefault="00A16291" w:rsidP="00A16291">
      <w:pPr>
        <w:pStyle w:val="Heading1"/>
        <w:numPr>
          <w:ilvl w:val="1"/>
          <w:numId w:val="1"/>
        </w:numPr>
        <w:tabs>
          <w:tab w:val="left" w:pos="720"/>
          <w:tab w:val="num" w:pos="1440"/>
        </w:tabs>
        <w:spacing w:before="85" w:line="360" w:lineRule="auto"/>
        <w:ind w:right="180"/>
        <w:rPr>
          <w:b w:val="0"/>
          <w:bCs w:val="0"/>
          <w:color w:val="000000" w:themeColor="text1"/>
          <w:sz w:val="24"/>
          <w:szCs w:val="24"/>
        </w:rPr>
      </w:pPr>
      <w:bookmarkStart w:id="0" w:name="_Toc152233094"/>
      <w:bookmarkStart w:id="1" w:name="_Toc152233099"/>
      <w:r w:rsidRPr="00DF2BCE">
        <w:rPr>
          <w:color w:val="000000" w:themeColor="text1"/>
          <w:sz w:val="24"/>
          <w:szCs w:val="24"/>
        </w:rPr>
        <w:t>PROJECT COST MANAGEMENT AND PROJECT SCHDULING</w:t>
      </w:r>
      <w:bookmarkEnd w:id="0"/>
    </w:p>
    <w:p w14:paraId="4DE66941" w14:textId="77777777" w:rsidR="00A16291" w:rsidRPr="00DF2BCE" w:rsidRDefault="00A16291" w:rsidP="00A16291">
      <w:pPr>
        <w:pStyle w:val="NormalWeb"/>
        <w:rPr>
          <w:b/>
          <w:bCs/>
        </w:rPr>
      </w:pPr>
    </w:p>
    <w:tbl>
      <w:tblPr>
        <w:tblStyle w:val="TableGrid"/>
        <w:tblW w:w="0" w:type="auto"/>
        <w:tblInd w:w="-95" w:type="dxa"/>
        <w:tblLook w:val="04A0" w:firstRow="1" w:lastRow="0" w:firstColumn="1" w:lastColumn="0" w:noHBand="0" w:noVBand="1"/>
      </w:tblPr>
      <w:tblGrid>
        <w:gridCol w:w="4151"/>
        <w:gridCol w:w="1829"/>
        <w:gridCol w:w="2520"/>
      </w:tblGrid>
      <w:tr w:rsidR="00A16291" w:rsidRPr="00DF2BCE" w14:paraId="481A8A04" w14:textId="77777777" w:rsidTr="00A62A96">
        <w:trPr>
          <w:trHeight w:val="332"/>
        </w:trPr>
        <w:tc>
          <w:tcPr>
            <w:tcW w:w="4151" w:type="dxa"/>
            <w:shd w:val="clear" w:color="auto" w:fill="1F3864" w:themeFill="accent1" w:themeFillShade="80"/>
          </w:tcPr>
          <w:p w14:paraId="1B60D422" w14:textId="77777777" w:rsidR="00A16291" w:rsidRPr="00DF2BCE" w:rsidRDefault="00A16291" w:rsidP="00A62A96">
            <w:pPr>
              <w:pStyle w:val="NormalWeb"/>
              <w:rPr>
                <w:b/>
                <w:bCs/>
                <w:color w:val="FFFFFF" w:themeColor="background1"/>
              </w:rPr>
            </w:pPr>
            <w:r w:rsidRPr="00DF2BCE">
              <w:rPr>
                <w:rStyle w:val="Strong"/>
                <w:color w:val="FFFFFF" w:themeColor="background1"/>
              </w:rPr>
              <w:t>Project Name</w:t>
            </w:r>
          </w:p>
        </w:tc>
        <w:tc>
          <w:tcPr>
            <w:tcW w:w="1829" w:type="dxa"/>
            <w:shd w:val="clear" w:color="auto" w:fill="1F3864" w:themeFill="accent1" w:themeFillShade="80"/>
          </w:tcPr>
          <w:p w14:paraId="6CB6D6F1" w14:textId="77777777" w:rsidR="00A16291" w:rsidRPr="00DF2BCE" w:rsidRDefault="00A16291" w:rsidP="00A62A96">
            <w:pPr>
              <w:pStyle w:val="NormalWeb"/>
              <w:rPr>
                <w:b/>
                <w:bCs/>
                <w:color w:val="FFFFFF" w:themeColor="background1"/>
              </w:rPr>
            </w:pPr>
            <w:r w:rsidRPr="00DF2BCE">
              <w:rPr>
                <w:rStyle w:val="Strong"/>
                <w:color w:val="FFFFFF" w:themeColor="background1"/>
              </w:rPr>
              <w:t>Duration of the Project</w:t>
            </w:r>
          </w:p>
        </w:tc>
        <w:tc>
          <w:tcPr>
            <w:tcW w:w="2520" w:type="dxa"/>
            <w:shd w:val="clear" w:color="auto" w:fill="1F3864" w:themeFill="accent1" w:themeFillShade="80"/>
          </w:tcPr>
          <w:p w14:paraId="3D60DD67" w14:textId="77777777" w:rsidR="00A16291" w:rsidRPr="00DF2BCE" w:rsidRDefault="00A16291" w:rsidP="00A62A96">
            <w:pPr>
              <w:pStyle w:val="NormalWeb"/>
              <w:rPr>
                <w:b/>
                <w:bCs/>
                <w:color w:val="FFFFFF" w:themeColor="background1"/>
              </w:rPr>
            </w:pPr>
            <w:r w:rsidRPr="00DF2BCE">
              <w:rPr>
                <w:rStyle w:val="Strong"/>
                <w:color w:val="FFFFFF" w:themeColor="background1"/>
              </w:rPr>
              <w:t>Budget of the Project</w:t>
            </w:r>
          </w:p>
        </w:tc>
      </w:tr>
      <w:tr w:rsidR="00A16291" w14:paraId="6F01B9FD" w14:textId="77777777" w:rsidTr="00A62A96">
        <w:tc>
          <w:tcPr>
            <w:tcW w:w="4151" w:type="dxa"/>
          </w:tcPr>
          <w:p w14:paraId="3D2D8DE0" w14:textId="77777777" w:rsidR="00A16291" w:rsidRDefault="00A16291" w:rsidP="00A62A96">
            <w:pPr>
              <w:pStyle w:val="NormalWeb"/>
              <w:rPr>
                <w:b/>
                <w:bCs/>
              </w:rPr>
            </w:pPr>
            <w:r>
              <w:t>Solar Panel Integration for Xamar Boarding School</w:t>
            </w:r>
          </w:p>
        </w:tc>
        <w:tc>
          <w:tcPr>
            <w:tcW w:w="1829" w:type="dxa"/>
          </w:tcPr>
          <w:p w14:paraId="17A89CB9" w14:textId="77777777" w:rsidR="00A16291" w:rsidRDefault="00A16291" w:rsidP="00A62A96">
            <w:pPr>
              <w:pStyle w:val="NormalWeb"/>
              <w:rPr>
                <w:b/>
                <w:bCs/>
              </w:rPr>
            </w:pPr>
            <w:r>
              <w:t>21 Days</w:t>
            </w:r>
          </w:p>
        </w:tc>
        <w:tc>
          <w:tcPr>
            <w:tcW w:w="2520" w:type="dxa"/>
          </w:tcPr>
          <w:p w14:paraId="3A913096" w14:textId="77777777" w:rsidR="00A16291" w:rsidRDefault="00A16291" w:rsidP="00A62A96">
            <w:pPr>
              <w:pStyle w:val="NormalWeb"/>
              <w:jc w:val="center"/>
              <w:rPr>
                <w:b/>
                <w:bCs/>
              </w:rPr>
            </w:pPr>
            <w:r>
              <w:rPr>
                <w:b/>
                <w:bCs/>
              </w:rPr>
              <w:t xml:space="preserve">$ </w:t>
            </w:r>
            <w:r w:rsidRPr="00DF2BCE">
              <w:t>15</w:t>
            </w:r>
            <w:r>
              <w:t>,5</w:t>
            </w:r>
            <w:r w:rsidRPr="00DF2BCE">
              <w:t>00</w:t>
            </w:r>
          </w:p>
        </w:tc>
      </w:tr>
    </w:tbl>
    <w:p w14:paraId="30491466" w14:textId="77777777" w:rsidR="00A16291" w:rsidRPr="00ED0A92" w:rsidRDefault="00A16291" w:rsidP="00A16291">
      <w:pPr>
        <w:pStyle w:val="NormalWeb"/>
        <w:rPr>
          <w:b/>
          <w:bCs/>
        </w:rPr>
      </w:pPr>
    </w:p>
    <w:p w14:paraId="7EA05FB2" w14:textId="77777777" w:rsidR="00A16291" w:rsidRPr="00DF2BCE" w:rsidRDefault="00A16291" w:rsidP="00A16291">
      <w:pPr>
        <w:pStyle w:val="Heading1"/>
        <w:numPr>
          <w:ilvl w:val="2"/>
          <w:numId w:val="1"/>
        </w:numPr>
        <w:tabs>
          <w:tab w:val="left" w:pos="720"/>
          <w:tab w:val="num" w:pos="2160"/>
        </w:tabs>
        <w:spacing w:before="85" w:line="360" w:lineRule="auto"/>
        <w:ind w:right="180" w:hanging="360"/>
        <w:rPr>
          <w:color w:val="000000" w:themeColor="text1"/>
          <w:sz w:val="24"/>
          <w:szCs w:val="24"/>
        </w:rPr>
      </w:pPr>
      <w:r w:rsidRPr="00DF2BCE">
        <w:rPr>
          <w:b w:val="0"/>
          <w:bCs w:val="0"/>
          <w:color w:val="000000" w:themeColor="text1"/>
          <w:sz w:val="24"/>
          <w:szCs w:val="24"/>
        </w:rPr>
        <w:t>Project Cost Management:</w:t>
      </w:r>
    </w:p>
    <w:p w14:paraId="69843D47" w14:textId="77777777" w:rsidR="00A16291" w:rsidRDefault="00A16291" w:rsidP="00A16291">
      <w:pPr>
        <w:pStyle w:val="NormalWeb"/>
      </w:pPr>
      <w:r>
        <w:t>Project cost management encompasses various processes involved in planning, estimating, budgeting, and controlling the costs of a project. For the solar panel integration project at Xamar Boarding School, it involves the following key steps:</w:t>
      </w:r>
    </w:p>
    <w:p w14:paraId="112FB253" w14:textId="77777777" w:rsidR="00A16291" w:rsidRDefault="00A16291" w:rsidP="00A16291">
      <w:pPr>
        <w:pStyle w:val="NormalWeb"/>
        <w:numPr>
          <w:ilvl w:val="0"/>
          <w:numId w:val="2"/>
        </w:numPr>
      </w:pPr>
      <w:r>
        <w:rPr>
          <w:rStyle w:val="Strong"/>
        </w:rPr>
        <w:t>Plan Cost Management:</w:t>
      </w:r>
      <w:r>
        <w:t xml:space="preserve"> This initial step involves outlining how project costs will be estimated, budgeted, and controlled throughout the project lifecycle.</w:t>
      </w:r>
    </w:p>
    <w:p w14:paraId="6DD8D259" w14:textId="77777777" w:rsidR="00A16291" w:rsidRDefault="00A16291" w:rsidP="00A16291">
      <w:pPr>
        <w:pStyle w:val="NormalWeb"/>
        <w:numPr>
          <w:ilvl w:val="0"/>
          <w:numId w:val="2"/>
        </w:numPr>
      </w:pPr>
      <w:r>
        <w:rPr>
          <w:rStyle w:val="Strong"/>
        </w:rPr>
        <w:t>Estimate Costs:</w:t>
      </w:r>
      <w:r>
        <w:t xml:space="preserve"> Estimating the costs associated with solar panel procurement, electrical infrastructure upgrades, installation, training, and maintenance.</w:t>
      </w:r>
    </w:p>
    <w:p w14:paraId="320A8304" w14:textId="77777777" w:rsidR="00A16291" w:rsidRDefault="00A16291" w:rsidP="00A16291">
      <w:pPr>
        <w:pStyle w:val="NormalWeb"/>
        <w:numPr>
          <w:ilvl w:val="0"/>
          <w:numId w:val="2"/>
        </w:numPr>
      </w:pPr>
      <w:r>
        <w:rPr>
          <w:rStyle w:val="Strong"/>
        </w:rPr>
        <w:t>Determine Budget:</w:t>
      </w:r>
      <w:r>
        <w:t xml:space="preserve"> Once the costs are estimated, a budget is determined, considering all project expenses to ensure financial feasibility and accountability.</w:t>
      </w:r>
    </w:p>
    <w:p w14:paraId="5850EC78" w14:textId="77777777" w:rsidR="00A16291" w:rsidRDefault="00A16291" w:rsidP="00A16291">
      <w:pPr>
        <w:pStyle w:val="NormalWeb"/>
        <w:numPr>
          <w:ilvl w:val="0"/>
          <w:numId w:val="2"/>
        </w:numPr>
      </w:pPr>
      <w:r>
        <w:rPr>
          <w:rStyle w:val="Strong"/>
        </w:rPr>
        <w:t>Control Costs:</w:t>
      </w:r>
      <w:r>
        <w:t xml:space="preserve"> Continuously monitoring project expenditures against the budget and taking corrective actions to manage costs within the approved budget.</w:t>
      </w:r>
    </w:p>
    <w:p w14:paraId="338CA464" w14:textId="77777777" w:rsidR="00A16291" w:rsidRPr="00DF2BCE" w:rsidRDefault="00A16291" w:rsidP="00A16291">
      <w:pPr>
        <w:pStyle w:val="Heading1"/>
        <w:numPr>
          <w:ilvl w:val="2"/>
          <w:numId w:val="1"/>
        </w:numPr>
        <w:tabs>
          <w:tab w:val="left" w:pos="720"/>
          <w:tab w:val="num" w:pos="2160"/>
        </w:tabs>
        <w:spacing w:before="85" w:line="360" w:lineRule="auto"/>
        <w:ind w:right="180" w:hanging="360"/>
        <w:rPr>
          <w:b w:val="0"/>
          <w:bCs w:val="0"/>
          <w:color w:val="000000" w:themeColor="text1"/>
          <w:sz w:val="24"/>
          <w:szCs w:val="24"/>
        </w:rPr>
      </w:pPr>
      <w:r w:rsidRPr="00DF2BCE">
        <w:rPr>
          <w:color w:val="000000" w:themeColor="text1"/>
          <w:sz w:val="24"/>
          <w:szCs w:val="24"/>
        </w:rPr>
        <w:t>Cost Estimation Techniques:</w:t>
      </w:r>
    </w:p>
    <w:p w14:paraId="7A455B0D" w14:textId="77777777" w:rsidR="002435AD" w:rsidRDefault="002435AD" w:rsidP="002435AD">
      <w:pPr>
        <w:pStyle w:val="NormalWeb"/>
      </w:pPr>
      <w:r>
        <w:t>The cost estimation process for the solar panel integration project at Xamar Boarding School involves employing various techniques tailored to the project's specific requirements:</w:t>
      </w:r>
    </w:p>
    <w:p w14:paraId="51C30A9E" w14:textId="77777777" w:rsidR="002435AD" w:rsidRDefault="002435AD" w:rsidP="002435AD">
      <w:pPr>
        <w:pStyle w:val="NormalWeb"/>
        <w:numPr>
          <w:ilvl w:val="0"/>
          <w:numId w:val="4"/>
        </w:numPr>
      </w:pPr>
      <w:r>
        <w:rPr>
          <w:rStyle w:val="Strong"/>
        </w:rPr>
        <w:t>Bottom-Up Estimating:</w:t>
      </w:r>
      <w:r>
        <w:t xml:space="preserve"> This methodological approach involves breaking down the project into individual components, such as solar panel procurement, electrical upgrades, installation, training, and maintenance. Each component is evaluated independently before combining the findings to create an all-encompassing cost estimate. Given the intricate nature of the project and the diverse range of components involved, bottom-up estimating allows for a detailed analysis of each element, considering its unique challenges, materials, labor, and associated costs.</w:t>
      </w:r>
    </w:p>
    <w:p w14:paraId="427B23D8" w14:textId="77777777" w:rsidR="002435AD" w:rsidRDefault="002435AD" w:rsidP="002435AD">
      <w:pPr>
        <w:pStyle w:val="NormalWeb"/>
        <w:numPr>
          <w:ilvl w:val="0"/>
          <w:numId w:val="4"/>
        </w:numPr>
      </w:pPr>
      <w:r>
        <w:rPr>
          <w:rStyle w:val="Strong"/>
        </w:rPr>
        <w:t>Parametric Estimating:</w:t>
      </w:r>
      <w:r>
        <w:t xml:space="preserve"> Utilizing statistical data and mathematical models to estimate project costs based on historical data, industry benchmarks, and other relevant sources. While less detailed than bottom-up estimating, parametric estimating provides valuable insights into cost projections, particularly for standardized or repetitive project elements.</w:t>
      </w:r>
    </w:p>
    <w:p w14:paraId="091AE426" w14:textId="77777777" w:rsidR="002435AD" w:rsidRDefault="002435AD" w:rsidP="002435AD">
      <w:pPr>
        <w:pStyle w:val="NormalWeb"/>
        <w:numPr>
          <w:ilvl w:val="0"/>
          <w:numId w:val="4"/>
        </w:numPr>
      </w:pPr>
      <w:r>
        <w:rPr>
          <w:rStyle w:val="Strong"/>
        </w:rPr>
        <w:t>Expert Judgment:</w:t>
      </w:r>
      <w:r>
        <w:t xml:space="preserve"> Seeking input from subject matter experts with experience in similar projects to provide insights and estimates based on their expertise. Expert judgment </w:t>
      </w:r>
      <w:r>
        <w:lastRenderedPageBreak/>
        <w:t>enhances the accuracy and reliability of cost estimates, especially in complex projects where historical data may be limited or unavailable.</w:t>
      </w:r>
    </w:p>
    <w:p w14:paraId="27E921EB" w14:textId="77777777" w:rsidR="002435AD" w:rsidRDefault="002435AD" w:rsidP="002435AD">
      <w:pPr>
        <w:pStyle w:val="NormalWeb"/>
      </w:pPr>
    </w:p>
    <w:p w14:paraId="66CE3C18" w14:textId="77777777" w:rsidR="00A16291" w:rsidRPr="00DF2BCE" w:rsidRDefault="00A16291" w:rsidP="00A16291">
      <w:pPr>
        <w:pStyle w:val="Heading1"/>
        <w:numPr>
          <w:ilvl w:val="2"/>
          <w:numId w:val="1"/>
        </w:numPr>
        <w:tabs>
          <w:tab w:val="left" w:pos="720"/>
          <w:tab w:val="num" w:pos="2160"/>
        </w:tabs>
        <w:spacing w:before="85" w:line="360" w:lineRule="auto"/>
        <w:ind w:right="180" w:hanging="360"/>
        <w:rPr>
          <w:color w:val="000000" w:themeColor="text1"/>
          <w:sz w:val="24"/>
          <w:szCs w:val="24"/>
        </w:rPr>
      </w:pPr>
      <w:r w:rsidRPr="00DF2BCE">
        <w:rPr>
          <w:b w:val="0"/>
          <w:bCs w:val="0"/>
          <w:color w:val="000000" w:themeColor="text1"/>
          <w:sz w:val="24"/>
          <w:szCs w:val="24"/>
        </w:rPr>
        <w:t>Cost Estimation for Solar Panel Integration:</w:t>
      </w:r>
    </w:p>
    <w:p w14:paraId="10E4532B" w14:textId="77777777" w:rsidR="00A16291" w:rsidRDefault="00A16291" w:rsidP="00A16291">
      <w:pPr>
        <w:pStyle w:val="NormalWeb"/>
      </w:pPr>
      <w:r>
        <w:t>The cost estimation for solar panel integration at Xamar Boarding School involves the following components:</w:t>
      </w:r>
    </w:p>
    <w:p w14:paraId="2257420F" w14:textId="77777777" w:rsidR="00A16291" w:rsidRDefault="00A16291" w:rsidP="00A16291"/>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8"/>
        <w:gridCol w:w="5768"/>
        <w:gridCol w:w="884"/>
      </w:tblGrid>
      <w:tr w:rsidR="00A16291" w:rsidRPr="00DF2BCE" w14:paraId="38A6C2AA" w14:textId="77777777" w:rsidTr="00A62A96">
        <w:trPr>
          <w:tblHeader/>
          <w:tblCellSpacing w:w="15" w:type="dxa"/>
        </w:trPr>
        <w:tc>
          <w:tcPr>
            <w:tcW w:w="0" w:type="auto"/>
            <w:vAlign w:val="center"/>
            <w:hideMark/>
          </w:tcPr>
          <w:p w14:paraId="088DFE16" w14:textId="77777777" w:rsidR="00A16291" w:rsidRPr="00DF2BCE"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DF2BCE">
              <w:rPr>
                <w:rFonts w:ascii="Times New Roman" w:eastAsia="Times New Roman" w:hAnsi="Times New Roman" w:cs="Times New Roman"/>
                <w:b/>
                <w:bCs/>
                <w:kern w:val="0"/>
                <w:sz w:val="24"/>
                <w:szCs w:val="24"/>
                <w14:ligatures w14:val="none"/>
              </w:rPr>
              <w:t>Activities</w:t>
            </w:r>
          </w:p>
        </w:tc>
        <w:tc>
          <w:tcPr>
            <w:tcW w:w="0" w:type="auto"/>
            <w:vAlign w:val="center"/>
            <w:hideMark/>
          </w:tcPr>
          <w:p w14:paraId="4A595427" w14:textId="77777777" w:rsidR="00A16291" w:rsidRPr="00DF2BCE"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DF2BCE">
              <w:rPr>
                <w:rFonts w:ascii="Times New Roman" w:eastAsia="Times New Roman" w:hAnsi="Times New Roman" w:cs="Times New Roman"/>
                <w:b/>
                <w:bCs/>
                <w:kern w:val="0"/>
                <w:sz w:val="24"/>
                <w:szCs w:val="24"/>
                <w14:ligatures w14:val="none"/>
              </w:rPr>
              <w:t>Description</w:t>
            </w:r>
          </w:p>
        </w:tc>
        <w:tc>
          <w:tcPr>
            <w:tcW w:w="0" w:type="auto"/>
            <w:vAlign w:val="center"/>
            <w:hideMark/>
          </w:tcPr>
          <w:p w14:paraId="5FFE44EB" w14:textId="77777777" w:rsidR="00A16291" w:rsidRPr="00DF2BCE"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DF2BCE">
              <w:rPr>
                <w:rFonts w:ascii="Times New Roman" w:eastAsia="Times New Roman" w:hAnsi="Times New Roman" w:cs="Times New Roman"/>
                <w:b/>
                <w:bCs/>
                <w:kern w:val="0"/>
                <w:sz w:val="24"/>
                <w:szCs w:val="24"/>
                <w14:ligatures w14:val="none"/>
              </w:rPr>
              <w:t>Cost ($)</w:t>
            </w:r>
          </w:p>
        </w:tc>
      </w:tr>
      <w:tr w:rsidR="00A16291" w:rsidRPr="00DF2BCE" w14:paraId="6A3A4F2E" w14:textId="77777777" w:rsidTr="00A62A96">
        <w:trPr>
          <w:tblCellSpacing w:w="15" w:type="dxa"/>
        </w:trPr>
        <w:tc>
          <w:tcPr>
            <w:tcW w:w="0" w:type="auto"/>
            <w:vAlign w:val="center"/>
            <w:hideMark/>
          </w:tcPr>
          <w:p w14:paraId="7086BEAF"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Site Assessment</w:t>
            </w:r>
          </w:p>
        </w:tc>
        <w:tc>
          <w:tcPr>
            <w:tcW w:w="0" w:type="auto"/>
            <w:vAlign w:val="center"/>
            <w:hideMark/>
          </w:tcPr>
          <w:p w14:paraId="7C4E31FD"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Conducting site assessment to determine suitability for solar panel installation</w:t>
            </w:r>
          </w:p>
        </w:tc>
        <w:tc>
          <w:tcPr>
            <w:tcW w:w="0" w:type="auto"/>
            <w:vAlign w:val="center"/>
            <w:hideMark/>
          </w:tcPr>
          <w:p w14:paraId="5EE09ED6"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500</w:t>
            </w:r>
          </w:p>
        </w:tc>
      </w:tr>
      <w:tr w:rsidR="00A16291" w:rsidRPr="00DF2BCE" w14:paraId="71C8F088" w14:textId="77777777" w:rsidTr="00A62A96">
        <w:trPr>
          <w:tblCellSpacing w:w="15" w:type="dxa"/>
        </w:trPr>
        <w:tc>
          <w:tcPr>
            <w:tcW w:w="0" w:type="auto"/>
            <w:vAlign w:val="center"/>
            <w:hideMark/>
          </w:tcPr>
          <w:p w14:paraId="59FC96F0"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Solar Panel Procurement</w:t>
            </w:r>
          </w:p>
        </w:tc>
        <w:tc>
          <w:tcPr>
            <w:tcW w:w="0" w:type="auto"/>
            <w:vAlign w:val="center"/>
            <w:hideMark/>
          </w:tcPr>
          <w:p w14:paraId="4A375F5C"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Procuring solar panels and related equipment</w:t>
            </w:r>
          </w:p>
        </w:tc>
        <w:tc>
          <w:tcPr>
            <w:tcW w:w="0" w:type="auto"/>
            <w:vAlign w:val="center"/>
            <w:hideMark/>
          </w:tcPr>
          <w:p w14:paraId="49523506"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4000</w:t>
            </w:r>
          </w:p>
        </w:tc>
      </w:tr>
      <w:tr w:rsidR="00A16291" w:rsidRPr="00DF2BCE" w14:paraId="2A4AE562" w14:textId="77777777" w:rsidTr="00A62A96">
        <w:trPr>
          <w:tblCellSpacing w:w="15" w:type="dxa"/>
        </w:trPr>
        <w:tc>
          <w:tcPr>
            <w:tcW w:w="0" w:type="auto"/>
            <w:vAlign w:val="center"/>
            <w:hideMark/>
          </w:tcPr>
          <w:p w14:paraId="44C08AF1"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Electrical Infrastructure Upgrade</w:t>
            </w:r>
          </w:p>
        </w:tc>
        <w:tc>
          <w:tcPr>
            <w:tcW w:w="0" w:type="auto"/>
            <w:vAlign w:val="center"/>
            <w:hideMark/>
          </w:tcPr>
          <w:p w14:paraId="299F0B01"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Upgrading electrical infrastructure to support solar panel integration</w:t>
            </w:r>
          </w:p>
        </w:tc>
        <w:tc>
          <w:tcPr>
            <w:tcW w:w="0" w:type="auto"/>
            <w:vAlign w:val="center"/>
            <w:hideMark/>
          </w:tcPr>
          <w:p w14:paraId="5575FBD4"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3000</w:t>
            </w:r>
          </w:p>
        </w:tc>
      </w:tr>
      <w:tr w:rsidR="00A16291" w:rsidRPr="00DF2BCE" w14:paraId="1261A55C" w14:textId="77777777" w:rsidTr="00A62A96">
        <w:trPr>
          <w:tblCellSpacing w:w="15" w:type="dxa"/>
        </w:trPr>
        <w:tc>
          <w:tcPr>
            <w:tcW w:w="0" w:type="auto"/>
            <w:vAlign w:val="center"/>
            <w:hideMark/>
          </w:tcPr>
          <w:p w14:paraId="164EB3A0"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Installation</w:t>
            </w:r>
          </w:p>
        </w:tc>
        <w:tc>
          <w:tcPr>
            <w:tcW w:w="0" w:type="auto"/>
            <w:vAlign w:val="center"/>
            <w:hideMark/>
          </w:tcPr>
          <w:p w14:paraId="644DBE7D"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Installing solar panels and connecting them to the electrical system</w:t>
            </w:r>
          </w:p>
        </w:tc>
        <w:tc>
          <w:tcPr>
            <w:tcW w:w="0" w:type="auto"/>
            <w:vAlign w:val="center"/>
            <w:hideMark/>
          </w:tcPr>
          <w:p w14:paraId="1591B88D"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2500</w:t>
            </w:r>
          </w:p>
        </w:tc>
      </w:tr>
      <w:tr w:rsidR="00A16291" w:rsidRPr="00DF2BCE" w14:paraId="1CDBDFAE" w14:textId="77777777" w:rsidTr="00A62A96">
        <w:trPr>
          <w:tblCellSpacing w:w="15" w:type="dxa"/>
        </w:trPr>
        <w:tc>
          <w:tcPr>
            <w:tcW w:w="0" w:type="auto"/>
            <w:vAlign w:val="center"/>
            <w:hideMark/>
          </w:tcPr>
          <w:p w14:paraId="47116D5F"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Training &amp; Capacity Building</w:t>
            </w:r>
          </w:p>
        </w:tc>
        <w:tc>
          <w:tcPr>
            <w:tcW w:w="0" w:type="auto"/>
            <w:vAlign w:val="center"/>
            <w:hideMark/>
          </w:tcPr>
          <w:p w14:paraId="029DC323"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Training staff on system operation and maintenance procedures</w:t>
            </w:r>
          </w:p>
        </w:tc>
        <w:tc>
          <w:tcPr>
            <w:tcW w:w="0" w:type="auto"/>
            <w:vAlign w:val="center"/>
            <w:hideMark/>
          </w:tcPr>
          <w:p w14:paraId="7953BF39"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1000</w:t>
            </w:r>
          </w:p>
        </w:tc>
      </w:tr>
      <w:tr w:rsidR="00A16291" w:rsidRPr="00DF2BCE" w14:paraId="3F5E9F10" w14:textId="77777777" w:rsidTr="00A62A96">
        <w:trPr>
          <w:tblCellSpacing w:w="15" w:type="dxa"/>
        </w:trPr>
        <w:tc>
          <w:tcPr>
            <w:tcW w:w="0" w:type="auto"/>
            <w:vAlign w:val="center"/>
            <w:hideMark/>
          </w:tcPr>
          <w:p w14:paraId="3A20C4E4"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Monitoring &amp; Maintenance</w:t>
            </w:r>
          </w:p>
        </w:tc>
        <w:tc>
          <w:tcPr>
            <w:tcW w:w="0" w:type="auto"/>
            <w:vAlign w:val="center"/>
            <w:hideMark/>
          </w:tcPr>
          <w:p w14:paraId="162E3EE4"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Implementing monitoring systems and scheduling maintenance</w:t>
            </w:r>
          </w:p>
        </w:tc>
        <w:tc>
          <w:tcPr>
            <w:tcW w:w="0" w:type="auto"/>
            <w:vAlign w:val="center"/>
            <w:hideMark/>
          </w:tcPr>
          <w:p w14:paraId="072F5F10"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1000</w:t>
            </w:r>
          </w:p>
        </w:tc>
      </w:tr>
      <w:tr w:rsidR="00A16291" w:rsidRPr="00DF2BCE" w14:paraId="00F2CDD8" w14:textId="77777777" w:rsidTr="00A62A96">
        <w:trPr>
          <w:tblCellSpacing w:w="15" w:type="dxa"/>
        </w:trPr>
        <w:tc>
          <w:tcPr>
            <w:tcW w:w="0" w:type="auto"/>
            <w:vAlign w:val="center"/>
            <w:hideMark/>
          </w:tcPr>
          <w:p w14:paraId="2C08EFC5"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Other Costs</w:t>
            </w:r>
          </w:p>
        </w:tc>
        <w:tc>
          <w:tcPr>
            <w:tcW w:w="0" w:type="auto"/>
            <w:vAlign w:val="center"/>
            <w:hideMark/>
          </w:tcPr>
          <w:p w14:paraId="6DE332ED"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Including permitting, indirect costs, and contingency budget</w:t>
            </w:r>
          </w:p>
        </w:tc>
        <w:tc>
          <w:tcPr>
            <w:tcW w:w="0" w:type="auto"/>
            <w:vAlign w:val="center"/>
            <w:hideMark/>
          </w:tcPr>
          <w:p w14:paraId="4025B08C"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kern w:val="0"/>
                <w:sz w:val="24"/>
                <w:szCs w:val="24"/>
                <w14:ligatures w14:val="none"/>
              </w:rPr>
              <w:t>1500</w:t>
            </w:r>
          </w:p>
        </w:tc>
      </w:tr>
      <w:tr w:rsidR="00A16291" w:rsidRPr="00DF2BCE" w14:paraId="75EF18CE" w14:textId="77777777" w:rsidTr="00A62A96">
        <w:trPr>
          <w:tblCellSpacing w:w="15" w:type="dxa"/>
        </w:trPr>
        <w:tc>
          <w:tcPr>
            <w:tcW w:w="0" w:type="auto"/>
            <w:vAlign w:val="center"/>
            <w:hideMark/>
          </w:tcPr>
          <w:p w14:paraId="7DCF88EB"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b/>
                <w:bCs/>
                <w:kern w:val="0"/>
                <w:sz w:val="24"/>
                <w:szCs w:val="24"/>
                <w14:ligatures w14:val="none"/>
              </w:rPr>
              <w:t>Total</w:t>
            </w:r>
          </w:p>
        </w:tc>
        <w:tc>
          <w:tcPr>
            <w:tcW w:w="0" w:type="auto"/>
            <w:vAlign w:val="center"/>
            <w:hideMark/>
          </w:tcPr>
          <w:p w14:paraId="1DC49B15"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b/>
                <w:bCs/>
                <w:kern w:val="0"/>
                <w:sz w:val="24"/>
                <w:szCs w:val="24"/>
                <w14:ligatures w14:val="none"/>
              </w:rPr>
              <w:t>Total project cost</w:t>
            </w:r>
          </w:p>
        </w:tc>
        <w:tc>
          <w:tcPr>
            <w:tcW w:w="0" w:type="auto"/>
            <w:vAlign w:val="center"/>
            <w:hideMark/>
          </w:tcPr>
          <w:p w14:paraId="1A7E2F73" w14:textId="77777777" w:rsidR="00A16291" w:rsidRPr="00DF2BCE" w:rsidRDefault="00A16291" w:rsidP="00A62A96">
            <w:pPr>
              <w:spacing w:after="0" w:line="240" w:lineRule="auto"/>
              <w:rPr>
                <w:rFonts w:ascii="Times New Roman" w:eastAsia="Times New Roman" w:hAnsi="Times New Roman" w:cs="Times New Roman"/>
                <w:kern w:val="0"/>
                <w:sz w:val="24"/>
                <w:szCs w:val="24"/>
                <w14:ligatures w14:val="none"/>
              </w:rPr>
            </w:pPr>
            <w:r w:rsidRPr="00DF2BCE">
              <w:rPr>
                <w:rFonts w:ascii="Times New Roman" w:eastAsia="Times New Roman" w:hAnsi="Times New Roman" w:cs="Times New Roman"/>
                <w:b/>
                <w:bCs/>
                <w:kern w:val="0"/>
                <w:sz w:val="24"/>
                <w:szCs w:val="24"/>
                <w14:ligatures w14:val="none"/>
              </w:rPr>
              <w:t>$15</w:t>
            </w:r>
            <w:r>
              <w:rPr>
                <w:rFonts w:ascii="Times New Roman" w:eastAsia="Times New Roman" w:hAnsi="Times New Roman" w:cs="Times New Roman"/>
                <w:b/>
                <w:bCs/>
                <w:kern w:val="0"/>
                <w:sz w:val="24"/>
                <w:szCs w:val="24"/>
                <w14:ligatures w14:val="none"/>
              </w:rPr>
              <w:t>,</w:t>
            </w:r>
            <w:r w:rsidRPr="00DF2BCE">
              <w:rPr>
                <w:rFonts w:ascii="Times New Roman" w:eastAsia="Times New Roman" w:hAnsi="Times New Roman" w:cs="Times New Roman"/>
                <w:b/>
                <w:bCs/>
                <w:kern w:val="0"/>
                <w:sz w:val="24"/>
                <w:szCs w:val="24"/>
                <w14:ligatures w14:val="none"/>
              </w:rPr>
              <w:t>500</w:t>
            </w:r>
          </w:p>
        </w:tc>
      </w:tr>
    </w:tbl>
    <w:p w14:paraId="7097825B" w14:textId="77777777" w:rsidR="00A16291" w:rsidRDefault="00A16291" w:rsidP="00A16291"/>
    <w:p w14:paraId="7F70D012" w14:textId="77777777" w:rsidR="00A16291" w:rsidRDefault="00A16291" w:rsidP="00A16291">
      <w:pPr>
        <w:pStyle w:val="NormalWeb"/>
      </w:pPr>
      <w:r>
        <w:rPr>
          <w:rStyle w:val="Strong"/>
        </w:rPr>
        <w:t>Conclusion:</w:t>
      </w:r>
    </w:p>
    <w:p w14:paraId="748B44B8" w14:textId="28957158" w:rsidR="00A16291" w:rsidRDefault="002435AD" w:rsidP="00183C45">
      <w:pPr>
        <w:pStyle w:val="NormalWeb"/>
      </w:pPr>
      <w:r>
        <w:t>Efficient project cost management is essential for ensuring the successful implementation of the solar panel integration project at Xamar Boarding School. By employing the bottom-up estimating technique, supported by parametric estimating and expert judgment, we aim to deliver a cost-effective and sustainable solution that meets the school's energy needs while staying within the allocated budget.</w:t>
      </w:r>
    </w:p>
    <w:p w14:paraId="1DD8397D" w14:textId="1D0686F6" w:rsidR="00A16291" w:rsidRPr="00B52D1D" w:rsidRDefault="00A16291" w:rsidP="00A16291">
      <w:pPr>
        <w:pStyle w:val="Heading1"/>
        <w:numPr>
          <w:ilvl w:val="1"/>
          <w:numId w:val="1"/>
        </w:numPr>
        <w:tabs>
          <w:tab w:val="left" w:pos="720"/>
          <w:tab w:val="num" w:pos="1440"/>
        </w:tabs>
        <w:spacing w:before="85" w:line="360" w:lineRule="auto"/>
        <w:ind w:right="180"/>
        <w:rPr>
          <w:b w:val="0"/>
          <w:bCs w:val="0"/>
          <w:color w:val="000000" w:themeColor="text1"/>
          <w:sz w:val="24"/>
          <w:szCs w:val="24"/>
        </w:rPr>
      </w:pPr>
      <w:bookmarkStart w:id="2" w:name="_Toc152233096"/>
      <w:r>
        <w:rPr>
          <w:color w:val="000000" w:themeColor="text1"/>
          <w:sz w:val="24"/>
          <w:szCs w:val="24"/>
        </w:rPr>
        <w:t>Work Break-Down Structure (WBS)</w:t>
      </w:r>
      <w:bookmarkEnd w:id="2"/>
    </w:p>
    <w:p w14:paraId="23B6DB8D" w14:textId="1A4713FE" w:rsidR="00B52D1D" w:rsidRDefault="00B52D1D" w:rsidP="00183C45">
      <w:pPr>
        <w:pStyle w:val="Heading1"/>
        <w:tabs>
          <w:tab w:val="left" w:pos="720"/>
        </w:tabs>
        <w:spacing w:before="85" w:line="360" w:lineRule="auto"/>
        <w:ind w:left="360" w:right="180" w:firstLine="0"/>
        <w:rPr>
          <w:color w:val="000000" w:themeColor="text1"/>
          <w:sz w:val="24"/>
          <w:szCs w:val="24"/>
        </w:rPr>
      </w:pPr>
      <w:r>
        <w:rPr>
          <w:noProof/>
        </w:rPr>
        <w:lastRenderedPageBreak/>
        <w:drawing>
          <wp:anchor distT="0" distB="0" distL="114300" distR="114300" simplePos="0" relativeHeight="251661312" behindDoc="0" locked="0" layoutInCell="1" allowOverlap="1" wp14:anchorId="7ADC784C" wp14:editId="5425E9D4">
            <wp:simplePos x="0" y="0"/>
            <wp:positionH relativeFrom="margin">
              <wp:align>center</wp:align>
            </wp:positionH>
            <wp:positionV relativeFrom="paragraph">
              <wp:posOffset>180</wp:posOffset>
            </wp:positionV>
            <wp:extent cx="7463155" cy="3902075"/>
            <wp:effectExtent l="0" t="0" r="444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63155" cy="3902075"/>
                    </a:xfrm>
                    <a:prstGeom prst="rect">
                      <a:avLst/>
                    </a:prstGeom>
                  </pic:spPr>
                </pic:pic>
              </a:graphicData>
            </a:graphic>
            <wp14:sizeRelH relativeFrom="margin">
              <wp14:pctWidth>0</wp14:pctWidth>
            </wp14:sizeRelH>
            <wp14:sizeRelV relativeFrom="margin">
              <wp14:pctHeight>0</wp14:pctHeight>
            </wp14:sizeRelV>
          </wp:anchor>
        </w:drawing>
      </w:r>
    </w:p>
    <w:p w14:paraId="33D6B28B" w14:textId="530172A3" w:rsidR="00183C45" w:rsidRDefault="00183C45" w:rsidP="00183C45">
      <w:pPr>
        <w:pStyle w:val="Heading1"/>
        <w:numPr>
          <w:ilvl w:val="1"/>
          <w:numId w:val="1"/>
        </w:numPr>
        <w:tabs>
          <w:tab w:val="left" w:pos="720"/>
          <w:tab w:val="num" w:pos="1440"/>
        </w:tabs>
        <w:spacing w:before="85" w:line="360" w:lineRule="auto"/>
        <w:ind w:right="180"/>
        <w:rPr>
          <w:color w:val="000000" w:themeColor="text1"/>
          <w:sz w:val="24"/>
          <w:szCs w:val="24"/>
        </w:rPr>
      </w:pPr>
      <w:r w:rsidRPr="00183C45">
        <w:rPr>
          <w:color w:val="000000" w:themeColor="text1"/>
          <w:sz w:val="24"/>
          <w:szCs w:val="24"/>
        </w:rPr>
        <w:t xml:space="preserve">Detailed WBS for </w:t>
      </w:r>
      <w:r>
        <w:rPr>
          <w:color w:val="000000" w:themeColor="text1"/>
          <w:sz w:val="24"/>
          <w:szCs w:val="24"/>
        </w:rPr>
        <w:t xml:space="preserve">Solar Panel Installation at </w:t>
      </w:r>
      <w:proofErr w:type="spellStart"/>
      <w:r>
        <w:rPr>
          <w:color w:val="000000" w:themeColor="text1"/>
          <w:sz w:val="24"/>
          <w:szCs w:val="24"/>
        </w:rPr>
        <w:t>Xamar</w:t>
      </w:r>
      <w:proofErr w:type="spellEnd"/>
      <w:r>
        <w:rPr>
          <w:color w:val="000000" w:themeColor="text1"/>
          <w:sz w:val="24"/>
          <w:szCs w:val="24"/>
        </w:rPr>
        <w:t xml:space="preserve"> boarding School’</w:t>
      </w:r>
    </w:p>
    <w:p w14:paraId="7997C6B4" w14:textId="77777777" w:rsidR="00183C45" w:rsidRPr="00183C45" w:rsidRDefault="00183C45" w:rsidP="00183C45">
      <w:pPr>
        <w:pStyle w:val="Heading1"/>
        <w:tabs>
          <w:tab w:val="left" w:pos="720"/>
        </w:tabs>
        <w:spacing w:before="85" w:line="360" w:lineRule="auto"/>
        <w:ind w:left="0" w:right="180" w:firstLine="0"/>
        <w:rPr>
          <w:color w:val="000000" w:themeColor="text1"/>
          <w:sz w:val="24"/>
          <w:szCs w:val="24"/>
        </w:rPr>
      </w:pPr>
    </w:p>
    <w:tbl>
      <w:tblPr>
        <w:tblW w:w="0" w:type="auto"/>
        <w:tblCellSpacing w:w="15" w:type="dxa"/>
        <w:tblBorders>
          <w:top w:val="single" w:sz="4" w:space="0" w:color="auto"/>
          <w:left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526"/>
        <w:gridCol w:w="3649"/>
        <w:gridCol w:w="1724"/>
        <w:gridCol w:w="1002"/>
      </w:tblGrid>
      <w:tr w:rsidR="00A16291" w:rsidRPr="001C732D" w14:paraId="54086246" w14:textId="77777777" w:rsidTr="00A62A96">
        <w:trPr>
          <w:tblHeader/>
          <w:tblCellSpacing w:w="15" w:type="dxa"/>
        </w:trPr>
        <w:tc>
          <w:tcPr>
            <w:tcW w:w="0" w:type="auto"/>
            <w:vAlign w:val="center"/>
            <w:hideMark/>
          </w:tcPr>
          <w:p w14:paraId="0B222098" w14:textId="77777777" w:rsidR="00A16291" w:rsidRPr="001C732D"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1C732D">
              <w:rPr>
                <w:rFonts w:ascii="Times New Roman" w:eastAsia="Times New Roman" w:hAnsi="Times New Roman" w:cs="Times New Roman"/>
                <w:b/>
                <w:bCs/>
                <w:kern w:val="0"/>
                <w:sz w:val="24"/>
                <w:szCs w:val="24"/>
                <w14:ligatures w14:val="none"/>
              </w:rPr>
              <w:t>No.</w:t>
            </w:r>
          </w:p>
        </w:tc>
        <w:tc>
          <w:tcPr>
            <w:tcW w:w="2496" w:type="dxa"/>
            <w:vAlign w:val="center"/>
            <w:hideMark/>
          </w:tcPr>
          <w:p w14:paraId="374912D4" w14:textId="77777777" w:rsidR="00A16291" w:rsidRPr="001C732D"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1C732D">
              <w:rPr>
                <w:rFonts w:ascii="Times New Roman" w:eastAsia="Times New Roman" w:hAnsi="Times New Roman" w:cs="Times New Roman"/>
                <w:b/>
                <w:bCs/>
                <w:kern w:val="0"/>
                <w:sz w:val="24"/>
                <w:szCs w:val="24"/>
                <w14:ligatures w14:val="none"/>
              </w:rPr>
              <w:t>Main Task</w:t>
            </w:r>
          </w:p>
        </w:tc>
        <w:tc>
          <w:tcPr>
            <w:tcW w:w="3619" w:type="dxa"/>
            <w:vAlign w:val="center"/>
            <w:hideMark/>
          </w:tcPr>
          <w:p w14:paraId="09641DEB" w14:textId="77777777" w:rsidR="00A16291" w:rsidRPr="001C732D"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1C732D">
              <w:rPr>
                <w:rFonts w:ascii="Times New Roman" w:eastAsia="Times New Roman" w:hAnsi="Times New Roman" w:cs="Times New Roman"/>
                <w:b/>
                <w:bCs/>
                <w:kern w:val="0"/>
                <w:sz w:val="24"/>
                <w:szCs w:val="24"/>
                <w14:ligatures w14:val="none"/>
              </w:rPr>
              <w:t>No. Sub-task</w:t>
            </w:r>
          </w:p>
        </w:tc>
        <w:tc>
          <w:tcPr>
            <w:tcW w:w="0" w:type="auto"/>
            <w:vAlign w:val="center"/>
            <w:hideMark/>
          </w:tcPr>
          <w:p w14:paraId="60DC7E1C" w14:textId="77777777" w:rsidR="00A16291" w:rsidRPr="001C732D"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1C732D">
              <w:rPr>
                <w:rFonts w:ascii="Times New Roman" w:eastAsia="Times New Roman" w:hAnsi="Times New Roman" w:cs="Times New Roman"/>
                <w:b/>
                <w:bCs/>
                <w:kern w:val="0"/>
                <w:sz w:val="24"/>
                <w:szCs w:val="24"/>
                <w14:ligatures w14:val="none"/>
              </w:rPr>
              <w:t>Responsible Agent</w:t>
            </w:r>
          </w:p>
        </w:tc>
        <w:tc>
          <w:tcPr>
            <w:tcW w:w="0" w:type="auto"/>
            <w:vAlign w:val="center"/>
            <w:hideMark/>
          </w:tcPr>
          <w:p w14:paraId="05DEEBCA" w14:textId="77777777" w:rsidR="00A16291" w:rsidRPr="001C732D" w:rsidRDefault="00A16291" w:rsidP="00A62A96">
            <w:pPr>
              <w:spacing w:after="0" w:line="240" w:lineRule="auto"/>
              <w:jc w:val="center"/>
              <w:rPr>
                <w:rFonts w:ascii="Times New Roman" w:eastAsia="Times New Roman" w:hAnsi="Times New Roman" w:cs="Times New Roman"/>
                <w:b/>
                <w:bCs/>
                <w:kern w:val="0"/>
                <w:sz w:val="24"/>
                <w:szCs w:val="24"/>
                <w14:ligatures w14:val="none"/>
              </w:rPr>
            </w:pPr>
            <w:r w:rsidRPr="001C732D">
              <w:rPr>
                <w:rFonts w:ascii="Times New Roman" w:eastAsia="Times New Roman" w:hAnsi="Times New Roman" w:cs="Times New Roman"/>
                <w:b/>
                <w:bCs/>
                <w:kern w:val="0"/>
                <w:sz w:val="24"/>
                <w:szCs w:val="24"/>
                <w14:ligatures w14:val="none"/>
              </w:rPr>
              <w:t>Deadline</w:t>
            </w:r>
          </w:p>
        </w:tc>
      </w:tr>
      <w:tr w:rsidR="00A16291" w:rsidRPr="001C732D" w14:paraId="7196B232" w14:textId="77777777" w:rsidTr="00A62A96">
        <w:trPr>
          <w:tblCellSpacing w:w="15" w:type="dxa"/>
        </w:trPr>
        <w:tc>
          <w:tcPr>
            <w:tcW w:w="0" w:type="auto"/>
            <w:vAlign w:val="center"/>
            <w:hideMark/>
          </w:tcPr>
          <w:p w14:paraId="60AEF29E"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w:t>
            </w:r>
          </w:p>
        </w:tc>
        <w:tc>
          <w:tcPr>
            <w:tcW w:w="2496" w:type="dxa"/>
            <w:vAlign w:val="center"/>
            <w:hideMark/>
          </w:tcPr>
          <w:p w14:paraId="329E7369"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Project Planning</w:t>
            </w:r>
          </w:p>
        </w:tc>
        <w:tc>
          <w:tcPr>
            <w:tcW w:w="3619" w:type="dxa"/>
            <w:vAlign w:val="center"/>
            <w:hideMark/>
          </w:tcPr>
          <w:p w14:paraId="03BE5F16"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1.1 Assess Site Feasibility</w:t>
            </w:r>
          </w:p>
        </w:tc>
        <w:tc>
          <w:tcPr>
            <w:tcW w:w="0" w:type="auto"/>
            <w:vAlign w:val="center"/>
            <w:hideMark/>
          </w:tcPr>
          <w:p w14:paraId="39527D99" w14:textId="267F2A7D"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2CA92FA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3C69067" w14:textId="77777777" w:rsidTr="00A62A96">
        <w:trPr>
          <w:tblCellSpacing w:w="15" w:type="dxa"/>
        </w:trPr>
        <w:tc>
          <w:tcPr>
            <w:tcW w:w="0" w:type="auto"/>
            <w:vAlign w:val="center"/>
            <w:hideMark/>
          </w:tcPr>
          <w:p w14:paraId="3D3F2AC4"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3B586BC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A2AC10D"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1.1.1 Analyze Weather Patterns</w:t>
            </w:r>
          </w:p>
        </w:tc>
        <w:tc>
          <w:tcPr>
            <w:tcW w:w="0" w:type="auto"/>
            <w:vAlign w:val="center"/>
            <w:hideMark/>
          </w:tcPr>
          <w:p w14:paraId="653CE5D0" w14:textId="5F009EC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6C49517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605D2C4" w14:textId="77777777" w:rsidTr="00A62A96">
        <w:trPr>
          <w:tblCellSpacing w:w="15" w:type="dxa"/>
        </w:trPr>
        <w:tc>
          <w:tcPr>
            <w:tcW w:w="0" w:type="auto"/>
            <w:vAlign w:val="center"/>
            <w:hideMark/>
          </w:tcPr>
          <w:p w14:paraId="039EA15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7A0BCA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6C7347E2"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1.1.1.1 Conduct Site Assessment</w:t>
            </w:r>
          </w:p>
        </w:tc>
        <w:tc>
          <w:tcPr>
            <w:tcW w:w="0" w:type="auto"/>
            <w:vAlign w:val="center"/>
            <w:hideMark/>
          </w:tcPr>
          <w:p w14:paraId="1D999FDE" w14:textId="14D2C31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2996B76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2DBAB2C" w14:textId="77777777" w:rsidTr="00A62A96">
        <w:trPr>
          <w:tblCellSpacing w:w="15" w:type="dxa"/>
        </w:trPr>
        <w:tc>
          <w:tcPr>
            <w:tcW w:w="0" w:type="auto"/>
            <w:vAlign w:val="center"/>
            <w:hideMark/>
          </w:tcPr>
          <w:p w14:paraId="78736A7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EC83915"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6242E385"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1.1.1.2 Inspect Site Conditions</w:t>
            </w:r>
          </w:p>
        </w:tc>
        <w:tc>
          <w:tcPr>
            <w:tcW w:w="0" w:type="auto"/>
            <w:vAlign w:val="center"/>
            <w:hideMark/>
          </w:tcPr>
          <w:p w14:paraId="3B1F6020" w14:textId="4B07CEDB"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3DB77A4D"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3FCC0429" w14:textId="77777777" w:rsidTr="00A62A96">
        <w:trPr>
          <w:tblCellSpacing w:w="15" w:type="dxa"/>
        </w:trPr>
        <w:tc>
          <w:tcPr>
            <w:tcW w:w="0" w:type="auto"/>
            <w:vAlign w:val="center"/>
            <w:hideMark/>
          </w:tcPr>
          <w:p w14:paraId="0042909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14B220B7"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109DCBE0"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1.2 Define Project Scope</w:t>
            </w:r>
          </w:p>
        </w:tc>
        <w:tc>
          <w:tcPr>
            <w:tcW w:w="0" w:type="auto"/>
            <w:vAlign w:val="center"/>
            <w:hideMark/>
          </w:tcPr>
          <w:p w14:paraId="10A3057C" w14:textId="0330757B"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5916190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3EE1811E" w14:textId="77777777" w:rsidTr="00A62A96">
        <w:trPr>
          <w:tblCellSpacing w:w="15" w:type="dxa"/>
        </w:trPr>
        <w:tc>
          <w:tcPr>
            <w:tcW w:w="0" w:type="auto"/>
            <w:vAlign w:val="center"/>
            <w:hideMark/>
          </w:tcPr>
          <w:p w14:paraId="10C86F4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4622DE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5886782"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1.2.1 Identify Project Objectives</w:t>
            </w:r>
          </w:p>
        </w:tc>
        <w:tc>
          <w:tcPr>
            <w:tcW w:w="0" w:type="auto"/>
            <w:vAlign w:val="center"/>
            <w:hideMark/>
          </w:tcPr>
          <w:p w14:paraId="0CF7F006" w14:textId="30A4895A"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1EBFCB2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282012A7" w14:textId="77777777" w:rsidTr="00A62A96">
        <w:trPr>
          <w:tblCellSpacing w:w="15" w:type="dxa"/>
        </w:trPr>
        <w:tc>
          <w:tcPr>
            <w:tcW w:w="0" w:type="auto"/>
            <w:vAlign w:val="center"/>
            <w:hideMark/>
          </w:tcPr>
          <w:p w14:paraId="6C232F97"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1CE5AFF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329B5C3C"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1.2.1.1 Define Project Deliverables</w:t>
            </w:r>
          </w:p>
        </w:tc>
        <w:tc>
          <w:tcPr>
            <w:tcW w:w="0" w:type="auto"/>
            <w:vAlign w:val="center"/>
            <w:hideMark/>
          </w:tcPr>
          <w:p w14:paraId="0D2E3FAB" w14:textId="0446D16F"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424D3CB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D3CE30E" w14:textId="77777777" w:rsidTr="00A62A96">
        <w:trPr>
          <w:tblCellSpacing w:w="15" w:type="dxa"/>
        </w:trPr>
        <w:tc>
          <w:tcPr>
            <w:tcW w:w="0" w:type="auto"/>
            <w:vAlign w:val="center"/>
            <w:hideMark/>
          </w:tcPr>
          <w:p w14:paraId="71784B0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2EE38537"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697A6D0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1.3 Obtain Permits</w:t>
            </w:r>
          </w:p>
        </w:tc>
        <w:tc>
          <w:tcPr>
            <w:tcW w:w="0" w:type="auto"/>
            <w:vAlign w:val="center"/>
            <w:hideMark/>
          </w:tcPr>
          <w:p w14:paraId="18B50AB9" w14:textId="059773EA"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74690DA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C5BC536" w14:textId="77777777" w:rsidTr="00A62A96">
        <w:trPr>
          <w:tblCellSpacing w:w="15" w:type="dxa"/>
        </w:trPr>
        <w:tc>
          <w:tcPr>
            <w:tcW w:w="0" w:type="auto"/>
            <w:vAlign w:val="center"/>
            <w:hideMark/>
          </w:tcPr>
          <w:p w14:paraId="23DF7CC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4FC3DA4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2798CD4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1.3.1 Research Permit Requirements</w:t>
            </w:r>
          </w:p>
        </w:tc>
        <w:tc>
          <w:tcPr>
            <w:tcW w:w="0" w:type="auto"/>
            <w:vAlign w:val="center"/>
            <w:hideMark/>
          </w:tcPr>
          <w:p w14:paraId="2C07D238" w14:textId="1E468F02"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4318756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31B4E90" w14:textId="77777777" w:rsidTr="00A62A96">
        <w:trPr>
          <w:tblCellSpacing w:w="15" w:type="dxa"/>
        </w:trPr>
        <w:tc>
          <w:tcPr>
            <w:tcW w:w="0" w:type="auto"/>
            <w:vAlign w:val="center"/>
            <w:hideMark/>
          </w:tcPr>
          <w:p w14:paraId="07A95A3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06F6F9A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BD33C7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1.3.1.2 Secure Permit Approvals</w:t>
            </w:r>
          </w:p>
        </w:tc>
        <w:tc>
          <w:tcPr>
            <w:tcW w:w="0" w:type="auto"/>
            <w:vAlign w:val="center"/>
            <w:hideMark/>
          </w:tcPr>
          <w:p w14:paraId="01C2F301" w14:textId="13E8FFA5"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sidRPr="00B52D1D">
              <w:t>Horyal</w:t>
            </w:r>
            <w:proofErr w:type="spellEnd"/>
            <w:r w:rsidRPr="00B52D1D">
              <w:t xml:space="preserve"> Ass team</w:t>
            </w:r>
          </w:p>
        </w:tc>
        <w:tc>
          <w:tcPr>
            <w:tcW w:w="0" w:type="auto"/>
            <w:vAlign w:val="center"/>
            <w:hideMark/>
          </w:tcPr>
          <w:p w14:paraId="2EF11E1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AAB5D7A" w14:textId="77777777" w:rsidTr="00A62A96">
        <w:trPr>
          <w:tblCellSpacing w:w="15" w:type="dxa"/>
        </w:trPr>
        <w:tc>
          <w:tcPr>
            <w:tcW w:w="0" w:type="auto"/>
            <w:vAlign w:val="center"/>
            <w:hideMark/>
          </w:tcPr>
          <w:p w14:paraId="79A1D9BA"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w:t>
            </w:r>
          </w:p>
        </w:tc>
        <w:tc>
          <w:tcPr>
            <w:tcW w:w="2496" w:type="dxa"/>
            <w:vAlign w:val="center"/>
            <w:hideMark/>
          </w:tcPr>
          <w:p w14:paraId="512AB8AB"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Solar Procurement &amp; Installation</w:t>
            </w:r>
          </w:p>
        </w:tc>
        <w:tc>
          <w:tcPr>
            <w:tcW w:w="3619" w:type="dxa"/>
            <w:vAlign w:val="center"/>
            <w:hideMark/>
          </w:tcPr>
          <w:p w14:paraId="6EFB5AF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2.1 Research Technology &amp; Suppliers</w:t>
            </w:r>
          </w:p>
        </w:tc>
        <w:tc>
          <w:tcPr>
            <w:tcW w:w="0" w:type="auto"/>
            <w:vAlign w:val="center"/>
            <w:hideMark/>
          </w:tcPr>
          <w:p w14:paraId="3BDD0C85" w14:textId="40BA867B"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2A36280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759740F" w14:textId="77777777" w:rsidTr="00A62A96">
        <w:trPr>
          <w:tblCellSpacing w:w="15" w:type="dxa"/>
        </w:trPr>
        <w:tc>
          <w:tcPr>
            <w:tcW w:w="0" w:type="auto"/>
            <w:vAlign w:val="center"/>
            <w:hideMark/>
          </w:tcPr>
          <w:p w14:paraId="1B2DFA9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4DF37B0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10C28A6A"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2.1.1 Evaluate Solar Panel Options</w:t>
            </w:r>
          </w:p>
        </w:tc>
        <w:tc>
          <w:tcPr>
            <w:tcW w:w="0" w:type="auto"/>
            <w:vAlign w:val="center"/>
            <w:hideMark/>
          </w:tcPr>
          <w:p w14:paraId="1244CF11" w14:textId="0B3022D9"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74C8686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945D68B" w14:textId="77777777" w:rsidTr="00A62A96">
        <w:trPr>
          <w:tblCellSpacing w:w="15" w:type="dxa"/>
        </w:trPr>
        <w:tc>
          <w:tcPr>
            <w:tcW w:w="0" w:type="auto"/>
            <w:vAlign w:val="center"/>
            <w:hideMark/>
          </w:tcPr>
          <w:p w14:paraId="4DC6320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477AE4F4"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50AE4260"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2.1.1.2 Identify Potential Suppliers</w:t>
            </w:r>
          </w:p>
        </w:tc>
        <w:tc>
          <w:tcPr>
            <w:tcW w:w="0" w:type="auto"/>
            <w:vAlign w:val="center"/>
            <w:hideMark/>
          </w:tcPr>
          <w:p w14:paraId="48353FA1" w14:textId="382CD0A2"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3DD6ECC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22A8129C" w14:textId="77777777" w:rsidTr="00A62A96">
        <w:trPr>
          <w:tblCellSpacing w:w="15" w:type="dxa"/>
        </w:trPr>
        <w:tc>
          <w:tcPr>
            <w:tcW w:w="0" w:type="auto"/>
            <w:vAlign w:val="center"/>
            <w:hideMark/>
          </w:tcPr>
          <w:p w14:paraId="07448D4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6BEDB815"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19BBFA2A"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2.2 Coordinate Delivery</w:t>
            </w:r>
          </w:p>
        </w:tc>
        <w:tc>
          <w:tcPr>
            <w:tcW w:w="0" w:type="auto"/>
            <w:vAlign w:val="center"/>
            <w:hideMark/>
          </w:tcPr>
          <w:p w14:paraId="5B78CC89" w14:textId="039CED9C"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444B953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662E65FA" w14:textId="77777777" w:rsidTr="00A62A96">
        <w:trPr>
          <w:tblCellSpacing w:w="15" w:type="dxa"/>
        </w:trPr>
        <w:tc>
          <w:tcPr>
            <w:tcW w:w="0" w:type="auto"/>
            <w:vAlign w:val="center"/>
            <w:hideMark/>
          </w:tcPr>
          <w:p w14:paraId="24DEA3E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0C433F8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AE8A04B"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2.2.1 Secure Purchase Order</w:t>
            </w:r>
          </w:p>
        </w:tc>
        <w:tc>
          <w:tcPr>
            <w:tcW w:w="0" w:type="auto"/>
            <w:vAlign w:val="center"/>
            <w:hideMark/>
          </w:tcPr>
          <w:p w14:paraId="195A21F5" w14:textId="16A8A09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31D57D2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892D645" w14:textId="77777777" w:rsidTr="00A62A96">
        <w:trPr>
          <w:tblCellSpacing w:w="15" w:type="dxa"/>
        </w:trPr>
        <w:tc>
          <w:tcPr>
            <w:tcW w:w="0" w:type="auto"/>
            <w:vAlign w:val="center"/>
            <w:hideMark/>
          </w:tcPr>
          <w:p w14:paraId="1D0B25D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4FB7E39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5CA368C1"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2.2.1.2 Track Delivery Schedule</w:t>
            </w:r>
          </w:p>
        </w:tc>
        <w:tc>
          <w:tcPr>
            <w:tcW w:w="0" w:type="auto"/>
            <w:vAlign w:val="center"/>
            <w:hideMark/>
          </w:tcPr>
          <w:p w14:paraId="03F69DD7" w14:textId="0E865854"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2711FFE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06A517F7" w14:textId="77777777" w:rsidTr="00A62A96">
        <w:trPr>
          <w:tblCellSpacing w:w="15" w:type="dxa"/>
        </w:trPr>
        <w:tc>
          <w:tcPr>
            <w:tcW w:w="0" w:type="auto"/>
            <w:vAlign w:val="center"/>
            <w:hideMark/>
          </w:tcPr>
          <w:p w14:paraId="34330C5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256DB92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D63F80F"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2.3 Install Solar Panels</w:t>
            </w:r>
          </w:p>
        </w:tc>
        <w:tc>
          <w:tcPr>
            <w:tcW w:w="0" w:type="auto"/>
            <w:vAlign w:val="center"/>
            <w:hideMark/>
          </w:tcPr>
          <w:p w14:paraId="7F3045D1" w14:textId="74FEEB03"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sidRPr="00B52D1D">
              <w:rPr>
                <w:rFonts w:ascii="Times New Roman" w:eastAsia="Times New Roman" w:hAnsi="Times New Roman" w:cs="Times New Roman"/>
                <w:kern w:val="0"/>
                <w:sz w:val="24"/>
                <w:szCs w:val="24"/>
                <w14:ligatures w14:val="none"/>
              </w:rPr>
              <w:t>Contractors</w:t>
            </w:r>
          </w:p>
        </w:tc>
        <w:tc>
          <w:tcPr>
            <w:tcW w:w="0" w:type="auto"/>
            <w:vAlign w:val="center"/>
            <w:hideMark/>
          </w:tcPr>
          <w:p w14:paraId="79F3523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FA2D88D" w14:textId="77777777" w:rsidTr="00A62A96">
        <w:trPr>
          <w:tblCellSpacing w:w="15" w:type="dxa"/>
        </w:trPr>
        <w:tc>
          <w:tcPr>
            <w:tcW w:w="0" w:type="auto"/>
            <w:vAlign w:val="center"/>
            <w:hideMark/>
          </w:tcPr>
          <w:p w14:paraId="0695237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227D6F2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11F1C5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2.3.1 Prepare Installation Site</w:t>
            </w:r>
          </w:p>
        </w:tc>
        <w:tc>
          <w:tcPr>
            <w:tcW w:w="0" w:type="auto"/>
            <w:vAlign w:val="center"/>
            <w:hideMark/>
          </w:tcPr>
          <w:p w14:paraId="618F0D45" w14:textId="7260573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sidRPr="00B52D1D">
              <w:rPr>
                <w:rFonts w:ascii="Times New Roman" w:eastAsia="Times New Roman" w:hAnsi="Times New Roman" w:cs="Times New Roman"/>
                <w:kern w:val="0"/>
                <w:sz w:val="24"/>
                <w:szCs w:val="24"/>
                <w14:ligatures w14:val="none"/>
              </w:rPr>
              <w:t>Contractors</w:t>
            </w:r>
          </w:p>
        </w:tc>
        <w:tc>
          <w:tcPr>
            <w:tcW w:w="0" w:type="auto"/>
            <w:vAlign w:val="center"/>
            <w:hideMark/>
          </w:tcPr>
          <w:p w14:paraId="47FCFDD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670ECBE" w14:textId="77777777" w:rsidTr="00A62A96">
        <w:trPr>
          <w:tblCellSpacing w:w="15" w:type="dxa"/>
        </w:trPr>
        <w:tc>
          <w:tcPr>
            <w:tcW w:w="0" w:type="auto"/>
            <w:vAlign w:val="center"/>
            <w:hideMark/>
          </w:tcPr>
          <w:p w14:paraId="355A82F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6C5E631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C0B6541"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2.3.1.2 Install and Connect Panels</w:t>
            </w:r>
          </w:p>
        </w:tc>
        <w:tc>
          <w:tcPr>
            <w:tcW w:w="0" w:type="auto"/>
            <w:vAlign w:val="center"/>
            <w:hideMark/>
          </w:tcPr>
          <w:p w14:paraId="5C3865F9" w14:textId="2E1DB285"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sidRPr="00B52D1D">
              <w:rPr>
                <w:rFonts w:ascii="Times New Roman" w:eastAsia="Times New Roman" w:hAnsi="Times New Roman" w:cs="Times New Roman"/>
                <w:kern w:val="0"/>
                <w:sz w:val="24"/>
                <w:szCs w:val="24"/>
                <w14:ligatures w14:val="none"/>
              </w:rPr>
              <w:t>Contractors</w:t>
            </w:r>
          </w:p>
        </w:tc>
        <w:tc>
          <w:tcPr>
            <w:tcW w:w="0" w:type="auto"/>
            <w:vAlign w:val="center"/>
            <w:hideMark/>
          </w:tcPr>
          <w:p w14:paraId="7AACE8E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F35F889" w14:textId="77777777" w:rsidTr="00A62A96">
        <w:trPr>
          <w:tblCellSpacing w:w="15" w:type="dxa"/>
        </w:trPr>
        <w:tc>
          <w:tcPr>
            <w:tcW w:w="0" w:type="auto"/>
            <w:vAlign w:val="center"/>
            <w:hideMark/>
          </w:tcPr>
          <w:p w14:paraId="45371FA5"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w:t>
            </w:r>
          </w:p>
        </w:tc>
        <w:tc>
          <w:tcPr>
            <w:tcW w:w="2496" w:type="dxa"/>
            <w:vAlign w:val="center"/>
            <w:hideMark/>
          </w:tcPr>
          <w:p w14:paraId="6EC5E8FC"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Electrical Infrastructure</w:t>
            </w:r>
          </w:p>
        </w:tc>
        <w:tc>
          <w:tcPr>
            <w:tcW w:w="3619" w:type="dxa"/>
            <w:vAlign w:val="center"/>
            <w:hideMark/>
          </w:tcPr>
          <w:p w14:paraId="398808E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3.1 Assess Current Electrical Setup</w:t>
            </w:r>
          </w:p>
        </w:tc>
        <w:tc>
          <w:tcPr>
            <w:tcW w:w="0" w:type="auto"/>
            <w:vAlign w:val="center"/>
            <w:hideMark/>
          </w:tcPr>
          <w:p w14:paraId="32CA5B6A" w14:textId="78D231F1"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1821AEA7"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63857D07" w14:textId="77777777" w:rsidTr="00A62A96">
        <w:trPr>
          <w:tblCellSpacing w:w="15" w:type="dxa"/>
        </w:trPr>
        <w:tc>
          <w:tcPr>
            <w:tcW w:w="0" w:type="auto"/>
            <w:vAlign w:val="center"/>
            <w:hideMark/>
          </w:tcPr>
          <w:p w14:paraId="348C7EA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0CE2BEA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1B9EB08"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3.1.1 Conduct Electrical Audit</w:t>
            </w:r>
          </w:p>
        </w:tc>
        <w:tc>
          <w:tcPr>
            <w:tcW w:w="0" w:type="auto"/>
            <w:vAlign w:val="center"/>
            <w:hideMark/>
          </w:tcPr>
          <w:p w14:paraId="047A793D" w14:textId="594459F5"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6989B8D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B0059F7" w14:textId="77777777" w:rsidTr="00A62A96">
        <w:trPr>
          <w:tblCellSpacing w:w="15" w:type="dxa"/>
        </w:trPr>
        <w:tc>
          <w:tcPr>
            <w:tcW w:w="0" w:type="auto"/>
            <w:vAlign w:val="center"/>
            <w:hideMark/>
          </w:tcPr>
          <w:p w14:paraId="131A5CB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563DD4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132BDB5C"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3.1.1.2 Determine Upgrade Needs</w:t>
            </w:r>
          </w:p>
        </w:tc>
        <w:tc>
          <w:tcPr>
            <w:tcW w:w="0" w:type="auto"/>
            <w:vAlign w:val="center"/>
            <w:hideMark/>
          </w:tcPr>
          <w:p w14:paraId="148B1CAF" w14:textId="7E8FA35A"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37D82B4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9C662C8" w14:textId="77777777" w:rsidTr="00A62A96">
        <w:trPr>
          <w:tblCellSpacing w:w="15" w:type="dxa"/>
        </w:trPr>
        <w:tc>
          <w:tcPr>
            <w:tcW w:w="0" w:type="auto"/>
            <w:vAlign w:val="center"/>
            <w:hideMark/>
          </w:tcPr>
          <w:p w14:paraId="5788548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241F022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54A16BFA"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3.2 Upgrade for Integration</w:t>
            </w:r>
          </w:p>
        </w:tc>
        <w:tc>
          <w:tcPr>
            <w:tcW w:w="0" w:type="auto"/>
            <w:vAlign w:val="center"/>
            <w:hideMark/>
          </w:tcPr>
          <w:p w14:paraId="4FB8344E" w14:textId="4805891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68BB700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599ABE9" w14:textId="77777777" w:rsidTr="00A62A96">
        <w:trPr>
          <w:tblCellSpacing w:w="15" w:type="dxa"/>
        </w:trPr>
        <w:tc>
          <w:tcPr>
            <w:tcW w:w="0" w:type="auto"/>
            <w:vAlign w:val="center"/>
            <w:hideMark/>
          </w:tcPr>
          <w:p w14:paraId="4AC89E7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0D745FB4"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488246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3.2.1 Design Upgrade Plan</w:t>
            </w:r>
          </w:p>
        </w:tc>
        <w:tc>
          <w:tcPr>
            <w:tcW w:w="0" w:type="auto"/>
            <w:vAlign w:val="center"/>
            <w:hideMark/>
          </w:tcPr>
          <w:p w14:paraId="35E95D1C" w14:textId="56D410A5"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54A5BEE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F84D201" w14:textId="77777777" w:rsidTr="00A62A96">
        <w:trPr>
          <w:tblCellSpacing w:w="15" w:type="dxa"/>
        </w:trPr>
        <w:tc>
          <w:tcPr>
            <w:tcW w:w="0" w:type="auto"/>
            <w:vAlign w:val="center"/>
            <w:hideMark/>
          </w:tcPr>
          <w:p w14:paraId="2364FD7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45D50FD"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3AF8FD09"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3.2.1.2 Implement Electrical Upgrades</w:t>
            </w:r>
          </w:p>
        </w:tc>
        <w:tc>
          <w:tcPr>
            <w:tcW w:w="0" w:type="auto"/>
            <w:vAlign w:val="center"/>
            <w:hideMark/>
          </w:tcPr>
          <w:p w14:paraId="7D10174F" w14:textId="6D33D818"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6D5B381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DF6622F" w14:textId="77777777" w:rsidTr="00A62A96">
        <w:trPr>
          <w:tblCellSpacing w:w="15" w:type="dxa"/>
        </w:trPr>
        <w:tc>
          <w:tcPr>
            <w:tcW w:w="0" w:type="auto"/>
            <w:vAlign w:val="center"/>
            <w:hideMark/>
          </w:tcPr>
          <w:p w14:paraId="05795AFD"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1BA4619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C40DB3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3.3 Ensure Compliance</w:t>
            </w:r>
          </w:p>
        </w:tc>
        <w:tc>
          <w:tcPr>
            <w:tcW w:w="0" w:type="auto"/>
            <w:vAlign w:val="center"/>
            <w:hideMark/>
          </w:tcPr>
          <w:p w14:paraId="2F267C09" w14:textId="490EFD43"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727141C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62A7BD0F" w14:textId="77777777" w:rsidTr="00A62A96">
        <w:trPr>
          <w:tblCellSpacing w:w="15" w:type="dxa"/>
        </w:trPr>
        <w:tc>
          <w:tcPr>
            <w:tcW w:w="0" w:type="auto"/>
            <w:vAlign w:val="center"/>
            <w:hideMark/>
          </w:tcPr>
          <w:p w14:paraId="7021AA1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56865E4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BDB1591"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3.3.1 Research Electrical Codes</w:t>
            </w:r>
          </w:p>
        </w:tc>
        <w:tc>
          <w:tcPr>
            <w:tcW w:w="0" w:type="auto"/>
            <w:vAlign w:val="center"/>
            <w:hideMark/>
          </w:tcPr>
          <w:p w14:paraId="1ED744BA" w14:textId="3C6EC2FB"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4374608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57EC923" w14:textId="77777777" w:rsidTr="00A62A96">
        <w:trPr>
          <w:tblCellSpacing w:w="15" w:type="dxa"/>
        </w:trPr>
        <w:tc>
          <w:tcPr>
            <w:tcW w:w="0" w:type="auto"/>
            <w:vAlign w:val="center"/>
            <w:hideMark/>
          </w:tcPr>
          <w:p w14:paraId="580CD41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F3283C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FF62CF4"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3.3.1.2 Obtain Electrical Inspection</w:t>
            </w:r>
          </w:p>
        </w:tc>
        <w:tc>
          <w:tcPr>
            <w:tcW w:w="0" w:type="auto"/>
            <w:vAlign w:val="center"/>
            <w:hideMark/>
          </w:tcPr>
          <w:p w14:paraId="32276761" w14:textId="6EF26797"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2CB5CCC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64B42C8F" w14:textId="77777777" w:rsidTr="00A62A96">
        <w:trPr>
          <w:tblCellSpacing w:w="15" w:type="dxa"/>
        </w:trPr>
        <w:tc>
          <w:tcPr>
            <w:tcW w:w="0" w:type="auto"/>
            <w:vAlign w:val="center"/>
            <w:hideMark/>
          </w:tcPr>
          <w:p w14:paraId="7BF7166F"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w:t>
            </w:r>
          </w:p>
        </w:tc>
        <w:tc>
          <w:tcPr>
            <w:tcW w:w="2496" w:type="dxa"/>
            <w:vAlign w:val="center"/>
            <w:hideMark/>
          </w:tcPr>
          <w:p w14:paraId="51248E8B"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Training &amp; Capacity Building</w:t>
            </w:r>
          </w:p>
        </w:tc>
        <w:tc>
          <w:tcPr>
            <w:tcW w:w="3619" w:type="dxa"/>
            <w:vAlign w:val="center"/>
            <w:hideMark/>
          </w:tcPr>
          <w:p w14:paraId="027D4BD5"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4.1 Develop Training Materials</w:t>
            </w:r>
          </w:p>
        </w:tc>
        <w:tc>
          <w:tcPr>
            <w:tcW w:w="0" w:type="auto"/>
            <w:vAlign w:val="center"/>
            <w:hideMark/>
          </w:tcPr>
          <w:p w14:paraId="1BD2DBFC" w14:textId="567F56BD"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034E0F7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8F4C1CD" w14:textId="77777777" w:rsidTr="00A62A96">
        <w:trPr>
          <w:tblCellSpacing w:w="15" w:type="dxa"/>
        </w:trPr>
        <w:tc>
          <w:tcPr>
            <w:tcW w:w="0" w:type="auto"/>
            <w:vAlign w:val="center"/>
            <w:hideMark/>
          </w:tcPr>
          <w:p w14:paraId="6F1E4C1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85A96B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6544AA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4.1.1 Create Operation Manuals</w:t>
            </w:r>
          </w:p>
        </w:tc>
        <w:tc>
          <w:tcPr>
            <w:tcW w:w="0" w:type="auto"/>
            <w:vAlign w:val="center"/>
            <w:hideMark/>
          </w:tcPr>
          <w:p w14:paraId="2AC02190" w14:textId="5AD5ADE0"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27D45CB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F31EBB8" w14:textId="77777777" w:rsidTr="00A62A96">
        <w:trPr>
          <w:tblCellSpacing w:w="15" w:type="dxa"/>
        </w:trPr>
        <w:tc>
          <w:tcPr>
            <w:tcW w:w="0" w:type="auto"/>
            <w:vAlign w:val="center"/>
            <w:hideMark/>
          </w:tcPr>
          <w:p w14:paraId="00BBA49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39A6543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3CFA1C5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4.1.1.2 Develop Maintenance Procedures</w:t>
            </w:r>
          </w:p>
        </w:tc>
        <w:tc>
          <w:tcPr>
            <w:tcW w:w="0" w:type="auto"/>
            <w:vAlign w:val="center"/>
            <w:hideMark/>
          </w:tcPr>
          <w:p w14:paraId="621D66A1" w14:textId="4919C5C6"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t>Site engineer</w:t>
            </w:r>
          </w:p>
        </w:tc>
        <w:tc>
          <w:tcPr>
            <w:tcW w:w="0" w:type="auto"/>
            <w:vAlign w:val="center"/>
            <w:hideMark/>
          </w:tcPr>
          <w:p w14:paraId="1CF71D7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30A449D" w14:textId="77777777" w:rsidTr="00A62A96">
        <w:trPr>
          <w:tblCellSpacing w:w="15" w:type="dxa"/>
        </w:trPr>
        <w:tc>
          <w:tcPr>
            <w:tcW w:w="0" w:type="auto"/>
            <w:vAlign w:val="center"/>
            <w:hideMark/>
          </w:tcPr>
          <w:p w14:paraId="492CBFF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54CE5E6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C092556"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4.2 Conduct Training Sessions</w:t>
            </w:r>
          </w:p>
        </w:tc>
        <w:tc>
          <w:tcPr>
            <w:tcW w:w="0" w:type="auto"/>
            <w:vAlign w:val="center"/>
            <w:hideMark/>
          </w:tcPr>
          <w:p w14:paraId="55EA0E63" w14:textId="2758DE9E"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0F36C40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5C00C326" w14:textId="77777777" w:rsidTr="00A62A96">
        <w:trPr>
          <w:tblCellSpacing w:w="15" w:type="dxa"/>
        </w:trPr>
        <w:tc>
          <w:tcPr>
            <w:tcW w:w="0" w:type="auto"/>
            <w:vAlign w:val="center"/>
            <w:hideMark/>
          </w:tcPr>
          <w:p w14:paraId="7BF7043D"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4E6A83C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674D7D05"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4.2.1 Train Staff on System Operation</w:t>
            </w:r>
          </w:p>
        </w:tc>
        <w:tc>
          <w:tcPr>
            <w:tcW w:w="0" w:type="auto"/>
            <w:vAlign w:val="center"/>
            <w:hideMark/>
          </w:tcPr>
          <w:p w14:paraId="22C216F7" w14:textId="741A4DF9"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0AF7B5A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951DD2E" w14:textId="77777777" w:rsidTr="00A62A96">
        <w:trPr>
          <w:tblCellSpacing w:w="15" w:type="dxa"/>
        </w:trPr>
        <w:tc>
          <w:tcPr>
            <w:tcW w:w="0" w:type="auto"/>
            <w:vAlign w:val="center"/>
            <w:hideMark/>
          </w:tcPr>
          <w:p w14:paraId="244B6FD5"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D0E0ED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1F5C9E2F"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4.2.1.2 Train Staff on Maintenance Procedures</w:t>
            </w:r>
          </w:p>
        </w:tc>
        <w:tc>
          <w:tcPr>
            <w:tcW w:w="0" w:type="auto"/>
            <w:vAlign w:val="center"/>
            <w:hideMark/>
          </w:tcPr>
          <w:p w14:paraId="3F2D3496" w14:textId="14C64CBC"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44472B3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FC1545B" w14:textId="77777777" w:rsidTr="00A62A96">
        <w:trPr>
          <w:tblCellSpacing w:w="15" w:type="dxa"/>
        </w:trPr>
        <w:tc>
          <w:tcPr>
            <w:tcW w:w="0" w:type="auto"/>
            <w:vAlign w:val="center"/>
            <w:hideMark/>
          </w:tcPr>
          <w:p w14:paraId="549F25B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877E9E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2B560543"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4.3 Provide Ongoing Support</w:t>
            </w:r>
          </w:p>
        </w:tc>
        <w:tc>
          <w:tcPr>
            <w:tcW w:w="0" w:type="auto"/>
            <w:vAlign w:val="center"/>
            <w:hideMark/>
          </w:tcPr>
          <w:p w14:paraId="1E149F01" w14:textId="797D0ED2"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18249DA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3583D233" w14:textId="77777777" w:rsidTr="00A62A96">
        <w:trPr>
          <w:tblCellSpacing w:w="15" w:type="dxa"/>
        </w:trPr>
        <w:tc>
          <w:tcPr>
            <w:tcW w:w="0" w:type="auto"/>
            <w:vAlign w:val="center"/>
            <w:hideMark/>
          </w:tcPr>
          <w:p w14:paraId="46CDF97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66E8B607"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89C1C4A"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4.3.1 Offer Technical Assistance</w:t>
            </w:r>
          </w:p>
        </w:tc>
        <w:tc>
          <w:tcPr>
            <w:tcW w:w="0" w:type="auto"/>
            <w:vAlign w:val="center"/>
            <w:hideMark/>
          </w:tcPr>
          <w:p w14:paraId="67F5EC04" w14:textId="76E74814"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606C4AF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7F80742E" w14:textId="77777777" w:rsidTr="00A62A96">
        <w:trPr>
          <w:tblCellSpacing w:w="15" w:type="dxa"/>
        </w:trPr>
        <w:tc>
          <w:tcPr>
            <w:tcW w:w="0" w:type="auto"/>
            <w:vAlign w:val="center"/>
            <w:hideMark/>
          </w:tcPr>
          <w:p w14:paraId="1D23AF6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D0D5AE2"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4648717"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4.3.1.2 Address Questions and Concerns</w:t>
            </w:r>
          </w:p>
        </w:tc>
        <w:tc>
          <w:tcPr>
            <w:tcW w:w="0" w:type="auto"/>
            <w:vAlign w:val="center"/>
            <w:hideMark/>
          </w:tcPr>
          <w:p w14:paraId="1F9F41EB" w14:textId="4BD77BDC"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3BB08F9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D722C7E" w14:textId="77777777" w:rsidTr="00A62A96">
        <w:trPr>
          <w:tblCellSpacing w:w="15" w:type="dxa"/>
        </w:trPr>
        <w:tc>
          <w:tcPr>
            <w:tcW w:w="0" w:type="auto"/>
            <w:vAlign w:val="center"/>
            <w:hideMark/>
          </w:tcPr>
          <w:p w14:paraId="7DF605FD"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w:t>
            </w:r>
          </w:p>
        </w:tc>
        <w:tc>
          <w:tcPr>
            <w:tcW w:w="2496" w:type="dxa"/>
            <w:vAlign w:val="center"/>
            <w:hideMark/>
          </w:tcPr>
          <w:p w14:paraId="6250AFB9"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Monitoring &amp; Maintenance</w:t>
            </w:r>
          </w:p>
        </w:tc>
        <w:tc>
          <w:tcPr>
            <w:tcW w:w="3619" w:type="dxa"/>
            <w:vAlign w:val="center"/>
            <w:hideMark/>
          </w:tcPr>
          <w:p w14:paraId="4C722CF0"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5.1 Implement Monitoring Systems</w:t>
            </w:r>
          </w:p>
        </w:tc>
        <w:tc>
          <w:tcPr>
            <w:tcW w:w="0" w:type="auto"/>
            <w:vAlign w:val="center"/>
            <w:hideMark/>
          </w:tcPr>
          <w:p w14:paraId="5332E022" w14:textId="264A6403"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Contractors</w:t>
            </w:r>
          </w:p>
        </w:tc>
        <w:tc>
          <w:tcPr>
            <w:tcW w:w="0" w:type="auto"/>
            <w:vAlign w:val="center"/>
            <w:hideMark/>
          </w:tcPr>
          <w:p w14:paraId="61CD563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02F38447" w14:textId="77777777" w:rsidTr="00A62A96">
        <w:trPr>
          <w:tblCellSpacing w:w="15" w:type="dxa"/>
        </w:trPr>
        <w:tc>
          <w:tcPr>
            <w:tcW w:w="0" w:type="auto"/>
            <w:vAlign w:val="center"/>
            <w:hideMark/>
          </w:tcPr>
          <w:p w14:paraId="4021987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63E20981"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1938DA0"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5.1.1 Install Data Tracking Equipment</w:t>
            </w:r>
          </w:p>
        </w:tc>
        <w:tc>
          <w:tcPr>
            <w:tcW w:w="0" w:type="auto"/>
            <w:vAlign w:val="center"/>
            <w:hideMark/>
          </w:tcPr>
          <w:p w14:paraId="44AD2551" w14:textId="13F3B19A"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Contractors</w:t>
            </w:r>
          </w:p>
        </w:tc>
        <w:tc>
          <w:tcPr>
            <w:tcW w:w="0" w:type="auto"/>
            <w:vAlign w:val="center"/>
            <w:hideMark/>
          </w:tcPr>
          <w:p w14:paraId="417D675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4BB2F1F6" w14:textId="77777777" w:rsidTr="00A62A96">
        <w:trPr>
          <w:tblCellSpacing w:w="15" w:type="dxa"/>
        </w:trPr>
        <w:tc>
          <w:tcPr>
            <w:tcW w:w="0" w:type="auto"/>
            <w:vAlign w:val="center"/>
            <w:hideMark/>
          </w:tcPr>
          <w:p w14:paraId="53264653"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7E64B046"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77CB6144"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5.1.1.2 Configure Monitoring Software</w:t>
            </w:r>
          </w:p>
        </w:tc>
        <w:tc>
          <w:tcPr>
            <w:tcW w:w="0" w:type="auto"/>
            <w:vAlign w:val="center"/>
            <w:hideMark/>
          </w:tcPr>
          <w:p w14:paraId="505F6703" w14:textId="250A2D3D"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Contractors</w:t>
            </w:r>
          </w:p>
        </w:tc>
        <w:tc>
          <w:tcPr>
            <w:tcW w:w="0" w:type="auto"/>
            <w:vAlign w:val="center"/>
            <w:hideMark/>
          </w:tcPr>
          <w:p w14:paraId="76FFBAEC"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66EC40AA" w14:textId="77777777" w:rsidTr="00A62A96">
        <w:trPr>
          <w:tblCellSpacing w:w="15" w:type="dxa"/>
        </w:trPr>
        <w:tc>
          <w:tcPr>
            <w:tcW w:w="0" w:type="auto"/>
            <w:vAlign w:val="center"/>
            <w:hideMark/>
          </w:tcPr>
          <w:p w14:paraId="2AF93885"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35FA0B1A"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5488B48B"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5.2 Schedule Maintenance</w:t>
            </w:r>
          </w:p>
        </w:tc>
        <w:tc>
          <w:tcPr>
            <w:tcW w:w="0" w:type="auto"/>
            <w:vAlign w:val="center"/>
            <w:hideMark/>
          </w:tcPr>
          <w:p w14:paraId="1B831902" w14:textId="58623651"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0F63136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523C085" w14:textId="77777777" w:rsidTr="00A62A96">
        <w:trPr>
          <w:tblCellSpacing w:w="15" w:type="dxa"/>
        </w:trPr>
        <w:tc>
          <w:tcPr>
            <w:tcW w:w="0" w:type="auto"/>
            <w:vAlign w:val="center"/>
            <w:hideMark/>
          </w:tcPr>
          <w:p w14:paraId="1079A954"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2661C0C0"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0F2C594C"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5.2.1 Develop Maintenance Schedule</w:t>
            </w:r>
          </w:p>
        </w:tc>
        <w:tc>
          <w:tcPr>
            <w:tcW w:w="0" w:type="auto"/>
            <w:vAlign w:val="center"/>
            <w:hideMark/>
          </w:tcPr>
          <w:p w14:paraId="336A8064" w14:textId="40946762"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17CC569F"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1728917A" w14:textId="77777777" w:rsidTr="00A62A96">
        <w:trPr>
          <w:tblCellSpacing w:w="15" w:type="dxa"/>
        </w:trPr>
        <w:tc>
          <w:tcPr>
            <w:tcW w:w="0" w:type="auto"/>
            <w:vAlign w:val="center"/>
            <w:hideMark/>
          </w:tcPr>
          <w:p w14:paraId="179D6EF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0DB763A9"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F770104"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5.2.1.2 Assign Maintenance Tasks</w:t>
            </w:r>
          </w:p>
        </w:tc>
        <w:tc>
          <w:tcPr>
            <w:tcW w:w="0" w:type="auto"/>
            <w:vAlign w:val="center"/>
            <w:hideMark/>
          </w:tcPr>
          <w:p w14:paraId="236EE041" w14:textId="01EE3D27"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6F9DE35E"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r w:rsidR="00A16291" w:rsidRPr="001C732D" w14:paraId="0BA5C459" w14:textId="77777777" w:rsidTr="00A62A96">
        <w:trPr>
          <w:tblCellSpacing w:w="15" w:type="dxa"/>
        </w:trPr>
        <w:tc>
          <w:tcPr>
            <w:tcW w:w="0" w:type="auto"/>
            <w:vAlign w:val="center"/>
            <w:hideMark/>
          </w:tcPr>
          <w:p w14:paraId="0A61A068"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2496" w:type="dxa"/>
            <w:vAlign w:val="center"/>
            <w:hideMark/>
          </w:tcPr>
          <w:p w14:paraId="5E537A44"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c>
          <w:tcPr>
            <w:tcW w:w="3619" w:type="dxa"/>
            <w:vAlign w:val="center"/>
            <w:hideMark/>
          </w:tcPr>
          <w:p w14:paraId="43865D4B" w14:textId="77777777" w:rsidR="00A16291" w:rsidRPr="001C732D" w:rsidRDefault="00A16291" w:rsidP="00A62A96">
            <w:pPr>
              <w:spacing w:after="0" w:line="240" w:lineRule="auto"/>
              <w:rPr>
                <w:rFonts w:ascii="Times New Roman" w:eastAsia="Times New Roman" w:hAnsi="Times New Roman" w:cs="Times New Roman"/>
                <w:kern w:val="0"/>
                <w:sz w:val="24"/>
                <w:szCs w:val="24"/>
                <w14:ligatures w14:val="none"/>
              </w:rPr>
            </w:pPr>
            <w:r w:rsidRPr="001C732D">
              <w:rPr>
                <w:rFonts w:ascii="Times New Roman" w:eastAsia="Times New Roman" w:hAnsi="Times New Roman" w:cs="Times New Roman"/>
                <w:kern w:val="0"/>
                <w:sz w:val="24"/>
                <w:szCs w:val="24"/>
                <w14:ligatures w14:val="none"/>
              </w:rPr>
              <w:t>5.3 Address Issues Promptly</w:t>
            </w:r>
          </w:p>
        </w:tc>
        <w:tc>
          <w:tcPr>
            <w:tcW w:w="0" w:type="auto"/>
            <w:vAlign w:val="center"/>
            <w:hideMark/>
          </w:tcPr>
          <w:p w14:paraId="14B5D0E1" w14:textId="64942414" w:rsidR="00A16291" w:rsidRPr="001C732D" w:rsidRDefault="00B52D1D" w:rsidP="00A62A96">
            <w:pPr>
              <w:spacing w:after="0" w:line="240" w:lineRule="auto"/>
              <w:rPr>
                <w:rFonts w:ascii="Times New Roman" w:eastAsia="Times New Roman" w:hAnsi="Times New Roman" w:cs="Times New Roman"/>
                <w:kern w:val="0"/>
                <w:sz w:val="24"/>
                <w:szCs w:val="24"/>
                <w14:ligatures w14:val="none"/>
              </w:rPr>
            </w:pPr>
            <w:proofErr w:type="spellStart"/>
            <w:r>
              <w:rPr>
                <w:kern w:val="0"/>
                <w14:ligatures w14:val="none"/>
              </w:rPr>
              <w:t>Horyal</w:t>
            </w:r>
            <w:proofErr w:type="spellEnd"/>
            <w:r>
              <w:rPr>
                <w:kern w:val="0"/>
                <w14:ligatures w14:val="none"/>
              </w:rPr>
              <w:t xml:space="preserve"> Ass team</w:t>
            </w:r>
          </w:p>
        </w:tc>
        <w:tc>
          <w:tcPr>
            <w:tcW w:w="0" w:type="auto"/>
            <w:vAlign w:val="center"/>
            <w:hideMark/>
          </w:tcPr>
          <w:p w14:paraId="1E1AF7EB" w14:textId="77777777" w:rsidR="00A16291" w:rsidRPr="001C732D" w:rsidRDefault="00A16291" w:rsidP="00A62A96">
            <w:pPr>
              <w:spacing w:after="0" w:line="240" w:lineRule="auto"/>
              <w:rPr>
                <w:rFonts w:ascii="Times New Roman" w:eastAsia="Times New Roman" w:hAnsi="Times New Roman" w:cs="Times New Roman"/>
                <w:kern w:val="0"/>
                <w:sz w:val="20"/>
                <w:szCs w:val="20"/>
                <w14:ligatures w14:val="none"/>
              </w:rPr>
            </w:pPr>
          </w:p>
        </w:tc>
      </w:tr>
    </w:tbl>
    <w:p w14:paraId="0DDA8FB7" w14:textId="77777777" w:rsidR="00A16291" w:rsidRDefault="00A16291" w:rsidP="00A16291">
      <w:pPr>
        <w:keepNext/>
        <w:keepLines/>
        <w:tabs>
          <w:tab w:val="left" w:pos="720"/>
          <w:tab w:val="num" w:pos="1440"/>
        </w:tabs>
        <w:spacing w:before="85" w:line="360" w:lineRule="auto"/>
        <w:ind w:left="360" w:right="180" w:hanging="360"/>
      </w:pPr>
    </w:p>
    <w:p w14:paraId="565CE2D5" w14:textId="77777777" w:rsidR="00A16291" w:rsidRPr="005C1BC6" w:rsidRDefault="00A16291" w:rsidP="00A16291">
      <w:pPr>
        <w:pStyle w:val="Heading1"/>
        <w:numPr>
          <w:ilvl w:val="1"/>
          <w:numId w:val="1"/>
        </w:numPr>
        <w:tabs>
          <w:tab w:val="left" w:pos="720"/>
          <w:tab w:val="num" w:pos="1440"/>
        </w:tabs>
        <w:spacing w:before="85" w:line="360" w:lineRule="auto"/>
        <w:ind w:right="180"/>
        <w:rPr>
          <w:color w:val="000000" w:themeColor="text1"/>
          <w:sz w:val="24"/>
          <w:szCs w:val="24"/>
        </w:rPr>
      </w:pPr>
      <w:bookmarkStart w:id="3" w:name="_Toc152233098"/>
      <w:r w:rsidRPr="005C1BC6">
        <w:rPr>
          <w:color w:val="000000" w:themeColor="text1"/>
          <w:sz w:val="24"/>
          <w:szCs w:val="24"/>
        </w:rPr>
        <w:t>Network diagram</w:t>
      </w:r>
      <w:bookmarkEnd w:id="3"/>
    </w:p>
    <w:p w14:paraId="4476F3D3" w14:textId="77777777" w:rsidR="00A16291" w:rsidRDefault="00A16291" w:rsidP="00A16291">
      <w:pPr>
        <w:pStyle w:val="NormalWeb"/>
      </w:pPr>
      <w:r>
        <w:t>A network diagram serves as a visual representation illustrating the sequence and dependencies of tasks and activities within the Solar Panel Project. It aids in comprehending the interconnections between various project activities, their durations, and the critical path necessary for project completion.</w:t>
      </w:r>
    </w:p>
    <w:p w14:paraId="2274B574" w14:textId="77777777" w:rsidR="00A16291" w:rsidRDefault="00A16291" w:rsidP="00A16291">
      <w:pPr>
        <w:pStyle w:val="NormalWeb"/>
      </w:pPr>
      <w:r>
        <w:t>For the team at Xamar boarding school, crafting a network diagram for the Solar Panel Project offers invaluable insights into the project's workflow. By delineating the logical relationships among activities, this diagram empowers the team to meticulously plan, schedule, and monitor the project's progress. In line with the guidelines provided by the Project Management Institute (PMI), a network diagram for the Solar Panel Project acts as a schematic display of the logical sequencing of project activities. This visualization facilitates the development of project schedules, identification of critical path activities, and fosters seamless communication among project team members</w:t>
      </w:r>
    </w:p>
    <w:p w14:paraId="5B83478D" w14:textId="77777777" w:rsidR="00A16291" w:rsidRDefault="00A16291" w:rsidP="00A16291">
      <w:pPr>
        <w:pStyle w:val="Heading1"/>
        <w:keepNext/>
        <w:keepLines/>
        <w:tabs>
          <w:tab w:val="left" w:pos="720"/>
        </w:tabs>
        <w:spacing w:before="85" w:line="360" w:lineRule="auto"/>
        <w:ind w:left="360" w:right="180" w:firstLine="0"/>
        <w:rPr>
          <w:bCs w:val="0"/>
          <w:sz w:val="24"/>
          <w:szCs w:val="24"/>
        </w:rPr>
      </w:pPr>
    </w:p>
    <w:p w14:paraId="7A1B104A" w14:textId="14C81967" w:rsidR="00A16291" w:rsidRDefault="00A16291" w:rsidP="00A16291">
      <w:pPr>
        <w:pStyle w:val="Heading1"/>
        <w:keepNext/>
        <w:keepLines/>
        <w:numPr>
          <w:ilvl w:val="1"/>
          <w:numId w:val="1"/>
        </w:numPr>
        <w:tabs>
          <w:tab w:val="left" w:pos="720"/>
        </w:tabs>
        <w:spacing w:before="85" w:line="360" w:lineRule="auto"/>
        <w:ind w:right="180"/>
        <w:rPr>
          <w:bCs w:val="0"/>
          <w:sz w:val="24"/>
          <w:szCs w:val="24"/>
        </w:rPr>
      </w:pPr>
      <w:r>
        <w:rPr>
          <w:bCs w:val="0"/>
          <w:sz w:val="24"/>
          <w:szCs w:val="24"/>
        </w:rPr>
        <w:t>Table of dependencies</w:t>
      </w:r>
      <w:bookmarkEnd w:id="1"/>
    </w:p>
    <w:p w14:paraId="3DAD7031" w14:textId="0B5940E4" w:rsidR="00A16291" w:rsidRDefault="00A1629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2"/>
        <w:gridCol w:w="3252"/>
        <w:gridCol w:w="1400"/>
        <w:gridCol w:w="1755"/>
      </w:tblGrid>
      <w:tr w:rsidR="00A16291" w:rsidRPr="005C1BC6" w14:paraId="7C8002E4" w14:textId="77777777" w:rsidTr="00A62A96">
        <w:trPr>
          <w:tblHeader/>
          <w:tblCellSpacing w:w="15" w:type="dxa"/>
        </w:trPr>
        <w:tc>
          <w:tcPr>
            <w:tcW w:w="0" w:type="auto"/>
            <w:vAlign w:val="center"/>
            <w:hideMark/>
          </w:tcPr>
          <w:p w14:paraId="0FB49843" w14:textId="77777777" w:rsidR="00A16291" w:rsidRPr="005C1BC6" w:rsidRDefault="00A16291" w:rsidP="00A62A96">
            <w:pPr>
              <w:keepNext/>
              <w:keepLines/>
              <w:spacing w:after="0" w:line="240" w:lineRule="auto"/>
              <w:jc w:val="center"/>
              <w:rPr>
                <w:rFonts w:ascii="Times New Roman" w:eastAsia="Times New Roman" w:hAnsi="Times New Roman" w:cs="Times New Roman"/>
                <w:b/>
                <w:bCs/>
                <w:kern w:val="0"/>
                <w:sz w:val="24"/>
                <w:szCs w:val="24"/>
                <w14:ligatures w14:val="none"/>
              </w:rPr>
            </w:pPr>
            <w:r w:rsidRPr="005C1BC6">
              <w:rPr>
                <w:rFonts w:ascii="Times New Roman" w:eastAsia="Times New Roman" w:hAnsi="Times New Roman" w:cs="Times New Roman"/>
                <w:b/>
                <w:bCs/>
                <w:kern w:val="0"/>
                <w:sz w:val="24"/>
                <w:szCs w:val="24"/>
                <w14:ligatures w14:val="none"/>
              </w:rPr>
              <w:t>Task</w:t>
            </w:r>
          </w:p>
        </w:tc>
        <w:tc>
          <w:tcPr>
            <w:tcW w:w="0" w:type="auto"/>
            <w:vAlign w:val="center"/>
            <w:hideMark/>
          </w:tcPr>
          <w:p w14:paraId="1E41F0B9" w14:textId="77777777" w:rsidR="00A16291" w:rsidRPr="005C1BC6" w:rsidRDefault="00A16291" w:rsidP="00A62A96">
            <w:pPr>
              <w:keepNext/>
              <w:keepLines/>
              <w:spacing w:after="0" w:line="240" w:lineRule="auto"/>
              <w:jc w:val="center"/>
              <w:rPr>
                <w:rFonts w:ascii="Times New Roman" w:eastAsia="Times New Roman" w:hAnsi="Times New Roman" w:cs="Times New Roman"/>
                <w:b/>
                <w:bCs/>
                <w:kern w:val="0"/>
                <w:sz w:val="24"/>
                <w:szCs w:val="24"/>
                <w14:ligatures w14:val="none"/>
              </w:rPr>
            </w:pPr>
            <w:r w:rsidRPr="005C1BC6">
              <w:rPr>
                <w:rFonts w:ascii="Times New Roman" w:eastAsia="Times New Roman" w:hAnsi="Times New Roman" w:cs="Times New Roman"/>
                <w:b/>
                <w:bCs/>
                <w:kern w:val="0"/>
                <w:sz w:val="24"/>
                <w:szCs w:val="24"/>
                <w14:ligatures w14:val="none"/>
              </w:rPr>
              <w:t>Description</w:t>
            </w:r>
          </w:p>
        </w:tc>
        <w:tc>
          <w:tcPr>
            <w:tcW w:w="0" w:type="auto"/>
            <w:vAlign w:val="center"/>
            <w:hideMark/>
          </w:tcPr>
          <w:p w14:paraId="62BCAD64" w14:textId="77777777" w:rsidR="00A16291" w:rsidRPr="005C1BC6" w:rsidRDefault="00A16291" w:rsidP="00A62A96">
            <w:pPr>
              <w:keepNext/>
              <w:keepLines/>
              <w:spacing w:after="0" w:line="240" w:lineRule="auto"/>
              <w:jc w:val="center"/>
              <w:rPr>
                <w:rFonts w:ascii="Times New Roman" w:eastAsia="Times New Roman" w:hAnsi="Times New Roman" w:cs="Times New Roman"/>
                <w:b/>
                <w:bCs/>
                <w:kern w:val="0"/>
                <w:sz w:val="24"/>
                <w:szCs w:val="24"/>
                <w14:ligatures w14:val="none"/>
              </w:rPr>
            </w:pPr>
            <w:r w:rsidRPr="005C1BC6">
              <w:rPr>
                <w:rFonts w:ascii="Times New Roman" w:eastAsia="Times New Roman" w:hAnsi="Times New Roman" w:cs="Times New Roman"/>
                <w:b/>
                <w:bCs/>
                <w:kern w:val="0"/>
                <w:sz w:val="24"/>
                <w:szCs w:val="24"/>
                <w14:ligatures w14:val="none"/>
              </w:rPr>
              <w:t>Predecessors</w:t>
            </w:r>
          </w:p>
        </w:tc>
        <w:tc>
          <w:tcPr>
            <w:tcW w:w="0" w:type="auto"/>
            <w:vAlign w:val="center"/>
            <w:hideMark/>
          </w:tcPr>
          <w:p w14:paraId="7B54BA67" w14:textId="77777777" w:rsidR="00A16291" w:rsidRPr="005C1BC6" w:rsidRDefault="00A16291" w:rsidP="00A62A96">
            <w:pPr>
              <w:keepNext/>
              <w:keepLines/>
              <w:spacing w:after="0" w:line="240" w:lineRule="auto"/>
              <w:jc w:val="center"/>
              <w:rPr>
                <w:rFonts w:ascii="Times New Roman" w:eastAsia="Times New Roman" w:hAnsi="Times New Roman" w:cs="Times New Roman"/>
                <w:b/>
                <w:bCs/>
                <w:kern w:val="0"/>
                <w:sz w:val="24"/>
                <w:szCs w:val="24"/>
                <w14:ligatures w14:val="none"/>
              </w:rPr>
            </w:pPr>
            <w:r w:rsidRPr="005C1BC6">
              <w:rPr>
                <w:rFonts w:ascii="Times New Roman" w:eastAsia="Times New Roman" w:hAnsi="Times New Roman" w:cs="Times New Roman"/>
                <w:b/>
                <w:bCs/>
                <w:kern w:val="0"/>
                <w:sz w:val="24"/>
                <w:szCs w:val="24"/>
                <w14:ligatures w14:val="none"/>
              </w:rPr>
              <w:t>Duration (Days)</w:t>
            </w:r>
          </w:p>
        </w:tc>
      </w:tr>
      <w:tr w:rsidR="00A16291" w:rsidRPr="005C1BC6" w14:paraId="6C36FAD0" w14:textId="77777777" w:rsidTr="00A62A96">
        <w:trPr>
          <w:tblCellSpacing w:w="15" w:type="dxa"/>
        </w:trPr>
        <w:tc>
          <w:tcPr>
            <w:tcW w:w="0" w:type="auto"/>
            <w:vAlign w:val="center"/>
            <w:hideMark/>
          </w:tcPr>
          <w:p w14:paraId="55FBE03C"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A</w:t>
            </w:r>
          </w:p>
        </w:tc>
        <w:tc>
          <w:tcPr>
            <w:tcW w:w="0" w:type="auto"/>
            <w:vAlign w:val="center"/>
            <w:hideMark/>
          </w:tcPr>
          <w:p w14:paraId="3AD63DEE"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Site Assessment</w:t>
            </w:r>
          </w:p>
        </w:tc>
        <w:tc>
          <w:tcPr>
            <w:tcW w:w="0" w:type="auto"/>
            <w:vAlign w:val="center"/>
            <w:hideMark/>
          </w:tcPr>
          <w:p w14:paraId="4812AF06"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w:t>
            </w:r>
          </w:p>
        </w:tc>
        <w:tc>
          <w:tcPr>
            <w:tcW w:w="0" w:type="auto"/>
            <w:vAlign w:val="center"/>
            <w:hideMark/>
          </w:tcPr>
          <w:p w14:paraId="0FD151AC"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3</w:t>
            </w:r>
          </w:p>
        </w:tc>
      </w:tr>
      <w:tr w:rsidR="00A16291" w:rsidRPr="005C1BC6" w14:paraId="44280128" w14:textId="77777777" w:rsidTr="00A62A96">
        <w:trPr>
          <w:tblCellSpacing w:w="15" w:type="dxa"/>
        </w:trPr>
        <w:tc>
          <w:tcPr>
            <w:tcW w:w="0" w:type="auto"/>
            <w:vAlign w:val="center"/>
            <w:hideMark/>
          </w:tcPr>
          <w:p w14:paraId="1440FAC5"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B</w:t>
            </w:r>
          </w:p>
        </w:tc>
        <w:tc>
          <w:tcPr>
            <w:tcW w:w="0" w:type="auto"/>
            <w:vAlign w:val="center"/>
            <w:hideMark/>
          </w:tcPr>
          <w:p w14:paraId="1BE11F20"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Solar Panel Procurement</w:t>
            </w:r>
          </w:p>
        </w:tc>
        <w:tc>
          <w:tcPr>
            <w:tcW w:w="0" w:type="auto"/>
            <w:vAlign w:val="center"/>
            <w:hideMark/>
          </w:tcPr>
          <w:p w14:paraId="2673D403"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A</w:t>
            </w:r>
          </w:p>
        </w:tc>
        <w:tc>
          <w:tcPr>
            <w:tcW w:w="0" w:type="auto"/>
            <w:vAlign w:val="center"/>
            <w:hideMark/>
          </w:tcPr>
          <w:p w14:paraId="44993235"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3</w:t>
            </w:r>
          </w:p>
        </w:tc>
      </w:tr>
      <w:tr w:rsidR="00A16291" w:rsidRPr="005C1BC6" w14:paraId="04F7902A" w14:textId="77777777" w:rsidTr="00A62A96">
        <w:trPr>
          <w:tblCellSpacing w:w="15" w:type="dxa"/>
        </w:trPr>
        <w:tc>
          <w:tcPr>
            <w:tcW w:w="0" w:type="auto"/>
            <w:vAlign w:val="center"/>
            <w:hideMark/>
          </w:tcPr>
          <w:p w14:paraId="4DC13692"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C</w:t>
            </w:r>
          </w:p>
        </w:tc>
        <w:tc>
          <w:tcPr>
            <w:tcW w:w="0" w:type="auto"/>
            <w:vAlign w:val="center"/>
            <w:hideMark/>
          </w:tcPr>
          <w:p w14:paraId="08574D1E"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Electrical Infrastructure Upgrade</w:t>
            </w:r>
          </w:p>
        </w:tc>
        <w:tc>
          <w:tcPr>
            <w:tcW w:w="0" w:type="auto"/>
            <w:vAlign w:val="center"/>
            <w:hideMark/>
          </w:tcPr>
          <w:p w14:paraId="183635B8"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A</w:t>
            </w:r>
          </w:p>
        </w:tc>
        <w:tc>
          <w:tcPr>
            <w:tcW w:w="0" w:type="auto"/>
            <w:vAlign w:val="center"/>
            <w:hideMark/>
          </w:tcPr>
          <w:p w14:paraId="72B781B2"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5</w:t>
            </w:r>
          </w:p>
        </w:tc>
      </w:tr>
      <w:tr w:rsidR="00A16291" w:rsidRPr="005C1BC6" w14:paraId="1AD86B0A" w14:textId="77777777" w:rsidTr="00A62A96">
        <w:trPr>
          <w:tblCellSpacing w:w="15" w:type="dxa"/>
        </w:trPr>
        <w:tc>
          <w:tcPr>
            <w:tcW w:w="0" w:type="auto"/>
            <w:vAlign w:val="center"/>
            <w:hideMark/>
          </w:tcPr>
          <w:p w14:paraId="28625089"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D</w:t>
            </w:r>
          </w:p>
        </w:tc>
        <w:tc>
          <w:tcPr>
            <w:tcW w:w="0" w:type="auto"/>
            <w:vAlign w:val="center"/>
            <w:hideMark/>
          </w:tcPr>
          <w:p w14:paraId="5EB850DD"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Install Solar Panels</w:t>
            </w:r>
          </w:p>
        </w:tc>
        <w:tc>
          <w:tcPr>
            <w:tcW w:w="0" w:type="auto"/>
            <w:vAlign w:val="center"/>
            <w:hideMark/>
          </w:tcPr>
          <w:p w14:paraId="600317DC"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B</w:t>
            </w:r>
          </w:p>
        </w:tc>
        <w:tc>
          <w:tcPr>
            <w:tcW w:w="0" w:type="auto"/>
            <w:vAlign w:val="center"/>
            <w:hideMark/>
          </w:tcPr>
          <w:p w14:paraId="71B72A23"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4</w:t>
            </w:r>
          </w:p>
        </w:tc>
      </w:tr>
      <w:tr w:rsidR="00A16291" w:rsidRPr="005C1BC6" w14:paraId="4FBB3D2F" w14:textId="77777777" w:rsidTr="00A62A96">
        <w:trPr>
          <w:tblCellSpacing w:w="15" w:type="dxa"/>
        </w:trPr>
        <w:tc>
          <w:tcPr>
            <w:tcW w:w="0" w:type="auto"/>
            <w:vAlign w:val="center"/>
            <w:hideMark/>
          </w:tcPr>
          <w:p w14:paraId="7B8F2EE1"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E</w:t>
            </w:r>
          </w:p>
        </w:tc>
        <w:tc>
          <w:tcPr>
            <w:tcW w:w="0" w:type="auto"/>
            <w:vAlign w:val="center"/>
            <w:hideMark/>
          </w:tcPr>
          <w:p w14:paraId="3F065C2F"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Electrical System Upgrade</w:t>
            </w:r>
          </w:p>
        </w:tc>
        <w:tc>
          <w:tcPr>
            <w:tcW w:w="0" w:type="auto"/>
            <w:vAlign w:val="center"/>
            <w:hideMark/>
          </w:tcPr>
          <w:p w14:paraId="720B4705"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C</w:t>
            </w:r>
          </w:p>
        </w:tc>
        <w:tc>
          <w:tcPr>
            <w:tcW w:w="0" w:type="auto"/>
            <w:vAlign w:val="center"/>
            <w:hideMark/>
          </w:tcPr>
          <w:p w14:paraId="35B083C0"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3</w:t>
            </w:r>
          </w:p>
        </w:tc>
      </w:tr>
      <w:tr w:rsidR="00A16291" w:rsidRPr="005C1BC6" w14:paraId="7E8D6290" w14:textId="77777777" w:rsidTr="00A62A96">
        <w:trPr>
          <w:tblCellSpacing w:w="15" w:type="dxa"/>
        </w:trPr>
        <w:tc>
          <w:tcPr>
            <w:tcW w:w="0" w:type="auto"/>
            <w:vAlign w:val="center"/>
            <w:hideMark/>
          </w:tcPr>
          <w:p w14:paraId="5D270525"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F</w:t>
            </w:r>
          </w:p>
        </w:tc>
        <w:tc>
          <w:tcPr>
            <w:tcW w:w="0" w:type="auto"/>
            <w:vAlign w:val="center"/>
            <w:hideMark/>
          </w:tcPr>
          <w:p w14:paraId="3CFD4AD0"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Training Session</w:t>
            </w:r>
          </w:p>
        </w:tc>
        <w:tc>
          <w:tcPr>
            <w:tcW w:w="0" w:type="auto"/>
            <w:vAlign w:val="center"/>
            <w:hideMark/>
          </w:tcPr>
          <w:p w14:paraId="5C2BD664"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D, E</w:t>
            </w:r>
          </w:p>
        </w:tc>
        <w:tc>
          <w:tcPr>
            <w:tcW w:w="0" w:type="auto"/>
            <w:vAlign w:val="center"/>
            <w:hideMark/>
          </w:tcPr>
          <w:p w14:paraId="18CCA973" w14:textId="77777777" w:rsidR="00A16291" w:rsidRPr="005C1BC6" w:rsidRDefault="00A16291" w:rsidP="00A62A96">
            <w:pPr>
              <w:keepNext/>
              <w:keepLines/>
              <w:spacing w:after="0" w:line="240" w:lineRule="auto"/>
              <w:rPr>
                <w:rFonts w:ascii="Times New Roman" w:eastAsia="Times New Roman" w:hAnsi="Times New Roman" w:cs="Times New Roman"/>
                <w:kern w:val="0"/>
                <w:sz w:val="24"/>
                <w:szCs w:val="24"/>
                <w14:ligatures w14:val="none"/>
              </w:rPr>
            </w:pPr>
            <w:r w:rsidRPr="005C1BC6">
              <w:rPr>
                <w:rFonts w:ascii="Times New Roman" w:eastAsia="Times New Roman" w:hAnsi="Times New Roman" w:cs="Times New Roman"/>
                <w:kern w:val="0"/>
                <w:sz w:val="24"/>
                <w:szCs w:val="24"/>
                <w14:ligatures w14:val="none"/>
              </w:rPr>
              <w:t>3</w:t>
            </w:r>
          </w:p>
        </w:tc>
      </w:tr>
    </w:tbl>
    <w:p w14:paraId="31E5F95C" w14:textId="77777777" w:rsidR="00A16291" w:rsidRDefault="00A16291"/>
    <w:p w14:paraId="24AF1BC6" w14:textId="362E4C1F" w:rsidR="00A16291" w:rsidRDefault="00A16291">
      <w:r>
        <w:rPr>
          <w:noProof/>
        </w:rPr>
        <w:lastRenderedPageBreak/>
        <w:drawing>
          <wp:inline distT="0" distB="0" distL="0" distR="0" wp14:anchorId="292B24B1" wp14:editId="772B758F">
            <wp:extent cx="5476875" cy="2637155"/>
            <wp:effectExtent l="0" t="0" r="9525" b="0"/>
            <wp:docPr id="76046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61381" name="Picture 7604613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6875" cy="2637155"/>
                    </a:xfrm>
                    <a:prstGeom prst="rect">
                      <a:avLst/>
                    </a:prstGeom>
                  </pic:spPr>
                </pic:pic>
              </a:graphicData>
            </a:graphic>
          </wp:inline>
        </w:drawing>
      </w:r>
    </w:p>
    <w:p w14:paraId="1A299951" w14:textId="77777777" w:rsidR="00A16291" w:rsidRDefault="00A16291" w:rsidP="00A16291">
      <w:pPr>
        <w:pStyle w:val="Heading1"/>
        <w:numPr>
          <w:ilvl w:val="1"/>
          <w:numId w:val="1"/>
        </w:numPr>
        <w:tabs>
          <w:tab w:val="left" w:pos="720"/>
          <w:tab w:val="num" w:pos="1440"/>
        </w:tabs>
        <w:spacing w:before="85" w:line="360" w:lineRule="auto"/>
        <w:ind w:right="180"/>
        <w:rPr>
          <w:b w:val="0"/>
          <w:bCs w:val="0"/>
          <w:sz w:val="24"/>
          <w:szCs w:val="24"/>
        </w:rPr>
      </w:pPr>
      <w:bookmarkStart w:id="4" w:name="_Toc152233100"/>
      <w:r>
        <w:rPr>
          <w:bCs w:val="0"/>
          <w:sz w:val="24"/>
          <w:szCs w:val="24"/>
        </w:rPr>
        <w:t>CPM network diagram</w:t>
      </w:r>
      <w:bookmarkEnd w:id="4"/>
    </w:p>
    <w:p w14:paraId="27E55ED7" w14:textId="77777777" w:rsidR="00A16291" w:rsidRDefault="00A16291"/>
    <w:p w14:paraId="7F8440BD" w14:textId="6679B0D9" w:rsidR="00A16291" w:rsidRDefault="00A16291">
      <w:r>
        <w:rPr>
          <w:noProof/>
        </w:rPr>
        <w:drawing>
          <wp:inline distT="0" distB="0" distL="0" distR="0" wp14:anchorId="658270B0" wp14:editId="1EC3EC41">
            <wp:extent cx="5943600" cy="2214079"/>
            <wp:effectExtent l="0" t="0" r="0" b="0"/>
            <wp:docPr id="338956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56932" name="Picture 3389569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14079"/>
                    </a:xfrm>
                    <a:prstGeom prst="rect">
                      <a:avLst/>
                    </a:prstGeom>
                  </pic:spPr>
                </pic:pic>
              </a:graphicData>
            </a:graphic>
          </wp:inline>
        </w:drawing>
      </w:r>
    </w:p>
    <w:p w14:paraId="0E4B6895" w14:textId="1BCCCA07" w:rsidR="00A16291" w:rsidRDefault="00A16291" w:rsidP="00A16291">
      <w:pPr>
        <w:ind w:left="5040"/>
      </w:pPr>
      <w:r>
        <w:rPr>
          <w:noProof/>
        </w:rPr>
        <w:drawing>
          <wp:anchor distT="0" distB="0" distL="114300" distR="114300" simplePos="0" relativeHeight="251658240" behindDoc="1" locked="0" layoutInCell="1" allowOverlap="1" wp14:anchorId="22653811" wp14:editId="6FCCB871">
            <wp:simplePos x="0" y="0"/>
            <wp:positionH relativeFrom="column">
              <wp:posOffset>0</wp:posOffset>
            </wp:positionH>
            <wp:positionV relativeFrom="paragraph">
              <wp:posOffset>0</wp:posOffset>
            </wp:positionV>
            <wp:extent cx="1925955" cy="1790700"/>
            <wp:effectExtent l="0" t="0" r="0" b="0"/>
            <wp:wrapThrough wrapText="bothSides">
              <wp:wrapPolygon edited="0">
                <wp:start x="0" y="0"/>
                <wp:lineTo x="0" y="21370"/>
                <wp:lineTo x="21365" y="21370"/>
                <wp:lineTo x="21365" y="0"/>
                <wp:lineTo x="0" y="0"/>
              </wp:wrapPolygon>
            </wp:wrapThrough>
            <wp:docPr id="125571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6647" name="Picture 1255716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55" cy="1790700"/>
                    </a:xfrm>
                    <a:prstGeom prst="rect">
                      <a:avLst/>
                    </a:prstGeom>
                  </pic:spPr>
                </pic:pic>
              </a:graphicData>
            </a:graphic>
          </wp:anchor>
        </w:drawing>
      </w:r>
      <w:r>
        <w:t>ES = Early Start.</w:t>
      </w:r>
      <w:r>
        <w:br/>
        <w:t>EF = Early Finish.</w:t>
      </w:r>
      <w:r>
        <w:br/>
      </w:r>
      <w:r>
        <w:br/>
        <w:t xml:space="preserve">LS = Late Start. </w:t>
      </w:r>
      <w:r>
        <w:br/>
        <w:t>LF = Late Finish.</w:t>
      </w:r>
      <w:r>
        <w:br/>
      </w:r>
      <w:r>
        <w:br/>
        <w:t>D = Duration.</w:t>
      </w:r>
      <w:r>
        <w:br/>
        <w:t>TF = Total Float.</w:t>
      </w:r>
      <w:r>
        <w:br/>
        <w:t>ES = ES + D</w:t>
      </w:r>
      <w:r>
        <w:br/>
        <w:t>LS = LF - D</w:t>
      </w:r>
      <w:r>
        <w:br/>
        <w:t>LF = ES-D        </w:t>
      </w:r>
      <w:r>
        <w:br/>
        <w:t>TF = LF - EF or LS - ES</w:t>
      </w:r>
    </w:p>
    <w:p w14:paraId="28A78AAE" w14:textId="4F2C2C5D" w:rsidR="00A16291" w:rsidRDefault="00A16291"/>
    <w:p w14:paraId="297B98D6" w14:textId="71829293" w:rsidR="00A16291" w:rsidRDefault="00A16291">
      <w:r>
        <w:rPr>
          <w:noProof/>
        </w:rPr>
        <w:lastRenderedPageBreak/>
        <mc:AlternateContent>
          <mc:Choice Requires="wps">
            <w:drawing>
              <wp:anchor distT="0" distB="0" distL="114300" distR="114300" simplePos="0" relativeHeight="251659264" behindDoc="0" locked="0" layoutInCell="1" allowOverlap="1" wp14:anchorId="1D727F60" wp14:editId="18D73589">
                <wp:simplePos x="0" y="0"/>
                <wp:positionH relativeFrom="column">
                  <wp:posOffset>581025</wp:posOffset>
                </wp:positionH>
                <wp:positionV relativeFrom="paragraph">
                  <wp:posOffset>13970</wp:posOffset>
                </wp:positionV>
                <wp:extent cx="485775" cy="257175"/>
                <wp:effectExtent l="0" t="0" r="66675" b="47625"/>
                <wp:wrapNone/>
                <wp:docPr id="913509301" name="Straight Arrow Connector 2"/>
                <wp:cNvGraphicFramePr/>
                <a:graphic xmlns:a="http://schemas.openxmlformats.org/drawingml/2006/main">
                  <a:graphicData uri="http://schemas.microsoft.com/office/word/2010/wordprocessingShape">
                    <wps:wsp>
                      <wps:cNvCnPr/>
                      <wps:spPr>
                        <a:xfrm>
                          <a:off x="0" y="0"/>
                          <a:ext cx="485775" cy="257175"/>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3FB511BB" id="_x0000_t32" coordsize="21600,21600" o:spt="32" o:oned="t" path="m,l21600,21600e" filled="f">
                <v:path arrowok="t" fillok="f" o:connecttype="none"/>
                <o:lock v:ext="edit" shapetype="t"/>
              </v:shapetype>
              <v:shape id="Straight Arrow Connector 2" o:spid="_x0000_s1026" type="#_x0000_t32" style="position:absolute;margin-left:45.75pt;margin-top:1.1pt;width:38.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" strokecolor="#00b0f0" strokeweight="1.5pt">
                <v:stroke endarrow="block" joinstyle="miter"/>
              </v:shape>
            </w:pict>
          </mc:Fallback>
        </mc:AlternateContent>
      </w:r>
      <w:r>
        <w:t xml:space="preserve">CP </w:t>
      </w:r>
      <w:r>
        <w:sym w:font="Wingdings" w:char="F0E8"/>
      </w:r>
    </w:p>
    <w:p w14:paraId="5CC731C0" w14:textId="77777777" w:rsidR="00A16291" w:rsidRDefault="00A16291"/>
    <w:sectPr w:rsidR="00A1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3650"/>
    <w:multiLevelType w:val="multilevel"/>
    <w:tmpl w:val="AD2E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57555"/>
    <w:multiLevelType w:val="multilevel"/>
    <w:tmpl w:val="01AA4FBA"/>
    <w:lvl w:ilvl="0">
      <w:start w:val="2"/>
      <w:numFmt w:val="decimal"/>
      <w:lvlText w:val="%1.0"/>
      <w:lvlJc w:val="left"/>
      <w:pPr>
        <w:ind w:left="360" w:hanging="360"/>
      </w:pPr>
      <w:rPr>
        <w:b/>
        <w:sz w:val="28"/>
        <w:szCs w:val="28"/>
      </w:rPr>
    </w:lvl>
    <w:lvl w:ilvl="1">
      <w:start w:val="1"/>
      <w:numFmt w:val="decimal"/>
      <w:lvlText w:val="%1.%2"/>
      <w:lvlJc w:val="left"/>
      <w:pPr>
        <w:ind w:left="360" w:hanging="360"/>
      </w:pPr>
      <w:rPr>
        <w:b/>
        <w:sz w:val="28"/>
        <w:szCs w:val="28"/>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59AE22BA"/>
    <w:multiLevelType w:val="multilevel"/>
    <w:tmpl w:val="02F4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472DC"/>
    <w:multiLevelType w:val="multilevel"/>
    <w:tmpl w:val="7FAA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91"/>
    <w:rsid w:val="00183C45"/>
    <w:rsid w:val="002435AD"/>
    <w:rsid w:val="00A16291"/>
    <w:rsid w:val="00B5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9659"/>
  <w15:chartTrackingRefBased/>
  <w15:docId w15:val="{27811C77-FB56-4673-8ED6-D375FACB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6291"/>
    <w:pPr>
      <w:widowControl w:val="0"/>
      <w:autoSpaceDE w:val="0"/>
      <w:autoSpaceDN w:val="0"/>
      <w:spacing w:after="0" w:line="240" w:lineRule="auto"/>
      <w:ind w:left="1080" w:hanging="421"/>
      <w:outlineLvl w:val="0"/>
    </w:pPr>
    <w:rPr>
      <w:rFonts w:ascii="Times New Roman" w:eastAsia="Times New Roman" w:hAnsi="Times New Roman" w:cs="Times New Roman"/>
      <w:b/>
      <w:bCs/>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291"/>
    <w:rPr>
      <w:rFonts w:ascii="Times New Roman" w:eastAsia="Times New Roman" w:hAnsi="Times New Roman" w:cs="Times New Roman"/>
      <w:b/>
      <w:bCs/>
      <w:kern w:val="0"/>
      <w:sz w:val="28"/>
      <w:szCs w:val="28"/>
      <w14:ligatures w14:val="none"/>
    </w:rPr>
  </w:style>
  <w:style w:type="paragraph" w:styleId="NormalWeb">
    <w:name w:val="Normal (Web)"/>
    <w:basedOn w:val="Normal"/>
    <w:uiPriority w:val="99"/>
    <w:unhideWhenUsed/>
    <w:rsid w:val="00A162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6291"/>
    <w:rPr>
      <w:b/>
      <w:bCs/>
    </w:rPr>
  </w:style>
  <w:style w:type="table" w:styleId="TableGrid">
    <w:name w:val="Table Grid"/>
    <w:basedOn w:val="TableNormal"/>
    <w:uiPriority w:val="39"/>
    <w:rsid w:val="00A16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67552">
      <w:bodyDiv w:val="1"/>
      <w:marLeft w:val="0"/>
      <w:marRight w:val="0"/>
      <w:marTop w:val="0"/>
      <w:marBottom w:val="0"/>
      <w:divBdr>
        <w:top w:val="none" w:sz="0" w:space="0" w:color="auto"/>
        <w:left w:val="none" w:sz="0" w:space="0" w:color="auto"/>
        <w:bottom w:val="none" w:sz="0" w:space="0" w:color="auto"/>
        <w:right w:val="none" w:sz="0" w:space="0" w:color="auto"/>
      </w:divBdr>
    </w:div>
    <w:div w:id="21351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abdirizak</dc:creator>
  <cp:keywords/>
  <dc:description/>
  <cp:lastModifiedBy>abdi omar</cp:lastModifiedBy>
  <cp:revision>2</cp:revision>
  <dcterms:created xsi:type="dcterms:W3CDTF">2024-03-16T16:41:00Z</dcterms:created>
  <dcterms:modified xsi:type="dcterms:W3CDTF">2024-03-16T16:41:00Z</dcterms:modified>
</cp:coreProperties>
</file>