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0582" w:rsidRDefault="00E10582" w:rsidP="00E10582">
      <w:pPr>
        <w:spacing w:after="0" w:line="360" w:lineRule="auto"/>
        <w:jc w:val="center"/>
        <w:rPr>
          <w:rFonts w:ascii="Times New Roman" w:eastAsia="Times New Roman" w:hAnsi="Times New Roman" w:cs="Times New Roman"/>
          <w:b/>
          <w:sz w:val="28"/>
          <w:szCs w:val="28"/>
        </w:rPr>
      </w:pPr>
      <w:r w:rsidRPr="00B67884">
        <w:rPr>
          <w:rFonts w:ascii="Times New Roman" w:eastAsia="Times New Roman" w:hAnsi="Times New Roman" w:cs="Times New Roman"/>
          <w:b/>
          <w:bCs/>
          <w:color w:val="000000"/>
          <w:sz w:val="24"/>
          <w:szCs w:val="24"/>
        </w:rPr>
        <w:t>TUGAS MANAJEMEN PROSES BISNIS:</w:t>
      </w:r>
    </w:p>
    <w:p w:rsidR="00E10582" w:rsidRDefault="00E10582" w:rsidP="00E1058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lang w:val="id-ID"/>
        </w:rPr>
        <w:t xml:space="preserve">ANALISA </w:t>
      </w:r>
      <w:r>
        <w:rPr>
          <w:rFonts w:ascii="Times New Roman" w:eastAsia="Times New Roman" w:hAnsi="Times New Roman" w:cs="Times New Roman"/>
          <w:b/>
          <w:sz w:val="28"/>
          <w:szCs w:val="28"/>
        </w:rPr>
        <w:t>PROSES</w:t>
      </w:r>
      <w:r w:rsidRPr="00E1058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id-ID"/>
        </w:rPr>
        <w:t>BISNIS DENGAN</w:t>
      </w:r>
      <w:r w:rsidRPr="00E1058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id-ID"/>
        </w:rPr>
        <w:t>BUSINESS PROCESS MODELLING</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id-ID"/>
        </w:rPr>
        <w:t>NOTATION</w:t>
      </w:r>
      <w:r>
        <w:rPr>
          <w:rFonts w:ascii="Times New Roman" w:eastAsia="Times New Roman" w:hAnsi="Times New Roman" w:cs="Times New Roman"/>
          <w:b/>
          <w:sz w:val="28"/>
          <w:szCs w:val="28"/>
        </w:rPr>
        <w:t xml:space="preserve"> (BPMN) </w:t>
      </w:r>
      <w:r>
        <w:rPr>
          <w:rFonts w:ascii="Times New Roman" w:eastAsia="Times New Roman" w:hAnsi="Times New Roman" w:cs="Times New Roman"/>
          <w:b/>
          <w:sz w:val="28"/>
          <w:szCs w:val="28"/>
        </w:rPr>
        <w:t xml:space="preserve">PADA </w:t>
      </w:r>
      <w:r>
        <w:rPr>
          <w:rFonts w:ascii="Times New Roman" w:eastAsia="Times New Roman" w:hAnsi="Times New Roman" w:cs="Times New Roman"/>
          <w:b/>
          <w:color w:val="000000"/>
          <w:sz w:val="28"/>
          <w:szCs w:val="28"/>
        </w:rPr>
        <w:t>PT GUDANG GARAM TBK</w:t>
      </w:r>
    </w:p>
    <w:p w:rsidR="00E10582" w:rsidRPr="00B67884" w:rsidRDefault="00E10582" w:rsidP="00E10582">
      <w:pPr>
        <w:spacing w:after="0" w:line="360" w:lineRule="auto"/>
        <w:jc w:val="center"/>
        <w:rPr>
          <w:rFonts w:ascii="Times New Roman" w:hAnsi="Times New Roman" w:cs="Times New Roman"/>
          <w:b/>
          <w:bCs/>
          <w:sz w:val="24"/>
          <w:szCs w:val="24"/>
        </w:rPr>
      </w:pPr>
    </w:p>
    <w:p w:rsidR="00E10582" w:rsidRPr="00B67884" w:rsidRDefault="00E10582" w:rsidP="00E10582">
      <w:pPr>
        <w:spacing w:after="0" w:line="360" w:lineRule="auto"/>
        <w:jc w:val="center"/>
        <w:rPr>
          <w:rFonts w:ascii="Times New Roman" w:hAnsi="Times New Roman" w:cs="Times New Roman"/>
          <w:sz w:val="24"/>
          <w:szCs w:val="24"/>
        </w:rPr>
      </w:pPr>
      <w:r w:rsidRPr="00B67884">
        <w:rPr>
          <w:rFonts w:ascii="Times New Roman" w:hAnsi="Times New Roman" w:cs="Times New Roman"/>
          <w:noProof/>
          <w:sz w:val="24"/>
          <w:szCs w:val="24"/>
        </w:rPr>
        <w:drawing>
          <wp:inline distT="0" distB="0" distL="0" distR="0" wp14:anchorId="08D40BA7" wp14:editId="49CFAB0F">
            <wp:extent cx="231457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4575" cy="2000250"/>
                    </a:xfrm>
                    <a:prstGeom prst="rect">
                      <a:avLst/>
                    </a:prstGeom>
                    <a:noFill/>
                    <a:ln>
                      <a:noFill/>
                    </a:ln>
                  </pic:spPr>
                </pic:pic>
              </a:graphicData>
            </a:graphic>
          </wp:inline>
        </w:drawing>
      </w:r>
    </w:p>
    <w:p w:rsidR="00E10582" w:rsidRPr="00B67884" w:rsidRDefault="00E10582" w:rsidP="00E10582">
      <w:pPr>
        <w:spacing w:after="0" w:line="360" w:lineRule="auto"/>
        <w:jc w:val="center"/>
        <w:rPr>
          <w:rFonts w:ascii="Times New Roman" w:hAnsi="Times New Roman" w:cs="Times New Roman"/>
          <w:sz w:val="24"/>
          <w:szCs w:val="24"/>
        </w:rPr>
      </w:pPr>
    </w:p>
    <w:p w:rsidR="00E10582" w:rsidRPr="00B67884" w:rsidRDefault="00E10582" w:rsidP="00E10582">
      <w:pPr>
        <w:spacing w:after="0" w:line="360" w:lineRule="auto"/>
        <w:jc w:val="center"/>
        <w:rPr>
          <w:rFonts w:ascii="Times New Roman" w:eastAsia="Times New Roman" w:hAnsi="Times New Roman" w:cs="Times New Roman"/>
          <w:sz w:val="24"/>
          <w:szCs w:val="24"/>
        </w:rPr>
      </w:pPr>
      <w:r w:rsidRPr="00B67884">
        <w:rPr>
          <w:rFonts w:ascii="Times New Roman" w:eastAsia="Times New Roman" w:hAnsi="Times New Roman" w:cs="Times New Roman"/>
          <w:b/>
          <w:bCs/>
          <w:color w:val="000000"/>
          <w:sz w:val="24"/>
          <w:szCs w:val="24"/>
        </w:rPr>
        <w:t>DOSEN PENGAMPU:</w:t>
      </w:r>
    </w:p>
    <w:p w:rsidR="00E10582" w:rsidRPr="00B67884" w:rsidRDefault="00E10582" w:rsidP="00E10582">
      <w:pPr>
        <w:spacing w:after="0" w:line="360" w:lineRule="auto"/>
        <w:jc w:val="center"/>
        <w:rPr>
          <w:rFonts w:ascii="Times New Roman" w:hAnsi="Times New Roman" w:cs="Times New Roman"/>
          <w:bCs/>
          <w:sz w:val="24"/>
          <w:szCs w:val="24"/>
        </w:rPr>
      </w:pPr>
      <w:r w:rsidRPr="00B67884">
        <w:rPr>
          <w:rFonts w:ascii="Times New Roman" w:hAnsi="Times New Roman" w:cs="Times New Roman"/>
          <w:bCs/>
          <w:sz w:val="24"/>
          <w:szCs w:val="24"/>
        </w:rPr>
        <w:t xml:space="preserve">Yananto Mihadi Putra, </w:t>
      </w:r>
      <w:proofErr w:type="gramStart"/>
      <w:r w:rsidRPr="00B67884">
        <w:rPr>
          <w:rFonts w:ascii="Times New Roman" w:hAnsi="Times New Roman" w:cs="Times New Roman"/>
          <w:bCs/>
          <w:sz w:val="24"/>
          <w:szCs w:val="24"/>
        </w:rPr>
        <w:t>SE.,</w:t>
      </w:r>
      <w:proofErr w:type="gramEnd"/>
      <w:r w:rsidRPr="00B67884">
        <w:rPr>
          <w:rFonts w:ascii="Times New Roman" w:hAnsi="Times New Roman" w:cs="Times New Roman"/>
          <w:bCs/>
          <w:sz w:val="24"/>
          <w:szCs w:val="24"/>
        </w:rPr>
        <w:t xml:space="preserve"> M.Si</w:t>
      </w:r>
    </w:p>
    <w:p w:rsidR="00E10582" w:rsidRPr="00B67884" w:rsidRDefault="00E10582" w:rsidP="00E10582">
      <w:pPr>
        <w:spacing w:after="0" w:line="360" w:lineRule="auto"/>
        <w:jc w:val="center"/>
        <w:rPr>
          <w:rFonts w:ascii="Times New Roman" w:hAnsi="Times New Roman" w:cs="Times New Roman"/>
          <w:bCs/>
          <w:sz w:val="24"/>
          <w:szCs w:val="24"/>
        </w:rPr>
      </w:pPr>
    </w:p>
    <w:p w:rsidR="00E10582" w:rsidRPr="00B67884" w:rsidRDefault="00E10582" w:rsidP="00E10582">
      <w:pPr>
        <w:spacing w:after="0" w:line="360" w:lineRule="auto"/>
        <w:jc w:val="center"/>
        <w:rPr>
          <w:rFonts w:ascii="Times New Roman" w:hAnsi="Times New Roman" w:cs="Times New Roman"/>
          <w:bCs/>
          <w:sz w:val="24"/>
          <w:szCs w:val="24"/>
        </w:rPr>
      </w:pPr>
    </w:p>
    <w:p w:rsidR="00E10582" w:rsidRPr="00B67884" w:rsidRDefault="00E10582" w:rsidP="00E10582">
      <w:pPr>
        <w:spacing w:after="0" w:line="360" w:lineRule="auto"/>
        <w:jc w:val="center"/>
        <w:rPr>
          <w:rFonts w:ascii="Times New Roman" w:hAnsi="Times New Roman" w:cs="Times New Roman"/>
          <w:b/>
          <w:sz w:val="24"/>
          <w:szCs w:val="24"/>
        </w:rPr>
      </w:pPr>
      <w:r w:rsidRPr="00B67884">
        <w:rPr>
          <w:rFonts w:ascii="Times New Roman" w:hAnsi="Times New Roman" w:cs="Times New Roman"/>
          <w:b/>
          <w:sz w:val="24"/>
          <w:szCs w:val="24"/>
        </w:rPr>
        <w:t>DISUSUN OLEH</w:t>
      </w:r>
    </w:p>
    <w:p w:rsidR="00E10582" w:rsidRPr="00B67884" w:rsidRDefault="00E10582" w:rsidP="00E10582">
      <w:pPr>
        <w:spacing w:after="0" w:line="360" w:lineRule="auto"/>
        <w:jc w:val="center"/>
        <w:rPr>
          <w:rFonts w:ascii="Times New Roman" w:hAnsi="Times New Roman" w:cs="Times New Roman"/>
          <w:b/>
          <w:sz w:val="24"/>
          <w:szCs w:val="24"/>
        </w:rPr>
      </w:pPr>
      <w:r w:rsidRPr="00B67884">
        <w:rPr>
          <w:rFonts w:ascii="Times New Roman" w:hAnsi="Times New Roman" w:cs="Times New Roman"/>
          <w:sz w:val="24"/>
          <w:szCs w:val="24"/>
        </w:rPr>
        <w:t>Kelompok 1</w:t>
      </w:r>
    </w:p>
    <w:p w:rsidR="00E10582" w:rsidRPr="00B67884" w:rsidRDefault="00E10582" w:rsidP="00E10582">
      <w:pPr>
        <w:spacing w:after="0" w:line="360" w:lineRule="auto"/>
        <w:ind w:left="360"/>
        <w:jc w:val="center"/>
        <w:textAlignment w:val="baseline"/>
        <w:rPr>
          <w:rFonts w:ascii="Times New Roman" w:eastAsia="Times New Roman" w:hAnsi="Times New Roman" w:cs="Times New Roman"/>
          <w:bCs/>
          <w:color w:val="000000"/>
          <w:sz w:val="24"/>
          <w:szCs w:val="24"/>
        </w:rPr>
      </w:pPr>
      <w:r w:rsidRPr="00B67884">
        <w:rPr>
          <w:rFonts w:ascii="Times New Roman" w:eastAsia="Times New Roman" w:hAnsi="Times New Roman" w:cs="Times New Roman"/>
          <w:bCs/>
          <w:color w:val="000000"/>
          <w:sz w:val="24"/>
          <w:szCs w:val="24"/>
        </w:rPr>
        <w:t>Rijal Faizin Amru</w:t>
      </w:r>
      <w:r w:rsidRPr="00B67884">
        <w:rPr>
          <w:rFonts w:ascii="Times New Roman" w:eastAsia="Times New Roman" w:hAnsi="Times New Roman" w:cs="Times New Roman"/>
          <w:bCs/>
          <w:color w:val="000000"/>
          <w:sz w:val="24"/>
          <w:szCs w:val="24"/>
        </w:rPr>
        <w:tab/>
      </w:r>
      <w:r w:rsidRPr="00B67884">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Pr="00B67884">
        <w:rPr>
          <w:rFonts w:ascii="Times New Roman" w:eastAsia="Times New Roman" w:hAnsi="Times New Roman" w:cs="Times New Roman"/>
          <w:bCs/>
          <w:color w:val="000000"/>
          <w:sz w:val="24"/>
          <w:szCs w:val="24"/>
        </w:rPr>
        <w:t>43218010017</w:t>
      </w:r>
    </w:p>
    <w:p w:rsidR="00E10582" w:rsidRPr="00B67884" w:rsidRDefault="00E10582" w:rsidP="00E10582">
      <w:pPr>
        <w:spacing w:after="0" w:line="360" w:lineRule="auto"/>
        <w:ind w:left="360"/>
        <w:jc w:val="center"/>
        <w:textAlignment w:val="baseline"/>
        <w:rPr>
          <w:rFonts w:ascii="Times New Roman" w:eastAsia="Times New Roman" w:hAnsi="Times New Roman" w:cs="Times New Roman"/>
          <w:bCs/>
          <w:color w:val="000000"/>
          <w:sz w:val="24"/>
          <w:szCs w:val="24"/>
        </w:rPr>
      </w:pPr>
      <w:r w:rsidRPr="00B67884">
        <w:rPr>
          <w:rFonts w:ascii="Times New Roman" w:eastAsia="Times New Roman" w:hAnsi="Times New Roman" w:cs="Times New Roman"/>
          <w:bCs/>
          <w:color w:val="000000"/>
          <w:sz w:val="24"/>
          <w:szCs w:val="24"/>
        </w:rPr>
        <w:t xml:space="preserve">Ghozian Nico Saputro </w:t>
      </w:r>
      <w:r w:rsidRPr="00B67884">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Pr="00B67884">
        <w:rPr>
          <w:rFonts w:ascii="Times New Roman" w:eastAsia="Times New Roman" w:hAnsi="Times New Roman" w:cs="Times New Roman"/>
          <w:bCs/>
          <w:color w:val="000000"/>
          <w:sz w:val="24"/>
          <w:szCs w:val="24"/>
        </w:rPr>
        <w:t>43218010044</w:t>
      </w:r>
    </w:p>
    <w:p w:rsidR="00E10582" w:rsidRPr="00B67884" w:rsidRDefault="00E10582" w:rsidP="00E10582">
      <w:pPr>
        <w:spacing w:after="0" w:line="360" w:lineRule="auto"/>
        <w:ind w:left="360"/>
        <w:jc w:val="center"/>
        <w:textAlignment w:val="baseline"/>
        <w:rPr>
          <w:rFonts w:ascii="Times New Roman" w:eastAsia="Times New Roman" w:hAnsi="Times New Roman" w:cs="Times New Roman"/>
          <w:bCs/>
          <w:color w:val="000000"/>
          <w:sz w:val="24"/>
          <w:szCs w:val="24"/>
        </w:rPr>
      </w:pPr>
      <w:r w:rsidRPr="00B67884">
        <w:rPr>
          <w:rFonts w:ascii="Times New Roman" w:eastAsia="Times New Roman" w:hAnsi="Times New Roman" w:cs="Times New Roman"/>
          <w:bCs/>
          <w:color w:val="000000"/>
          <w:sz w:val="24"/>
          <w:szCs w:val="24"/>
        </w:rPr>
        <w:t>Salsabila Ivana Surya Putri</w:t>
      </w:r>
      <w:r>
        <w:rPr>
          <w:rFonts w:ascii="Times New Roman" w:eastAsia="Times New Roman" w:hAnsi="Times New Roman" w:cs="Times New Roman"/>
          <w:bCs/>
          <w:color w:val="000000"/>
          <w:sz w:val="24"/>
          <w:szCs w:val="24"/>
        </w:rPr>
        <w:tab/>
      </w:r>
      <w:r w:rsidRPr="00B67884">
        <w:rPr>
          <w:rFonts w:ascii="Times New Roman" w:eastAsia="Times New Roman" w:hAnsi="Times New Roman" w:cs="Times New Roman"/>
          <w:bCs/>
          <w:color w:val="000000"/>
          <w:sz w:val="24"/>
          <w:szCs w:val="24"/>
        </w:rPr>
        <w:t>43219010119</w:t>
      </w:r>
    </w:p>
    <w:p w:rsidR="00E10582" w:rsidRPr="00B67884" w:rsidRDefault="00E10582" w:rsidP="00E10582">
      <w:pPr>
        <w:spacing w:after="0" w:line="360" w:lineRule="auto"/>
        <w:ind w:left="360"/>
        <w:jc w:val="center"/>
        <w:textAlignment w:val="baseline"/>
        <w:rPr>
          <w:rFonts w:ascii="Times New Roman" w:eastAsia="Times New Roman" w:hAnsi="Times New Roman" w:cs="Times New Roman"/>
          <w:bCs/>
          <w:color w:val="000000"/>
          <w:sz w:val="24"/>
          <w:szCs w:val="24"/>
        </w:rPr>
      </w:pPr>
      <w:r w:rsidRPr="00B67884">
        <w:rPr>
          <w:rFonts w:ascii="Times New Roman" w:eastAsia="Times New Roman" w:hAnsi="Times New Roman" w:cs="Times New Roman"/>
          <w:bCs/>
          <w:color w:val="000000"/>
          <w:sz w:val="24"/>
          <w:szCs w:val="24"/>
        </w:rPr>
        <w:t>Cindy Oktafiani</w:t>
      </w:r>
      <w:r w:rsidRPr="00B67884">
        <w:rPr>
          <w:rFonts w:ascii="Times New Roman" w:eastAsia="Times New Roman" w:hAnsi="Times New Roman" w:cs="Times New Roman"/>
          <w:bCs/>
          <w:color w:val="000000"/>
          <w:sz w:val="24"/>
          <w:szCs w:val="24"/>
        </w:rPr>
        <w:tab/>
      </w:r>
      <w:r w:rsidRPr="00B67884">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Pr="00B67884">
        <w:rPr>
          <w:rFonts w:ascii="Times New Roman" w:eastAsia="Times New Roman" w:hAnsi="Times New Roman" w:cs="Times New Roman"/>
          <w:bCs/>
          <w:color w:val="000000"/>
          <w:sz w:val="24"/>
          <w:szCs w:val="24"/>
        </w:rPr>
        <w:t>43219010125</w:t>
      </w:r>
    </w:p>
    <w:p w:rsidR="00E10582" w:rsidRPr="00B67884" w:rsidRDefault="00E10582" w:rsidP="00E10582">
      <w:pPr>
        <w:spacing w:after="0" w:line="360" w:lineRule="auto"/>
        <w:ind w:left="360"/>
        <w:jc w:val="center"/>
        <w:textAlignment w:val="baseline"/>
        <w:rPr>
          <w:rFonts w:ascii="Times New Roman" w:eastAsia="Times New Roman" w:hAnsi="Times New Roman" w:cs="Times New Roman"/>
          <w:bCs/>
          <w:color w:val="000000"/>
          <w:sz w:val="24"/>
          <w:szCs w:val="24"/>
        </w:rPr>
      </w:pPr>
      <w:r w:rsidRPr="00B67884">
        <w:rPr>
          <w:rFonts w:ascii="Times New Roman" w:eastAsia="Times New Roman" w:hAnsi="Times New Roman" w:cs="Times New Roman"/>
          <w:bCs/>
          <w:color w:val="000000"/>
          <w:sz w:val="24"/>
          <w:szCs w:val="24"/>
        </w:rPr>
        <w:t>Adella Rizqy Andreyany</w:t>
      </w:r>
      <w:r w:rsidRPr="00B67884">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Pr="00B67884">
        <w:rPr>
          <w:rFonts w:ascii="Times New Roman" w:eastAsia="Times New Roman" w:hAnsi="Times New Roman" w:cs="Times New Roman"/>
          <w:bCs/>
          <w:color w:val="000000"/>
          <w:sz w:val="24"/>
          <w:szCs w:val="24"/>
        </w:rPr>
        <w:t>43219010142</w:t>
      </w:r>
    </w:p>
    <w:p w:rsidR="00E10582" w:rsidRPr="00B67884" w:rsidRDefault="00E10582" w:rsidP="00E10582">
      <w:pPr>
        <w:spacing w:after="0" w:line="360" w:lineRule="auto"/>
        <w:jc w:val="center"/>
        <w:rPr>
          <w:rFonts w:ascii="Times New Roman" w:hAnsi="Times New Roman" w:cs="Times New Roman"/>
          <w:b/>
          <w:bCs/>
          <w:sz w:val="24"/>
          <w:szCs w:val="24"/>
        </w:rPr>
      </w:pPr>
    </w:p>
    <w:p w:rsidR="00E10582" w:rsidRPr="00B67884" w:rsidRDefault="00E10582" w:rsidP="00E10582">
      <w:pPr>
        <w:spacing w:after="0" w:line="360" w:lineRule="auto"/>
        <w:jc w:val="center"/>
        <w:rPr>
          <w:rFonts w:ascii="Times New Roman" w:hAnsi="Times New Roman" w:cs="Times New Roman"/>
          <w:b/>
          <w:bCs/>
          <w:sz w:val="24"/>
          <w:szCs w:val="24"/>
        </w:rPr>
      </w:pPr>
    </w:p>
    <w:p w:rsidR="00E10582" w:rsidRPr="00B67884" w:rsidRDefault="00E10582" w:rsidP="00E10582">
      <w:pPr>
        <w:spacing w:after="0" w:line="360" w:lineRule="auto"/>
        <w:jc w:val="center"/>
        <w:rPr>
          <w:rFonts w:ascii="Times New Roman" w:eastAsia="Times New Roman" w:hAnsi="Times New Roman" w:cs="Times New Roman"/>
          <w:b/>
          <w:sz w:val="24"/>
          <w:szCs w:val="24"/>
        </w:rPr>
      </w:pPr>
      <w:r w:rsidRPr="00B67884">
        <w:rPr>
          <w:rFonts w:ascii="Times New Roman" w:eastAsia="Times New Roman" w:hAnsi="Times New Roman" w:cs="Times New Roman"/>
          <w:b/>
          <w:color w:val="000000"/>
          <w:sz w:val="24"/>
          <w:szCs w:val="24"/>
        </w:rPr>
        <w:t>PROGRAM STUDI AKUNTANSI</w:t>
      </w:r>
    </w:p>
    <w:p w:rsidR="00E10582" w:rsidRPr="00B67884" w:rsidRDefault="00E10582" w:rsidP="00E10582">
      <w:pPr>
        <w:spacing w:after="0" w:line="360" w:lineRule="auto"/>
        <w:jc w:val="center"/>
        <w:rPr>
          <w:rFonts w:ascii="Times New Roman" w:eastAsia="Times New Roman" w:hAnsi="Times New Roman" w:cs="Times New Roman"/>
          <w:b/>
          <w:sz w:val="24"/>
          <w:szCs w:val="24"/>
        </w:rPr>
      </w:pPr>
      <w:r w:rsidRPr="00B67884">
        <w:rPr>
          <w:rFonts w:ascii="Times New Roman" w:eastAsia="Times New Roman" w:hAnsi="Times New Roman" w:cs="Times New Roman"/>
          <w:b/>
          <w:color w:val="000000"/>
          <w:sz w:val="24"/>
          <w:szCs w:val="24"/>
        </w:rPr>
        <w:t>FAKULTAS EKONOMI DAN BISNIS</w:t>
      </w:r>
    </w:p>
    <w:p w:rsidR="00E10582" w:rsidRPr="00B67884" w:rsidRDefault="00E10582" w:rsidP="00E10582">
      <w:pPr>
        <w:spacing w:after="0" w:line="360" w:lineRule="auto"/>
        <w:jc w:val="center"/>
        <w:rPr>
          <w:rFonts w:ascii="Times New Roman" w:eastAsia="Times New Roman" w:hAnsi="Times New Roman" w:cs="Times New Roman"/>
          <w:b/>
          <w:color w:val="000000"/>
          <w:sz w:val="24"/>
          <w:szCs w:val="24"/>
        </w:rPr>
      </w:pPr>
      <w:r w:rsidRPr="00B67884">
        <w:rPr>
          <w:rFonts w:ascii="Times New Roman" w:eastAsia="Times New Roman" w:hAnsi="Times New Roman" w:cs="Times New Roman"/>
          <w:b/>
          <w:color w:val="000000"/>
          <w:sz w:val="24"/>
          <w:szCs w:val="24"/>
        </w:rPr>
        <w:t>UNIVERSITAS MERCU BUANA</w:t>
      </w:r>
    </w:p>
    <w:p w:rsidR="00E10582" w:rsidRDefault="00E10582" w:rsidP="00E10582">
      <w:pPr>
        <w:spacing w:line="360" w:lineRule="auto"/>
        <w:jc w:val="center"/>
        <w:rPr>
          <w:rFonts w:ascii="Times New Roman" w:hAnsi="Times New Roman" w:cs="Times New Roman"/>
          <w:b/>
          <w:bCs/>
          <w:sz w:val="24"/>
          <w:szCs w:val="24"/>
        </w:rPr>
      </w:pPr>
      <w:r w:rsidRPr="00B67884">
        <w:rPr>
          <w:rFonts w:ascii="Times New Roman" w:hAnsi="Times New Roman" w:cs="Times New Roman"/>
          <w:b/>
          <w:bCs/>
          <w:sz w:val="24"/>
          <w:szCs w:val="24"/>
        </w:rPr>
        <w:t>2021</w:t>
      </w:r>
    </w:p>
    <w:p w:rsidR="00E10582" w:rsidRDefault="00E10582" w:rsidP="00E10582">
      <w:pPr>
        <w:spacing w:line="360" w:lineRule="auto"/>
        <w:rPr>
          <w:rFonts w:ascii="Times New Roman" w:hAnsi="Times New Roman" w:cs="Times New Roman"/>
          <w:b/>
          <w:bCs/>
          <w:sz w:val="24"/>
          <w:szCs w:val="24"/>
        </w:rPr>
      </w:pPr>
    </w:p>
    <w:p w:rsidR="00E10582" w:rsidRPr="00B67884" w:rsidRDefault="00E10582" w:rsidP="00E10582">
      <w:pPr>
        <w:spacing w:line="360" w:lineRule="auto"/>
        <w:rPr>
          <w:rFonts w:ascii="Times New Roman" w:hAnsi="Times New Roman" w:cs="Times New Roman"/>
          <w:b/>
          <w:bCs/>
          <w:sz w:val="24"/>
          <w:szCs w:val="24"/>
        </w:rPr>
      </w:pPr>
    </w:p>
    <w:p w:rsidR="00E10582" w:rsidRPr="00E10582" w:rsidRDefault="00E10582" w:rsidP="00E10582">
      <w:pPr>
        <w:spacing w:line="360" w:lineRule="auto"/>
        <w:jc w:val="center"/>
        <w:rPr>
          <w:rFonts w:ascii="Times New Roman" w:hAnsi="Times New Roman" w:cs="Times New Roman"/>
          <w:b/>
          <w:sz w:val="24"/>
          <w:szCs w:val="24"/>
        </w:rPr>
      </w:pPr>
      <w:r w:rsidRPr="00B67884">
        <w:rPr>
          <w:rFonts w:ascii="Times New Roman" w:hAnsi="Times New Roman" w:cs="Times New Roman"/>
          <w:b/>
          <w:sz w:val="24"/>
          <w:szCs w:val="24"/>
        </w:rPr>
        <w:lastRenderedPageBreak/>
        <w:t>ABSTRAK</w:t>
      </w:r>
    </w:p>
    <w:p w:rsidR="00E10582" w:rsidRPr="00BF4B3E" w:rsidRDefault="00E10582" w:rsidP="00E10582">
      <w:pPr>
        <w:spacing w:line="360" w:lineRule="auto"/>
        <w:ind w:firstLine="720"/>
        <w:jc w:val="both"/>
        <w:rPr>
          <w:rFonts w:ascii="Times New Roman" w:hAnsi="Times New Roman" w:cs="Times New Roman"/>
          <w:sz w:val="24"/>
          <w:szCs w:val="24"/>
        </w:rPr>
      </w:pPr>
      <w:r w:rsidRPr="00BF4B3E">
        <w:rPr>
          <w:rFonts w:ascii="Times New Roman" w:hAnsi="Times New Roman" w:cs="Times New Roman"/>
          <w:sz w:val="24"/>
          <w:szCs w:val="24"/>
        </w:rPr>
        <w:t xml:space="preserve">Pemodelan proses bisnis adalah teknik atau cara untuk memahami, mendesain dan menganalisa suatu proses bisnis, dimana manfaatnya untuk membantu institusi/perusahaan memahami proses bisnisnya dengan baik, mengidentifikasi permasalahan seperti critical path atau bottleneck yang mungkin terjadi, mengembangkan, mendokumentasikan serta mengkomunikasikannya pada semua pemangku kepentingan bisnis. Sehingga perusahaan dapat meningkatkan performance dari pengelolaan proses bisnisnya. Secara umum BPMN cenderung menggambarkan proses dari pandangan seorang analisis bisnis. BPMN tidak dibuat dengan tujuan untuk dibuat programnya. BPMN perlu disempurnakan (misalnya ke proses BPEL) sebelum bisa dibuat pedoman pemrograman. Alasan inilah, BPMN digunakan oleh analisis bisnis dengan tujuan bukan untuk implementasi tapi lebih ke arah penyajian kebutuhan yang </w:t>
      </w:r>
      <w:proofErr w:type="gramStart"/>
      <w:r w:rsidRPr="00BF4B3E">
        <w:rPr>
          <w:rFonts w:ascii="Times New Roman" w:hAnsi="Times New Roman" w:cs="Times New Roman"/>
          <w:sz w:val="24"/>
          <w:szCs w:val="24"/>
        </w:rPr>
        <w:t>akan</w:t>
      </w:r>
      <w:proofErr w:type="gramEnd"/>
      <w:r w:rsidRPr="00BF4B3E">
        <w:rPr>
          <w:rFonts w:ascii="Times New Roman" w:hAnsi="Times New Roman" w:cs="Times New Roman"/>
          <w:sz w:val="24"/>
          <w:szCs w:val="24"/>
        </w:rPr>
        <w:t xml:space="preserve"> diberikan kepada analisis IT dan software development. Umumnya, BPMN dipakai untuk menghasilkan “BPEL code” yang </w:t>
      </w:r>
      <w:proofErr w:type="gramStart"/>
      <w:r w:rsidRPr="00BF4B3E">
        <w:rPr>
          <w:rFonts w:ascii="Times New Roman" w:hAnsi="Times New Roman" w:cs="Times New Roman"/>
          <w:sz w:val="24"/>
          <w:szCs w:val="24"/>
        </w:rPr>
        <w:t>akan</w:t>
      </w:r>
      <w:proofErr w:type="gramEnd"/>
      <w:r w:rsidRPr="00BF4B3E">
        <w:rPr>
          <w:rFonts w:ascii="Times New Roman" w:hAnsi="Times New Roman" w:cs="Times New Roman"/>
          <w:sz w:val="24"/>
          <w:szCs w:val="24"/>
        </w:rPr>
        <w:t xml:space="preserve"> diperbaiki oleh developer sehingga dapat dibuat implementasinya. </w:t>
      </w:r>
    </w:p>
    <w:p w:rsidR="00E10582" w:rsidRPr="00E10582" w:rsidRDefault="00E10582" w:rsidP="00E10582">
      <w:pPr>
        <w:spacing w:line="360" w:lineRule="auto"/>
        <w:jc w:val="both"/>
        <w:rPr>
          <w:rFonts w:ascii="Times New Roman" w:hAnsi="Times New Roman" w:cs="Times New Roman"/>
          <w:i/>
          <w:sz w:val="24"/>
          <w:szCs w:val="24"/>
          <w:lang w:val="id-ID"/>
        </w:rPr>
      </w:pPr>
      <w:proofErr w:type="gramStart"/>
      <w:r w:rsidRPr="00E10582">
        <w:rPr>
          <w:rFonts w:ascii="Times New Roman" w:hAnsi="Times New Roman" w:cs="Times New Roman"/>
          <w:i/>
          <w:sz w:val="24"/>
          <w:szCs w:val="24"/>
        </w:rPr>
        <w:t>Keyword</w:t>
      </w:r>
      <w:r w:rsidRPr="00E10582">
        <w:rPr>
          <w:rFonts w:ascii="Times New Roman" w:hAnsi="Times New Roman" w:cs="Times New Roman"/>
          <w:i/>
          <w:sz w:val="24"/>
          <w:szCs w:val="24"/>
          <w:lang w:val="id-ID"/>
        </w:rPr>
        <w:t xml:space="preserve"> </w:t>
      </w:r>
      <w:r w:rsidRPr="00E10582">
        <w:rPr>
          <w:rFonts w:ascii="Times New Roman" w:hAnsi="Times New Roman" w:cs="Times New Roman"/>
          <w:i/>
          <w:sz w:val="24"/>
          <w:szCs w:val="24"/>
        </w:rPr>
        <w:t>:</w:t>
      </w:r>
      <w:proofErr w:type="gramEnd"/>
      <w:r w:rsidRPr="00E10582">
        <w:rPr>
          <w:rFonts w:ascii="Times New Roman" w:hAnsi="Times New Roman" w:cs="Times New Roman"/>
          <w:i/>
          <w:sz w:val="24"/>
          <w:szCs w:val="24"/>
        </w:rPr>
        <w:t xml:space="preserve"> Pemodelan Proses Bisnis, Sistem akademik dan BPMN</w:t>
      </w:r>
      <w:r w:rsidRPr="00E10582">
        <w:rPr>
          <w:rFonts w:ascii="Times New Roman" w:hAnsi="Times New Roman" w:cs="Times New Roman"/>
          <w:i/>
          <w:sz w:val="24"/>
          <w:szCs w:val="24"/>
          <w:lang w:val="id-ID"/>
        </w:rPr>
        <w:t>.</w:t>
      </w:r>
    </w:p>
    <w:p w:rsidR="00E10582" w:rsidRDefault="00E10582" w:rsidP="00E10582">
      <w:pPr>
        <w:spacing w:line="360" w:lineRule="auto"/>
        <w:jc w:val="both"/>
        <w:rPr>
          <w:rFonts w:ascii="Times New Roman" w:eastAsia="Times New Roman" w:hAnsi="Times New Roman" w:cs="Times New Roman"/>
          <w:sz w:val="24"/>
          <w:szCs w:val="24"/>
        </w:rPr>
      </w:pPr>
    </w:p>
    <w:p w:rsidR="00E10582" w:rsidRDefault="00E10582" w:rsidP="00E10582">
      <w:pPr>
        <w:spacing w:line="360" w:lineRule="auto"/>
        <w:jc w:val="both"/>
        <w:rPr>
          <w:rFonts w:ascii="Times New Roman" w:eastAsia="Times New Roman" w:hAnsi="Times New Roman" w:cs="Times New Roman"/>
          <w:sz w:val="24"/>
          <w:szCs w:val="24"/>
        </w:rPr>
      </w:pPr>
    </w:p>
    <w:p w:rsidR="00E10582" w:rsidRDefault="00E10582" w:rsidP="00E10582">
      <w:pPr>
        <w:spacing w:line="360" w:lineRule="auto"/>
        <w:jc w:val="both"/>
        <w:rPr>
          <w:rFonts w:ascii="Times New Roman" w:eastAsia="Times New Roman" w:hAnsi="Times New Roman" w:cs="Times New Roman"/>
          <w:sz w:val="24"/>
          <w:szCs w:val="24"/>
        </w:rPr>
      </w:pPr>
    </w:p>
    <w:p w:rsidR="00E10582" w:rsidRDefault="00E10582" w:rsidP="00E10582">
      <w:pPr>
        <w:spacing w:line="360" w:lineRule="auto"/>
        <w:jc w:val="both"/>
        <w:rPr>
          <w:rFonts w:ascii="Times New Roman" w:eastAsia="Times New Roman" w:hAnsi="Times New Roman" w:cs="Times New Roman"/>
          <w:sz w:val="24"/>
          <w:szCs w:val="24"/>
        </w:rPr>
      </w:pPr>
    </w:p>
    <w:p w:rsidR="00E10582" w:rsidRDefault="00E10582" w:rsidP="00E10582">
      <w:pPr>
        <w:spacing w:line="360" w:lineRule="auto"/>
        <w:jc w:val="both"/>
        <w:rPr>
          <w:rFonts w:ascii="Times New Roman" w:eastAsia="Times New Roman" w:hAnsi="Times New Roman" w:cs="Times New Roman"/>
          <w:sz w:val="24"/>
          <w:szCs w:val="24"/>
        </w:rPr>
      </w:pPr>
    </w:p>
    <w:p w:rsidR="00E10582" w:rsidRDefault="00E10582" w:rsidP="00E10582">
      <w:pPr>
        <w:spacing w:line="360" w:lineRule="auto"/>
        <w:jc w:val="both"/>
        <w:rPr>
          <w:rFonts w:ascii="Times New Roman" w:eastAsia="Times New Roman" w:hAnsi="Times New Roman" w:cs="Times New Roman"/>
          <w:sz w:val="24"/>
          <w:szCs w:val="24"/>
        </w:rPr>
      </w:pPr>
    </w:p>
    <w:p w:rsidR="00E10582" w:rsidRDefault="00E10582" w:rsidP="00E10582">
      <w:pPr>
        <w:spacing w:line="360" w:lineRule="auto"/>
        <w:jc w:val="both"/>
        <w:rPr>
          <w:rFonts w:ascii="Times New Roman" w:eastAsia="Times New Roman" w:hAnsi="Times New Roman" w:cs="Times New Roman"/>
          <w:sz w:val="24"/>
          <w:szCs w:val="24"/>
        </w:rPr>
      </w:pPr>
    </w:p>
    <w:p w:rsidR="00E10582" w:rsidRPr="00B67884" w:rsidRDefault="00E10582" w:rsidP="00E10582">
      <w:pPr>
        <w:spacing w:line="360" w:lineRule="auto"/>
        <w:jc w:val="both"/>
        <w:rPr>
          <w:rFonts w:ascii="Times New Roman" w:hAnsi="Times New Roman" w:cs="Times New Roman"/>
          <w:b/>
          <w:sz w:val="24"/>
          <w:szCs w:val="24"/>
        </w:rPr>
      </w:pPr>
    </w:p>
    <w:p w:rsidR="00E10582" w:rsidRPr="00B67884" w:rsidRDefault="00E10582" w:rsidP="00E10582">
      <w:pPr>
        <w:spacing w:line="360" w:lineRule="auto"/>
        <w:jc w:val="both"/>
        <w:rPr>
          <w:rFonts w:ascii="Times New Roman" w:hAnsi="Times New Roman" w:cs="Times New Roman"/>
          <w:b/>
          <w:sz w:val="24"/>
          <w:szCs w:val="24"/>
        </w:rPr>
      </w:pPr>
    </w:p>
    <w:p w:rsidR="00E10582" w:rsidRPr="00B67884" w:rsidRDefault="00E10582" w:rsidP="00E10582">
      <w:pPr>
        <w:spacing w:line="360" w:lineRule="auto"/>
        <w:jc w:val="both"/>
        <w:rPr>
          <w:rFonts w:ascii="Times New Roman" w:hAnsi="Times New Roman" w:cs="Times New Roman"/>
          <w:b/>
          <w:sz w:val="24"/>
          <w:szCs w:val="24"/>
        </w:rPr>
      </w:pPr>
    </w:p>
    <w:p w:rsidR="00E10582" w:rsidRPr="00B67884" w:rsidRDefault="00E10582" w:rsidP="00E10582">
      <w:pPr>
        <w:spacing w:line="360" w:lineRule="auto"/>
        <w:jc w:val="both"/>
        <w:rPr>
          <w:rFonts w:ascii="Times New Roman" w:hAnsi="Times New Roman" w:cs="Times New Roman"/>
          <w:b/>
          <w:sz w:val="24"/>
          <w:szCs w:val="24"/>
        </w:rPr>
      </w:pPr>
    </w:p>
    <w:p w:rsidR="00E10582" w:rsidRPr="00B67884" w:rsidRDefault="00E10582" w:rsidP="00E10582">
      <w:pPr>
        <w:spacing w:line="360" w:lineRule="auto"/>
        <w:jc w:val="both"/>
        <w:rPr>
          <w:rFonts w:ascii="Times New Roman" w:hAnsi="Times New Roman" w:cs="Times New Roman"/>
          <w:b/>
          <w:sz w:val="24"/>
          <w:szCs w:val="24"/>
        </w:rPr>
      </w:pPr>
    </w:p>
    <w:p w:rsidR="00E10582" w:rsidRPr="00B67884" w:rsidRDefault="00E10582" w:rsidP="00E10582">
      <w:pPr>
        <w:spacing w:line="360" w:lineRule="auto"/>
        <w:jc w:val="both"/>
        <w:rPr>
          <w:rFonts w:ascii="Times New Roman" w:hAnsi="Times New Roman" w:cs="Times New Roman"/>
          <w:b/>
          <w:sz w:val="24"/>
          <w:szCs w:val="24"/>
        </w:rPr>
      </w:pPr>
    </w:p>
    <w:p w:rsidR="00E10582" w:rsidRPr="00B67884" w:rsidRDefault="00E10582" w:rsidP="00E10582">
      <w:pPr>
        <w:spacing w:line="360" w:lineRule="auto"/>
        <w:jc w:val="center"/>
        <w:rPr>
          <w:rFonts w:ascii="Times New Roman" w:hAnsi="Times New Roman" w:cs="Times New Roman"/>
          <w:sz w:val="24"/>
          <w:szCs w:val="24"/>
        </w:rPr>
      </w:pPr>
      <w:r w:rsidRPr="00B67884">
        <w:rPr>
          <w:rFonts w:ascii="Times New Roman" w:hAnsi="Times New Roman" w:cs="Times New Roman"/>
          <w:b/>
          <w:sz w:val="24"/>
          <w:szCs w:val="24"/>
        </w:rPr>
        <w:lastRenderedPageBreak/>
        <w:t>PENDAHULUAN</w:t>
      </w:r>
    </w:p>
    <w:p w:rsidR="00E10582" w:rsidRPr="00E10582" w:rsidRDefault="00E10582" w:rsidP="00E10582">
      <w:pPr>
        <w:spacing w:line="360" w:lineRule="auto"/>
        <w:rPr>
          <w:rFonts w:ascii="Times New Roman" w:hAnsi="Times New Roman" w:cs="Times New Roman"/>
          <w:b/>
          <w:sz w:val="24"/>
          <w:szCs w:val="24"/>
        </w:rPr>
      </w:pPr>
      <w:r w:rsidRPr="00E10582">
        <w:rPr>
          <w:rFonts w:ascii="Times New Roman" w:hAnsi="Times New Roman" w:cs="Times New Roman"/>
          <w:b/>
          <w:sz w:val="24"/>
          <w:szCs w:val="24"/>
        </w:rPr>
        <w:t>Latar Belakang</w:t>
      </w:r>
    </w:p>
    <w:p w:rsidR="00E10582" w:rsidRPr="00B67884" w:rsidRDefault="00E10582" w:rsidP="00E10582">
      <w:pPr>
        <w:spacing w:line="360" w:lineRule="auto"/>
        <w:ind w:firstLine="720"/>
        <w:jc w:val="both"/>
        <w:rPr>
          <w:rFonts w:ascii="Times New Roman" w:hAnsi="Times New Roman" w:cs="Times New Roman"/>
          <w:sz w:val="24"/>
          <w:szCs w:val="24"/>
          <w:lang w:val="id-ID"/>
        </w:rPr>
      </w:pPr>
      <w:r w:rsidRPr="00B67884">
        <w:rPr>
          <w:rFonts w:ascii="Times New Roman" w:hAnsi="Times New Roman" w:cs="Times New Roman"/>
          <w:sz w:val="24"/>
          <w:szCs w:val="24"/>
          <w:lang w:val="id-ID"/>
        </w:rPr>
        <w:t>PT. Gudang Garam Tbk adalah salah satu produsen rokok terkemuka di Indonesia yang mempunyai pangsa pasar paling besar. Menghasilkan lebih dari 70 miliar batang rokok pada tahun 2001 dan dikenal sebagai produsen rokok kretek berkualitas tinggi.</w:t>
      </w:r>
    </w:p>
    <w:p w:rsidR="00E10582" w:rsidRPr="00B67884" w:rsidRDefault="00E10582" w:rsidP="00E10582">
      <w:pPr>
        <w:spacing w:line="360" w:lineRule="auto"/>
        <w:ind w:firstLine="720"/>
        <w:jc w:val="both"/>
        <w:rPr>
          <w:rFonts w:ascii="Times New Roman" w:hAnsi="Times New Roman" w:cs="Times New Roman"/>
          <w:sz w:val="24"/>
          <w:szCs w:val="24"/>
          <w:lang w:val="id-ID"/>
        </w:rPr>
      </w:pPr>
      <w:r w:rsidRPr="00B67884">
        <w:rPr>
          <w:rFonts w:ascii="Times New Roman" w:hAnsi="Times New Roman" w:cs="Times New Roman"/>
          <w:sz w:val="24"/>
          <w:szCs w:val="24"/>
          <w:lang w:val="id-ID"/>
        </w:rPr>
        <w:t>Dilihat dari aset yang dimiliki, nilai penjualan, pembayaran pita cukai dan pajak kepada pemerintahan Indonesia, ditambah lagi dengan jumlah karyawannya, PT. Gudang Garam Tbk merupakan perusahaan terbesar dalam industri rokok kretek di Indonesia. PT. Gudang Garam telah mencatatkan sebagian sahamnya pada bursa saham.</w:t>
      </w:r>
    </w:p>
    <w:p w:rsidR="00E10582" w:rsidRDefault="00E10582" w:rsidP="00E10582">
      <w:pPr>
        <w:spacing w:line="360" w:lineRule="auto"/>
        <w:ind w:firstLine="720"/>
        <w:jc w:val="both"/>
        <w:rPr>
          <w:rFonts w:ascii="Times New Roman" w:hAnsi="Times New Roman" w:cs="Times New Roman"/>
          <w:sz w:val="24"/>
          <w:szCs w:val="24"/>
          <w:lang w:val="id-ID"/>
        </w:rPr>
      </w:pPr>
      <w:r w:rsidRPr="00B67884">
        <w:rPr>
          <w:rFonts w:ascii="Times New Roman" w:hAnsi="Times New Roman" w:cs="Times New Roman"/>
          <w:sz w:val="24"/>
          <w:szCs w:val="24"/>
          <w:lang w:val="id-ID"/>
        </w:rPr>
        <w:t>Salah satu keunikkan yang dimiliki PT. Gudang Garam Tbk dalam hal sumber daya manusianya. PT. Gudang Garam menerapkan prinsip padat karya sekaligus padat modal secara bersama-sama. Untuk memproduksi rokok yang berkualitas tinggi PT. Gudang Garam Tbk harus menggunakan peralatan dan mesin yang canggih, yang berarti butuh pengadaan dengan modal besar. Disisi lain perusahaan mempunyai komitmen besar terhadap pemberdayaan sumber daya manusia. PT. Gudang Garam Tbk memiliki jumlah karyawan lebih dari 41.000 orang yang tersebar di berbagai sektor pekerjaan.</w:t>
      </w:r>
    </w:p>
    <w:p w:rsidR="00E10582" w:rsidRDefault="00E10582" w:rsidP="00E1058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bisnis merupakan serangkaian aktivitas yang saling terkait untuk mencapai tujuan bisnis tertentu yang diselesaikan secara berurutan maupun paralel, oleh manusia atau sistem, baik di dalam maupun di luar organisasi. Kompleksitas proses bisnis yang terjadi membuat perusahaan mencari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untuk menggambarkan proses bisnis. Pemodelan proses bisnis digunakan untuk mengevaluasi dan melakukan perbaikan proses bisnis di masa mendatang. Analisa proses bisnis umumnya melibatkan pemetaan proses dan subproses di dalamnya hingga tingkatan aktivitas atau kegiatan. Analisa tersebut dapat dilakukan melalui pemodelan proses bisnis yang menggambarkan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orang atau pihak-pihak saling berinteraksi di dalam sistem, dan dijelaskan dengan cara atau standar tertentu. </w:t>
      </w:r>
      <w:proofErr w:type="gramStart"/>
      <w:r>
        <w:rPr>
          <w:rFonts w:ascii="Times New Roman" w:eastAsia="Times New Roman" w:hAnsi="Times New Roman" w:cs="Times New Roman"/>
          <w:sz w:val="24"/>
          <w:szCs w:val="24"/>
        </w:rPr>
        <w:t>pemodelan</w:t>
      </w:r>
      <w:proofErr w:type="gramEnd"/>
      <w:r>
        <w:rPr>
          <w:rFonts w:ascii="Times New Roman" w:eastAsia="Times New Roman" w:hAnsi="Times New Roman" w:cs="Times New Roman"/>
          <w:sz w:val="24"/>
          <w:szCs w:val="24"/>
        </w:rPr>
        <w:t xml:space="preserve"> proses bisnis yang akan dipaparkan lebih lanjut adalah proses bisnis penerimaan mahasiswa baru, akademik dan perpustakaan menggunakan pendekatan BPMN.</w:t>
      </w:r>
    </w:p>
    <w:p w:rsidR="00E10582" w:rsidRDefault="00E10582" w:rsidP="00E1058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Business Process Modelling</w:t>
      </w:r>
      <w:r>
        <w:rPr>
          <w:rFonts w:ascii="Times New Roman" w:eastAsia="Times New Roman" w:hAnsi="Times New Roman" w:cs="Times New Roman"/>
          <w:sz w:val="24"/>
          <w:szCs w:val="24"/>
        </w:rPr>
        <w:t xml:space="preserve"> (BPM) atau Pemodelan Proses Bisnis (PPB) merupakan diagram yang umum mewakili urutan kegiatan secara implisit berfokus pada sebuah proses, tindakan dan kegiatan (job). Sumber Daya (</w:t>
      </w:r>
      <w:r>
        <w:rPr>
          <w:rFonts w:ascii="Times New Roman" w:eastAsia="Times New Roman" w:hAnsi="Times New Roman" w:cs="Times New Roman"/>
          <w:i/>
          <w:sz w:val="24"/>
          <w:szCs w:val="24"/>
        </w:rPr>
        <w:t>Resource</w:t>
      </w:r>
      <w:r>
        <w:rPr>
          <w:rFonts w:ascii="Times New Roman" w:eastAsia="Times New Roman" w:hAnsi="Times New Roman" w:cs="Times New Roman"/>
          <w:sz w:val="24"/>
          <w:szCs w:val="24"/>
        </w:rPr>
        <w:t xml:space="preserve">) yang digambarkan dalam PBB menunjukkan bagaimana mereka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diproses. Pemodelan Proses Bisnis adalah lintas fungsional, biasanya penggabungan pekerjaan dan dokumentasi lebih dari satu departemen </w:t>
      </w:r>
      <w:r>
        <w:rPr>
          <w:rFonts w:ascii="Times New Roman" w:eastAsia="Times New Roman" w:hAnsi="Times New Roman" w:cs="Times New Roman"/>
          <w:sz w:val="24"/>
          <w:szCs w:val="24"/>
        </w:rPr>
        <w:lastRenderedPageBreak/>
        <w:t>dalam sebuah institusi, organisasi atau perusahaan. Dalam situasi lebih rumit, Pemodelan Proses juga dimasukan pada aktivitas proses eksternal pada organisasi dan sistem yang dimasukkan ke dalam sebuah proses primer / utama.</w:t>
      </w:r>
    </w:p>
    <w:p w:rsidR="00E10582" w:rsidRDefault="00E10582">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10582" w:rsidRPr="00F95AA4" w:rsidRDefault="00E10582" w:rsidP="00E10582">
      <w:pPr>
        <w:spacing w:line="360" w:lineRule="auto"/>
        <w:jc w:val="center"/>
        <w:rPr>
          <w:rFonts w:ascii="Times New Roman" w:hAnsi="Times New Roman" w:cs="Times New Roman"/>
          <w:b/>
          <w:bCs/>
          <w:sz w:val="24"/>
          <w:szCs w:val="24"/>
        </w:rPr>
      </w:pPr>
      <w:r w:rsidRPr="00F95AA4">
        <w:rPr>
          <w:rFonts w:ascii="Times New Roman" w:hAnsi="Times New Roman" w:cs="Times New Roman"/>
          <w:b/>
          <w:bCs/>
          <w:sz w:val="24"/>
          <w:szCs w:val="24"/>
        </w:rPr>
        <w:lastRenderedPageBreak/>
        <w:t>LITERATUR TEORI</w:t>
      </w:r>
    </w:p>
    <w:p w:rsidR="00E10582" w:rsidRPr="00F95AA4" w:rsidRDefault="00E10582" w:rsidP="00E10582">
      <w:pPr>
        <w:pStyle w:val="ListParagraph"/>
        <w:numPr>
          <w:ilvl w:val="0"/>
          <w:numId w:val="2"/>
        </w:numPr>
        <w:spacing w:after="160" w:line="360" w:lineRule="auto"/>
        <w:jc w:val="both"/>
        <w:rPr>
          <w:rFonts w:ascii="Times New Roman" w:hAnsi="Times New Roman" w:cs="Times New Roman"/>
          <w:b/>
          <w:sz w:val="24"/>
          <w:szCs w:val="24"/>
        </w:rPr>
      </w:pPr>
      <w:r w:rsidRPr="00F95AA4">
        <w:rPr>
          <w:rFonts w:ascii="Times New Roman" w:hAnsi="Times New Roman" w:cs="Times New Roman"/>
          <w:b/>
          <w:sz w:val="24"/>
          <w:szCs w:val="24"/>
          <w:lang w:val="id-ID"/>
        </w:rPr>
        <w:t>Pengertian Model Diagram Business Process Modelling Notation (BPMN)</w:t>
      </w:r>
    </w:p>
    <w:p w:rsidR="00E10582" w:rsidRPr="00133952" w:rsidRDefault="00E10582" w:rsidP="00E10582">
      <w:pPr>
        <w:spacing w:line="360" w:lineRule="auto"/>
        <w:ind w:firstLine="720"/>
        <w:jc w:val="both"/>
        <w:rPr>
          <w:rFonts w:ascii="Times New Roman" w:hAnsi="Times New Roman" w:cs="Times New Roman"/>
          <w:sz w:val="24"/>
          <w:szCs w:val="24"/>
          <w:lang w:val="es-US"/>
        </w:rPr>
      </w:pPr>
      <w:r w:rsidRPr="00F95AA4">
        <w:rPr>
          <w:rFonts w:ascii="Times New Roman" w:hAnsi="Times New Roman" w:cs="Times New Roman"/>
          <w:sz w:val="24"/>
          <w:szCs w:val="24"/>
        </w:rPr>
        <w:t xml:space="preserve">Business Process Modelling Notation (BPMN) adalah sebuah standar untuk memodelkan proses bisnis yang menyediakan notasi grafis dalam menjelaskan sebuah proses bisnis di dalam sebuah Business Process Diagram (BPD). </w:t>
      </w:r>
      <w:r w:rsidRPr="00133952">
        <w:rPr>
          <w:rFonts w:ascii="Times New Roman" w:hAnsi="Times New Roman" w:cs="Times New Roman"/>
          <w:sz w:val="24"/>
          <w:szCs w:val="24"/>
          <w:lang w:val="es-US"/>
        </w:rPr>
        <w:t xml:space="preserve">Teknik aliran pada BPMN sama persis dengan Activity Diagram Pada UML. Business Process Modeling Notation (BPMN) menggambarkan suatu bisnis proses diagram yang mana didasarkan kepada teknik diagram alur, dirangkai untuk membuat model-model grafis dari operasi-operasi bisnis dimana terdapat aktivitasaktivitas dan kontrol-kontrol alur yang mendefinisikan urutan kerja. </w:t>
      </w:r>
    </w:p>
    <w:p w:rsidR="00E10582" w:rsidRPr="00133952" w:rsidRDefault="00E10582" w:rsidP="00E10582">
      <w:pPr>
        <w:spacing w:line="360" w:lineRule="auto"/>
        <w:ind w:firstLine="720"/>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 xml:space="preserve">Tujuan dari BPMN adalah untuk mendukung manajemen proses bisnis, baik untuk pengguna teknis dan pengguna bisnis, dengan menyediakan notasi yang intuitif bagi pengguna bisnis, namun mampu mewakili proses semantik yang kompleks. Tujuan yang paling utama dari BPMN adalah untuk menyediakan sebuah standar notasi yang mudah di mengerti oleh semua pelaku bisnis. </w:t>
      </w:r>
      <w:r w:rsidRPr="00F95AA4">
        <w:rPr>
          <w:rFonts w:ascii="Times New Roman" w:hAnsi="Times New Roman" w:cs="Times New Roman"/>
          <w:sz w:val="24"/>
          <w:szCs w:val="24"/>
        </w:rPr>
        <w:t xml:space="preserve">Termasuk para analisis bisnis yang membuat dan menyempurnakan prosess bisnis, pengembang yang bertanggung jawab mengimplementasikan prosess bisnis tersebut dan manajer bisnis yang memantau dan mengelola proses bisnis. </w:t>
      </w:r>
      <w:r w:rsidRPr="00133952">
        <w:rPr>
          <w:rFonts w:ascii="Times New Roman" w:hAnsi="Times New Roman" w:cs="Times New Roman"/>
          <w:sz w:val="24"/>
          <w:szCs w:val="24"/>
          <w:lang w:val="es-US"/>
        </w:rPr>
        <w:t>Sehingga BPMN mengatasi perbedaan pemahaman yang terjadi antara perancang dan pelaksana dalam sebuah proses bisnis.</w:t>
      </w:r>
    </w:p>
    <w:p w:rsidR="00E10582" w:rsidRPr="00133952" w:rsidRDefault="00E10582" w:rsidP="00E10582">
      <w:pPr>
        <w:autoSpaceDE w:val="0"/>
        <w:autoSpaceDN w:val="0"/>
        <w:adjustRightInd w:val="0"/>
        <w:spacing w:line="360" w:lineRule="auto"/>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 xml:space="preserve">Beberapa hal yang menyebabkan begitu pentingnya perusahaan meggunakan diagram BPMN </w:t>
      </w:r>
      <w:proofErr w:type="gramStart"/>
      <w:r w:rsidRPr="00133952">
        <w:rPr>
          <w:rFonts w:ascii="Times New Roman" w:hAnsi="Times New Roman" w:cs="Times New Roman"/>
          <w:sz w:val="24"/>
          <w:szCs w:val="24"/>
          <w:lang w:val="es-US"/>
        </w:rPr>
        <w:t>aadalah</w:t>
      </w:r>
      <w:r w:rsidRPr="00F95AA4">
        <w:rPr>
          <w:rFonts w:ascii="Times New Roman" w:hAnsi="Times New Roman" w:cs="Times New Roman"/>
          <w:sz w:val="24"/>
          <w:szCs w:val="24"/>
          <w:lang w:val="id-ID"/>
        </w:rPr>
        <w:t xml:space="preserve"> </w:t>
      </w:r>
      <w:r w:rsidRPr="00133952">
        <w:rPr>
          <w:rFonts w:ascii="Times New Roman" w:hAnsi="Times New Roman" w:cs="Times New Roman"/>
          <w:sz w:val="24"/>
          <w:szCs w:val="24"/>
          <w:lang w:val="es-US"/>
        </w:rPr>
        <w:t>:</w:t>
      </w:r>
      <w:proofErr w:type="gramEnd"/>
    </w:p>
    <w:p w:rsidR="00E10582" w:rsidRPr="00133952" w:rsidRDefault="00E10582" w:rsidP="00E10582">
      <w:pPr>
        <w:pStyle w:val="ListParagraph"/>
        <w:numPr>
          <w:ilvl w:val="0"/>
          <w:numId w:val="7"/>
        </w:numPr>
        <w:spacing w:after="160" w:line="360" w:lineRule="auto"/>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BPMN adalah standar proses pemodelan diterima secara internasional.</w:t>
      </w:r>
    </w:p>
    <w:p w:rsidR="00E10582" w:rsidRPr="00133952" w:rsidRDefault="00E10582" w:rsidP="00E10582">
      <w:pPr>
        <w:pStyle w:val="ListParagraph"/>
        <w:numPr>
          <w:ilvl w:val="0"/>
          <w:numId w:val="7"/>
        </w:numPr>
        <w:spacing w:after="160" w:line="360" w:lineRule="auto"/>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BPMN adalah suatu metodologi pemodelan proses.</w:t>
      </w:r>
    </w:p>
    <w:p w:rsidR="00E10582" w:rsidRPr="00133952" w:rsidRDefault="00E10582" w:rsidP="00E10582">
      <w:pPr>
        <w:pStyle w:val="ListParagraph"/>
        <w:numPr>
          <w:ilvl w:val="0"/>
          <w:numId w:val="7"/>
        </w:numPr>
        <w:spacing w:after="160" w:line="360" w:lineRule="auto"/>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BPMN menciptakan jembatan standar yang mengurangi kesenjangan antara</w:t>
      </w:r>
      <w:r w:rsidRPr="00F95AA4">
        <w:rPr>
          <w:rFonts w:ascii="Times New Roman" w:hAnsi="Times New Roman" w:cs="Times New Roman"/>
          <w:sz w:val="24"/>
          <w:szCs w:val="24"/>
          <w:lang w:val="id-ID"/>
        </w:rPr>
        <w:t xml:space="preserve"> </w:t>
      </w:r>
      <w:r w:rsidRPr="00133952">
        <w:rPr>
          <w:rFonts w:ascii="Times New Roman" w:hAnsi="Times New Roman" w:cs="Times New Roman"/>
          <w:sz w:val="24"/>
          <w:szCs w:val="24"/>
          <w:lang w:val="es-US"/>
        </w:rPr>
        <w:t>proses bisnis dan pelaksanaannya</w:t>
      </w:r>
      <w:r w:rsidRPr="00F95AA4">
        <w:rPr>
          <w:rFonts w:ascii="Times New Roman" w:hAnsi="Times New Roman" w:cs="Times New Roman"/>
          <w:sz w:val="24"/>
          <w:szCs w:val="24"/>
          <w:lang w:val="id-ID"/>
        </w:rPr>
        <w:t>.</w:t>
      </w:r>
    </w:p>
    <w:p w:rsidR="00E10582" w:rsidRPr="00F95AA4" w:rsidRDefault="00E10582" w:rsidP="00E10582">
      <w:pPr>
        <w:pStyle w:val="ListParagraph"/>
        <w:numPr>
          <w:ilvl w:val="0"/>
          <w:numId w:val="7"/>
        </w:numPr>
        <w:spacing w:after="160" w:line="360" w:lineRule="auto"/>
        <w:jc w:val="both"/>
        <w:rPr>
          <w:rFonts w:ascii="Times New Roman" w:hAnsi="Times New Roman" w:cs="Times New Roman"/>
          <w:sz w:val="24"/>
          <w:szCs w:val="24"/>
        </w:rPr>
      </w:pPr>
      <w:r w:rsidRPr="00F95AA4">
        <w:rPr>
          <w:rFonts w:ascii="Times New Roman" w:hAnsi="Times New Roman" w:cs="Times New Roman"/>
          <w:sz w:val="24"/>
          <w:szCs w:val="24"/>
        </w:rPr>
        <w:t>BPMN memungkinkan untuk desain proses bisnis dan implementasinya bersatu dan berstandar</w:t>
      </w:r>
      <w:r>
        <w:rPr>
          <w:rFonts w:ascii="Times New Roman" w:hAnsi="Times New Roman" w:cs="Times New Roman"/>
          <w:sz w:val="24"/>
          <w:szCs w:val="24"/>
        </w:rPr>
        <w:t xml:space="preserve"> </w:t>
      </w:r>
      <w:r w:rsidRPr="00F95AA4">
        <w:rPr>
          <w:rFonts w:ascii="Times New Roman" w:hAnsi="Times New Roman" w:cs="Times New Roman"/>
          <w:sz w:val="24"/>
          <w:szCs w:val="24"/>
        </w:rPr>
        <w:t>sehingga setiap orang dalam organisasi dapat saling memahami.</w:t>
      </w:r>
    </w:p>
    <w:p w:rsidR="00E10582" w:rsidRPr="00F95AA4" w:rsidRDefault="00E10582" w:rsidP="00E10582">
      <w:pPr>
        <w:pStyle w:val="NormalWeb"/>
        <w:spacing w:line="360" w:lineRule="auto"/>
        <w:ind w:firstLine="720"/>
        <w:jc w:val="both"/>
      </w:pPr>
      <w:r w:rsidRPr="00F95AA4">
        <w:t xml:space="preserve">Model proses bisnis dengan diagram BPMN saat ini sudah menjadi standar </w:t>
      </w:r>
      <w:r w:rsidRPr="00F95AA4">
        <w:rPr>
          <w:rStyle w:val="Emphasis"/>
          <w:b/>
          <w:bCs/>
        </w:rPr>
        <w:t>de facto</w:t>
      </w:r>
      <w:r w:rsidRPr="00F95AA4">
        <w:t xml:space="preserve"> pemodelan </w:t>
      </w:r>
      <w:r w:rsidRPr="00F95AA4">
        <w:rPr>
          <w:rStyle w:val="Emphasis"/>
        </w:rPr>
        <w:t>business process</w:t>
      </w:r>
      <w:r w:rsidRPr="00F95AA4">
        <w:t xml:space="preserve"> yang diakui secara internasional dan sampai saat ini sudah dianut oleh perusahaan besar skala dunia seperti IBM, Oracle, SAP AG, BizAgi, Axway, Software AG, dan lain sebagainya. BPMN sudah menyebar hampir di semua bidang, baik yang terkait dengan aspek IT maupun manajemen. BPMN telah masuk ke sektor bisnis manufaktur, </w:t>
      </w:r>
      <w:r w:rsidRPr="00F95AA4">
        <w:lastRenderedPageBreak/>
        <w:t xml:space="preserve">pendidikan, adminstrasi pemerintahan, rumah sakit, penerbangan, telekomunikasi, pedagangan, perkebunan, </w:t>
      </w:r>
      <w:r w:rsidRPr="00F95AA4">
        <w:rPr>
          <w:rStyle w:val="Emphasis"/>
        </w:rPr>
        <w:t>oil and gas</w:t>
      </w:r>
      <w:r w:rsidRPr="00F95AA4">
        <w:t>, dan sektor bisnis lainnya.</w:t>
      </w:r>
      <w:r>
        <w:t xml:space="preserve"> </w:t>
      </w:r>
      <w:r w:rsidRPr="00F95AA4">
        <w:t xml:space="preserve">Sudah saatnya BPMN menjadi bahan literatur untuk membangun </w:t>
      </w:r>
      <w:r w:rsidRPr="00F95AA4">
        <w:rPr>
          <w:rStyle w:val="Emphasis"/>
        </w:rPr>
        <w:t>business process</w:t>
      </w:r>
      <w:r w:rsidRPr="00F95AA4">
        <w:t xml:space="preserve"> di tanah air.</w:t>
      </w:r>
    </w:p>
    <w:p w:rsidR="00E10582" w:rsidRPr="00F95AA4" w:rsidRDefault="00E10582" w:rsidP="00E10582">
      <w:pPr>
        <w:pStyle w:val="ListParagraph"/>
        <w:numPr>
          <w:ilvl w:val="0"/>
          <w:numId w:val="2"/>
        </w:numPr>
        <w:spacing w:after="160" w:line="360" w:lineRule="auto"/>
        <w:jc w:val="both"/>
        <w:rPr>
          <w:rStyle w:val="Strong"/>
          <w:rFonts w:ascii="Times New Roman" w:hAnsi="Times New Roman" w:cs="Times New Roman"/>
          <w:bCs w:val="0"/>
          <w:sz w:val="24"/>
          <w:szCs w:val="24"/>
          <w:lang w:val="id-ID"/>
        </w:rPr>
      </w:pPr>
      <w:r w:rsidRPr="00F95AA4">
        <w:rPr>
          <w:rStyle w:val="Strong"/>
          <w:rFonts w:ascii="Times New Roman" w:hAnsi="Times New Roman" w:cs="Times New Roman"/>
          <w:sz w:val="24"/>
          <w:szCs w:val="24"/>
          <w:shd w:val="clear" w:color="auto" w:fill="FFFFFF"/>
          <w:lang w:val="id-ID"/>
        </w:rPr>
        <w:t xml:space="preserve">Elemen </w:t>
      </w:r>
      <w:r w:rsidRPr="00F95AA4">
        <w:rPr>
          <w:rStyle w:val="Strong"/>
          <w:rFonts w:ascii="Times New Roman" w:hAnsi="Times New Roman" w:cs="Times New Roman"/>
          <w:sz w:val="24"/>
          <w:szCs w:val="24"/>
          <w:shd w:val="clear" w:color="auto" w:fill="FFFFFF"/>
        </w:rPr>
        <w:t>Model Diagram Business Process Modelling N</w:t>
      </w:r>
      <w:r w:rsidRPr="00F95AA4">
        <w:rPr>
          <w:rStyle w:val="Strong"/>
          <w:rFonts w:ascii="Times New Roman" w:hAnsi="Times New Roman" w:cs="Times New Roman"/>
          <w:sz w:val="24"/>
          <w:szCs w:val="24"/>
          <w:shd w:val="clear" w:color="auto" w:fill="FFFFFF"/>
          <w:lang w:val="id-ID"/>
        </w:rPr>
        <w:t>o</w:t>
      </w:r>
      <w:r w:rsidRPr="00F95AA4">
        <w:rPr>
          <w:rStyle w:val="Strong"/>
          <w:rFonts w:ascii="Times New Roman" w:hAnsi="Times New Roman" w:cs="Times New Roman"/>
          <w:sz w:val="24"/>
          <w:szCs w:val="24"/>
          <w:shd w:val="clear" w:color="auto" w:fill="FFFFFF"/>
        </w:rPr>
        <w:t>tation (BPMN)</w:t>
      </w:r>
    </w:p>
    <w:p w:rsidR="00E10582" w:rsidRPr="00F95AA4" w:rsidRDefault="00E10582" w:rsidP="00E10582">
      <w:pPr>
        <w:spacing w:line="360" w:lineRule="auto"/>
        <w:ind w:firstLine="720"/>
        <w:jc w:val="both"/>
        <w:rPr>
          <w:rFonts w:ascii="Times New Roman" w:hAnsi="Times New Roman" w:cs="Times New Roman"/>
          <w:sz w:val="24"/>
          <w:szCs w:val="24"/>
          <w:lang w:val="id-ID"/>
        </w:rPr>
      </w:pPr>
      <w:r w:rsidRPr="00133952">
        <w:rPr>
          <w:rFonts w:ascii="Times New Roman" w:hAnsi="Times New Roman" w:cs="Times New Roman"/>
          <w:sz w:val="24"/>
          <w:szCs w:val="24"/>
          <w:lang w:val="id-ID"/>
        </w:rPr>
        <w:t>BPMN mendefinisikan sebuah Business Process Diagram (BPD), menggunakan dasar dari teknik flowchart yang disesuaikan untuk membuat model grafis dari operasi proses bisnis. Sebuah model proses bisnis adalah sebuah jaringan dari objek grafis yang terdiri dari aktivitas-aktivitas dan aturan alur yang mendefinisikan urutan kejadian</w:t>
      </w:r>
      <w:r w:rsidRPr="00F95AA4">
        <w:rPr>
          <w:rFonts w:ascii="Times New Roman" w:hAnsi="Times New Roman" w:cs="Times New Roman"/>
          <w:sz w:val="24"/>
          <w:szCs w:val="24"/>
          <w:lang w:val="id-ID"/>
        </w:rPr>
        <w:t xml:space="preserve">. </w:t>
      </w:r>
    </w:p>
    <w:p w:rsidR="00E10582" w:rsidRPr="00F95AA4" w:rsidRDefault="00E10582" w:rsidP="00E10582">
      <w:pPr>
        <w:spacing w:line="360" w:lineRule="auto"/>
        <w:jc w:val="both"/>
        <w:rPr>
          <w:rFonts w:ascii="Times New Roman" w:hAnsi="Times New Roman" w:cs="Times New Roman"/>
          <w:sz w:val="24"/>
          <w:szCs w:val="24"/>
          <w:lang w:val="id-ID"/>
        </w:rPr>
      </w:pPr>
      <w:r w:rsidRPr="00F95AA4">
        <w:rPr>
          <w:rFonts w:ascii="Times New Roman" w:hAnsi="Times New Roman" w:cs="Times New Roman"/>
          <w:sz w:val="24"/>
          <w:szCs w:val="24"/>
        </w:rPr>
        <w:t xml:space="preserve">4 kategori dalam elemen Business Process Diagram pada BPMN, </w:t>
      </w:r>
      <w:proofErr w:type="gramStart"/>
      <w:r w:rsidRPr="00F95AA4">
        <w:rPr>
          <w:rFonts w:ascii="Times New Roman" w:hAnsi="Times New Roman" w:cs="Times New Roman"/>
          <w:sz w:val="24"/>
          <w:szCs w:val="24"/>
        </w:rPr>
        <w:t>yaitu</w:t>
      </w:r>
      <w:r w:rsidRPr="00F95AA4">
        <w:rPr>
          <w:rFonts w:ascii="Times New Roman" w:hAnsi="Times New Roman" w:cs="Times New Roman"/>
          <w:sz w:val="24"/>
          <w:szCs w:val="24"/>
          <w:lang w:val="id-ID"/>
        </w:rPr>
        <w:t xml:space="preserve"> :</w:t>
      </w:r>
      <w:proofErr w:type="gramEnd"/>
    </w:p>
    <w:p w:rsidR="00E10582" w:rsidRPr="00F95AA4" w:rsidRDefault="00E10582" w:rsidP="00E10582">
      <w:pPr>
        <w:pStyle w:val="ListParagraph"/>
        <w:numPr>
          <w:ilvl w:val="0"/>
          <w:numId w:val="3"/>
        </w:numPr>
        <w:spacing w:after="160" w:line="360" w:lineRule="auto"/>
        <w:jc w:val="both"/>
        <w:rPr>
          <w:rFonts w:ascii="Times New Roman" w:hAnsi="Times New Roman" w:cs="Times New Roman"/>
          <w:sz w:val="24"/>
          <w:szCs w:val="24"/>
          <w:lang w:val="id-ID"/>
        </w:rPr>
      </w:pPr>
      <w:r w:rsidRPr="00F95AA4">
        <w:rPr>
          <w:rFonts w:ascii="Times New Roman" w:hAnsi="Times New Roman" w:cs="Times New Roman"/>
          <w:sz w:val="24"/>
          <w:szCs w:val="24"/>
          <w:lang w:val="id-ID"/>
        </w:rPr>
        <w:t xml:space="preserve">Flow Object </w:t>
      </w:r>
    </w:p>
    <w:p w:rsidR="00E10582" w:rsidRPr="00F95AA4" w:rsidRDefault="00E10582" w:rsidP="00E10582">
      <w:pPr>
        <w:pStyle w:val="ListParagraph"/>
        <w:spacing w:line="360" w:lineRule="auto"/>
        <w:ind w:left="360"/>
        <w:jc w:val="both"/>
        <w:rPr>
          <w:rFonts w:ascii="Times New Roman" w:hAnsi="Times New Roman" w:cs="Times New Roman"/>
          <w:sz w:val="24"/>
          <w:szCs w:val="24"/>
          <w:lang w:val="id-ID"/>
        </w:rPr>
      </w:pPr>
      <w:r w:rsidRPr="00F95AA4">
        <w:rPr>
          <w:rFonts w:ascii="Times New Roman" w:hAnsi="Times New Roman" w:cs="Times New Roman"/>
          <w:sz w:val="24"/>
          <w:szCs w:val="24"/>
          <w:lang w:val="id-ID"/>
        </w:rPr>
        <w:t>E</w:t>
      </w:r>
      <w:r w:rsidRPr="00F95AA4">
        <w:rPr>
          <w:rFonts w:ascii="Times New Roman" w:hAnsi="Times New Roman" w:cs="Times New Roman"/>
          <w:sz w:val="24"/>
          <w:szCs w:val="24"/>
        </w:rPr>
        <w:t>lemen grafis utama untuk menentukan perilaku dalam Proses</w:t>
      </w:r>
      <w:r>
        <w:rPr>
          <w:rFonts w:ascii="Times New Roman" w:hAnsi="Times New Roman" w:cs="Times New Roman"/>
          <w:sz w:val="24"/>
          <w:szCs w:val="24"/>
        </w:rPr>
        <w:t xml:space="preserve"> </w:t>
      </w:r>
      <w:r w:rsidRPr="00F95AA4">
        <w:rPr>
          <w:rFonts w:ascii="Times New Roman" w:hAnsi="Times New Roman" w:cs="Times New Roman"/>
          <w:sz w:val="24"/>
          <w:szCs w:val="24"/>
        </w:rPr>
        <w:t>Bisnis.</w:t>
      </w:r>
      <w:r w:rsidRPr="00F95AA4">
        <w:rPr>
          <w:rFonts w:ascii="Times New Roman" w:hAnsi="Times New Roman" w:cs="Times New Roman"/>
          <w:sz w:val="24"/>
          <w:szCs w:val="24"/>
          <w:lang w:val="id-ID"/>
        </w:rPr>
        <w:t xml:space="preserve"> Terdapat 3</w:t>
      </w:r>
      <w:r w:rsidRPr="00F95AA4">
        <w:rPr>
          <w:rFonts w:ascii="Times New Roman" w:hAnsi="Times New Roman" w:cs="Times New Roman"/>
          <w:sz w:val="24"/>
          <w:szCs w:val="24"/>
        </w:rPr>
        <w:t xml:space="preserve"> Flow Object</w:t>
      </w:r>
      <w:r w:rsidRPr="00F95AA4">
        <w:rPr>
          <w:rFonts w:ascii="Times New Roman" w:hAnsi="Times New Roman" w:cs="Times New Roman"/>
          <w:sz w:val="24"/>
          <w:szCs w:val="24"/>
          <w:lang w:val="id-ID"/>
        </w:rPr>
        <w:t>, yaitu :</w:t>
      </w:r>
    </w:p>
    <w:p w:rsidR="00E10582" w:rsidRPr="00F95AA4" w:rsidRDefault="00E10582" w:rsidP="00E10582">
      <w:pPr>
        <w:pStyle w:val="ListParagraph"/>
        <w:numPr>
          <w:ilvl w:val="0"/>
          <w:numId w:val="4"/>
        </w:numPr>
        <w:spacing w:after="160" w:line="360" w:lineRule="auto"/>
        <w:jc w:val="both"/>
        <w:rPr>
          <w:rFonts w:ascii="Times New Roman" w:hAnsi="Times New Roman" w:cs="Times New Roman"/>
          <w:sz w:val="24"/>
          <w:szCs w:val="24"/>
          <w:lang w:val="id-ID"/>
        </w:rPr>
      </w:pPr>
      <w:r w:rsidRPr="00F95AA4">
        <w:rPr>
          <w:rFonts w:ascii="Times New Roman" w:hAnsi="Times New Roman" w:cs="Times New Roman"/>
          <w:sz w:val="24"/>
          <w:szCs w:val="24"/>
        </w:rPr>
        <w:t xml:space="preserve">Event direpresentasikan dalam bentuk lingkaran dan menjelaskan </w:t>
      </w:r>
      <w:proofErr w:type="gramStart"/>
      <w:r w:rsidRPr="00F95AA4">
        <w:rPr>
          <w:rFonts w:ascii="Times New Roman" w:hAnsi="Times New Roman" w:cs="Times New Roman"/>
          <w:sz w:val="24"/>
          <w:szCs w:val="24"/>
        </w:rPr>
        <w:t>apa</w:t>
      </w:r>
      <w:proofErr w:type="gramEnd"/>
      <w:r w:rsidRPr="00F95AA4">
        <w:rPr>
          <w:rFonts w:ascii="Times New Roman" w:hAnsi="Times New Roman" w:cs="Times New Roman"/>
          <w:sz w:val="24"/>
          <w:szCs w:val="24"/>
        </w:rPr>
        <w:t xml:space="preserve"> yang terjadi saat itu. Ada dua jenis event, yaitu start, intermediate, dan end. Event-event ini mempengaruhi alur proses alur proses dan biasanya menyebabkan terjadinya kejadian (trigger) atau sebuah dampak (result) Masing-masing mewakili kejadian dimulainya proses bisnis, interupsi proses bisnis, dan akhir dari proses bisnis. Untuk setiap jenis event tersebut sendiri terbagi atas beberapa jenis, misalnya message start, yang dilambangkan seperti start event namun mendapatkan tambahan lambang amplop di dalamnya, yang berarti ada pesan event tersebut dimulai dengan masuknya pesan.</w:t>
      </w:r>
    </w:p>
    <w:p w:rsidR="00E10582" w:rsidRPr="00F95AA4" w:rsidRDefault="00E10582" w:rsidP="00E10582">
      <w:pPr>
        <w:pStyle w:val="ListParagraph"/>
        <w:numPr>
          <w:ilvl w:val="0"/>
          <w:numId w:val="4"/>
        </w:numPr>
        <w:spacing w:after="160" w:line="360" w:lineRule="auto"/>
        <w:jc w:val="both"/>
        <w:rPr>
          <w:rFonts w:ascii="Times New Roman" w:hAnsi="Times New Roman" w:cs="Times New Roman"/>
          <w:sz w:val="24"/>
          <w:szCs w:val="24"/>
          <w:lang w:val="id-ID"/>
        </w:rPr>
      </w:pPr>
      <w:r w:rsidRPr="00F95AA4">
        <w:rPr>
          <w:rFonts w:ascii="Times New Roman" w:hAnsi="Times New Roman" w:cs="Times New Roman"/>
          <w:sz w:val="24"/>
          <w:szCs w:val="24"/>
        </w:rPr>
        <w:t>Activity</w:t>
      </w:r>
      <w:r w:rsidRPr="00F95AA4">
        <w:rPr>
          <w:rFonts w:ascii="Times New Roman" w:hAnsi="Times New Roman" w:cs="Times New Roman"/>
          <w:sz w:val="24"/>
          <w:szCs w:val="24"/>
          <w:lang w:val="id-ID"/>
        </w:rPr>
        <w:t xml:space="preserve"> </w:t>
      </w:r>
      <w:r w:rsidRPr="00F95AA4">
        <w:rPr>
          <w:rFonts w:ascii="Times New Roman" w:hAnsi="Times New Roman" w:cs="Times New Roman"/>
          <w:sz w:val="24"/>
          <w:szCs w:val="24"/>
        </w:rPr>
        <w:t>merepresentasikan pekerjaan (task) yang harus diselesaikan. Ada empat macam activity, yaitu task, looping task, sub process, dan looping subprocess.</w:t>
      </w:r>
    </w:p>
    <w:p w:rsidR="00E10582" w:rsidRPr="00F95AA4" w:rsidRDefault="00E10582" w:rsidP="00E10582">
      <w:pPr>
        <w:pStyle w:val="ListParagraph"/>
        <w:numPr>
          <w:ilvl w:val="0"/>
          <w:numId w:val="4"/>
        </w:numPr>
        <w:spacing w:after="160" w:line="360" w:lineRule="auto"/>
        <w:jc w:val="both"/>
        <w:rPr>
          <w:rFonts w:ascii="Times New Roman" w:hAnsi="Times New Roman" w:cs="Times New Roman"/>
          <w:sz w:val="24"/>
          <w:szCs w:val="24"/>
          <w:lang w:val="id-ID"/>
        </w:rPr>
      </w:pPr>
      <w:r w:rsidRPr="00F95AA4">
        <w:rPr>
          <w:rFonts w:ascii="Times New Roman" w:eastAsia="Times New Roman" w:hAnsi="Times New Roman" w:cs="Times New Roman"/>
          <w:sz w:val="24"/>
          <w:szCs w:val="24"/>
          <w:lang w:val="id-ID" w:eastAsia="id-ID"/>
        </w:rPr>
        <w:t>Gateway menggambarkan urutan jalur alur dalam proses (ditampilkan sebagai berlian). Detail tambahan dapat mencakup poin keputusan. </w:t>
      </w:r>
      <w:r w:rsidRPr="00133952">
        <w:rPr>
          <w:rFonts w:ascii="Times New Roman" w:hAnsi="Times New Roman" w:cs="Times New Roman"/>
          <w:sz w:val="24"/>
          <w:szCs w:val="24"/>
          <w:lang w:val="id-ID"/>
        </w:rPr>
        <w:t xml:space="preserve">Gateway digunakan untuk mengontrol perbedaan dan konvergensi dari urutan arus dalam proses. </w:t>
      </w:r>
      <w:r w:rsidRPr="00F95AA4">
        <w:rPr>
          <w:rFonts w:ascii="Times New Roman" w:hAnsi="Times New Roman" w:cs="Times New Roman"/>
          <w:sz w:val="24"/>
          <w:szCs w:val="24"/>
        </w:rPr>
        <w:t>Dengan demikian, akan menentukan percabangan, forking,</w:t>
      </w:r>
      <w:r>
        <w:rPr>
          <w:rFonts w:ascii="Times New Roman" w:hAnsi="Times New Roman" w:cs="Times New Roman"/>
          <w:sz w:val="24"/>
          <w:szCs w:val="24"/>
        </w:rPr>
        <w:t xml:space="preserve"> </w:t>
      </w:r>
      <w:r w:rsidRPr="00F95AA4">
        <w:rPr>
          <w:rFonts w:ascii="Times New Roman" w:hAnsi="Times New Roman" w:cs="Times New Roman"/>
          <w:sz w:val="24"/>
          <w:szCs w:val="24"/>
        </w:rPr>
        <w:t>penggabungan,dan bergabung dengan jalur</w:t>
      </w:r>
    </w:p>
    <w:p w:rsidR="00E10582" w:rsidRPr="00F95AA4" w:rsidRDefault="00E10582" w:rsidP="00E10582">
      <w:pPr>
        <w:pStyle w:val="ListParagraph"/>
        <w:numPr>
          <w:ilvl w:val="0"/>
          <w:numId w:val="3"/>
        </w:numPr>
        <w:spacing w:after="160" w:line="360" w:lineRule="auto"/>
        <w:jc w:val="both"/>
        <w:rPr>
          <w:rFonts w:ascii="Times New Roman" w:hAnsi="Times New Roman" w:cs="Times New Roman"/>
          <w:sz w:val="24"/>
          <w:szCs w:val="24"/>
          <w:lang w:val="id-ID"/>
        </w:rPr>
      </w:pPr>
      <w:r w:rsidRPr="00F95AA4">
        <w:rPr>
          <w:rFonts w:ascii="Times New Roman" w:hAnsi="Times New Roman" w:cs="Times New Roman"/>
          <w:sz w:val="24"/>
          <w:szCs w:val="24"/>
          <w:lang w:val="id-ID"/>
        </w:rPr>
        <w:t>Data Object</w:t>
      </w:r>
    </w:p>
    <w:p w:rsidR="00E10582" w:rsidRPr="00F95AA4" w:rsidRDefault="00E10582" w:rsidP="00E10582">
      <w:pPr>
        <w:pStyle w:val="ListParagraph"/>
        <w:spacing w:line="360" w:lineRule="auto"/>
        <w:ind w:left="360"/>
        <w:jc w:val="both"/>
        <w:rPr>
          <w:rFonts w:ascii="Times New Roman" w:hAnsi="Times New Roman" w:cs="Times New Roman"/>
          <w:sz w:val="24"/>
          <w:szCs w:val="24"/>
          <w:lang w:val="id-ID"/>
        </w:rPr>
      </w:pPr>
      <w:r w:rsidRPr="00F95AA4">
        <w:rPr>
          <w:rFonts w:ascii="Times New Roman" w:eastAsia="Times New Roman" w:hAnsi="Times New Roman" w:cs="Times New Roman"/>
          <w:sz w:val="24"/>
          <w:szCs w:val="24"/>
          <w:lang w:val="id-ID" w:eastAsia="id-ID"/>
        </w:rPr>
        <w:t>Menawarkan informasi tentang data dalam sebuah proses. Data digambarkan dalam empat cara : </w:t>
      </w:r>
    </w:p>
    <w:p w:rsidR="00E10582" w:rsidRPr="00F95AA4" w:rsidRDefault="00E10582" w:rsidP="00E10582">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F95AA4">
        <w:rPr>
          <w:rFonts w:ascii="Times New Roman" w:eastAsia="Times New Roman" w:hAnsi="Times New Roman" w:cs="Times New Roman"/>
          <w:sz w:val="24"/>
          <w:szCs w:val="24"/>
          <w:lang w:val="id-ID" w:eastAsia="id-ID"/>
        </w:rPr>
        <w:lastRenderedPageBreak/>
        <w:t>Input data (ditampilkan sebagai halaman dengan satu sudut melengkung dan tanda panah kanan) adalah tugas yang bergantung pada data. Tugas tidak dapat bergerak maju hingga data spesifik dikumpulkan. </w:t>
      </w:r>
    </w:p>
    <w:p w:rsidR="00E10582" w:rsidRPr="00F95AA4" w:rsidRDefault="00E10582" w:rsidP="00E10582">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F95AA4">
        <w:rPr>
          <w:rFonts w:ascii="Times New Roman" w:eastAsia="Times New Roman" w:hAnsi="Times New Roman" w:cs="Times New Roman"/>
          <w:sz w:val="24"/>
          <w:szCs w:val="24"/>
          <w:lang w:val="id-ID" w:eastAsia="id-ID"/>
        </w:rPr>
        <w:t>Output data (ditampilkan sebagai halaman dengan satu sudut melengkung dan tanda panah kanan tebal) digunakan untuk menunjukkan kapan proses menghasilkan data.. </w:t>
      </w:r>
    </w:p>
    <w:p w:rsidR="00E10582" w:rsidRPr="00F95AA4" w:rsidRDefault="00E10582" w:rsidP="00E10582">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F95AA4">
        <w:rPr>
          <w:rFonts w:ascii="Times New Roman" w:eastAsia="Times New Roman" w:hAnsi="Times New Roman" w:cs="Times New Roman"/>
          <w:sz w:val="24"/>
          <w:szCs w:val="24"/>
          <w:lang w:val="id-ID" w:eastAsia="id-ID"/>
        </w:rPr>
        <w:t>Pengumpulan data (ditampilkan sebagai halaman dengan satu sudut melengkung dengan tiga garis tebal di tengah bawah) adalah tindakan pengumpulan data apa pun yang diperlukan dalam proses (misalnya survei).</w:t>
      </w:r>
      <w:r>
        <w:rPr>
          <w:rFonts w:ascii="Times New Roman" w:eastAsia="Times New Roman" w:hAnsi="Times New Roman" w:cs="Times New Roman"/>
          <w:sz w:val="24"/>
          <w:szCs w:val="24"/>
          <w:lang w:val="id-ID" w:eastAsia="id-ID"/>
        </w:rPr>
        <w:t xml:space="preserve"> </w:t>
      </w:r>
    </w:p>
    <w:p w:rsidR="00E10582" w:rsidRPr="00F95AA4" w:rsidRDefault="00E10582" w:rsidP="00E10582">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F95AA4">
        <w:rPr>
          <w:rFonts w:ascii="Times New Roman" w:eastAsia="Times New Roman" w:hAnsi="Times New Roman" w:cs="Times New Roman"/>
          <w:sz w:val="24"/>
          <w:szCs w:val="24"/>
          <w:lang w:val="id-ID" w:eastAsia="id-ID"/>
        </w:rPr>
        <w:t>Penyimpan data (ditampilkan sebagai kontainer) digunakan sebagai tempat untuk mengumpulkan data apa pun yang diperoleh dari proses. </w:t>
      </w:r>
    </w:p>
    <w:p w:rsidR="00E10582" w:rsidRPr="00F95AA4" w:rsidRDefault="00E10582" w:rsidP="00E10582">
      <w:pPr>
        <w:pStyle w:val="ListParagraph"/>
        <w:numPr>
          <w:ilvl w:val="0"/>
          <w:numId w:val="3"/>
        </w:numPr>
        <w:spacing w:after="160" w:line="360" w:lineRule="auto"/>
        <w:jc w:val="both"/>
        <w:rPr>
          <w:rFonts w:ascii="Times New Roman" w:hAnsi="Times New Roman" w:cs="Times New Roman"/>
          <w:sz w:val="24"/>
          <w:szCs w:val="24"/>
          <w:lang w:val="id-ID"/>
        </w:rPr>
      </w:pPr>
      <w:r w:rsidRPr="00F95AA4">
        <w:rPr>
          <w:rFonts w:ascii="Times New Roman" w:hAnsi="Times New Roman" w:cs="Times New Roman"/>
          <w:sz w:val="24"/>
          <w:szCs w:val="24"/>
          <w:lang w:val="id-ID"/>
        </w:rPr>
        <w:t>Connecting Object</w:t>
      </w:r>
    </w:p>
    <w:p w:rsidR="00E10582" w:rsidRPr="00F95AA4" w:rsidRDefault="00E10582" w:rsidP="00E10582">
      <w:pPr>
        <w:pStyle w:val="ListParagraph"/>
        <w:spacing w:line="360" w:lineRule="auto"/>
        <w:ind w:left="360"/>
        <w:jc w:val="both"/>
        <w:rPr>
          <w:rFonts w:ascii="Times New Roman" w:hAnsi="Times New Roman" w:cs="Times New Roman"/>
          <w:sz w:val="24"/>
          <w:szCs w:val="24"/>
        </w:rPr>
      </w:pPr>
      <w:r w:rsidRPr="00133952">
        <w:rPr>
          <w:rFonts w:ascii="Times New Roman" w:hAnsi="Times New Roman" w:cs="Times New Roman"/>
          <w:sz w:val="24"/>
          <w:szCs w:val="24"/>
          <w:lang w:val="id-ID"/>
        </w:rPr>
        <w:t xml:space="preserve">Connecting object merupakan aliran pesan antar proses dimana satu kejadian dengan kejadian yang lain saling berhubungan dan merepresentasikan dari hubungan tersebut. </w:t>
      </w:r>
      <w:r w:rsidRPr="00F95AA4">
        <w:rPr>
          <w:rFonts w:ascii="Times New Roman" w:hAnsi="Times New Roman" w:cs="Times New Roman"/>
          <w:sz w:val="24"/>
          <w:szCs w:val="24"/>
        </w:rPr>
        <w:t xml:space="preserve">Adapun simbol-simbol atau gambar dalam penulisan connecting object ada 3 jenis </w:t>
      </w:r>
      <w:proofErr w:type="gramStart"/>
      <w:r w:rsidRPr="00F95AA4">
        <w:rPr>
          <w:rFonts w:ascii="Times New Roman" w:hAnsi="Times New Roman" w:cs="Times New Roman"/>
          <w:sz w:val="24"/>
          <w:szCs w:val="24"/>
        </w:rPr>
        <w:t>yaitu :</w:t>
      </w:r>
      <w:proofErr w:type="gramEnd"/>
    </w:p>
    <w:p w:rsidR="00E10582" w:rsidRPr="00F95AA4" w:rsidRDefault="00E10582" w:rsidP="00E10582">
      <w:pPr>
        <w:pStyle w:val="ListParagraph"/>
        <w:numPr>
          <w:ilvl w:val="0"/>
          <w:numId w:val="5"/>
        </w:numPr>
        <w:spacing w:after="160" w:line="360" w:lineRule="auto"/>
        <w:ind w:left="720"/>
        <w:jc w:val="both"/>
        <w:rPr>
          <w:rFonts w:ascii="Times New Roman" w:hAnsi="Times New Roman" w:cs="Times New Roman"/>
          <w:sz w:val="24"/>
          <w:szCs w:val="24"/>
          <w:lang w:val="id-ID"/>
        </w:rPr>
      </w:pPr>
      <w:r w:rsidRPr="00F95AA4">
        <w:rPr>
          <w:rFonts w:ascii="Times New Roman" w:hAnsi="Times New Roman" w:cs="Times New Roman"/>
          <w:sz w:val="24"/>
          <w:szCs w:val="24"/>
        </w:rPr>
        <w:t>Sequence flow, merepresentasikan pilihan default untuk menjalankan proses</w:t>
      </w:r>
      <w:r w:rsidRPr="00F95AA4">
        <w:rPr>
          <w:rFonts w:ascii="Times New Roman" w:hAnsi="Times New Roman" w:cs="Times New Roman"/>
          <w:sz w:val="24"/>
          <w:szCs w:val="24"/>
          <w:lang w:val="id-ID"/>
        </w:rPr>
        <w:t>.</w:t>
      </w:r>
    </w:p>
    <w:p w:rsidR="00E10582" w:rsidRPr="00F95AA4" w:rsidRDefault="00E10582" w:rsidP="00E10582">
      <w:pPr>
        <w:pStyle w:val="ListParagraph"/>
        <w:numPr>
          <w:ilvl w:val="0"/>
          <w:numId w:val="5"/>
        </w:numPr>
        <w:spacing w:after="160" w:line="360" w:lineRule="auto"/>
        <w:ind w:left="720"/>
        <w:jc w:val="both"/>
        <w:rPr>
          <w:rFonts w:ascii="Times New Roman" w:hAnsi="Times New Roman" w:cs="Times New Roman"/>
          <w:sz w:val="24"/>
          <w:szCs w:val="24"/>
          <w:lang w:val="id-ID"/>
        </w:rPr>
      </w:pPr>
      <w:r w:rsidRPr="00F95AA4">
        <w:rPr>
          <w:rFonts w:ascii="Times New Roman" w:hAnsi="Times New Roman" w:cs="Times New Roman"/>
          <w:sz w:val="24"/>
          <w:szCs w:val="24"/>
        </w:rPr>
        <w:t>Message flow, merepresentasikan aliran pesan antar proses</w:t>
      </w:r>
      <w:r w:rsidRPr="00F95AA4">
        <w:rPr>
          <w:rFonts w:ascii="Times New Roman" w:hAnsi="Times New Roman" w:cs="Times New Roman"/>
          <w:sz w:val="24"/>
          <w:szCs w:val="24"/>
          <w:lang w:val="id-ID"/>
        </w:rPr>
        <w:t>.</w:t>
      </w:r>
    </w:p>
    <w:p w:rsidR="00E10582" w:rsidRPr="00F95AA4" w:rsidRDefault="00E10582" w:rsidP="00E10582">
      <w:pPr>
        <w:pStyle w:val="ListParagraph"/>
        <w:numPr>
          <w:ilvl w:val="0"/>
          <w:numId w:val="5"/>
        </w:numPr>
        <w:spacing w:after="160" w:line="360" w:lineRule="auto"/>
        <w:ind w:left="720"/>
        <w:jc w:val="both"/>
        <w:rPr>
          <w:rFonts w:ascii="Times New Roman" w:hAnsi="Times New Roman" w:cs="Times New Roman"/>
          <w:sz w:val="24"/>
          <w:szCs w:val="24"/>
          <w:lang w:val="id-ID"/>
        </w:rPr>
      </w:pPr>
      <w:r w:rsidRPr="00F95AA4">
        <w:rPr>
          <w:rFonts w:ascii="Times New Roman" w:hAnsi="Times New Roman" w:cs="Times New Roman"/>
          <w:sz w:val="24"/>
          <w:szCs w:val="24"/>
        </w:rPr>
        <w:t>Association, digunakan untuk menghubungkan elemen dengan artefact</w:t>
      </w:r>
      <w:r w:rsidRPr="00F95AA4">
        <w:rPr>
          <w:rFonts w:ascii="Times New Roman" w:hAnsi="Times New Roman" w:cs="Times New Roman"/>
          <w:sz w:val="24"/>
          <w:szCs w:val="24"/>
          <w:lang w:val="id-ID"/>
        </w:rPr>
        <w:t>.</w:t>
      </w:r>
    </w:p>
    <w:p w:rsidR="00E10582" w:rsidRPr="00F95AA4" w:rsidRDefault="00E10582" w:rsidP="00E10582">
      <w:pPr>
        <w:pStyle w:val="ListParagraph"/>
        <w:numPr>
          <w:ilvl w:val="0"/>
          <w:numId w:val="3"/>
        </w:numPr>
        <w:spacing w:after="160" w:line="360" w:lineRule="auto"/>
        <w:jc w:val="both"/>
        <w:rPr>
          <w:rFonts w:ascii="Times New Roman" w:hAnsi="Times New Roman" w:cs="Times New Roman"/>
          <w:sz w:val="24"/>
          <w:szCs w:val="24"/>
          <w:lang w:val="id-ID"/>
        </w:rPr>
      </w:pPr>
      <w:r w:rsidRPr="00F95AA4">
        <w:rPr>
          <w:rFonts w:ascii="Times New Roman" w:hAnsi="Times New Roman" w:cs="Times New Roman"/>
          <w:sz w:val="24"/>
          <w:szCs w:val="24"/>
          <w:lang w:val="id-ID"/>
        </w:rPr>
        <w:t>Swimlanes</w:t>
      </w:r>
    </w:p>
    <w:p w:rsidR="00E10582" w:rsidRPr="00133952" w:rsidRDefault="00E10582" w:rsidP="00E10582">
      <w:pPr>
        <w:pStyle w:val="ListParagraph"/>
        <w:spacing w:line="360" w:lineRule="auto"/>
        <w:ind w:left="360"/>
        <w:jc w:val="both"/>
        <w:rPr>
          <w:rFonts w:ascii="Times New Roman" w:hAnsi="Times New Roman" w:cs="Times New Roman"/>
          <w:sz w:val="24"/>
          <w:szCs w:val="24"/>
          <w:lang w:val="id-ID"/>
        </w:rPr>
      </w:pPr>
      <w:r w:rsidRPr="00133952">
        <w:rPr>
          <w:rFonts w:ascii="Times New Roman" w:hAnsi="Times New Roman" w:cs="Times New Roman"/>
          <w:sz w:val="24"/>
          <w:szCs w:val="24"/>
          <w:lang w:val="id-ID"/>
        </w:rPr>
        <w:t>Elemen ini digunakan untuk mengkategorikan secara visual seluruh elemen dalam diagram. Ada dua jenis swimlanes, yaitu pool dan lane. Perbedaannya adalah lane terletak di bagian dalam pool untuk mengkategorisasi elemen-elemen di dalam pool menjadi lebih spesifik.</w:t>
      </w:r>
    </w:p>
    <w:p w:rsidR="00E10582" w:rsidRPr="00F95AA4" w:rsidRDefault="00E10582" w:rsidP="00E10582">
      <w:pPr>
        <w:pStyle w:val="ListParagraph"/>
        <w:numPr>
          <w:ilvl w:val="0"/>
          <w:numId w:val="9"/>
        </w:numPr>
        <w:spacing w:after="160" w:line="360" w:lineRule="auto"/>
        <w:jc w:val="both"/>
        <w:rPr>
          <w:rFonts w:ascii="Times New Roman" w:hAnsi="Times New Roman" w:cs="Times New Roman"/>
          <w:sz w:val="24"/>
          <w:szCs w:val="24"/>
        </w:rPr>
      </w:pPr>
      <w:r w:rsidRPr="00F95AA4">
        <w:rPr>
          <w:rFonts w:ascii="Times New Roman" w:hAnsi="Times New Roman" w:cs="Times New Roman"/>
          <w:sz w:val="24"/>
          <w:szCs w:val="24"/>
          <w:lang w:val="id-ID"/>
        </w:rPr>
        <w:t>Pool a</w:t>
      </w:r>
      <w:r w:rsidRPr="00133952">
        <w:rPr>
          <w:rFonts w:ascii="Times New Roman" w:hAnsi="Times New Roman" w:cs="Times New Roman"/>
          <w:sz w:val="24"/>
          <w:szCs w:val="24"/>
          <w:lang w:val="es-US"/>
        </w:rPr>
        <w:t>dalah</w:t>
      </w:r>
      <w:r w:rsidRPr="00F95AA4">
        <w:rPr>
          <w:rFonts w:ascii="Times New Roman" w:hAnsi="Times New Roman" w:cs="Times New Roman"/>
          <w:sz w:val="24"/>
          <w:szCs w:val="24"/>
          <w:lang w:val="id-ID"/>
        </w:rPr>
        <w:t xml:space="preserve"> </w:t>
      </w:r>
      <w:r w:rsidRPr="00133952">
        <w:rPr>
          <w:rFonts w:ascii="Times New Roman" w:hAnsi="Times New Roman" w:cs="Times New Roman"/>
          <w:sz w:val="24"/>
          <w:szCs w:val="24"/>
          <w:lang w:val="es-US"/>
        </w:rPr>
        <w:t xml:space="preserve">representasi grafis dari pelaku/peserta kolaborasi. Hal ini juga bertindak sebagai "swimlane" dan wadah grafis untuk partisi satu set kegiatan dadi Pools lain, biasanya dalam konteks situasi B2B. </w:t>
      </w:r>
      <w:r w:rsidRPr="00F95AA4">
        <w:rPr>
          <w:rFonts w:ascii="Times New Roman" w:hAnsi="Times New Roman" w:cs="Times New Roman"/>
          <w:sz w:val="24"/>
          <w:szCs w:val="24"/>
        </w:rPr>
        <w:t xml:space="preserve">Pool A mungkin memiliki internal yang rinci, dalam bentuk proses yang </w:t>
      </w:r>
      <w:proofErr w:type="gramStart"/>
      <w:r w:rsidRPr="00F95AA4">
        <w:rPr>
          <w:rFonts w:ascii="Times New Roman" w:hAnsi="Times New Roman" w:cs="Times New Roman"/>
          <w:sz w:val="24"/>
          <w:szCs w:val="24"/>
        </w:rPr>
        <w:t>akan</w:t>
      </w:r>
      <w:proofErr w:type="gramEnd"/>
      <w:r w:rsidRPr="00F95AA4">
        <w:rPr>
          <w:rFonts w:ascii="Times New Roman" w:hAnsi="Times New Roman" w:cs="Times New Roman"/>
          <w:sz w:val="24"/>
          <w:szCs w:val="24"/>
        </w:rPr>
        <w:t xml:space="preserve"> dieksekusi.</w:t>
      </w:r>
    </w:p>
    <w:p w:rsidR="00E10582" w:rsidRPr="00F95AA4" w:rsidRDefault="00E10582" w:rsidP="00E10582">
      <w:pPr>
        <w:pStyle w:val="ListParagraph"/>
        <w:numPr>
          <w:ilvl w:val="0"/>
          <w:numId w:val="9"/>
        </w:numPr>
        <w:spacing w:after="160" w:line="360" w:lineRule="auto"/>
        <w:jc w:val="both"/>
        <w:rPr>
          <w:rFonts w:ascii="Times New Roman" w:hAnsi="Times New Roman" w:cs="Times New Roman"/>
          <w:sz w:val="24"/>
          <w:szCs w:val="24"/>
        </w:rPr>
      </w:pPr>
      <w:r w:rsidRPr="00F95AA4">
        <w:rPr>
          <w:rFonts w:ascii="Times New Roman" w:hAnsi="Times New Roman" w:cs="Times New Roman"/>
          <w:sz w:val="24"/>
          <w:szCs w:val="24"/>
        </w:rPr>
        <w:t xml:space="preserve">Lane adalah partisi sub-dalam Proses, terkadang dalam Pool, </w:t>
      </w:r>
      <w:proofErr w:type="gramStart"/>
      <w:r w:rsidRPr="00F95AA4">
        <w:rPr>
          <w:rFonts w:ascii="Times New Roman" w:hAnsi="Times New Roman" w:cs="Times New Roman"/>
          <w:sz w:val="24"/>
          <w:szCs w:val="24"/>
        </w:rPr>
        <w:t>akan</w:t>
      </w:r>
      <w:proofErr w:type="gramEnd"/>
      <w:r w:rsidRPr="00F95AA4">
        <w:rPr>
          <w:rFonts w:ascii="Times New Roman" w:hAnsi="Times New Roman" w:cs="Times New Roman"/>
          <w:sz w:val="24"/>
          <w:szCs w:val="24"/>
        </w:rPr>
        <w:t xml:space="preserve"> memperpanjang seluruh proses baik secara vertikal ataupun horisontal. Jalur yang digunakan untuk mengatur dan mengkategorikan kegiatan.</w:t>
      </w:r>
    </w:p>
    <w:p w:rsidR="00E10582" w:rsidRPr="00F95AA4" w:rsidRDefault="00E10582" w:rsidP="00E10582">
      <w:pPr>
        <w:pStyle w:val="ListParagraph"/>
        <w:numPr>
          <w:ilvl w:val="0"/>
          <w:numId w:val="3"/>
        </w:numPr>
        <w:spacing w:after="160" w:line="360" w:lineRule="auto"/>
        <w:jc w:val="both"/>
        <w:rPr>
          <w:rFonts w:ascii="Times New Roman" w:hAnsi="Times New Roman" w:cs="Times New Roman"/>
          <w:sz w:val="24"/>
          <w:szCs w:val="24"/>
          <w:lang w:val="id-ID"/>
        </w:rPr>
      </w:pPr>
      <w:r w:rsidRPr="00F95AA4">
        <w:rPr>
          <w:rFonts w:ascii="Times New Roman" w:hAnsi="Times New Roman" w:cs="Times New Roman"/>
          <w:sz w:val="24"/>
          <w:szCs w:val="24"/>
          <w:lang w:val="id-ID"/>
        </w:rPr>
        <w:t>Artifacts</w:t>
      </w:r>
    </w:p>
    <w:p w:rsidR="00E10582" w:rsidRPr="00133952" w:rsidRDefault="00E10582" w:rsidP="00E10582">
      <w:pPr>
        <w:pStyle w:val="ListParagraph"/>
        <w:spacing w:line="360" w:lineRule="auto"/>
        <w:ind w:left="360"/>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 xml:space="preserve">Elemen ini digunakan untuk memberi penjelasan di diagram. Elemen ini terdiri atas tiga jenis, </w:t>
      </w:r>
      <w:proofErr w:type="gramStart"/>
      <w:r w:rsidRPr="00133952">
        <w:rPr>
          <w:rFonts w:ascii="Times New Roman" w:hAnsi="Times New Roman" w:cs="Times New Roman"/>
          <w:sz w:val="24"/>
          <w:szCs w:val="24"/>
          <w:lang w:val="es-US"/>
        </w:rPr>
        <w:t>yaitu</w:t>
      </w:r>
      <w:r w:rsidRPr="00F95AA4">
        <w:rPr>
          <w:rFonts w:ascii="Times New Roman" w:hAnsi="Times New Roman" w:cs="Times New Roman"/>
          <w:sz w:val="24"/>
          <w:szCs w:val="24"/>
          <w:lang w:val="id-ID"/>
        </w:rPr>
        <w:t xml:space="preserve"> </w:t>
      </w:r>
      <w:r w:rsidRPr="00133952">
        <w:rPr>
          <w:rFonts w:ascii="Times New Roman" w:hAnsi="Times New Roman" w:cs="Times New Roman"/>
          <w:sz w:val="24"/>
          <w:szCs w:val="24"/>
          <w:lang w:val="es-US"/>
        </w:rPr>
        <w:t>:</w:t>
      </w:r>
      <w:proofErr w:type="gramEnd"/>
      <w:r w:rsidRPr="00133952">
        <w:rPr>
          <w:rFonts w:ascii="Times New Roman" w:hAnsi="Times New Roman" w:cs="Times New Roman"/>
          <w:sz w:val="24"/>
          <w:szCs w:val="24"/>
          <w:lang w:val="es-US"/>
        </w:rPr>
        <w:t xml:space="preserve"> </w:t>
      </w:r>
    </w:p>
    <w:p w:rsidR="00E10582" w:rsidRPr="00F95AA4" w:rsidRDefault="00E10582" w:rsidP="00E10582">
      <w:pPr>
        <w:pStyle w:val="ListParagraph"/>
        <w:numPr>
          <w:ilvl w:val="0"/>
          <w:numId w:val="6"/>
        </w:numPr>
        <w:spacing w:after="160" w:line="360" w:lineRule="auto"/>
        <w:ind w:left="720"/>
        <w:jc w:val="both"/>
        <w:rPr>
          <w:rFonts w:ascii="Times New Roman" w:hAnsi="Times New Roman" w:cs="Times New Roman"/>
          <w:sz w:val="24"/>
          <w:szCs w:val="24"/>
          <w:lang w:val="id-ID"/>
        </w:rPr>
      </w:pPr>
      <w:r w:rsidRPr="00F95AA4">
        <w:rPr>
          <w:rFonts w:ascii="Times New Roman" w:hAnsi="Times New Roman" w:cs="Times New Roman"/>
          <w:sz w:val="24"/>
          <w:szCs w:val="24"/>
        </w:rPr>
        <w:t xml:space="preserve">Data object, digunakan untuk menjelaskan data </w:t>
      </w:r>
      <w:proofErr w:type="gramStart"/>
      <w:r w:rsidRPr="00F95AA4">
        <w:rPr>
          <w:rFonts w:ascii="Times New Roman" w:hAnsi="Times New Roman" w:cs="Times New Roman"/>
          <w:sz w:val="24"/>
          <w:szCs w:val="24"/>
        </w:rPr>
        <w:t>apa</w:t>
      </w:r>
      <w:proofErr w:type="gramEnd"/>
      <w:r w:rsidRPr="00F95AA4">
        <w:rPr>
          <w:rFonts w:ascii="Times New Roman" w:hAnsi="Times New Roman" w:cs="Times New Roman"/>
          <w:sz w:val="24"/>
          <w:szCs w:val="24"/>
        </w:rPr>
        <w:t xml:space="preserve"> yang dibutuhkan dalam proses</w:t>
      </w:r>
      <w:r w:rsidRPr="00F95AA4">
        <w:rPr>
          <w:rFonts w:ascii="Times New Roman" w:hAnsi="Times New Roman" w:cs="Times New Roman"/>
          <w:sz w:val="24"/>
          <w:szCs w:val="24"/>
          <w:lang w:val="id-ID"/>
        </w:rPr>
        <w:t>.</w:t>
      </w:r>
    </w:p>
    <w:p w:rsidR="00E10582" w:rsidRPr="00F95AA4" w:rsidRDefault="00E10582" w:rsidP="00E10582">
      <w:pPr>
        <w:pStyle w:val="ListParagraph"/>
        <w:numPr>
          <w:ilvl w:val="0"/>
          <w:numId w:val="6"/>
        </w:numPr>
        <w:spacing w:after="160" w:line="360" w:lineRule="auto"/>
        <w:ind w:left="720"/>
        <w:jc w:val="both"/>
        <w:rPr>
          <w:rFonts w:ascii="Times New Roman" w:hAnsi="Times New Roman" w:cs="Times New Roman"/>
          <w:sz w:val="24"/>
          <w:szCs w:val="24"/>
          <w:lang w:val="id-ID"/>
        </w:rPr>
      </w:pPr>
      <w:r w:rsidRPr="00F95AA4">
        <w:rPr>
          <w:rFonts w:ascii="Times New Roman" w:hAnsi="Times New Roman" w:cs="Times New Roman"/>
          <w:sz w:val="24"/>
          <w:szCs w:val="24"/>
        </w:rPr>
        <w:lastRenderedPageBreak/>
        <w:t>Group, untuk mengelompokkan sejumlah aktivitas di dalam proses tanpa mempengaruhi proses yang sedang berjalan</w:t>
      </w:r>
      <w:r w:rsidRPr="00F95AA4">
        <w:rPr>
          <w:rFonts w:ascii="Times New Roman" w:hAnsi="Times New Roman" w:cs="Times New Roman"/>
          <w:sz w:val="24"/>
          <w:szCs w:val="24"/>
          <w:lang w:val="id-ID"/>
        </w:rPr>
        <w:t>.</w:t>
      </w:r>
    </w:p>
    <w:p w:rsidR="00E10582" w:rsidRPr="00F95AA4" w:rsidRDefault="00E10582" w:rsidP="00E10582">
      <w:pPr>
        <w:pStyle w:val="ListParagraph"/>
        <w:numPr>
          <w:ilvl w:val="0"/>
          <w:numId w:val="6"/>
        </w:numPr>
        <w:spacing w:after="160" w:line="360" w:lineRule="auto"/>
        <w:ind w:left="720"/>
        <w:jc w:val="both"/>
        <w:rPr>
          <w:rFonts w:ascii="Times New Roman" w:hAnsi="Times New Roman" w:cs="Times New Roman"/>
          <w:sz w:val="24"/>
          <w:szCs w:val="24"/>
          <w:lang w:val="id-ID"/>
        </w:rPr>
      </w:pPr>
      <w:r w:rsidRPr="00F95AA4">
        <w:rPr>
          <w:rFonts w:ascii="Times New Roman" w:hAnsi="Times New Roman" w:cs="Times New Roman"/>
          <w:sz w:val="24"/>
          <w:szCs w:val="24"/>
        </w:rPr>
        <w:t>Annotation, digunakan untuk memberi catatan agar diagram menjadi lebih mudah dimengerti</w:t>
      </w:r>
      <w:r w:rsidRPr="00F95AA4">
        <w:rPr>
          <w:rFonts w:ascii="Times New Roman" w:hAnsi="Times New Roman" w:cs="Times New Roman"/>
          <w:sz w:val="24"/>
          <w:szCs w:val="24"/>
          <w:lang w:val="id-ID"/>
        </w:rPr>
        <w:t>.</w:t>
      </w:r>
    </w:p>
    <w:p w:rsidR="00E10582" w:rsidRPr="00133952" w:rsidRDefault="00E10582" w:rsidP="00E10582">
      <w:pPr>
        <w:spacing w:line="360" w:lineRule="auto"/>
        <w:ind w:firstLine="720"/>
        <w:jc w:val="both"/>
        <w:rPr>
          <w:rFonts w:ascii="Times New Roman" w:hAnsi="Times New Roman" w:cs="Times New Roman"/>
          <w:sz w:val="24"/>
          <w:szCs w:val="24"/>
          <w:lang w:val="id-ID"/>
        </w:rPr>
      </w:pPr>
      <w:r w:rsidRPr="00133952">
        <w:rPr>
          <w:rFonts w:ascii="Times New Roman" w:hAnsi="Times New Roman" w:cs="Times New Roman"/>
          <w:sz w:val="24"/>
          <w:szCs w:val="24"/>
          <w:lang w:val="id-ID"/>
        </w:rPr>
        <w:t>Notasi BPMN diatas dapat memodelkan pesan kompleks yang dilewatkan diantara pelaku bisnis atau bagian dari pelaku bisnis, Salah satu kelebihan diagram BPMN adalah kemampuan dalam memodelkan aliran pesan karena dapat menggambarkan secara grafis pemisahan aliran proses berdasarkan organisasi atau departemen yang melakukannya.</w:t>
      </w: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133952" w:rsidRDefault="00E10582" w:rsidP="00E10582">
      <w:pPr>
        <w:spacing w:line="360" w:lineRule="auto"/>
        <w:ind w:firstLine="720"/>
        <w:jc w:val="both"/>
        <w:rPr>
          <w:rFonts w:ascii="Times New Roman" w:hAnsi="Times New Roman" w:cs="Times New Roman"/>
          <w:sz w:val="24"/>
          <w:szCs w:val="24"/>
          <w:lang w:val="id-ID"/>
        </w:rPr>
      </w:pPr>
    </w:p>
    <w:p w:rsidR="00E10582" w:rsidRPr="00E10582" w:rsidRDefault="00E10582" w:rsidP="00E10582">
      <w:pPr>
        <w:autoSpaceDE w:val="0"/>
        <w:autoSpaceDN w:val="0"/>
        <w:adjustRightInd w:val="0"/>
        <w:spacing w:after="0" w:line="360" w:lineRule="auto"/>
        <w:jc w:val="center"/>
        <w:rPr>
          <w:rFonts w:ascii="Times New Roman" w:hAnsi="Times New Roman" w:cs="Times New Roman"/>
          <w:b/>
          <w:bCs/>
          <w:sz w:val="24"/>
          <w:szCs w:val="24"/>
          <w:lang w:val="id-ID"/>
        </w:rPr>
      </w:pPr>
      <w:r w:rsidRPr="00133952">
        <w:rPr>
          <w:rFonts w:ascii="Times New Roman" w:hAnsi="Times New Roman" w:cs="Times New Roman"/>
          <w:b/>
          <w:bCs/>
          <w:sz w:val="24"/>
          <w:szCs w:val="24"/>
          <w:lang w:val="id-ID"/>
        </w:rPr>
        <w:lastRenderedPageBreak/>
        <w:t>PEMBAHASAN</w:t>
      </w:r>
    </w:p>
    <w:p w:rsidR="00E10582" w:rsidRPr="00740B24" w:rsidRDefault="00E10582" w:rsidP="00E10582">
      <w:pPr>
        <w:autoSpaceDE w:val="0"/>
        <w:autoSpaceDN w:val="0"/>
        <w:adjustRightInd w:val="0"/>
        <w:spacing w:after="0" w:line="360" w:lineRule="auto"/>
        <w:ind w:firstLine="720"/>
        <w:jc w:val="both"/>
        <w:rPr>
          <w:rFonts w:ascii="Times New Roman" w:hAnsi="Times New Roman" w:cs="Times New Roman"/>
          <w:sz w:val="24"/>
          <w:szCs w:val="24"/>
          <w:lang w:val="id-ID"/>
        </w:rPr>
      </w:pPr>
      <w:r w:rsidRPr="00133952">
        <w:rPr>
          <w:rFonts w:ascii="Times New Roman" w:hAnsi="Times New Roman" w:cs="Times New Roman"/>
          <w:b/>
          <w:bCs/>
          <w:sz w:val="24"/>
          <w:szCs w:val="24"/>
          <w:lang w:val="id-ID"/>
        </w:rPr>
        <w:t xml:space="preserve">Gudang Garam </w:t>
      </w:r>
      <w:r w:rsidRPr="00133952">
        <w:rPr>
          <w:rFonts w:ascii="Times New Roman" w:hAnsi="Times New Roman" w:cs="Times New Roman"/>
          <w:sz w:val="24"/>
          <w:szCs w:val="24"/>
          <w:lang w:val="id-ID"/>
        </w:rPr>
        <w:t>adalah produsen rokok kretek terkemuka yang identik dengan Indonesia yang</w:t>
      </w:r>
      <w:r w:rsidRPr="00740B24">
        <w:rPr>
          <w:rFonts w:ascii="Times New Roman" w:hAnsi="Times New Roman" w:cs="Times New Roman"/>
          <w:sz w:val="24"/>
          <w:szCs w:val="24"/>
          <w:lang w:val="id-ID"/>
        </w:rPr>
        <w:t xml:space="preserve"> </w:t>
      </w:r>
      <w:r w:rsidRPr="00133952">
        <w:rPr>
          <w:rFonts w:ascii="Times New Roman" w:hAnsi="Times New Roman" w:cs="Times New Roman"/>
          <w:sz w:val="24"/>
          <w:szCs w:val="24"/>
          <w:lang w:val="id-ID"/>
        </w:rPr>
        <w:t>merupakan salah satu sentra utama perdagangan rempah di dunia. Dengan total penduduk sebesar 270 juta jiwa, Indonesia merupakan salah satu pasar konsumen terbesar di dunia dengan persentase perokok dewasa yakni 66% laki-laki dewasa di Indonesia diperkirakan adalah perokok.</w:t>
      </w:r>
      <w:r w:rsidRPr="00133952">
        <w:rPr>
          <w:lang w:val="id-ID"/>
        </w:rPr>
        <w:t xml:space="preserve"> </w:t>
      </w:r>
      <w:r w:rsidRPr="00133952">
        <w:rPr>
          <w:rFonts w:ascii="Times New Roman" w:hAnsi="Times New Roman" w:cs="Times New Roman"/>
          <w:sz w:val="24"/>
          <w:szCs w:val="24"/>
          <w:lang w:val="id-ID"/>
        </w:rPr>
        <w:t xml:space="preserve">Gudang Garam memiliki fasilitas produksi rokok kretek di dua lokasi. Pertama, di Kediri, dengan jumlah penduduk lebih dari 290 ribu jiwa yang merupakan pusat perdagangan regional sekaligus lokasi kantor pusat Perseroan. </w:t>
      </w:r>
      <w:r w:rsidRPr="00133952">
        <w:rPr>
          <w:rFonts w:ascii="Times New Roman" w:hAnsi="Times New Roman" w:cs="Times New Roman"/>
          <w:sz w:val="24"/>
          <w:szCs w:val="24"/>
          <w:lang w:val="es-US"/>
        </w:rPr>
        <w:t xml:space="preserve">Fasilitas produksi kedua berlokasi di Gempol, Jawa Timur yang berjarak 50 kilometer dari Surabaya. Dari kedua fasilitas produksi ini Perseroan mampu memenuhi permintaan produk rokok yang ada. Perseroan memproduksi berbagai jenis rokok kretek, termasuk jenis rendah tar nikotin (LTN) serta produk tradisional sigaret kretek tangan. Gudang Garam mengoperasikan fasilitas percetakan kemasan rokok, dan di samping itu juga memiliki tujuh anak perusahaan yang sudahberoperasi komersial diantaranya adalah: </w:t>
      </w:r>
    </w:p>
    <w:p w:rsidR="00E10582" w:rsidRPr="00934207" w:rsidRDefault="00E10582" w:rsidP="00E10582">
      <w:pPr>
        <w:pStyle w:val="ListParagraph"/>
        <w:numPr>
          <w:ilvl w:val="0"/>
          <w:numId w:val="10"/>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t xml:space="preserve">PT Surya Pamenang, produsen kertas karton untuk kemasan rokok </w:t>
      </w:r>
    </w:p>
    <w:p w:rsidR="00E10582" w:rsidRPr="00934207" w:rsidRDefault="00E10582" w:rsidP="00E10582">
      <w:pPr>
        <w:pStyle w:val="ListParagraph"/>
        <w:numPr>
          <w:ilvl w:val="0"/>
          <w:numId w:val="10"/>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t xml:space="preserve">PT Surya Madistrindo, distributor tunggal produk Perseroan </w:t>
      </w:r>
    </w:p>
    <w:p w:rsidR="00E10582" w:rsidRPr="00934207" w:rsidRDefault="00E10582" w:rsidP="00E10582">
      <w:pPr>
        <w:pStyle w:val="ListParagraph"/>
        <w:numPr>
          <w:ilvl w:val="0"/>
          <w:numId w:val="10"/>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t xml:space="preserve">PT Surya Air, Galaxy Prime Ltd. dan Prime Galaxy Ltd., penyedia jasa transportasi udara tidak terjadwal </w:t>
      </w:r>
    </w:p>
    <w:p w:rsidR="00E10582" w:rsidRPr="00133952" w:rsidRDefault="00E10582" w:rsidP="00E10582">
      <w:pPr>
        <w:pStyle w:val="ListParagraph"/>
        <w:numPr>
          <w:ilvl w:val="0"/>
          <w:numId w:val="10"/>
        </w:numPr>
        <w:autoSpaceDE w:val="0"/>
        <w:autoSpaceDN w:val="0"/>
        <w:adjustRightInd w:val="0"/>
        <w:spacing w:line="360" w:lineRule="auto"/>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 xml:space="preserve">PT Graha Surya Media, penyedia jasa hiburan </w:t>
      </w:r>
    </w:p>
    <w:p w:rsidR="00E10582" w:rsidRPr="00934207" w:rsidRDefault="00E10582" w:rsidP="00E10582">
      <w:pPr>
        <w:pStyle w:val="ListParagraph"/>
        <w:numPr>
          <w:ilvl w:val="0"/>
          <w:numId w:val="10"/>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t>PT Surya Inti Tembakau, bergerak dalam bidang pengolahan tembakau</w:t>
      </w:r>
    </w:p>
    <w:p w:rsidR="00E10582" w:rsidRDefault="00E10582" w:rsidP="00E10582">
      <w:pPr>
        <w:autoSpaceDE w:val="0"/>
        <w:autoSpaceDN w:val="0"/>
        <w:adjustRightInd w:val="0"/>
        <w:spacing w:after="0" w:line="360" w:lineRule="auto"/>
        <w:ind w:firstLine="360"/>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Strategi Keempat pilar strategi Perseroan masih relevan dan berjalan baik pada tahun 2020. Kami mampu mempertahankan komitmen dengan memastikan konsumen dapat menikmati produk-produk Gudang Garam dengan kualitas, pilihan terbaik dan mudah diperoleh. Kami selalu berusaha untuk menjaga para karyawan, mitra usaha dan masyarakat di sekitar kami. Mengantisipasi kemungkinan terjadinya tekanan dalam pasar keuangan, kami mengupayakan agar posisi keuangan Perseroan tetap mantap dan menjaga nilai bagi para pemangku kepentingan. Yang juga tak kalah penting, kami menjalankan tanggung jawab dengan sebaik-baiknya dan patuh pada peraturan perundang-undangan yang berlaku.</w:t>
      </w:r>
    </w:p>
    <w:p w:rsidR="00E10582" w:rsidRDefault="00E10582" w:rsidP="00E10582">
      <w:pPr>
        <w:autoSpaceDE w:val="0"/>
        <w:autoSpaceDN w:val="0"/>
        <w:adjustRightInd w:val="0"/>
        <w:spacing w:after="0" w:line="360" w:lineRule="auto"/>
        <w:ind w:firstLine="360"/>
        <w:jc w:val="both"/>
        <w:rPr>
          <w:rFonts w:ascii="Times New Roman" w:hAnsi="Times New Roman" w:cs="Times New Roman"/>
          <w:sz w:val="24"/>
          <w:szCs w:val="24"/>
          <w:lang w:val="es-US"/>
        </w:rPr>
      </w:pPr>
    </w:p>
    <w:p w:rsidR="00E10582" w:rsidRDefault="00E10582" w:rsidP="00E10582">
      <w:pPr>
        <w:autoSpaceDE w:val="0"/>
        <w:autoSpaceDN w:val="0"/>
        <w:adjustRightInd w:val="0"/>
        <w:spacing w:after="0" w:line="360" w:lineRule="auto"/>
        <w:ind w:firstLine="360"/>
        <w:jc w:val="both"/>
        <w:rPr>
          <w:rFonts w:ascii="Times New Roman" w:hAnsi="Times New Roman" w:cs="Times New Roman"/>
          <w:sz w:val="24"/>
          <w:szCs w:val="24"/>
          <w:lang w:val="es-US"/>
        </w:rPr>
      </w:pPr>
    </w:p>
    <w:p w:rsidR="00E10582" w:rsidRDefault="00E10582" w:rsidP="00E10582">
      <w:pPr>
        <w:autoSpaceDE w:val="0"/>
        <w:autoSpaceDN w:val="0"/>
        <w:adjustRightInd w:val="0"/>
        <w:spacing w:after="0" w:line="360" w:lineRule="auto"/>
        <w:ind w:firstLine="360"/>
        <w:jc w:val="both"/>
        <w:rPr>
          <w:rFonts w:ascii="Times New Roman" w:hAnsi="Times New Roman" w:cs="Times New Roman"/>
          <w:sz w:val="24"/>
          <w:szCs w:val="24"/>
          <w:lang w:val="es-US"/>
        </w:rPr>
      </w:pPr>
    </w:p>
    <w:p w:rsidR="00E10582" w:rsidRDefault="00E10582" w:rsidP="00E10582">
      <w:pPr>
        <w:autoSpaceDE w:val="0"/>
        <w:autoSpaceDN w:val="0"/>
        <w:adjustRightInd w:val="0"/>
        <w:spacing w:after="0" w:line="360" w:lineRule="auto"/>
        <w:ind w:firstLine="360"/>
        <w:jc w:val="both"/>
        <w:rPr>
          <w:rFonts w:ascii="Times New Roman" w:hAnsi="Times New Roman" w:cs="Times New Roman"/>
          <w:sz w:val="24"/>
          <w:szCs w:val="24"/>
          <w:lang w:val="es-US"/>
        </w:rPr>
      </w:pPr>
    </w:p>
    <w:p w:rsidR="00E10582" w:rsidRDefault="00E10582" w:rsidP="00E10582">
      <w:pPr>
        <w:autoSpaceDE w:val="0"/>
        <w:autoSpaceDN w:val="0"/>
        <w:adjustRightInd w:val="0"/>
        <w:spacing w:after="0" w:line="360" w:lineRule="auto"/>
        <w:ind w:firstLine="360"/>
        <w:jc w:val="both"/>
        <w:rPr>
          <w:rFonts w:ascii="Times New Roman" w:hAnsi="Times New Roman" w:cs="Times New Roman"/>
          <w:sz w:val="24"/>
          <w:szCs w:val="24"/>
          <w:lang w:val="es-US"/>
        </w:rPr>
      </w:pPr>
    </w:p>
    <w:p w:rsidR="00E10582" w:rsidRPr="00133952" w:rsidRDefault="00E10582" w:rsidP="00E10582">
      <w:pPr>
        <w:autoSpaceDE w:val="0"/>
        <w:autoSpaceDN w:val="0"/>
        <w:adjustRightInd w:val="0"/>
        <w:spacing w:after="0" w:line="360" w:lineRule="auto"/>
        <w:ind w:firstLine="360"/>
        <w:jc w:val="both"/>
        <w:rPr>
          <w:rFonts w:ascii="Times New Roman" w:hAnsi="Times New Roman" w:cs="Times New Roman"/>
          <w:sz w:val="24"/>
          <w:szCs w:val="24"/>
          <w:lang w:val="es-US"/>
        </w:rPr>
      </w:pPr>
    </w:p>
    <w:p w:rsidR="00E10582" w:rsidRPr="00934207" w:rsidRDefault="00E10582" w:rsidP="00E10582">
      <w:pPr>
        <w:autoSpaceDE w:val="0"/>
        <w:autoSpaceDN w:val="0"/>
        <w:adjustRightInd w:val="0"/>
        <w:spacing w:after="0" w:line="360" w:lineRule="auto"/>
        <w:ind w:firstLine="360"/>
        <w:jc w:val="both"/>
        <w:rPr>
          <w:rFonts w:ascii="Times New Roman" w:hAnsi="Times New Roman" w:cs="Times New Roman"/>
          <w:sz w:val="24"/>
          <w:szCs w:val="24"/>
        </w:rPr>
      </w:pPr>
      <w:r w:rsidRPr="00934207">
        <w:rPr>
          <w:rFonts w:ascii="Times New Roman" w:hAnsi="Times New Roman" w:cs="Times New Roman"/>
          <w:sz w:val="24"/>
          <w:szCs w:val="24"/>
        </w:rPr>
        <w:lastRenderedPageBreak/>
        <w:t>Struktur organisasi PT. Gudang Garam Tbk</w:t>
      </w:r>
    </w:p>
    <w:p w:rsidR="00E10582" w:rsidRPr="00934207" w:rsidRDefault="00E10582" w:rsidP="00E10582">
      <w:pPr>
        <w:autoSpaceDE w:val="0"/>
        <w:autoSpaceDN w:val="0"/>
        <w:adjustRightInd w:val="0"/>
        <w:spacing w:after="0" w:line="360" w:lineRule="auto"/>
        <w:ind w:firstLine="360"/>
        <w:jc w:val="center"/>
        <w:rPr>
          <w:rFonts w:ascii="Times New Roman" w:hAnsi="Times New Roman" w:cs="Times New Roman"/>
          <w:sz w:val="24"/>
          <w:szCs w:val="24"/>
        </w:rPr>
      </w:pPr>
      <w:bookmarkStart w:id="0" w:name="_GoBack"/>
      <w:r w:rsidRPr="00934207">
        <w:rPr>
          <w:rFonts w:ascii="Times New Roman" w:hAnsi="Times New Roman" w:cs="Times New Roman"/>
          <w:noProof/>
          <w:sz w:val="24"/>
          <w:szCs w:val="24"/>
        </w:rPr>
        <w:drawing>
          <wp:inline distT="0" distB="0" distL="0" distR="0" wp14:anchorId="50613FB4" wp14:editId="3DD5CD3C">
            <wp:extent cx="5310118" cy="35528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4674" cy="3555874"/>
                    </a:xfrm>
                    <a:prstGeom prst="rect">
                      <a:avLst/>
                    </a:prstGeom>
                    <a:noFill/>
                    <a:ln>
                      <a:noFill/>
                    </a:ln>
                  </pic:spPr>
                </pic:pic>
              </a:graphicData>
            </a:graphic>
          </wp:inline>
        </w:drawing>
      </w:r>
      <w:bookmarkEnd w:id="0"/>
    </w:p>
    <w:p w:rsidR="00E10582" w:rsidRPr="00934207" w:rsidRDefault="00E10582" w:rsidP="00E10582">
      <w:pPr>
        <w:autoSpaceDE w:val="0"/>
        <w:autoSpaceDN w:val="0"/>
        <w:adjustRightInd w:val="0"/>
        <w:spacing w:after="0" w:line="360" w:lineRule="auto"/>
        <w:ind w:firstLine="360"/>
        <w:jc w:val="both"/>
        <w:rPr>
          <w:rFonts w:ascii="Times New Roman" w:hAnsi="Times New Roman" w:cs="Times New Roman"/>
          <w:sz w:val="24"/>
          <w:szCs w:val="24"/>
        </w:rPr>
      </w:pPr>
    </w:p>
    <w:p w:rsidR="00E10582" w:rsidRPr="00934207" w:rsidRDefault="00E10582" w:rsidP="00E10582">
      <w:pPr>
        <w:autoSpaceDE w:val="0"/>
        <w:autoSpaceDN w:val="0"/>
        <w:adjustRightInd w:val="0"/>
        <w:spacing w:after="0" w:line="360" w:lineRule="auto"/>
        <w:ind w:firstLine="360"/>
        <w:jc w:val="both"/>
        <w:rPr>
          <w:rFonts w:ascii="Times New Roman" w:hAnsi="Times New Roman" w:cs="Times New Roman"/>
          <w:sz w:val="24"/>
          <w:szCs w:val="24"/>
        </w:rPr>
      </w:pPr>
      <w:r w:rsidRPr="00934207">
        <w:rPr>
          <w:rFonts w:ascii="Times New Roman" w:hAnsi="Times New Roman" w:cs="Times New Roman"/>
          <w:sz w:val="24"/>
          <w:szCs w:val="24"/>
        </w:rPr>
        <w:t xml:space="preserve">Dalam memetakan proses proses bisnis yang ada di PT. Gudang Garam Tbk, terdapat beberapa elemen yang saling berhubungan yaitu supplier, pelanggan, sumber daya, investor, dan pesaing. PT. Gudang Garam mempunyai ladang sendiri dan petani sendiri yang bekerja untuk menanam tembakau yang digunakan sebagai bahan </w:t>
      </w:r>
      <w:proofErr w:type="gramStart"/>
      <w:r w:rsidRPr="00934207">
        <w:rPr>
          <w:rFonts w:ascii="Times New Roman" w:hAnsi="Times New Roman" w:cs="Times New Roman"/>
          <w:sz w:val="24"/>
          <w:szCs w:val="24"/>
        </w:rPr>
        <w:t>baku</w:t>
      </w:r>
      <w:proofErr w:type="gramEnd"/>
      <w:r w:rsidRPr="00934207">
        <w:rPr>
          <w:rFonts w:ascii="Times New Roman" w:hAnsi="Times New Roman" w:cs="Times New Roman"/>
          <w:sz w:val="24"/>
          <w:szCs w:val="24"/>
        </w:rPr>
        <w:t xml:space="preserve"> utama dari produk yang dihasilkan oleh PT. </w:t>
      </w:r>
      <w:r w:rsidRPr="00133952">
        <w:rPr>
          <w:rFonts w:ascii="Times New Roman" w:hAnsi="Times New Roman" w:cs="Times New Roman"/>
          <w:sz w:val="24"/>
          <w:szCs w:val="24"/>
          <w:lang w:val="es-US"/>
        </w:rPr>
        <w:t xml:space="preserve">Gudang garam Tbk yaitu rokok. Pelanggan PT. Gudang Garam Tbk berasal dari seluru wilayah Indonesia dan beberapa berasal dari mancanegara. Terdapat lebih drai 20 pesaing dari Pt. Gudang Garam dalam memproduksi produknya yaitu rokok. </w:t>
      </w:r>
      <w:r w:rsidRPr="00934207">
        <w:rPr>
          <w:rFonts w:ascii="Times New Roman" w:hAnsi="Times New Roman" w:cs="Times New Roman"/>
          <w:sz w:val="24"/>
          <w:szCs w:val="24"/>
        </w:rPr>
        <w:t>Sumber daya yang dimiliki oleh PT. Gudang Garam Tbk terdiri atas Sumber Daya Manusia, Sumber Daya Teknologi, dan Sumber Daya Alam. Sumber daya sumber daya tersebut sudah sangat sesuai dengan kinerja dan proses kegiatan produksi sehingga tidak terjadi multitasking diantara para pekerja dan karyawan.</w:t>
      </w:r>
    </w:p>
    <w:p w:rsidR="00E10582" w:rsidRPr="00934207" w:rsidRDefault="00E10582" w:rsidP="00E10582">
      <w:pPr>
        <w:autoSpaceDE w:val="0"/>
        <w:autoSpaceDN w:val="0"/>
        <w:adjustRightInd w:val="0"/>
        <w:spacing w:after="0" w:line="360" w:lineRule="auto"/>
        <w:ind w:firstLine="360"/>
        <w:jc w:val="both"/>
        <w:rPr>
          <w:rFonts w:ascii="Times New Roman" w:hAnsi="Times New Roman" w:cs="Times New Roman"/>
          <w:sz w:val="24"/>
          <w:szCs w:val="24"/>
        </w:rPr>
      </w:pPr>
      <w:r w:rsidRPr="00934207">
        <w:rPr>
          <w:rFonts w:ascii="Times New Roman" w:hAnsi="Times New Roman" w:cs="Times New Roman"/>
          <w:sz w:val="24"/>
          <w:szCs w:val="24"/>
        </w:rPr>
        <w:t>Berdasarkan hasil interview dan observasi dapat diklasifikasikan proses bisnis inti dan proses bisnis pendukung pada PT. Gudang Garam Tbk disajikan dalam tabel di bawah ini:</w:t>
      </w:r>
    </w:p>
    <w:tbl>
      <w:tblPr>
        <w:tblStyle w:val="TableGrid"/>
        <w:tblW w:w="0" w:type="auto"/>
        <w:tblLook w:val="04A0" w:firstRow="1" w:lastRow="0" w:firstColumn="1" w:lastColumn="0" w:noHBand="0" w:noVBand="1"/>
      </w:tblPr>
      <w:tblGrid>
        <w:gridCol w:w="4508"/>
        <w:gridCol w:w="4508"/>
      </w:tblGrid>
      <w:tr w:rsidR="00E10582" w:rsidRPr="00934207" w:rsidTr="00705054">
        <w:tc>
          <w:tcPr>
            <w:tcW w:w="4508" w:type="dxa"/>
          </w:tcPr>
          <w:p w:rsidR="00E10582" w:rsidRPr="00934207" w:rsidRDefault="00E10582" w:rsidP="00705054">
            <w:pPr>
              <w:autoSpaceDE w:val="0"/>
              <w:autoSpaceDN w:val="0"/>
              <w:adjustRightInd w:val="0"/>
              <w:spacing w:line="360" w:lineRule="auto"/>
              <w:jc w:val="center"/>
              <w:rPr>
                <w:rFonts w:ascii="Times New Roman" w:hAnsi="Times New Roman" w:cs="Times New Roman"/>
                <w:sz w:val="24"/>
                <w:szCs w:val="24"/>
                <w:lang w:val="en-US"/>
              </w:rPr>
            </w:pPr>
            <w:r w:rsidRPr="00934207">
              <w:rPr>
                <w:rFonts w:ascii="Times New Roman" w:hAnsi="Times New Roman" w:cs="Times New Roman"/>
                <w:sz w:val="24"/>
                <w:szCs w:val="24"/>
                <w:lang w:val="en-US"/>
              </w:rPr>
              <w:t>Proses Bisnis Inti</w:t>
            </w:r>
          </w:p>
        </w:tc>
        <w:tc>
          <w:tcPr>
            <w:tcW w:w="4508" w:type="dxa"/>
          </w:tcPr>
          <w:p w:rsidR="00E10582" w:rsidRPr="00934207" w:rsidRDefault="00E10582" w:rsidP="00705054">
            <w:pPr>
              <w:autoSpaceDE w:val="0"/>
              <w:autoSpaceDN w:val="0"/>
              <w:adjustRightInd w:val="0"/>
              <w:spacing w:line="360" w:lineRule="auto"/>
              <w:jc w:val="center"/>
              <w:rPr>
                <w:rFonts w:ascii="Times New Roman" w:hAnsi="Times New Roman" w:cs="Times New Roman"/>
                <w:sz w:val="24"/>
                <w:szCs w:val="24"/>
                <w:lang w:val="en-US"/>
              </w:rPr>
            </w:pPr>
            <w:r w:rsidRPr="00934207">
              <w:rPr>
                <w:rFonts w:ascii="Times New Roman" w:hAnsi="Times New Roman" w:cs="Times New Roman"/>
                <w:sz w:val="24"/>
                <w:szCs w:val="24"/>
                <w:lang w:val="en-US"/>
              </w:rPr>
              <w:t>Proses Bisnis Pendukung</w:t>
            </w:r>
          </w:p>
        </w:tc>
      </w:tr>
      <w:tr w:rsidR="00E10582" w:rsidRPr="00934207" w:rsidTr="00705054">
        <w:tc>
          <w:tcPr>
            <w:tcW w:w="4508" w:type="dxa"/>
          </w:tcPr>
          <w:p w:rsidR="00E10582" w:rsidRPr="00934207" w:rsidRDefault="00E10582" w:rsidP="00E10582">
            <w:pPr>
              <w:pStyle w:val="ListParagraph"/>
              <w:numPr>
                <w:ilvl w:val="0"/>
                <w:numId w:val="11"/>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t>Pemasaran dan Promosi</w:t>
            </w:r>
          </w:p>
          <w:p w:rsidR="00E10582" w:rsidRPr="00934207" w:rsidRDefault="00E10582" w:rsidP="00E10582">
            <w:pPr>
              <w:pStyle w:val="ListParagraph"/>
              <w:numPr>
                <w:ilvl w:val="0"/>
                <w:numId w:val="11"/>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t>Pemenuhan order dari pelanggan</w:t>
            </w:r>
          </w:p>
          <w:p w:rsidR="00E10582" w:rsidRPr="00934207" w:rsidRDefault="00E10582" w:rsidP="00E10582">
            <w:pPr>
              <w:pStyle w:val="ListParagraph"/>
              <w:numPr>
                <w:ilvl w:val="0"/>
                <w:numId w:val="11"/>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t xml:space="preserve">Layanan Pelanggan </w:t>
            </w:r>
          </w:p>
        </w:tc>
        <w:tc>
          <w:tcPr>
            <w:tcW w:w="4508" w:type="dxa"/>
          </w:tcPr>
          <w:p w:rsidR="00E10582" w:rsidRPr="00934207" w:rsidRDefault="00E10582" w:rsidP="00E10582">
            <w:pPr>
              <w:pStyle w:val="ListParagraph"/>
              <w:numPr>
                <w:ilvl w:val="0"/>
                <w:numId w:val="12"/>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t>Pengelolaan keuangan (</w:t>
            </w:r>
            <w:r w:rsidRPr="00934207">
              <w:rPr>
                <w:rFonts w:ascii="Times New Roman" w:hAnsi="Times New Roman" w:cs="Times New Roman"/>
                <w:i/>
                <w:iCs/>
                <w:sz w:val="24"/>
                <w:szCs w:val="24"/>
                <w:lang w:val="en-US"/>
              </w:rPr>
              <w:t>financial management</w:t>
            </w:r>
            <w:r w:rsidRPr="00934207">
              <w:rPr>
                <w:rFonts w:ascii="Times New Roman" w:hAnsi="Times New Roman" w:cs="Times New Roman"/>
                <w:sz w:val="24"/>
                <w:szCs w:val="24"/>
                <w:lang w:val="en-US"/>
              </w:rPr>
              <w:t>)</w:t>
            </w:r>
          </w:p>
          <w:p w:rsidR="00E10582" w:rsidRPr="00934207" w:rsidRDefault="00E10582" w:rsidP="00E10582">
            <w:pPr>
              <w:pStyle w:val="ListParagraph"/>
              <w:numPr>
                <w:ilvl w:val="0"/>
                <w:numId w:val="12"/>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lastRenderedPageBreak/>
              <w:t>Pengelolaan pegawai (</w:t>
            </w:r>
            <w:r w:rsidRPr="00934207">
              <w:rPr>
                <w:rFonts w:ascii="Times New Roman" w:hAnsi="Times New Roman" w:cs="Times New Roman"/>
                <w:i/>
                <w:iCs/>
                <w:sz w:val="24"/>
                <w:szCs w:val="24"/>
                <w:lang w:val="en-US"/>
              </w:rPr>
              <w:t>human resources managemen</w:t>
            </w:r>
            <w:r w:rsidRPr="00934207">
              <w:rPr>
                <w:rFonts w:ascii="Times New Roman" w:hAnsi="Times New Roman" w:cs="Times New Roman"/>
                <w:sz w:val="24"/>
                <w:szCs w:val="24"/>
                <w:lang w:val="en-US"/>
              </w:rPr>
              <w:t>)</w:t>
            </w:r>
          </w:p>
          <w:p w:rsidR="00E10582" w:rsidRPr="00934207" w:rsidRDefault="00E10582" w:rsidP="00E10582">
            <w:pPr>
              <w:pStyle w:val="ListParagraph"/>
              <w:numPr>
                <w:ilvl w:val="0"/>
                <w:numId w:val="12"/>
              </w:numPr>
              <w:autoSpaceDE w:val="0"/>
              <w:autoSpaceDN w:val="0"/>
              <w:adjustRightInd w:val="0"/>
              <w:spacing w:line="360" w:lineRule="auto"/>
              <w:jc w:val="both"/>
              <w:rPr>
                <w:rFonts w:ascii="Times New Roman" w:hAnsi="Times New Roman" w:cs="Times New Roman"/>
                <w:sz w:val="24"/>
                <w:szCs w:val="24"/>
                <w:lang w:val="en-US"/>
              </w:rPr>
            </w:pPr>
            <w:r w:rsidRPr="00934207">
              <w:rPr>
                <w:rFonts w:ascii="Times New Roman" w:hAnsi="Times New Roman" w:cs="Times New Roman"/>
                <w:sz w:val="24"/>
                <w:szCs w:val="24"/>
                <w:lang w:val="en-US"/>
              </w:rPr>
              <w:t>Pengembangan infrastruktur dan teknologi (</w:t>
            </w:r>
            <w:r w:rsidRPr="00934207">
              <w:rPr>
                <w:rFonts w:ascii="Times New Roman" w:hAnsi="Times New Roman" w:cs="Times New Roman"/>
                <w:i/>
                <w:iCs/>
                <w:sz w:val="24"/>
                <w:szCs w:val="24"/>
                <w:lang w:val="en-US"/>
              </w:rPr>
              <w:t>infrastructure &amp; technology developmentI)</w:t>
            </w:r>
          </w:p>
        </w:tc>
      </w:tr>
    </w:tbl>
    <w:p w:rsidR="00E10582" w:rsidRPr="00934207" w:rsidRDefault="00E10582" w:rsidP="00E10582">
      <w:pPr>
        <w:autoSpaceDE w:val="0"/>
        <w:autoSpaceDN w:val="0"/>
        <w:adjustRightInd w:val="0"/>
        <w:spacing w:after="0" w:line="360" w:lineRule="auto"/>
        <w:ind w:firstLine="360"/>
        <w:jc w:val="both"/>
        <w:rPr>
          <w:rFonts w:ascii="Times New Roman" w:hAnsi="Times New Roman" w:cs="Times New Roman"/>
          <w:sz w:val="24"/>
          <w:szCs w:val="24"/>
        </w:rPr>
      </w:pPr>
    </w:p>
    <w:p w:rsidR="00E10582" w:rsidRPr="00934207" w:rsidRDefault="00E10582" w:rsidP="00E10582">
      <w:pPr>
        <w:autoSpaceDE w:val="0"/>
        <w:autoSpaceDN w:val="0"/>
        <w:adjustRightInd w:val="0"/>
        <w:spacing w:after="0" w:line="360" w:lineRule="auto"/>
        <w:ind w:firstLine="360"/>
        <w:jc w:val="both"/>
        <w:rPr>
          <w:rFonts w:ascii="Times New Roman" w:hAnsi="Times New Roman" w:cs="Times New Roman"/>
          <w:sz w:val="24"/>
          <w:szCs w:val="24"/>
        </w:rPr>
      </w:pPr>
      <w:r w:rsidRPr="00133952">
        <w:rPr>
          <w:rFonts w:ascii="Times New Roman" w:hAnsi="Times New Roman" w:cs="Times New Roman"/>
          <w:sz w:val="24"/>
          <w:szCs w:val="24"/>
          <w:lang w:val="es-US"/>
        </w:rPr>
        <w:t xml:space="preserve">Proses Bisnis inti pada PT. Gudang Garam melibatkan divisi produksi dan divisi pemasaran. </w:t>
      </w:r>
      <w:r w:rsidRPr="00934207">
        <w:rPr>
          <w:rFonts w:ascii="Times New Roman" w:hAnsi="Times New Roman" w:cs="Times New Roman"/>
          <w:sz w:val="24"/>
          <w:szCs w:val="24"/>
        </w:rPr>
        <w:t>Sedangkan proses bisnis pendukung dilakukan oleh divisi keuangan. Proses bisnis inti ditampilkan pada gambar berikut.</w:t>
      </w:r>
    </w:p>
    <w:p w:rsidR="00E10582" w:rsidRPr="00934207" w:rsidRDefault="00E10582" w:rsidP="00E10582">
      <w:pPr>
        <w:autoSpaceDE w:val="0"/>
        <w:autoSpaceDN w:val="0"/>
        <w:adjustRightInd w:val="0"/>
        <w:spacing w:after="0" w:line="360" w:lineRule="auto"/>
        <w:ind w:firstLine="360"/>
        <w:jc w:val="center"/>
        <w:rPr>
          <w:rFonts w:ascii="Times New Roman" w:hAnsi="Times New Roman" w:cs="Times New Roman"/>
          <w:sz w:val="24"/>
          <w:szCs w:val="24"/>
        </w:rPr>
      </w:pPr>
      <w:r w:rsidRPr="0093420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E2F3F67" wp14:editId="05A02CA3">
                <wp:simplePos x="0" y="0"/>
                <wp:positionH relativeFrom="column">
                  <wp:posOffset>1487170</wp:posOffset>
                </wp:positionH>
                <wp:positionV relativeFrom="paragraph">
                  <wp:posOffset>1924558</wp:posOffset>
                </wp:positionV>
                <wp:extent cx="914400" cy="658368"/>
                <wp:effectExtent l="0" t="0" r="19050" b="27940"/>
                <wp:wrapNone/>
                <wp:docPr id="4" name="Text Box 4"/>
                <wp:cNvGraphicFramePr/>
                <a:graphic xmlns:a="http://schemas.openxmlformats.org/drawingml/2006/main">
                  <a:graphicData uri="http://schemas.microsoft.com/office/word/2010/wordprocessingShape">
                    <wps:wsp>
                      <wps:cNvSpPr txBox="1"/>
                      <wps:spPr>
                        <a:xfrm>
                          <a:off x="0" y="0"/>
                          <a:ext cx="914400" cy="658368"/>
                        </a:xfrm>
                        <a:prstGeom prst="rect">
                          <a:avLst/>
                        </a:prstGeom>
                        <a:solidFill>
                          <a:schemeClr val="accent1">
                            <a:lumMod val="20000"/>
                            <a:lumOff val="80000"/>
                          </a:schemeClr>
                        </a:solidFill>
                        <a:ln w="6350">
                          <a:solidFill>
                            <a:prstClr val="black"/>
                          </a:solidFill>
                        </a:ln>
                      </wps:spPr>
                      <wps:txbx>
                        <w:txbxContent>
                          <w:p w:rsidR="00E10582" w:rsidRPr="00EE41C2" w:rsidRDefault="00E10582" w:rsidP="00E10582">
                            <w:pPr>
                              <w:jc w:val="both"/>
                            </w:pPr>
                            <w:r w:rsidRPr="00EE41C2">
                              <w:rPr>
                                <w:rFonts w:ascii="Times New Roman" w:hAnsi="Times New Roman" w:cs="Times New Roman"/>
                                <w:sz w:val="18"/>
                                <w:szCs w:val="18"/>
                              </w:rPr>
                              <w:t>Proses Bisnis Inti PT. Gudang Garam</w:t>
                            </w:r>
                            <w:r>
                              <w:t xml:space="preserve"> Tbk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2F3F67" id="_x0000_t202" coordsize="21600,21600" o:spt="202" path="m,l,21600r21600,l21600,xe">
                <v:stroke joinstyle="miter"/>
                <v:path gradientshapeok="t" o:connecttype="rect"/>
              </v:shapetype>
              <v:shape id="Text Box 4" o:spid="_x0000_s1026" type="#_x0000_t202" style="position:absolute;left:0;text-align:left;margin-left:117.1pt;margin-top:151.55pt;width:1in;height:5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" fillcolor="#deeaf6 [660]" strokeweight=".5pt">
                <v:textbox>
                  <w:txbxContent>
                    <w:p w:rsidR="00E10582" w:rsidRPr="00EE41C2" w:rsidRDefault="00E10582" w:rsidP="00E10582">
                      <w:pPr>
                        <w:jc w:val="both"/>
                      </w:pPr>
                      <w:r w:rsidRPr="00EE41C2">
                        <w:rPr>
                          <w:rFonts w:ascii="Times New Roman" w:hAnsi="Times New Roman" w:cs="Times New Roman"/>
                          <w:sz w:val="18"/>
                          <w:szCs w:val="18"/>
                        </w:rPr>
                        <w:t>Proses Bisnis Inti PT. Gudang Garam</w:t>
                      </w:r>
                      <w:r>
                        <w:t xml:space="preserve"> Tbk</w:t>
                      </w:r>
                    </w:p>
                  </w:txbxContent>
                </v:textbox>
              </v:shape>
            </w:pict>
          </mc:Fallback>
        </mc:AlternateContent>
      </w:r>
      <w:r w:rsidRPr="00934207">
        <w:rPr>
          <w:rFonts w:ascii="Times New Roman" w:hAnsi="Times New Roman" w:cs="Times New Roman"/>
          <w:noProof/>
          <w:sz w:val="24"/>
          <w:szCs w:val="24"/>
        </w:rPr>
        <w:drawing>
          <wp:inline distT="0" distB="0" distL="0" distR="0" wp14:anchorId="6CDD1100" wp14:editId="77E21825">
            <wp:extent cx="3115110" cy="442021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5110" cy="4420217"/>
                    </a:xfrm>
                    <a:prstGeom prst="rect">
                      <a:avLst/>
                    </a:prstGeom>
                  </pic:spPr>
                </pic:pic>
              </a:graphicData>
            </a:graphic>
          </wp:inline>
        </w:drawing>
      </w:r>
    </w:p>
    <w:p w:rsidR="00E10582" w:rsidRPr="00934207" w:rsidRDefault="00E10582" w:rsidP="00E10582">
      <w:pPr>
        <w:autoSpaceDE w:val="0"/>
        <w:autoSpaceDN w:val="0"/>
        <w:adjustRightInd w:val="0"/>
        <w:spacing w:after="0" w:line="360" w:lineRule="auto"/>
        <w:ind w:firstLine="360"/>
        <w:jc w:val="both"/>
        <w:rPr>
          <w:rFonts w:ascii="Times New Roman" w:hAnsi="Times New Roman" w:cs="Times New Roman"/>
          <w:sz w:val="24"/>
          <w:szCs w:val="24"/>
        </w:rPr>
      </w:pPr>
      <w:r w:rsidRPr="00934207">
        <w:rPr>
          <w:rFonts w:ascii="Times New Roman" w:hAnsi="Times New Roman" w:cs="Times New Roman"/>
          <w:sz w:val="24"/>
          <w:szCs w:val="24"/>
        </w:rPr>
        <w:t xml:space="preserve">Salah satu proses bisnis inti yang krusial pada PT. Gudang Garam Tbk adalah proses pemenuhan order. Proses bisnis ini sangat menentukan keberhasilan perusahaan. Proses pemenuhan order menjadi indikator utama dalam pengukuran kinerja proses bisnis perusahaan. Terpenuhinya order pelanggan sesuai dengan permintaan pelanggan merupakan salah satu kunci keberhasilan perusahaan dalam memenuhi kepuasan pelanggan. Proses pemenuhan order merupakan suatu proses yang dipicu oleh adanya event (kejadian) bisnis yaitu adanya pemesanan order dari pelanggan. Aktivitas-aktivitas dalam proses bisnis pemenuhan order </w:t>
      </w:r>
      <w:r w:rsidRPr="00934207">
        <w:rPr>
          <w:rFonts w:ascii="Times New Roman" w:hAnsi="Times New Roman" w:cs="Times New Roman"/>
          <w:sz w:val="24"/>
          <w:szCs w:val="24"/>
        </w:rPr>
        <w:lastRenderedPageBreak/>
        <w:t>yang sedang berjalan (As-Is Model) pada PT. Gudang Garam Tbk dipetakan dalam pemodelan proses bisnis. Proses pemenuhan order menggunakan BPMN dilampirkan pada gambar di bawah ini</w:t>
      </w:r>
    </w:p>
    <w:p w:rsidR="00E10582" w:rsidRPr="00934207" w:rsidRDefault="00E10582" w:rsidP="00E10582">
      <w:pPr>
        <w:autoSpaceDE w:val="0"/>
        <w:autoSpaceDN w:val="0"/>
        <w:adjustRightInd w:val="0"/>
        <w:spacing w:after="0" w:line="360" w:lineRule="auto"/>
        <w:ind w:firstLine="360"/>
        <w:jc w:val="center"/>
        <w:rPr>
          <w:rFonts w:ascii="Times New Roman" w:hAnsi="Times New Roman" w:cs="Times New Roman"/>
          <w:sz w:val="24"/>
          <w:szCs w:val="24"/>
        </w:rPr>
      </w:pPr>
      <w:r w:rsidRPr="00934207">
        <w:rPr>
          <w:rFonts w:ascii="Times New Roman" w:hAnsi="Times New Roman" w:cs="Times New Roman"/>
          <w:noProof/>
          <w:sz w:val="24"/>
          <w:szCs w:val="24"/>
        </w:rPr>
        <w:drawing>
          <wp:inline distT="0" distB="0" distL="0" distR="0" wp14:anchorId="37C53A0E" wp14:editId="2450F33E">
            <wp:extent cx="3608832" cy="61088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9843" cy="6110516"/>
                    </a:xfrm>
                    <a:prstGeom prst="rect">
                      <a:avLst/>
                    </a:prstGeom>
                  </pic:spPr>
                </pic:pic>
              </a:graphicData>
            </a:graphic>
          </wp:inline>
        </w:drawing>
      </w:r>
    </w:p>
    <w:p w:rsidR="00E10582" w:rsidRPr="00133952" w:rsidRDefault="00E10582" w:rsidP="00E10582">
      <w:pPr>
        <w:autoSpaceDE w:val="0"/>
        <w:autoSpaceDN w:val="0"/>
        <w:adjustRightInd w:val="0"/>
        <w:spacing w:after="0" w:line="360" w:lineRule="auto"/>
        <w:ind w:firstLine="360"/>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Proses bisnis pemenuhan order melibatkan divisi pemasaran dan divisi produksi. Proses ini dimulai dengan menerima order pelanggan dan diakhiri dengan pengiriman produk yang telah dipesan kepada pelanggan.</w:t>
      </w:r>
    </w:p>
    <w:p w:rsidR="00E10582" w:rsidRDefault="00E10582" w:rsidP="00E10582">
      <w:pPr>
        <w:autoSpaceDE w:val="0"/>
        <w:autoSpaceDN w:val="0"/>
        <w:adjustRightInd w:val="0"/>
        <w:spacing w:after="0" w:line="360" w:lineRule="auto"/>
        <w:ind w:firstLine="360"/>
        <w:jc w:val="both"/>
        <w:rPr>
          <w:rFonts w:ascii="Times New Roman" w:hAnsi="Times New Roman" w:cs="Times New Roman"/>
          <w:sz w:val="24"/>
          <w:szCs w:val="24"/>
          <w:lang w:val="es-US"/>
        </w:rPr>
      </w:pPr>
      <w:r w:rsidRPr="00133952">
        <w:rPr>
          <w:rFonts w:ascii="Times New Roman" w:hAnsi="Times New Roman" w:cs="Times New Roman"/>
          <w:sz w:val="24"/>
          <w:szCs w:val="24"/>
          <w:lang w:val="es-US"/>
        </w:rPr>
        <w:t xml:space="preserve">Manfaat dari implementasi BPMN pada PT. Gudang Garam adalah bahwa management dapat mengetahui jalannya kegiatan perusahaan dengan baik. Tetapi BPMN yang dibuat oleh PT. Gudang Garam belum menunjukkan keseluruhan proses dari PT. </w:t>
      </w:r>
      <w:r w:rsidRPr="00934207">
        <w:rPr>
          <w:rFonts w:ascii="Times New Roman" w:hAnsi="Times New Roman" w:cs="Times New Roman"/>
          <w:sz w:val="24"/>
          <w:szCs w:val="24"/>
        </w:rPr>
        <w:t>Gudang Garam.</w:t>
      </w:r>
    </w:p>
    <w:p w:rsidR="00E10582" w:rsidRPr="00E10582" w:rsidRDefault="00E10582" w:rsidP="00E10582">
      <w:pPr>
        <w:spacing w:line="259" w:lineRule="auto"/>
        <w:rPr>
          <w:rFonts w:ascii="Times New Roman" w:hAnsi="Times New Roman" w:cs="Times New Roman"/>
          <w:sz w:val="24"/>
          <w:szCs w:val="24"/>
          <w:lang w:val="es-US"/>
        </w:rPr>
      </w:pPr>
      <w:r>
        <w:rPr>
          <w:rFonts w:ascii="Times New Roman" w:hAnsi="Times New Roman" w:cs="Times New Roman"/>
          <w:sz w:val="24"/>
          <w:szCs w:val="24"/>
          <w:lang w:val="es-US"/>
        </w:rPr>
        <w:br w:type="page"/>
      </w:r>
    </w:p>
    <w:p w:rsidR="00E10582" w:rsidRPr="00133952" w:rsidRDefault="00E10582" w:rsidP="00E10582">
      <w:pPr>
        <w:spacing w:line="360" w:lineRule="auto"/>
        <w:ind w:firstLine="720"/>
        <w:jc w:val="center"/>
        <w:rPr>
          <w:rFonts w:ascii="Times New Roman" w:hAnsi="Times New Roman" w:cs="Times New Roman"/>
          <w:b/>
          <w:bCs/>
          <w:sz w:val="24"/>
          <w:szCs w:val="24"/>
        </w:rPr>
      </w:pPr>
      <w:r w:rsidRPr="00133952">
        <w:rPr>
          <w:rFonts w:ascii="Times New Roman" w:hAnsi="Times New Roman" w:cs="Times New Roman"/>
          <w:b/>
          <w:bCs/>
          <w:sz w:val="24"/>
          <w:szCs w:val="24"/>
        </w:rPr>
        <w:lastRenderedPageBreak/>
        <w:t>KESIMPULAN</w:t>
      </w:r>
    </w:p>
    <w:p w:rsidR="00E10582" w:rsidRDefault="00E10582" w:rsidP="00E10582">
      <w:pPr>
        <w:spacing w:line="360" w:lineRule="auto"/>
        <w:ind w:firstLine="720"/>
        <w:jc w:val="both"/>
        <w:rPr>
          <w:rFonts w:ascii="Times New Roman" w:hAnsi="Times New Roman" w:cs="Times New Roman"/>
          <w:sz w:val="24"/>
          <w:szCs w:val="24"/>
          <w:lang w:val="id-ID"/>
        </w:rPr>
      </w:pPr>
      <w:r w:rsidRPr="0063075D">
        <w:rPr>
          <w:rFonts w:ascii="Times New Roman" w:hAnsi="Times New Roman" w:cs="Times New Roman"/>
          <w:sz w:val="24"/>
          <w:szCs w:val="24"/>
          <w:lang w:val="id-ID"/>
        </w:rPr>
        <w:t>PT. Gudang Garam Tbk adalah salah satu produsen rokok terkemuka di Indonesia yang mempunyai pangsa pasar paling besar. Menghasilkan lebih dari 70 miliar batang rokok pada tahun 2001 dan dikenal sebagai produsen rokok kretek berkualitas tinggi.</w:t>
      </w:r>
    </w:p>
    <w:p w:rsidR="00E10582" w:rsidRPr="00583D3A" w:rsidRDefault="00E10582" w:rsidP="00E10582">
      <w:pPr>
        <w:spacing w:line="360" w:lineRule="auto"/>
        <w:ind w:firstLine="720"/>
        <w:jc w:val="both"/>
        <w:rPr>
          <w:rFonts w:ascii="Times New Roman" w:hAnsi="Times New Roman" w:cs="Times New Roman"/>
          <w:color w:val="000000" w:themeColor="text1"/>
          <w:sz w:val="24"/>
          <w:szCs w:val="24"/>
          <w:lang w:val="id-ID"/>
        </w:rPr>
      </w:pPr>
      <w:r w:rsidRPr="00583D3A">
        <w:rPr>
          <w:rFonts w:ascii="Times New Roman" w:hAnsi="Times New Roman" w:cs="Times New Roman"/>
          <w:color w:val="000000" w:themeColor="text1"/>
          <w:sz w:val="24"/>
          <w:szCs w:val="24"/>
        </w:rPr>
        <w:t xml:space="preserve">Business Process Modelling Notation (BPMN) adalah sebuah standar untuk memodelkan proses bisnis yang menyediakan notasi grafis dalam menjelaskan sebuah proses bisnis di dalam sebuah Business Process Diagram (BPD).  </w:t>
      </w:r>
      <w:r w:rsidRPr="00583D3A">
        <w:rPr>
          <w:rFonts w:ascii="Times New Roman" w:hAnsi="Times New Roman" w:cs="Times New Roman"/>
          <w:color w:val="000000" w:themeColor="text1"/>
          <w:sz w:val="24"/>
          <w:szCs w:val="24"/>
          <w:lang w:val="id-ID"/>
        </w:rPr>
        <w:t xml:space="preserve">Secara umum BPMN cenderung menggambarkan proses dari pandangan seorang analisis bisnis. BPMN tidak dibuat dengan tujuan untuk dibuat programnya. BPMN perlu disempurnakan (misalnya ke proses BPEL) sebelum bisa dibuat pedoman pemrograman. Alasan inilah, BPMN digunakan oleh analisis bisnis dengan tujuan bukan untuk implementasi tapi lebih ke arah penyajian kebutuhan yang akan diberikan kepada analisis IT dan software development. Umumnya, BPMN dipakai untuk menghasilkan “BPEL code” yang akan diperbaiki oleh developer sehingga dapat dibuat implementasinya. </w:t>
      </w:r>
    </w:p>
    <w:p w:rsidR="00E10582" w:rsidRPr="00583D3A" w:rsidRDefault="00E10582" w:rsidP="00E10582">
      <w:pPr>
        <w:spacing w:line="360" w:lineRule="auto"/>
        <w:ind w:firstLine="720"/>
        <w:jc w:val="both"/>
        <w:rPr>
          <w:rFonts w:ascii="Times New Roman" w:hAnsi="Times New Roman" w:cs="Times New Roman"/>
          <w:color w:val="000000" w:themeColor="text1"/>
          <w:sz w:val="24"/>
          <w:szCs w:val="24"/>
        </w:rPr>
      </w:pPr>
      <w:r w:rsidRPr="00583D3A">
        <w:rPr>
          <w:rFonts w:ascii="Times New Roman" w:hAnsi="Times New Roman" w:cs="Times New Roman"/>
          <w:color w:val="000000" w:themeColor="text1"/>
          <w:sz w:val="24"/>
          <w:szCs w:val="24"/>
        </w:rPr>
        <w:t xml:space="preserve">Berdasarkan hasil interview dan observasi dapat diklasifikasikan proses bisnis inti dan proses bisnis pendukung pada PT. Gudang Garam </w:t>
      </w:r>
      <w:proofErr w:type="gramStart"/>
      <w:r w:rsidRPr="00583D3A">
        <w:rPr>
          <w:rFonts w:ascii="Times New Roman" w:hAnsi="Times New Roman" w:cs="Times New Roman"/>
          <w:color w:val="000000" w:themeColor="text1"/>
          <w:sz w:val="24"/>
          <w:szCs w:val="24"/>
        </w:rPr>
        <w:t>Tbk :</w:t>
      </w:r>
      <w:proofErr w:type="gramEnd"/>
      <w:r w:rsidRPr="00583D3A">
        <w:rPr>
          <w:rFonts w:ascii="Times New Roman" w:hAnsi="Times New Roman" w:cs="Times New Roman"/>
          <w:color w:val="000000" w:themeColor="text1"/>
          <w:sz w:val="24"/>
          <w:szCs w:val="24"/>
        </w:rPr>
        <w:t xml:space="preserve"> Proses Bisnis inti pada PT. Gudang Garam melibatkan divisi produksi dan divisi pemasaran. Sedangkan proses bisnis pendukung dilakukan oleh divisi keuangan. Salah satu proses bisnis inti yang krusial pada PT. Gudang Garam Tbk adalah proses pemenuhan order. Proses bisnis pemenuhan order melibatkan divisi pemasaran dan divisi produksi.</w:t>
      </w:r>
    </w:p>
    <w:p w:rsidR="00E10582" w:rsidRPr="00583D3A" w:rsidRDefault="00E10582" w:rsidP="00E10582">
      <w:pPr>
        <w:autoSpaceDE w:val="0"/>
        <w:autoSpaceDN w:val="0"/>
        <w:adjustRightInd w:val="0"/>
        <w:spacing w:after="0" w:line="360" w:lineRule="auto"/>
        <w:ind w:firstLine="360"/>
        <w:jc w:val="both"/>
        <w:rPr>
          <w:rFonts w:ascii="Times New Roman" w:hAnsi="Times New Roman" w:cs="Times New Roman"/>
          <w:color w:val="000000" w:themeColor="text1"/>
          <w:sz w:val="24"/>
          <w:szCs w:val="24"/>
          <w:lang w:val="es-US"/>
        </w:rPr>
      </w:pPr>
      <w:r w:rsidRPr="00583D3A">
        <w:rPr>
          <w:rFonts w:ascii="Times New Roman" w:hAnsi="Times New Roman" w:cs="Times New Roman"/>
          <w:color w:val="000000" w:themeColor="text1"/>
          <w:sz w:val="24"/>
          <w:szCs w:val="24"/>
          <w:lang w:val="es-US"/>
        </w:rPr>
        <w:t xml:space="preserve">Manfaat dari implementasi BPMN pada PT. Gudang Garam adalah bahwa management dapat mengetahui jalannya kegiatan perusahaan dengan baik. Tetapi BPMN yang dibuat oleh PT. Gudang Garam belum menunjukkan keseluruhan proses dari PT. </w:t>
      </w:r>
      <w:r w:rsidRPr="00583D3A">
        <w:rPr>
          <w:rFonts w:ascii="Times New Roman" w:hAnsi="Times New Roman" w:cs="Times New Roman"/>
          <w:color w:val="000000" w:themeColor="text1"/>
          <w:sz w:val="24"/>
          <w:szCs w:val="24"/>
        </w:rPr>
        <w:t>Gudang Garam.</w:t>
      </w:r>
    </w:p>
    <w:p w:rsidR="00E10582" w:rsidRDefault="00E10582" w:rsidP="00E10582">
      <w:pPr>
        <w:spacing w:line="360" w:lineRule="auto"/>
        <w:ind w:firstLine="720"/>
        <w:jc w:val="both"/>
        <w:rPr>
          <w:rFonts w:ascii="Times New Roman" w:hAnsi="Times New Roman" w:cs="Times New Roman"/>
          <w:sz w:val="24"/>
          <w:szCs w:val="24"/>
          <w:lang w:val="id-ID"/>
        </w:rPr>
      </w:pPr>
    </w:p>
    <w:p w:rsidR="00E10582" w:rsidRDefault="00E10582" w:rsidP="00E10582">
      <w:pPr>
        <w:spacing w:line="360" w:lineRule="auto"/>
        <w:ind w:firstLine="720"/>
        <w:jc w:val="both"/>
        <w:rPr>
          <w:rFonts w:ascii="Times New Roman" w:hAnsi="Times New Roman" w:cs="Times New Roman"/>
          <w:sz w:val="24"/>
          <w:szCs w:val="24"/>
          <w:lang w:val="id-ID"/>
        </w:rPr>
      </w:pPr>
    </w:p>
    <w:p w:rsidR="00E10582" w:rsidRDefault="00E10582" w:rsidP="00E10582">
      <w:pPr>
        <w:spacing w:line="360" w:lineRule="auto"/>
        <w:ind w:firstLine="720"/>
        <w:jc w:val="both"/>
        <w:rPr>
          <w:rFonts w:ascii="Times New Roman" w:hAnsi="Times New Roman" w:cs="Times New Roman"/>
          <w:sz w:val="24"/>
          <w:szCs w:val="24"/>
          <w:lang w:val="id-ID"/>
        </w:rPr>
      </w:pPr>
    </w:p>
    <w:p w:rsidR="00E10582" w:rsidRDefault="00E10582" w:rsidP="00E10582">
      <w:pPr>
        <w:spacing w:line="360" w:lineRule="auto"/>
        <w:ind w:firstLine="720"/>
        <w:jc w:val="both"/>
        <w:rPr>
          <w:rFonts w:ascii="Times New Roman" w:hAnsi="Times New Roman" w:cs="Times New Roman"/>
          <w:sz w:val="24"/>
          <w:szCs w:val="24"/>
          <w:lang w:val="id-ID"/>
        </w:rPr>
      </w:pPr>
    </w:p>
    <w:p w:rsidR="00E10582" w:rsidRDefault="00E10582" w:rsidP="00E10582">
      <w:pPr>
        <w:spacing w:line="360" w:lineRule="auto"/>
        <w:ind w:firstLine="720"/>
        <w:jc w:val="both"/>
        <w:rPr>
          <w:rFonts w:ascii="Times New Roman" w:hAnsi="Times New Roman" w:cs="Times New Roman"/>
          <w:sz w:val="24"/>
          <w:szCs w:val="24"/>
          <w:lang w:val="id-ID"/>
        </w:rPr>
      </w:pPr>
    </w:p>
    <w:p w:rsidR="00E10582" w:rsidRDefault="00E10582" w:rsidP="00E10582">
      <w:pPr>
        <w:spacing w:line="360" w:lineRule="auto"/>
        <w:jc w:val="both"/>
        <w:rPr>
          <w:rFonts w:ascii="Times New Roman" w:hAnsi="Times New Roman" w:cs="Times New Roman"/>
          <w:sz w:val="24"/>
          <w:szCs w:val="24"/>
          <w:lang w:val="id-ID"/>
        </w:rPr>
      </w:pPr>
    </w:p>
    <w:p w:rsidR="00E10582" w:rsidRDefault="00E10582" w:rsidP="00E10582">
      <w:pPr>
        <w:spacing w:line="360" w:lineRule="auto"/>
        <w:jc w:val="both"/>
        <w:rPr>
          <w:rFonts w:ascii="Times New Roman" w:hAnsi="Times New Roman" w:cs="Times New Roman"/>
          <w:sz w:val="24"/>
          <w:szCs w:val="24"/>
          <w:lang w:val="id-ID"/>
        </w:rPr>
      </w:pPr>
    </w:p>
    <w:p w:rsidR="00E10582" w:rsidRDefault="00E10582" w:rsidP="00E10582">
      <w:pPr>
        <w:spacing w:line="360" w:lineRule="auto"/>
        <w:ind w:firstLine="72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DAFTAR PUSTAKA</w:t>
      </w:r>
    </w:p>
    <w:p w:rsidR="00E10582" w:rsidRPr="00133952" w:rsidRDefault="00E10582" w:rsidP="00E10582">
      <w:pPr>
        <w:spacing w:line="360" w:lineRule="auto"/>
        <w:ind w:left="720" w:hanging="720"/>
        <w:jc w:val="both"/>
        <w:rPr>
          <w:rFonts w:ascii="Times New Roman" w:hAnsi="Times New Roman" w:cs="Times New Roman"/>
          <w:sz w:val="24"/>
          <w:szCs w:val="24"/>
        </w:rPr>
      </w:pPr>
      <w:r w:rsidRPr="00133952">
        <w:rPr>
          <w:rFonts w:ascii="Times New Roman" w:hAnsi="Times New Roman" w:cs="Times New Roman"/>
          <w:sz w:val="24"/>
          <w:szCs w:val="24"/>
        </w:rPr>
        <w:t>Haryono, A., &amp; Rimawan, E. Improvement of Business Process Modeling in Small and Medium Industries (Smis) to Sustain in Global Economic Competition. Operations Excellence, 9(1), 34-43.</w:t>
      </w:r>
    </w:p>
    <w:p w:rsidR="00E10582" w:rsidRPr="00133952" w:rsidRDefault="00E10582" w:rsidP="00E10582">
      <w:pPr>
        <w:spacing w:line="360" w:lineRule="auto"/>
        <w:ind w:left="720" w:hanging="720"/>
        <w:jc w:val="both"/>
        <w:rPr>
          <w:rFonts w:ascii="Times New Roman" w:hAnsi="Times New Roman" w:cs="Times New Roman"/>
          <w:sz w:val="24"/>
          <w:szCs w:val="24"/>
        </w:rPr>
      </w:pPr>
      <w:r w:rsidRPr="00133952">
        <w:rPr>
          <w:rFonts w:ascii="Times New Roman" w:hAnsi="Times New Roman" w:cs="Times New Roman"/>
          <w:sz w:val="24"/>
          <w:szCs w:val="24"/>
        </w:rPr>
        <w:t>Nugroho, A., &amp; Kusumah, L.H. (2021). Analisis Pelaksanaan Quality Control untuk Mengurangi Defect Produk di Perusahaan Pengolahan Daging Sapi Wagyu dengan Pendekatan Six Sigma. Jurnal Manajemen Teknologi 20 (1), 56-78.</w:t>
      </w:r>
    </w:p>
    <w:p w:rsidR="00E10582" w:rsidRPr="00133952" w:rsidRDefault="00E10582" w:rsidP="00E10582">
      <w:pPr>
        <w:spacing w:line="360" w:lineRule="auto"/>
        <w:ind w:left="720" w:hanging="720"/>
        <w:jc w:val="both"/>
        <w:rPr>
          <w:rFonts w:ascii="Times New Roman" w:hAnsi="Times New Roman" w:cs="Times New Roman"/>
          <w:sz w:val="24"/>
          <w:szCs w:val="24"/>
        </w:rPr>
      </w:pPr>
      <w:r w:rsidRPr="00133952">
        <w:rPr>
          <w:rFonts w:ascii="Times New Roman" w:hAnsi="Times New Roman" w:cs="Times New Roman"/>
          <w:sz w:val="24"/>
          <w:szCs w:val="24"/>
        </w:rPr>
        <w:t xml:space="preserve">Nusraningrum, D., Jaswati, J., &amp; Thamrin, H. (2020). The Quality of IT Project Management: The Business Process and </w:t>
      </w:r>
      <w:proofErr w:type="gramStart"/>
      <w:r w:rsidRPr="00133952">
        <w:rPr>
          <w:rFonts w:ascii="Times New Roman" w:hAnsi="Times New Roman" w:cs="Times New Roman"/>
          <w:sz w:val="24"/>
          <w:szCs w:val="24"/>
        </w:rPr>
        <w:t>The</w:t>
      </w:r>
      <w:proofErr w:type="gramEnd"/>
      <w:r w:rsidRPr="00133952">
        <w:rPr>
          <w:rFonts w:ascii="Times New Roman" w:hAnsi="Times New Roman" w:cs="Times New Roman"/>
          <w:sz w:val="24"/>
          <w:szCs w:val="24"/>
        </w:rPr>
        <w:t xml:space="preserve"> Go Project Lean Aplication. Manajemen Bisnis, 10(1), 10-23.</w:t>
      </w:r>
    </w:p>
    <w:p w:rsidR="00E10582" w:rsidRPr="00133952" w:rsidRDefault="00E10582" w:rsidP="00E10582">
      <w:pPr>
        <w:spacing w:line="360" w:lineRule="auto"/>
        <w:ind w:left="720" w:hanging="720"/>
        <w:jc w:val="both"/>
        <w:rPr>
          <w:rFonts w:ascii="Times New Roman" w:hAnsi="Times New Roman" w:cs="Times New Roman"/>
          <w:sz w:val="24"/>
          <w:szCs w:val="24"/>
        </w:rPr>
      </w:pPr>
      <w:r w:rsidRPr="00133952">
        <w:rPr>
          <w:rFonts w:ascii="Times New Roman" w:hAnsi="Times New Roman" w:cs="Times New Roman"/>
          <w:sz w:val="24"/>
          <w:szCs w:val="24"/>
        </w:rPr>
        <w:t>Putra, Y. M., (2021). Membuat Model Diagram Business Process Modelling Natation (BPMN). Modul Kuliah Manajemen Proses Bisnis. </w:t>
      </w:r>
      <w:proofErr w:type="gramStart"/>
      <w:r w:rsidRPr="00133952">
        <w:rPr>
          <w:rFonts w:ascii="Times New Roman" w:hAnsi="Times New Roman" w:cs="Times New Roman"/>
          <w:sz w:val="24"/>
          <w:szCs w:val="24"/>
        </w:rPr>
        <w:t>Jakarta :</w:t>
      </w:r>
      <w:proofErr w:type="gramEnd"/>
      <w:r w:rsidRPr="00133952">
        <w:rPr>
          <w:rFonts w:ascii="Times New Roman" w:hAnsi="Times New Roman" w:cs="Times New Roman"/>
          <w:sz w:val="24"/>
          <w:szCs w:val="24"/>
        </w:rPr>
        <w:t> FEB-Universitas Mercu Buana.</w:t>
      </w:r>
    </w:p>
    <w:p w:rsidR="00E10582" w:rsidRPr="00F95AA4" w:rsidRDefault="00E10582" w:rsidP="00E10582">
      <w:pPr>
        <w:spacing w:line="360" w:lineRule="auto"/>
        <w:ind w:left="720" w:hanging="720"/>
        <w:jc w:val="both"/>
        <w:rPr>
          <w:rFonts w:ascii="Times New Roman" w:hAnsi="Times New Roman" w:cs="Times New Roman"/>
          <w:sz w:val="24"/>
          <w:szCs w:val="24"/>
          <w:lang w:val="id-ID"/>
        </w:rPr>
      </w:pPr>
      <w:r w:rsidRPr="00F95AA4">
        <w:rPr>
          <w:rFonts w:ascii="Times New Roman" w:hAnsi="Times New Roman" w:cs="Times New Roman"/>
          <w:sz w:val="24"/>
          <w:szCs w:val="24"/>
          <w:lang w:val="id-ID"/>
        </w:rPr>
        <w:t xml:space="preserve">Ramadhani, M. A. (2015). Pemodelan Proses Bisnis Sistem Akademik Menggunakan Pendekatan Business Process Modelling Notation (Bpmn)(Studi Kasus Institut Perguruan Tinggi xyz). </w:t>
      </w:r>
      <w:r w:rsidRPr="00F95AA4">
        <w:rPr>
          <w:rFonts w:ascii="Times New Roman" w:hAnsi="Times New Roman" w:cs="Times New Roman"/>
          <w:i/>
          <w:sz w:val="24"/>
          <w:szCs w:val="24"/>
          <w:lang w:val="id-ID"/>
        </w:rPr>
        <w:t>Jurnal Informasi, 7</w:t>
      </w:r>
      <w:r w:rsidRPr="00F95AA4">
        <w:rPr>
          <w:rFonts w:ascii="Times New Roman" w:hAnsi="Times New Roman" w:cs="Times New Roman"/>
          <w:sz w:val="24"/>
          <w:szCs w:val="24"/>
          <w:lang w:val="id-ID"/>
        </w:rPr>
        <w:t>(2).</w:t>
      </w:r>
    </w:p>
    <w:p w:rsidR="00E10582" w:rsidRPr="00133952" w:rsidRDefault="00E10582" w:rsidP="00E10582">
      <w:pPr>
        <w:spacing w:line="360" w:lineRule="auto"/>
        <w:ind w:left="720" w:hanging="720"/>
        <w:jc w:val="both"/>
        <w:rPr>
          <w:rFonts w:ascii="Times New Roman" w:hAnsi="Times New Roman" w:cs="Times New Roman"/>
          <w:sz w:val="24"/>
          <w:szCs w:val="24"/>
        </w:rPr>
      </w:pPr>
      <w:r w:rsidRPr="00133952">
        <w:rPr>
          <w:rFonts w:ascii="Times New Roman" w:hAnsi="Times New Roman" w:cs="Times New Roman"/>
          <w:sz w:val="24"/>
          <w:szCs w:val="24"/>
          <w:lang w:val="es-US"/>
        </w:rPr>
        <w:t xml:space="preserve">Saryanto, S., Purba, H., &amp; Trimarjoko, A. (2020). </w:t>
      </w:r>
      <w:r w:rsidRPr="00133952">
        <w:rPr>
          <w:rFonts w:ascii="Times New Roman" w:hAnsi="Times New Roman" w:cs="Times New Roman"/>
          <w:sz w:val="24"/>
          <w:szCs w:val="24"/>
        </w:rPr>
        <w:t>Improve quality remanufacturing welding and machining process in Indonesia using six sigma methods. J. Eur. SystèMes Autom, 53, 377-384</w:t>
      </w:r>
    </w:p>
    <w:p w:rsidR="00E10582" w:rsidRPr="00133952" w:rsidRDefault="00E10582" w:rsidP="00E10582">
      <w:pPr>
        <w:spacing w:line="360" w:lineRule="auto"/>
        <w:ind w:left="720" w:hanging="720"/>
        <w:jc w:val="both"/>
        <w:rPr>
          <w:rFonts w:ascii="Times New Roman" w:hAnsi="Times New Roman" w:cs="Times New Roman"/>
          <w:sz w:val="24"/>
          <w:szCs w:val="24"/>
        </w:rPr>
      </w:pPr>
      <w:r w:rsidRPr="00133952">
        <w:rPr>
          <w:rFonts w:ascii="Times New Roman" w:hAnsi="Times New Roman" w:cs="Times New Roman"/>
          <w:sz w:val="24"/>
          <w:szCs w:val="24"/>
        </w:rPr>
        <w:t>Vidianto, A. S., &amp; Haji, W. H. (2020). Sistem Informasi Manajemen Proyek Berbasis Kanban (Studi Kasus: PT. XYZ). Jurnal Teknologi Informasi dan Ilmu Komputer (JTIIK), 7(2).</w:t>
      </w:r>
    </w:p>
    <w:p w:rsidR="00E10582" w:rsidRPr="00F95AA4" w:rsidRDefault="00E10582" w:rsidP="00E10582">
      <w:pPr>
        <w:spacing w:line="360" w:lineRule="auto"/>
        <w:ind w:left="720" w:hanging="720"/>
        <w:jc w:val="both"/>
        <w:rPr>
          <w:rFonts w:ascii="Times New Roman" w:hAnsi="Times New Roman" w:cs="Times New Roman"/>
          <w:sz w:val="24"/>
          <w:szCs w:val="24"/>
          <w:lang w:val="id-ID"/>
        </w:rPr>
      </w:pPr>
      <w:r w:rsidRPr="00F95AA4">
        <w:rPr>
          <w:rFonts w:ascii="Times New Roman" w:hAnsi="Times New Roman" w:cs="Times New Roman"/>
          <w:sz w:val="24"/>
          <w:szCs w:val="24"/>
          <w:shd w:val="clear" w:color="auto" w:fill="FFFFFF"/>
        </w:rPr>
        <w:t>Yunitarini, R. (2016). Pemodelan Proses Bisnis Akademik Teknik Informatika Universitas Trunojoyo Dengan Business Process Modelling Notation (BPMN). </w:t>
      </w:r>
      <w:r w:rsidRPr="00F95AA4">
        <w:rPr>
          <w:rFonts w:ascii="Times New Roman" w:hAnsi="Times New Roman" w:cs="Times New Roman"/>
          <w:i/>
          <w:iCs/>
          <w:sz w:val="24"/>
          <w:szCs w:val="24"/>
          <w:shd w:val="clear" w:color="auto" w:fill="FFFFFF"/>
        </w:rPr>
        <w:t>Jurnal Simantec</w:t>
      </w:r>
      <w:r w:rsidRPr="00F95AA4">
        <w:rPr>
          <w:rFonts w:ascii="Times New Roman" w:hAnsi="Times New Roman" w:cs="Times New Roman"/>
          <w:sz w:val="24"/>
          <w:szCs w:val="24"/>
          <w:shd w:val="clear" w:color="auto" w:fill="FFFFFF"/>
        </w:rPr>
        <w:t>, </w:t>
      </w:r>
      <w:r w:rsidRPr="00F95AA4">
        <w:rPr>
          <w:rFonts w:ascii="Times New Roman" w:hAnsi="Times New Roman" w:cs="Times New Roman"/>
          <w:i/>
          <w:iCs/>
          <w:sz w:val="24"/>
          <w:szCs w:val="24"/>
          <w:shd w:val="clear" w:color="auto" w:fill="FFFFFF"/>
        </w:rPr>
        <w:t>5</w:t>
      </w:r>
      <w:r w:rsidRPr="00F95AA4">
        <w:rPr>
          <w:rFonts w:ascii="Times New Roman" w:hAnsi="Times New Roman" w:cs="Times New Roman"/>
          <w:sz w:val="24"/>
          <w:szCs w:val="24"/>
          <w:shd w:val="clear" w:color="auto" w:fill="FFFFFF"/>
        </w:rPr>
        <w:t>(2).</w:t>
      </w:r>
    </w:p>
    <w:p w:rsidR="00680E51" w:rsidRPr="00E10582" w:rsidRDefault="00680E51" w:rsidP="00E10582">
      <w:pPr>
        <w:spacing w:after="0" w:line="360" w:lineRule="auto"/>
        <w:ind w:firstLine="720"/>
        <w:jc w:val="both"/>
        <w:rPr>
          <w:rFonts w:ascii="Times New Roman" w:eastAsia="Times New Roman" w:hAnsi="Times New Roman" w:cs="Times New Roman"/>
          <w:sz w:val="24"/>
          <w:szCs w:val="24"/>
        </w:rPr>
      </w:pPr>
    </w:p>
    <w:sectPr w:rsidR="00680E51" w:rsidRPr="00E10582" w:rsidSect="00E10582">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C791D"/>
    <w:multiLevelType w:val="multilevel"/>
    <w:tmpl w:val="5204EB64"/>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nsid w:val="182911EE"/>
    <w:multiLevelType w:val="hybridMultilevel"/>
    <w:tmpl w:val="36D018C2"/>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19D541F5"/>
    <w:multiLevelType w:val="hybridMultilevel"/>
    <w:tmpl w:val="B4D4BF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2FF1801"/>
    <w:multiLevelType w:val="hybridMultilevel"/>
    <w:tmpl w:val="5AC83E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4B41962"/>
    <w:multiLevelType w:val="hybridMultilevel"/>
    <w:tmpl w:val="493291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AE33BF9"/>
    <w:multiLevelType w:val="hybridMultilevel"/>
    <w:tmpl w:val="F2DC9A9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4B2753A4"/>
    <w:multiLevelType w:val="hybridMultilevel"/>
    <w:tmpl w:val="D230FCC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C286957"/>
    <w:multiLevelType w:val="hybridMultilevel"/>
    <w:tmpl w:val="50B4831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4EB65AC9"/>
    <w:multiLevelType w:val="hybridMultilevel"/>
    <w:tmpl w:val="23EC73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6C567136"/>
    <w:multiLevelType w:val="hybridMultilevel"/>
    <w:tmpl w:val="1CFEC5A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6F206C49"/>
    <w:multiLevelType w:val="multilevel"/>
    <w:tmpl w:val="15AA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DD1741"/>
    <w:multiLevelType w:val="hybridMultilevel"/>
    <w:tmpl w:val="A5703C8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6"/>
  </w:num>
  <w:num w:numId="5">
    <w:abstractNumId w:val="1"/>
  </w:num>
  <w:num w:numId="6">
    <w:abstractNumId w:val="5"/>
  </w:num>
  <w:num w:numId="7">
    <w:abstractNumId w:val="8"/>
  </w:num>
  <w:num w:numId="8">
    <w:abstractNumId w:val="10"/>
  </w:num>
  <w:num w:numId="9">
    <w:abstractNumId w:val="11"/>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582"/>
    <w:rsid w:val="002F5477"/>
    <w:rsid w:val="00680E51"/>
    <w:rsid w:val="00E10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54309-DDC0-47DD-A4E4-659E50082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582"/>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582"/>
    <w:pPr>
      <w:spacing w:after="0" w:line="240" w:lineRule="auto"/>
      <w:ind w:left="720"/>
      <w:contextualSpacing/>
    </w:pPr>
    <w:rPr>
      <w:rFonts w:eastAsiaTheme="minorEastAsia"/>
      <w:lang w:val="en-ID" w:eastAsia="ko-KR"/>
    </w:rPr>
  </w:style>
  <w:style w:type="paragraph" w:styleId="NormalWeb">
    <w:name w:val="Normal (Web)"/>
    <w:basedOn w:val="Normal"/>
    <w:uiPriority w:val="99"/>
    <w:unhideWhenUsed/>
    <w:rsid w:val="00E10582"/>
    <w:pPr>
      <w:spacing w:before="100" w:beforeAutospacing="1" w:after="100" w:afterAutospacing="1" w:line="240" w:lineRule="auto"/>
    </w:pPr>
    <w:rPr>
      <w:rFonts w:ascii="Times New Roman" w:eastAsia="Times New Roman" w:hAnsi="Times New Roman" w:cs="Times New Roman"/>
      <w:sz w:val="24"/>
      <w:szCs w:val="24"/>
      <w:lang w:val="en-ID" w:eastAsia="id-ID"/>
    </w:rPr>
  </w:style>
  <w:style w:type="character" w:styleId="Strong">
    <w:name w:val="Strong"/>
    <w:basedOn w:val="DefaultParagraphFont"/>
    <w:uiPriority w:val="22"/>
    <w:qFormat/>
    <w:rsid w:val="00E10582"/>
    <w:rPr>
      <w:b/>
      <w:bCs/>
    </w:rPr>
  </w:style>
  <w:style w:type="character" w:styleId="Emphasis">
    <w:name w:val="Emphasis"/>
    <w:uiPriority w:val="20"/>
    <w:qFormat/>
    <w:rsid w:val="00E10582"/>
    <w:rPr>
      <w:i/>
      <w:iCs/>
    </w:rPr>
  </w:style>
  <w:style w:type="table" w:styleId="TableGrid">
    <w:name w:val="Table Grid"/>
    <w:basedOn w:val="TableNormal"/>
    <w:uiPriority w:val="39"/>
    <w:rsid w:val="00E10582"/>
    <w:pPr>
      <w:spacing w:after="0" w:line="240" w:lineRule="auto"/>
    </w:pPr>
    <w:rPr>
      <w:rFonts w:eastAsiaTheme="minorEastAsia"/>
      <w:lang w:val="id-ID"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BC30F-C2C4-49EA-B856-E73ADAAB0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2904</Words>
  <Characters>16556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2021-11-24T07:05:00Z</dcterms:created>
  <dcterms:modified xsi:type="dcterms:W3CDTF">2021-11-24T07:15:00Z</dcterms:modified>
</cp:coreProperties>
</file>