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953F" w14:textId="77777777" w:rsidR="008A573D" w:rsidRPr="00E63AD5" w:rsidRDefault="008A573D" w:rsidP="008A573D">
      <w:pPr>
        <w:spacing w:line="360" w:lineRule="auto"/>
        <w:rPr>
          <w:rFonts w:ascii="Simplified Arabic" w:hAnsi="Simplified Arabic" w:cs="Simplified Arabic"/>
          <w:b/>
          <w:bCs/>
          <w:sz w:val="28"/>
          <w:szCs w:val="28"/>
          <w:rtl/>
        </w:rPr>
      </w:pPr>
      <w:r w:rsidRPr="00E63AD5">
        <w:rPr>
          <w:rFonts w:ascii="Simplified Arabic" w:hAnsi="Simplified Arabic" w:cs="Simplified Arabic"/>
          <w:b/>
          <w:bCs/>
          <w:sz w:val="28"/>
          <w:szCs w:val="28"/>
          <w:rtl/>
          <w:lang w:bidi="ar-DZ"/>
        </w:rPr>
        <w:t>الملخص:</w:t>
      </w:r>
    </w:p>
    <w:p w14:paraId="42B738C6" w14:textId="77777777" w:rsidR="008A573D" w:rsidRPr="00E63AD5" w:rsidRDefault="008A573D" w:rsidP="008A573D">
      <w:pPr>
        <w:jc w:val="both"/>
        <w:rPr>
          <w:rFonts w:ascii="Simplified Arabic" w:hAnsi="Simplified Arabic" w:cs="Simplified Arabic"/>
          <w:sz w:val="28"/>
          <w:szCs w:val="28"/>
          <w:rtl/>
        </w:rPr>
      </w:pPr>
      <w:bookmarkStart w:id="0" w:name="_Hlk100923930"/>
      <w:r w:rsidRPr="00E63AD5">
        <w:rPr>
          <w:rFonts w:ascii="Simplified Arabic" w:hAnsi="Simplified Arabic" w:cs="Simplified Arabic"/>
          <w:sz w:val="28"/>
          <w:szCs w:val="28"/>
          <w:rtl/>
        </w:rPr>
        <w:t xml:space="preserve">أجريت هذه الدراسة في كلية الزراعة </w:t>
      </w:r>
      <w:r w:rsidRPr="00E63AD5">
        <w:rPr>
          <w:rFonts w:ascii="Simplified Arabic" w:hAnsi="Simplified Arabic" w:cs="Simplified Arabic"/>
          <w:sz w:val="28"/>
          <w:szCs w:val="28"/>
          <w:rtl/>
          <w:lang w:bidi="ar-SY"/>
        </w:rPr>
        <w:t>ب</w:t>
      </w:r>
      <w:r w:rsidRPr="00E63AD5">
        <w:rPr>
          <w:rFonts w:ascii="Simplified Arabic" w:hAnsi="Simplified Arabic" w:cs="Simplified Arabic"/>
          <w:sz w:val="28"/>
          <w:szCs w:val="28"/>
          <w:rtl/>
        </w:rPr>
        <w:t>جامعة البعث</w:t>
      </w:r>
      <w:r w:rsidRPr="00E63AD5">
        <w:rPr>
          <w:rFonts w:ascii="Simplified Arabic" w:hAnsi="Simplified Arabic" w:cs="Simplified Arabic"/>
          <w:sz w:val="28"/>
          <w:szCs w:val="28"/>
          <w:rtl/>
          <w:lang w:bidi="ar-SY"/>
        </w:rPr>
        <w:t xml:space="preserve">, </w:t>
      </w:r>
      <w:r w:rsidRPr="00E63AD5">
        <w:rPr>
          <w:rFonts w:ascii="Simplified Arabic" w:hAnsi="Simplified Arabic" w:cs="Simplified Arabic"/>
          <w:sz w:val="28"/>
          <w:szCs w:val="28"/>
          <w:rtl/>
        </w:rPr>
        <w:t>خلال الموسم الزراعي 2020/2021 بهدف:</w:t>
      </w:r>
    </w:p>
    <w:p w14:paraId="0A09E830" w14:textId="77777777" w:rsidR="008A573D" w:rsidRPr="003A3155" w:rsidRDefault="008A573D" w:rsidP="008A573D">
      <w:pPr>
        <w:pStyle w:val="ListParagraph"/>
        <w:numPr>
          <w:ilvl w:val="0"/>
          <w:numId w:val="2"/>
        </w:numPr>
        <w:rPr>
          <w:rFonts w:ascii="Simplified Arabic" w:hAnsi="Simplified Arabic" w:cs="Simplified Arabic"/>
          <w:b/>
          <w:bCs/>
          <w:sz w:val="28"/>
          <w:szCs w:val="28"/>
          <w:u w:val="single"/>
          <w:rtl/>
        </w:rPr>
      </w:pPr>
      <w:r w:rsidRPr="003A3155">
        <w:rPr>
          <w:rFonts w:ascii="Simplified Arabic" w:hAnsi="Simplified Arabic" w:cs="Simplified Arabic" w:hint="cs"/>
          <w:b/>
          <w:bCs/>
          <w:sz w:val="28"/>
          <w:szCs w:val="28"/>
          <w:u w:val="single"/>
          <w:rtl/>
        </w:rPr>
        <w:t>الدراسة البيوكيميائية:</w:t>
      </w:r>
    </w:p>
    <w:p w14:paraId="391D2E43" w14:textId="77777777" w:rsidR="008A573D" w:rsidRDefault="008A573D" w:rsidP="008A573D">
      <w:pPr>
        <w:rPr>
          <w:rFonts w:ascii="Simplified Arabic" w:hAnsi="Simplified Arabic" w:cs="Simplified Arabic"/>
          <w:sz w:val="28"/>
          <w:szCs w:val="28"/>
          <w:rtl/>
        </w:rPr>
      </w:pPr>
      <w:r w:rsidRPr="00CF0942">
        <w:rPr>
          <w:rFonts w:ascii="Simplified Arabic" w:hAnsi="Simplified Arabic" w:cs="Simplified Arabic"/>
          <w:sz w:val="28"/>
          <w:szCs w:val="28"/>
          <w:rtl/>
        </w:rPr>
        <w:t xml:space="preserve"> تقييم </w:t>
      </w:r>
      <w:r w:rsidRPr="00CF0942">
        <w:rPr>
          <w:rFonts w:ascii="Simplified Arabic" w:hAnsi="Simplified Arabic" w:cs="Simplified Arabic"/>
          <w:sz w:val="28"/>
          <w:szCs w:val="28"/>
          <w:rtl/>
          <w:lang w:bidi="ar-SY"/>
        </w:rPr>
        <w:t>أداء</w:t>
      </w:r>
      <w:r w:rsidRPr="00CF0942">
        <w:rPr>
          <w:rFonts w:ascii="Simplified Arabic" w:hAnsi="Simplified Arabic" w:cs="Simplified Arabic"/>
          <w:sz w:val="28"/>
          <w:szCs w:val="28"/>
          <w:rtl/>
        </w:rPr>
        <w:t xml:space="preserve"> ستة طرز وراثية معتمدة من القمح القاسي (حوراني, أكساد65, شام3) والطري (جولان2, بحوث10, شام10) للإجهاد الجفافي المطبق في مرحلة البادرة بواسطة تركيزين من البولي إيتيلين غليكول </w:t>
      </w:r>
      <w:r w:rsidRPr="00CF0942">
        <w:rPr>
          <w:rFonts w:ascii="Simplified Arabic" w:hAnsi="Simplified Arabic" w:cs="Simplified Arabic"/>
          <w:sz w:val="28"/>
          <w:szCs w:val="28"/>
        </w:rPr>
        <w:t>PEG-6000</w:t>
      </w:r>
      <w:r w:rsidRPr="00CF0942">
        <w:rPr>
          <w:rFonts w:ascii="Simplified Arabic" w:hAnsi="Simplified Arabic" w:cs="Simplified Arabic"/>
          <w:sz w:val="28"/>
          <w:szCs w:val="28"/>
          <w:rtl/>
        </w:rPr>
        <w:t xml:space="preserve">, </w:t>
      </w:r>
      <w:r w:rsidRPr="00CF0942">
        <w:rPr>
          <w:rFonts w:ascii="Simplified Arabic" w:hAnsi="Simplified Arabic" w:cs="Simplified Arabic"/>
          <w:sz w:val="28"/>
          <w:szCs w:val="28"/>
          <w:rtl/>
          <w:lang w:bidi="ar-SY"/>
        </w:rPr>
        <w:t xml:space="preserve"> (-6,-12 بار) بالإضافة إلى معاملة الشاهد, حيث قدر محتوى البرولين, الكلوروفيل, السكريات, المالون داي ألدهيد </w:t>
      </w:r>
      <w:r w:rsidRPr="00CF0942">
        <w:rPr>
          <w:rFonts w:ascii="Simplified Arabic" w:hAnsi="Simplified Arabic" w:cs="Simplified Arabic"/>
          <w:sz w:val="28"/>
          <w:szCs w:val="28"/>
          <w:lang w:val="en-GB" w:bidi="ar-SY"/>
        </w:rPr>
        <w:t>(MDA)</w:t>
      </w:r>
      <w:r w:rsidRPr="00CF0942">
        <w:rPr>
          <w:rFonts w:ascii="Simplified Arabic" w:hAnsi="Simplified Arabic" w:cs="Simplified Arabic"/>
          <w:sz w:val="28"/>
          <w:szCs w:val="28"/>
          <w:rtl/>
          <w:lang w:val="en-GB" w:bidi="ar-SY"/>
        </w:rPr>
        <w:t xml:space="preserve">, المحتوى المائي النسبي </w:t>
      </w:r>
      <w:r w:rsidRPr="00CF0942">
        <w:rPr>
          <w:rFonts w:ascii="Simplified Arabic" w:hAnsi="Simplified Arabic" w:cs="Simplified Arabic"/>
          <w:sz w:val="28"/>
          <w:szCs w:val="28"/>
          <w:lang w:val="en-GB" w:bidi="ar-SY"/>
        </w:rPr>
        <w:t>(</w:t>
      </w:r>
      <w:r w:rsidRPr="00CF0942">
        <w:rPr>
          <w:rFonts w:ascii="Simplified Arabic" w:hAnsi="Simplified Arabic" w:cs="Simplified Arabic"/>
          <w:sz w:val="28"/>
          <w:szCs w:val="28"/>
          <w:lang w:bidi="ar-SY"/>
        </w:rPr>
        <w:t>RWC)</w:t>
      </w:r>
      <w:r w:rsidRPr="00CF0942">
        <w:rPr>
          <w:rFonts w:ascii="Simplified Arabic" w:hAnsi="Simplified Arabic" w:cs="Simplified Arabic"/>
          <w:sz w:val="28"/>
          <w:szCs w:val="28"/>
          <w:rtl/>
          <w:lang w:bidi="ar-SY"/>
        </w:rPr>
        <w:t xml:space="preserve"> </w:t>
      </w:r>
      <w:r w:rsidRPr="00CF0942">
        <w:rPr>
          <w:rFonts w:ascii="Simplified Arabic" w:hAnsi="Simplified Arabic" w:cs="Simplified Arabic"/>
          <w:sz w:val="28"/>
          <w:szCs w:val="28"/>
          <w:rtl/>
          <w:lang w:val="en-GB" w:bidi="ar-SY"/>
        </w:rPr>
        <w:t>بعد (24, 48, 72 ساعة) من التعرض للإجهاد الجفافي.</w:t>
      </w:r>
      <w:r w:rsidRPr="00CF0942">
        <w:rPr>
          <w:rFonts w:ascii="Simplified Arabic" w:hAnsi="Simplified Arabic" w:cs="Simplified Arabic"/>
          <w:sz w:val="28"/>
          <w:szCs w:val="28"/>
          <w:lang w:val="en-GB" w:bidi="ar-SY"/>
        </w:rPr>
        <w:t xml:space="preserve"> </w:t>
      </w:r>
      <w:r w:rsidRPr="00CF0942">
        <w:rPr>
          <w:rFonts w:ascii="Simplified Arabic" w:hAnsi="Simplified Arabic" w:cs="Simplified Arabic"/>
          <w:sz w:val="28"/>
          <w:szCs w:val="28"/>
          <w:rtl/>
          <w:lang w:bidi="ar-SY"/>
        </w:rPr>
        <w:t xml:space="preserve"> </w:t>
      </w:r>
      <w:r w:rsidRPr="00CF0942">
        <w:rPr>
          <w:rFonts w:ascii="Simplified Arabic" w:hAnsi="Simplified Arabic" w:cs="Simplified Arabic"/>
          <w:sz w:val="28"/>
          <w:szCs w:val="28"/>
          <w:rtl/>
        </w:rPr>
        <w:t xml:space="preserve">وضعت التجربة وفق تصميم القطاعات العشوائية الكاملة, في ثلاثة مكررات. </w:t>
      </w:r>
    </w:p>
    <w:p w14:paraId="2F849C5A" w14:textId="77777777" w:rsidR="008A573D" w:rsidRPr="00CF0942" w:rsidRDefault="008A573D" w:rsidP="008A573D">
      <w:pPr>
        <w:rPr>
          <w:rFonts w:ascii="Simplified Arabic" w:hAnsi="Simplified Arabic" w:cs="Simplified Arabic"/>
          <w:sz w:val="28"/>
          <w:szCs w:val="28"/>
          <w:lang w:bidi="ar-SY"/>
        </w:rPr>
      </w:pPr>
      <w:r w:rsidRPr="00CF0942">
        <w:rPr>
          <w:rFonts w:ascii="Simplified Arabic" w:hAnsi="Simplified Arabic" w:cs="Simplified Arabic"/>
          <w:sz w:val="28"/>
          <w:szCs w:val="28"/>
          <w:rtl/>
        </w:rPr>
        <w:t>أشارت نتائج التحليل الإحصائي للتجربة إلى وجود تباين وراثي</w:t>
      </w:r>
      <w:r w:rsidRPr="00CF0942">
        <w:rPr>
          <w:rFonts w:ascii="Simplified Arabic" w:hAnsi="Simplified Arabic" w:cs="Simplified Arabic"/>
          <w:sz w:val="28"/>
          <w:szCs w:val="28"/>
          <w:rtl/>
          <w:lang w:bidi="ar-SY"/>
        </w:rPr>
        <w:t xml:space="preserve"> واضح</w:t>
      </w:r>
      <w:r w:rsidRPr="00CF0942">
        <w:rPr>
          <w:rFonts w:ascii="Simplified Arabic" w:hAnsi="Simplified Arabic" w:cs="Simplified Arabic"/>
          <w:sz w:val="28"/>
          <w:szCs w:val="28"/>
          <w:rtl/>
        </w:rPr>
        <w:t xml:space="preserve"> في استجابة الطرز المدروسة للإجهاد الجفافي, حيث لوحظ ارتفاع  محتوى كل من البرولين, الكلوروفيل, السكريات الذائبة, </w:t>
      </w:r>
      <w:r w:rsidRPr="00CF0942">
        <w:rPr>
          <w:rFonts w:ascii="Simplified Arabic" w:hAnsi="Simplified Arabic" w:cs="Simplified Arabic"/>
          <w:sz w:val="28"/>
          <w:szCs w:val="28"/>
          <w:lang w:val="en-GB"/>
        </w:rPr>
        <w:t>MDA</w:t>
      </w:r>
      <w:r w:rsidRPr="00CF0942">
        <w:rPr>
          <w:rFonts w:ascii="Simplified Arabic" w:hAnsi="Simplified Arabic" w:cs="Simplified Arabic"/>
          <w:sz w:val="28"/>
          <w:szCs w:val="28"/>
          <w:rtl/>
        </w:rPr>
        <w:t xml:space="preserve"> </w:t>
      </w:r>
      <w:r w:rsidRPr="00C15AA4">
        <w:rPr>
          <w:rFonts w:ascii="Simplified Arabic" w:hAnsi="Simplified Arabic" w:cs="Simplified Arabic"/>
          <w:sz w:val="28"/>
          <w:szCs w:val="28"/>
          <w:highlight w:val="yellow"/>
          <w:rtl/>
          <w:lang w:bidi="ar-SY"/>
        </w:rPr>
        <w:t>للأوراق والجذور</w:t>
      </w:r>
      <w:r w:rsidRPr="00CF0942">
        <w:rPr>
          <w:rFonts w:ascii="Simplified Arabic" w:hAnsi="Simplified Arabic" w:cs="Simplified Arabic"/>
          <w:sz w:val="28"/>
          <w:szCs w:val="28"/>
          <w:rtl/>
          <w:lang w:bidi="ar-SY"/>
        </w:rPr>
        <w:t>, و</w:t>
      </w:r>
      <w:r w:rsidRPr="00CF0942">
        <w:rPr>
          <w:rFonts w:ascii="Simplified Arabic" w:hAnsi="Simplified Arabic" w:cs="Simplified Arabic"/>
          <w:sz w:val="28"/>
          <w:szCs w:val="28"/>
          <w:lang w:bidi="ar-SY"/>
        </w:rPr>
        <w:t>RWC</w:t>
      </w:r>
      <w:r w:rsidRPr="00CF0942">
        <w:rPr>
          <w:rFonts w:ascii="Simplified Arabic" w:hAnsi="Simplified Arabic" w:cs="Simplified Arabic"/>
          <w:sz w:val="28"/>
          <w:szCs w:val="28"/>
          <w:rtl/>
          <w:lang w:bidi="ar-SY"/>
        </w:rPr>
        <w:t xml:space="preserve"> </w:t>
      </w:r>
      <w:r w:rsidRPr="00C15AA4">
        <w:rPr>
          <w:rFonts w:ascii="Simplified Arabic" w:hAnsi="Simplified Arabic" w:cs="Simplified Arabic"/>
          <w:sz w:val="28"/>
          <w:szCs w:val="28"/>
          <w:highlight w:val="yellow"/>
          <w:rtl/>
          <w:lang w:bidi="ar-SY"/>
        </w:rPr>
        <w:t>للجذور</w:t>
      </w:r>
      <w:r w:rsidRPr="00CF0942">
        <w:rPr>
          <w:rFonts w:ascii="Simplified Arabic" w:hAnsi="Simplified Arabic" w:cs="Simplified Arabic"/>
          <w:sz w:val="28"/>
          <w:szCs w:val="28"/>
          <w:rtl/>
        </w:rPr>
        <w:t xml:space="preserve"> مع زيادة شدة ومدة الإجهاد الجفافي</w:t>
      </w:r>
      <w:r w:rsidRPr="00C15AA4">
        <w:rPr>
          <w:rFonts w:ascii="Simplified Arabic" w:hAnsi="Simplified Arabic" w:cs="Simplified Arabic"/>
          <w:sz w:val="28"/>
          <w:szCs w:val="28"/>
          <w:highlight w:val="yellow"/>
          <w:rtl/>
        </w:rPr>
        <w:t>, في حين</w:t>
      </w:r>
      <w:r w:rsidRPr="00CF0942">
        <w:rPr>
          <w:rFonts w:ascii="Simplified Arabic" w:hAnsi="Simplified Arabic" w:cs="Simplified Arabic"/>
          <w:sz w:val="28"/>
          <w:szCs w:val="28"/>
          <w:rtl/>
        </w:rPr>
        <w:t xml:space="preserve"> انخفض </w:t>
      </w:r>
      <w:r w:rsidRPr="00CF0942">
        <w:rPr>
          <w:rFonts w:ascii="Simplified Arabic" w:hAnsi="Simplified Arabic" w:cs="Simplified Arabic"/>
          <w:sz w:val="28"/>
          <w:szCs w:val="28"/>
        </w:rPr>
        <w:t>RWC</w:t>
      </w:r>
      <w:r w:rsidRPr="00CF0942">
        <w:rPr>
          <w:rFonts w:ascii="Simplified Arabic" w:hAnsi="Simplified Arabic" w:cs="Simplified Arabic"/>
          <w:sz w:val="28"/>
          <w:szCs w:val="28"/>
          <w:rtl/>
          <w:lang w:bidi="ar-SY"/>
        </w:rPr>
        <w:t xml:space="preserve"> للأوراق م</w:t>
      </w:r>
      <w:r w:rsidRPr="00CF0942">
        <w:rPr>
          <w:rFonts w:ascii="Simplified Arabic" w:hAnsi="Simplified Arabic" w:cs="Simplified Arabic"/>
          <w:sz w:val="28"/>
          <w:szCs w:val="28"/>
          <w:rtl/>
        </w:rPr>
        <w:t>ع زيادة شدة ومدة الإجهاد الجفافي,</w:t>
      </w:r>
      <w:r w:rsidRPr="00CF0942">
        <w:rPr>
          <w:rFonts w:ascii="Simplified Arabic" w:hAnsi="Simplified Arabic" w:cs="Simplified Arabic"/>
          <w:sz w:val="28"/>
          <w:szCs w:val="28"/>
          <w:rtl/>
          <w:lang w:bidi="ar-SY"/>
        </w:rPr>
        <w:t xml:space="preserve"> </w:t>
      </w:r>
      <w:r w:rsidRPr="00CF0942">
        <w:rPr>
          <w:rFonts w:ascii="Simplified Arabic" w:hAnsi="Simplified Arabic" w:cs="Simplified Arabic"/>
          <w:sz w:val="28"/>
          <w:szCs w:val="28"/>
          <w:rtl/>
        </w:rPr>
        <w:t xml:space="preserve">وسجل  الصنف شام3 أعلى متوسط للبرولين ( 14.485 </w:t>
      </w:r>
      <w:r w:rsidRPr="00CF0942">
        <w:rPr>
          <w:rFonts w:ascii="Simplified Arabic" w:hAnsi="Simplified Arabic" w:cs="Simplified Arabic"/>
          <w:sz w:val="28"/>
          <w:szCs w:val="28"/>
          <w:rtl/>
          <w:lang w:bidi="ar-SY"/>
        </w:rPr>
        <w:t>ميكرو غرام/ غ</w:t>
      </w:r>
      <w:r w:rsidRPr="00CF0942">
        <w:rPr>
          <w:rFonts w:ascii="Simplified Arabic" w:hAnsi="Simplified Arabic" w:cs="Simplified Arabic"/>
          <w:sz w:val="28"/>
          <w:szCs w:val="28"/>
          <w:rtl/>
        </w:rPr>
        <w:t xml:space="preserve">) بنسبة زيادة 62% عند التركيز -12بار بالمقارنة مع معاملة الشاهد, ونسبة زيادة 36% بعد مدة 72 ساعة من التعرض للإجهاد بالمقارنة مع مدة 24 ساعة , في حين سجل الصنف شام 10 أعلى متوسط للكلوروفيل( 49.211 ملغ/غ) بنسبة زيادة 65% عند التركيز -12بار بالمقارنة مع معاملة الشاهد, ونسبة زيادة 12% بعد مدة 72 ساعة من التعرض للإجهاد بالمقارنة مع مدة 24 ساعة, وسجل  الصنف جولان2 أعلى متوسط للسكريات ( </w:t>
      </w:r>
      <w:r w:rsidRPr="00CF0942">
        <w:rPr>
          <w:rFonts w:ascii="Simplified Arabic" w:hAnsi="Simplified Arabic" w:cs="Simplified Arabic"/>
          <w:sz w:val="28"/>
          <w:szCs w:val="28"/>
          <w:highlight w:val="yellow"/>
          <w:rtl/>
        </w:rPr>
        <w:t xml:space="preserve">87.810 </w:t>
      </w:r>
      <w:r w:rsidRPr="00CF0942">
        <w:rPr>
          <w:rFonts w:ascii="Simplified Arabic" w:hAnsi="Simplified Arabic" w:cs="Simplified Arabic"/>
          <w:sz w:val="28"/>
          <w:szCs w:val="28"/>
          <w:highlight w:val="yellow"/>
          <w:rtl/>
          <w:lang w:bidi="ar-SY"/>
        </w:rPr>
        <w:t>ميكرو غرام/ غ</w:t>
      </w:r>
      <w:r w:rsidRPr="00CF0942">
        <w:rPr>
          <w:rFonts w:ascii="Simplified Arabic" w:hAnsi="Simplified Arabic" w:cs="Simplified Arabic"/>
          <w:sz w:val="28"/>
          <w:szCs w:val="28"/>
          <w:rtl/>
        </w:rPr>
        <w:t xml:space="preserve">) بنسبة زيادة 26% عند التركيز -12بار بالمقارنة مع معاملة الشاهد, ونسبة زيادة </w:t>
      </w:r>
      <w:r w:rsidRPr="00CF0942">
        <w:rPr>
          <w:rFonts w:ascii="Simplified Arabic" w:hAnsi="Simplified Arabic" w:cs="Simplified Arabic"/>
          <w:sz w:val="28"/>
          <w:szCs w:val="28"/>
        </w:rPr>
        <w:t>2</w:t>
      </w:r>
      <w:r w:rsidRPr="00CF0942">
        <w:rPr>
          <w:rFonts w:ascii="Simplified Arabic" w:hAnsi="Simplified Arabic" w:cs="Simplified Arabic"/>
          <w:sz w:val="28"/>
          <w:szCs w:val="28"/>
          <w:rtl/>
        </w:rPr>
        <w:t xml:space="preserve">% بعد مدة 72 ساعة من التعرض للإجهاد بالمقارنة مع مدة 24 ساعة,  وكان أعلى متوسط ل  </w:t>
      </w:r>
      <w:r w:rsidRPr="00CF0942">
        <w:rPr>
          <w:rFonts w:ascii="Simplified Arabic" w:hAnsi="Simplified Arabic" w:cs="Simplified Arabic"/>
          <w:sz w:val="28"/>
          <w:szCs w:val="28"/>
          <w:lang w:val="en-GB"/>
        </w:rPr>
        <w:t>MDA</w:t>
      </w:r>
      <w:r w:rsidRPr="00CF0942">
        <w:rPr>
          <w:rFonts w:ascii="Simplified Arabic" w:hAnsi="Simplified Arabic" w:cs="Simplified Arabic"/>
          <w:sz w:val="28"/>
          <w:szCs w:val="28"/>
          <w:rtl/>
          <w:lang w:val="en-GB" w:bidi="ar-SY"/>
        </w:rPr>
        <w:t xml:space="preserve"> في الأوراق عند الصنف حوراني (10.051 ميكرومول/ غ) </w:t>
      </w:r>
      <w:r w:rsidRPr="00CF0942">
        <w:rPr>
          <w:rFonts w:ascii="Simplified Arabic" w:hAnsi="Simplified Arabic" w:cs="Simplified Arabic"/>
          <w:sz w:val="28"/>
          <w:szCs w:val="28"/>
          <w:rtl/>
        </w:rPr>
        <w:t>بنسبة زيادة 50% عند التركيز -12بار بالمقارنة مع معاملة الشاهد, ونسبة زيادة 42% بعد مدة 72 ساعة من التعرض للإجهاد بالمقارنة مع مدة 24 ساعة,</w:t>
      </w:r>
      <w:r w:rsidRPr="00CF0942">
        <w:rPr>
          <w:rFonts w:ascii="Simplified Arabic" w:hAnsi="Simplified Arabic" w:cs="Simplified Arabic"/>
          <w:sz w:val="28"/>
          <w:szCs w:val="28"/>
          <w:rtl/>
          <w:lang w:val="en-GB" w:bidi="ar-SY"/>
        </w:rPr>
        <w:t xml:space="preserve"> أما في الجذور فكان أعلى متوسط ل </w:t>
      </w:r>
      <w:r w:rsidRPr="00CF0942">
        <w:rPr>
          <w:rFonts w:ascii="Simplified Arabic" w:hAnsi="Simplified Arabic" w:cs="Simplified Arabic"/>
          <w:sz w:val="28"/>
          <w:szCs w:val="28"/>
          <w:lang w:bidi="ar-SY"/>
        </w:rPr>
        <w:t>MDA</w:t>
      </w:r>
      <w:r w:rsidRPr="00CF0942">
        <w:rPr>
          <w:rFonts w:ascii="Simplified Arabic" w:hAnsi="Simplified Arabic" w:cs="Simplified Arabic"/>
          <w:sz w:val="28"/>
          <w:szCs w:val="28"/>
          <w:rtl/>
          <w:lang w:val="en-GB" w:bidi="ar-SY"/>
        </w:rPr>
        <w:t xml:space="preserve"> عند الصنف شام3 (2.998 ميكرومول/غ) </w:t>
      </w:r>
      <w:r w:rsidRPr="00CF0942">
        <w:rPr>
          <w:rFonts w:ascii="Simplified Arabic" w:hAnsi="Simplified Arabic" w:cs="Simplified Arabic"/>
          <w:sz w:val="28"/>
          <w:szCs w:val="28"/>
          <w:rtl/>
        </w:rPr>
        <w:t>بنسبة زيادة 69% عند التركيز -</w:t>
      </w:r>
      <w:r w:rsidRPr="00CF0942">
        <w:rPr>
          <w:rFonts w:ascii="Simplified Arabic" w:hAnsi="Simplified Arabic" w:cs="Simplified Arabic"/>
          <w:sz w:val="28"/>
          <w:szCs w:val="28"/>
          <w:rtl/>
        </w:rPr>
        <w:lastRenderedPageBreak/>
        <w:t xml:space="preserve">12بار بالمقارنة مع معاملة الشاهد, ونسبة زيادة 154% بعد مدة 72 ساعة من التعرض للإجهاد بالمقارنة مع مدة 24 ساعة, </w:t>
      </w:r>
      <w:r w:rsidRPr="003F5224">
        <w:rPr>
          <w:rFonts w:ascii="Simplified Arabic" w:hAnsi="Simplified Arabic" w:cs="Simplified Arabic"/>
          <w:sz w:val="28"/>
          <w:szCs w:val="28"/>
          <w:highlight w:val="yellow"/>
          <w:rtl/>
        </w:rPr>
        <w:t>أما بالنسبة</w:t>
      </w:r>
      <w:r w:rsidRPr="00CF0942">
        <w:rPr>
          <w:rFonts w:ascii="Simplified Arabic" w:hAnsi="Simplified Arabic" w:cs="Simplified Arabic"/>
          <w:sz w:val="28"/>
          <w:szCs w:val="28"/>
          <w:rtl/>
        </w:rPr>
        <w:t xml:space="preserve"> ل </w:t>
      </w:r>
      <w:r w:rsidRPr="00CF0942">
        <w:rPr>
          <w:rFonts w:ascii="Simplified Arabic" w:hAnsi="Simplified Arabic" w:cs="Simplified Arabic"/>
          <w:sz w:val="28"/>
          <w:szCs w:val="28"/>
        </w:rPr>
        <w:t>RWC</w:t>
      </w:r>
      <w:r w:rsidRPr="00CF0942">
        <w:rPr>
          <w:rFonts w:ascii="Simplified Arabic" w:hAnsi="Simplified Arabic" w:cs="Simplified Arabic"/>
          <w:sz w:val="28"/>
          <w:szCs w:val="28"/>
          <w:rtl/>
          <w:lang w:bidi="ar-SY"/>
        </w:rPr>
        <w:t xml:space="preserve"> في الأوراق فقد </w:t>
      </w:r>
      <w:r w:rsidRPr="00CF0942">
        <w:rPr>
          <w:rFonts w:ascii="Simplified Arabic" w:hAnsi="Simplified Arabic" w:cs="Simplified Arabic"/>
          <w:sz w:val="28"/>
          <w:szCs w:val="28"/>
          <w:rtl/>
        </w:rPr>
        <w:t xml:space="preserve">وسجل  الصنف </w:t>
      </w:r>
      <w:r w:rsidRPr="00CF0942">
        <w:rPr>
          <w:rFonts w:ascii="Simplified Arabic" w:hAnsi="Simplified Arabic" w:cs="Simplified Arabic"/>
          <w:sz w:val="28"/>
          <w:szCs w:val="28"/>
          <w:rtl/>
          <w:lang w:val="en-GB" w:bidi="ar-SY"/>
        </w:rPr>
        <w:t>بحوث10</w:t>
      </w:r>
      <w:r w:rsidRPr="00CF0942">
        <w:rPr>
          <w:rFonts w:ascii="Simplified Arabic" w:hAnsi="Simplified Arabic" w:cs="Simplified Arabic"/>
          <w:sz w:val="28"/>
          <w:szCs w:val="28"/>
          <w:rtl/>
        </w:rPr>
        <w:t xml:space="preserve"> أعلى متوسط ل</w:t>
      </w:r>
      <w:r w:rsidRPr="00CF0942">
        <w:rPr>
          <w:rFonts w:ascii="Simplified Arabic" w:hAnsi="Simplified Arabic" w:cs="Simplified Arabic"/>
          <w:sz w:val="28"/>
          <w:szCs w:val="28"/>
          <w:lang w:val="en-GB"/>
        </w:rPr>
        <w:t xml:space="preserve"> RWC</w:t>
      </w:r>
      <w:r w:rsidRPr="00CF0942">
        <w:rPr>
          <w:rFonts w:ascii="Simplified Arabic" w:hAnsi="Simplified Arabic" w:cs="Simplified Arabic"/>
          <w:sz w:val="28"/>
          <w:szCs w:val="28"/>
          <w:rtl/>
        </w:rPr>
        <w:t xml:space="preserve"> </w:t>
      </w:r>
      <w:r w:rsidRPr="00CF0942">
        <w:rPr>
          <w:rFonts w:ascii="Simplified Arabic" w:hAnsi="Simplified Arabic" w:cs="Simplified Arabic"/>
          <w:sz w:val="28"/>
          <w:szCs w:val="28"/>
          <w:rtl/>
          <w:lang w:val="en-GB" w:bidi="ar-SY"/>
        </w:rPr>
        <w:t xml:space="preserve">(55.675%), </w:t>
      </w:r>
      <w:r w:rsidRPr="00CF0942">
        <w:rPr>
          <w:rFonts w:ascii="Simplified Arabic" w:hAnsi="Simplified Arabic" w:cs="Simplified Arabic"/>
          <w:sz w:val="28"/>
          <w:szCs w:val="28"/>
          <w:rtl/>
        </w:rPr>
        <w:t xml:space="preserve">بنسبة انخفاض 68% عند التركيز -12بار بالمقارنة مع معاملة الشاهد, ونسبة انخفاض 35% بعد مدة 72 ساعة من التعرض للإجهاد بالمقارنة مع مدة 24 ساعة. وفي الجذور فقد وسجل  الصنف </w:t>
      </w:r>
      <w:r w:rsidRPr="00CF0942">
        <w:rPr>
          <w:rFonts w:ascii="Simplified Arabic" w:hAnsi="Simplified Arabic" w:cs="Simplified Arabic"/>
          <w:sz w:val="28"/>
          <w:szCs w:val="28"/>
          <w:rtl/>
          <w:lang w:val="en-GB" w:bidi="ar-SY"/>
        </w:rPr>
        <w:t>شام10</w:t>
      </w:r>
      <w:r w:rsidRPr="00CF0942">
        <w:rPr>
          <w:rFonts w:ascii="Simplified Arabic" w:hAnsi="Simplified Arabic" w:cs="Simplified Arabic"/>
          <w:sz w:val="28"/>
          <w:szCs w:val="28"/>
          <w:rtl/>
        </w:rPr>
        <w:t xml:space="preserve"> أعلى متوسط ل</w:t>
      </w:r>
      <w:r w:rsidRPr="00CF0942">
        <w:rPr>
          <w:rFonts w:ascii="Simplified Arabic" w:hAnsi="Simplified Arabic" w:cs="Simplified Arabic"/>
          <w:sz w:val="28"/>
          <w:szCs w:val="28"/>
          <w:lang w:val="en-GB"/>
        </w:rPr>
        <w:t xml:space="preserve"> RWC</w:t>
      </w:r>
      <w:r w:rsidRPr="00CF0942">
        <w:rPr>
          <w:rFonts w:ascii="Simplified Arabic" w:hAnsi="Simplified Arabic" w:cs="Simplified Arabic"/>
          <w:sz w:val="28"/>
          <w:szCs w:val="28"/>
          <w:rtl/>
        </w:rPr>
        <w:t xml:space="preserve"> </w:t>
      </w:r>
      <w:r w:rsidRPr="00CF0942">
        <w:rPr>
          <w:rFonts w:ascii="Simplified Arabic" w:hAnsi="Simplified Arabic" w:cs="Simplified Arabic"/>
          <w:sz w:val="28"/>
          <w:szCs w:val="28"/>
          <w:rtl/>
          <w:lang w:val="en-GB" w:bidi="ar-SY"/>
        </w:rPr>
        <w:t xml:space="preserve">(78.403%), </w:t>
      </w:r>
      <w:r w:rsidRPr="00CF0942">
        <w:rPr>
          <w:rFonts w:ascii="Simplified Arabic" w:hAnsi="Simplified Arabic" w:cs="Simplified Arabic"/>
          <w:sz w:val="28"/>
          <w:szCs w:val="28"/>
          <w:rtl/>
        </w:rPr>
        <w:t>بنسبة زيادة 79% عند التركيز -12بار بالمقارنة مع معاملة الشاهد, ونسبة زيادة 122% بعد مدة 72 ساعة من التعرض للإجهاد بالمقارنة مع مدة 24 ساعة.</w:t>
      </w:r>
    </w:p>
    <w:p w14:paraId="0D6F04A3" w14:textId="77777777" w:rsidR="008A573D" w:rsidRPr="003A3155" w:rsidRDefault="008A573D" w:rsidP="008A573D">
      <w:pPr>
        <w:pStyle w:val="ListParagraph"/>
        <w:numPr>
          <w:ilvl w:val="0"/>
          <w:numId w:val="1"/>
        </w:numPr>
        <w:rPr>
          <w:rFonts w:ascii="Simplified Arabic" w:hAnsi="Simplified Arabic" w:cs="Simplified Arabic"/>
          <w:b/>
          <w:bCs/>
          <w:sz w:val="28"/>
          <w:szCs w:val="28"/>
          <w:u w:val="single"/>
          <w:lang w:bidi="ar-SY"/>
        </w:rPr>
      </w:pPr>
      <w:r w:rsidRPr="003A3155">
        <w:rPr>
          <w:rFonts w:ascii="Simplified Arabic" w:hAnsi="Simplified Arabic" w:cs="Simplified Arabic" w:hint="cs"/>
          <w:b/>
          <w:bCs/>
          <w:sz w:val="28"/>
          <w:szCs w:val="28"/>
          <w:u w:val="single"/>
          <w:rtl/>
          <w:lang w:bidi="ar-SY"/>
        </w:rPr>
        <w:t>الدراسة الجزيئية:</w:t>
      </w:r>
    </w:p>
    <w:p w14:paraId="77118FD1" w14:textId="191EC413" w:rsidR="008A573D" w:rsidRDefault="008A573D" w:rsidP="008A573D">
      <w:pPr>
        <w:rPr>
          <w:rFonts w:ascii="Simplified Arabic" w:hAnsi="Simplified Arabic" w:cs="Simplified Arabic"/>
          <w:sz w:val="28"/>
          <w:szCs w:val="28"/>
          <w:rtl/>
        </w:rPr>
      </w:pPr>
      <w:r>
        <w:rPr>
          <w:rFonts w:ascii="Simplified Arabic" w:hAnsi="Simplified Arabic" w:cs="Simplified Arabic" w:hint="cs"/>
          <w:sz w:val="28"/>
          <w:szCs w:val="28"/>
          <w:rtl/>
        </w:rPr>
        <w:t>تقييم</w:t>
      </w:r>
      <w:r w:rsidR="00C21CBF">
        <w:rPr>
          <w:rFonts w:ascii="Simplified Arabic" w:hAnsi="Simplified Arabic" w:cs="Simplified Arabic" w:hint="cs"/>
          <w:sz w:val="28"/>
          <w:szCs w:val="28"/>
          <w:rtl/>
        </w:rPr>
        <w:t xml:space="preserve"> أداء</w:t>
      </w:r>
      <w:r>
        <w:rPr>
          <w:rFonts w:ascii="Simplified Arabic" w:hAnsi="Simplified Arabic" w:cs="Simplified Arabic" w:hint="cs"/>
          <w:sz w:val="28"/>
          <w:szCs w:val="28"/>
          <w:rtl/>
        </w:rPr>
        <w:t xml:space="preserve"> </w:t>
      </w:r>
      <w:r w:rsidRPr="00CF0942">
        <w:rPr>
          <w:rFonts w:ascii="Simplified Arabic" w:hAnsi="Simplified Arabic" w:cs="Simplified Arabic"/>
          <w:sz w:val="28"/>
          <w:szCs w:val="28"/>
          <w:rtl/>
        </w:rPr>
        <w:t>عشرة طرز وراثية معتمدة من القمح القاسي (حوراني, أكساد65, شام3, شام5, بحوث9 ) والطري (</w:t>
      </w:r>
      <w:r w:rsidR="00C21CBF" w:rsidRPr="00CF0942">
        <w:rPr>
          <w:rFonts w:ascii="Simplified Arabic" w:hAnsi="Simplified Arabic" w:cs="Simplified Arabic"/>
          <w:sz w:val="28"/>
          <w:szCs w:val="28"/>
          <w:rtl/>
        </w:rPr>
        <w:t>دوما2, دوما6</w:t>
      </w:r>
      <w:r w:rsidR="00C21CBF">
        <w:rPr>
          <w:rFonts w:ascii="Simplified Arabic" w:hAnsi="Simplified Arabic" w:cs="Simplified Arabic" w:hint="cs"/>
          <w:sz w:val="28"/>
          <w:szCs w:val="28"/>
          <w:rtl/>
        </w:rPr>
        <w:t xml:space="preserve">, </w:t>
      </w:r>
      <w:r w:rsidRPr="00CF0942">
        <w:rPr>
          <w:rFonts w:ascii="Simplified Arabic" w:hAnsi="Simplified Arabic" w:cs="Simplified Arabic"/>
          <w:sz w:val="28"/>
          <w:szCs w:val="28"/>
          <w:rtl/>
        </w:rPr>
        <w:t xml:space="preserve">جولان2, بحوث10, شام10), </w:t>
      </w:r>
      <w:r w:rsidRPr="00895DDB">
        <w:rPr>
          <w:rFonts w:ascii="Simplified Arabic" w:hAnsi="Simplified Arabic" w:cs="Simplified Arabic"/>
          <w:sz w:val="28"/>
          <w:szCs w:val="28"/>
          <w:highlight w:val="yellow"/>
          <w:rtl/>
        </w:rPr>
        <w:t>معرضة لنفس ظروف الإجهاد الجفافي السابقة</w:t>
      </w:r>
      <w:r w:rsidRPr="00895DDB">
        <w:rPr>
          <w:rFonts w:ascii="Simplified Arabic" w:hAnsi="Simplified Arabic" w:cs="Simplified Arabic" w:hint="cs"/>
          <w:sz w:val="28"/>
          <w:szCs w:val="28"/>
          <w:highlight w:val="yellow"/>
          <w:rtl/>
        </w:rPr>
        <w:t>.</w:t>
      </w:r>
    </w:p>
    <w:p w14:paraId="77C74460" w14:textId="2B4E7734" w:rsidR="008A573D" w:rsidRPr="00203641" w:rsidRDefault="008A573D" w:rsidP="008A573D">
      <w:pPr>
        <w:pStyle w:val="ListParagraph"/>
        <w:numPr>
          <w:ilvl w:val="0"/>
          <w:numId w:val="3"/>
        </w:numPr>
        <w:rPr>
          <w:rFonts w:ascii="Simplified Arabic" w:hAnsi="Simplified Arabic" w:cs="Simplified Arabic"/>
          <w:b/>
          <w:bCs/>
          <w:sz w:val="28"/>
          <w:szCs w:val="28"/>
          <w:lang w:bidi="ar-SY"/>
        </w:rPr>
      </w:pPr>
      <w:r w:rsidRPr="00203641">
        <w:rPr>
          <w:rFonts w:ascii="Simplified Arabic" w:hAnsi="Simplified Arabic" w:cs="Simplified Arabic"/>
          <w:b/>
          <w:bCs/>
          <w:sz w:val="28"/>
          <w:szCs w:val="28"/>
          <w:rtl/>
          <w:lang w:bidi="ar-SY"/>
        </w:rPr>
        <w:t>دراسة</w:t>
      </w:r>
      <w:r w:rsidR="00D0305F">
        <w:rPr>
          <w:rFonts w:ascii="Simplified Arabic" w:hAnsi="Simplified Arabic" w:cs="Simplified Arabic" w:hint="cs"/>
          <w:b/>
          <w:bCs/>
          <w:sz w:val="28"/>
          <w:szCs w:val="28"/>
          <w:rtl/>
          <w:lang w:bidi="ar-SY"/>
        </w:rPr>
        <w:t xml:space="preserve"> درجة</w:t>
      </w:r>
      <w:r w:rsidRPr="00203641">
        <w:rPr>
          <w:rFonts w:ascii="Simplified Arabic" w:hAnsi="Simplified Arabic" w:cs="Simplified Arabic"/>
          <w:b/>
          <w:bCs/>
          <w:sz w:val="28"/>
          <w:szCs w:val="28"/>
          <w:rtl/>
          <w:lang w:bidi="ar-SY"/>
        </w:rPr>
        <w:t xml:space="preserve"> القرابة الوراثية باستخدام تقنية التكرارات الترادفية البسيطة الداخلية</w:t>
      </w:r>
      <w:r w:rsidRPr="00203641">
        <w:rPr>
          <w:rFonts w:ascii="Simplified Arabic" w:hAnsi="Simplified Arabic" w:cs="Simplified Arabic" w:hint="cs"/>
          <w:b/>
          <w:bCs/>
          <w:sz w:val="28"/>
          <w:szCs w:val="28"/>
          <w:rtl/>
          <w:lang w:bidi="ar-SY"/>
        </w:rPr>
        <w:t xml:space="preserve"> </w:t>
      </w:r>
      <w:r w:rsidRPr="00203641">
        <w:rPr>
          <w:rFonts w:ascii="Times New Roman" w:eastAsia="Calibri" w:hAnsi="Times New Roman" w:cs="Simplified Arabic"/>
          <w:b/>
          <w:bCs/>
          <w:color w:val="000000" w:themeColor="text1"/>
          <w:sz w:val="28"/>
          <w:szCs w:val="28"/>
          <w:lang w:bidi="ar-SY"/>
        </w:rPr>
        <w:t>Inter Simple Sequence Repeats</w:t>
      </w:r>
      <w:r w:rsidRPr="00203641">
        <w:rPr>
          <w:rFonts w:ascii="Simplified Arabic" w:hAnsi="Simplified Arabic" w:cs="Simplified Arabic"/>
          <w:b/>
          <w:bCs/>
          <w:sz w:val="28"/>
          <w:szCs w:val="28"/>
          <w:rtl/>
          <w:lang w:bidi="ar-SY"/>
        </w:rPr>
        <w:t xml:space="preserve"> </w:t>
      </w:r>
      <w:r w:rsidRPr="00203641">
        <w:rPr>
          <w:rFonts w:ascii="Simplified Arabic" w:hAnsi="Simplified Arabic" w:cs="Simplified Arabic"/>
          <w:b/>
          <w:bCs/>
          <w:sz w:val="28"/>
          <w:szCs w:val="28"/>
          <w:lang w:bidi="ar-SY"/>
        </w:rPr>
        <w:t>(ISSR)</w:t>
      </w:r>
      <w:r w:rsidRPr="00203641">
        <w:rPr>
          <w:rFonts w:ascii="Simplified Arabic" w:hAnsi="Simplified Arabic" w:cs="Simplified Arabic" w:hint="cs"/>
          <w:b/>
          <w:bCs/>
          <w:sz w:val="28"/>
          <w:szCs w:val="28"/>
          <w:rtl/>
          <w:lang w:bidi="ar-SY"/>
        </w:rPr>
        <w:t>:</w:t>
      </w:r>
    </w:p>
    <w:p w14:paraId="6934EDD2" w14:textId="7B8F925E" w:rsidR="008A573D" w:rsidRDefault="008A573D" w:rsidP="00EA1424">
      <w:pPr>
        <w:spacing w:line="360" w:lineRule="auto"/>
        <w:jc w:val="both"/>
        <w:rPr>
          <w:rFonts w:ascii="Simplified Arabic" w:hAnsi="Simplified Arabic" w:cs="Simplified Arabic"/>
          <w:b/>
          <w:bCs/>
          <w:sz w:val="28"/>
          <w:szCs w:val="28"/>
          <w:lang w:bidi="ar-SY"/>
        </w:rPr>
      </w:pPr>
      <w:r>
        <w:rPr>
          <w:rFonts w:ascii="Simplified Arabic" w:hAnsi="Simplified Arabic" w:cs="Simplified Arabic" w:hint="cs"/>
          <w:sz w:val="28"/>
          <w:szCs w:val="28"/>
          <w:rtl/>
        </w:rPr>
        <w:t xml:space="preserve">   تم تحديد درجة القرابة الوراثية</w:t>
      </w:r>
      <w:r>
        <w:rPr>
          <w:rFonts w:ascii="Simplified Arabic" w:hAnsi="Simplified Arabic" w:cs="Simplified Arabic" w:hint="cs"/>
          <w:sz w:val="28"/>
          <w:szCs w:val="28"/>
          <w:rtl/>
          <w:lang w:bidi="ar-SY"/>
        </w:rPr>
        <w:t xml:space="preserve"> بين طرز القمح المدروسة</w:t>
      </w:r>
      <w:r>
        <w:rPr>
          <w:rFonts w:ascii="Simplified Arabic" w:hAnsi="Simplified Arabic" w:cs="Simplified Arabic" w:hint="cs"/>
          <w:sz w:val="28"/>
          <w:szCs w:val="28"/>
          <w:rtl/>
        </w:rPr>
        <w:t xml:space="preserve"> وذلك باستخدام تقنية </w:t>
      </w:r>
      <w:r>
        <w:rPr>
          <w:rFonts w:ascii="Simplified Arabic" w:hAnsi="Simplified Arabic" w:cs="Simplified Arabic"/>
          <w:sz w:val="28"/>
          <w:szCs w:val="28"/>
        </w:rPr>
        <w:t>ISSR</w:t>
      </w:r>
      <w:r>
        <w:rPr>
          <w:rFonts w:ascii="Simplified Arabic" w:hAnsi="Simplified Arabic" w:cs="Simplified Arabic" w:hint="cs"/>
          <w:sz w:val="28"/>
          <w:szCs w:val="28"/>
          <w:rtl/>
          <w:lang w:bidi="ar-SY"/>
        </w:rPr>
        <w:t>, حيث استخدم لهذا الغرض</w:t>
      </w:r>
      <w:r w:rsidRPr="00486350">
        <w:rPr>
          <w:rFonts w:ascii="Times New Roman" w:hAnsi="Times New Roman" w:cs="Simplified Arabic"/>
          <w:sz w:val="28"/>
          <w:szCs w:val="28"/>
          <w:rtl/>
        </w:rPr>
        <w:t xml:space="preserve"> </w:t>
      </w:r>
      <w:r>
        <w:rPr>
          <w:rFonts w:ascii="Times New Roman" w:hAnsi="Times New Roman" w:cs="Simplified Arabic" w:hint="cs"/>
          <w:sz w:val="28"/>
          <w:szCs w:val="28"/>
          <w:rtl/>
        </w:rPr>
        <w:t>32</w:t>
      </w:r>
      <w:r w:rsidRPr="00486350">
        <w:rPr>
          <w:rFonts w:ascii="Times New Roman" w:hAnsi="Times New Roman" w:cs="Simplified Arabic"/>
          <w:sz w:val="28"/>
          <w:szCs w:val="28"/>
          <w:rtl/>
        </w:rPr>
        <w:t xml:space="preserve"> بادئة</w:t>
      </w:r>
      <w:r w:rsidRPr="00486350">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w:t>
      </w:r>
      <w:r>
        <w:rPr>
          <w:rFonts w:ascii="Times New Roman" w:hAnsi="Times New Roman" w:cs="Simplified Arabic" w:hint="cs"/>
          <w:sz w:val="28"/>
          <w:szCs w:val="28"/>
          <w:rtl/>
          <w:lang w:bidi="ar-SY"/>
        </w:rPr>
        <w:t>أثبتت</w:t>
      </w:r>
      <w:r w:rsidRPr="00486350">
        <w:rPr>
          <w:rFonts w:ascii="Times New Roman" w:hAnsi="Times New Roman" w:cs="Simplified Arabic"/>
          <w:sz w:val="28"/>
          <w:szCs w:val="28"/>
          <w:rtl/>
        </w:rPr>
        <w:t xml:space="preserve"> 1</w:t>
      </w:r>
      <w:r>
        <w:rPr>
          <w:rFonts w:ascii="Times New Roman" w:hAnsi="Times New Roman" w:cs="Simplified Arabic" w:hint="cs"/>
          <w:sz w:val="28"/>
          <w:szCs w:val="28"/>
          <w:rtl/>
        </w:rPr>
        <w:t>7</w:t>
      </w:r>
      <w:r w:rsidRPr="00486350">
        <w:rPr>
          <w:rFonts w:ascii="Times New Roman" w:hAnsi="Times New Roman" w:cs="Simplified Arabic"/>
          <w:sz w:val="28"/>
          <w:szCs w:val="28"/>
          <w:rtl/>
        </w:rPr>
        <w:t xml:space="preserve"> بادئة </w:t>
      </w:r>
      <w:r w:rsidRPr="00486350">
        <w:rPr>
          <w:rFonts w:ascii="Times New Roman" w:hAnsi="Times New Roman" w:cs="Simplified Arabic" w:hint="cs"/>
          <w:sz w:val="28"/>
          <w:szCs w:val="28"/>
          <w:rtl/>
        </w:rPr>
        <w:t xml:space="preserve">منها </w:t>
      </w:r>
      <w:r w:rsidRPr="00486350">
        <w:rPr>
          <w:rFonts w:ascii="Times New Roman" w:hAnsi="Times New Roman" w:cs="Simplified Arabic"/>
          <w:sz w:val="28"/>
          <w:szCs w:val="28"/>
          <w:rtl/>
        </w:rPr>
        <w:t>فعاليتها في إعطاء تعددية شكلية</w:t>
      </w:r>
      <w:r>
        <w:rPr>
          <w:rFonts w:ascii="Times New Roman" w:hAnsi="Times New Roman" w:cs="Simplified Arabic" w:hint="cs"/>
          <w:sz w:val="28"/>
          <w:szCs w:val="28"/>
          <w:rtl/>
        </w:rPr>
        <w:t xml:space="preserve"> </w:t>
      </w:r>
      <w:r>
        <w:rPr>
          <w:rFonts w:ascii="Times New Roman" w:hAnsi="Times New Roman" w:cs="Simplified Arabic"/>
          <w:sz w:val="28"/>
          <w:szCs w:val="28"/>
        </w:rPr>
        <w:t>(</w:t>
      </w:r>
      <w:r w:rsidRPr="003E6556">
        <w:rPr>
          <w:sz w:val="28"/>
          <w:szCs w:val="28"/>
        </w:rPr>
        <w:t>Polymorphic</w:t>
      </w:r>
      <w:r>
        <w:rPr>
          <w:sz w:val="28"/>
          <w:szCs w:val="28"/>
        </w:rPr>
        <w:t>)</w:t>
      </w:r>
      <w:r w:rsidRPr="00486350">
        <w:rPr>
          <w:rFonts w:ascii="Times New Roman" w:hAnsi="Times New Roman" w:cs="Simplified Arabic"/>
          <w:sz w:val="28"/>
          <w:szCs w:val="28"/>
          <w:rtl/>
        </w:rPr>
        <w:t xml:space="preserve"> بين الطرز الوراثية المدروسة</w:t>
      </w:r>
      <w:r w:rsidRPr="00486350">
        <w:rPr>
          <w:rFonts w:ascii="Times New Roman" w:hAnsi="Times New Roman" w:cs="Simplified Arabic" w:hint="cs"/>
          <w:sz w:val="28"/>
          <w:szCs w:val="28"/>
          <w:rtl/>
        </w:rPr>
        <w:t>،</w:t>
      </w:r>
      <w:r w:rsidRPr="00486350">
        <w:rPr>
          <w:rFonts w:ascii="Times New Roman" w:hAnsi="Times New Roman" w:cs="Simplified Arabic"/>
          <w:sz w:val="28"/>
          <w:szCs w:val="28"/>
          <w:rtl/>
        </w:rPr>
        <w:t xml:space="preserve"> ونجم عن استخدام هذه البادئات ما مجموعه </w:t>
      </w:r>
      <w:r>
        <w:rPr>
          <w:rFonts w:ascii="Times New Roman" w:hAnsi="Times New Roman" w:cs="Simplified Arabic" w:hint="cs"/>
          <w:sz w:val="28"/>
          <w:szCs w:val="28"/>
          <w:rtl/>
        </w:rPr>
        <w:t>122</w:t>
      </w:r>
      <w:r w:rsidRPr="00486350">
        <w:rPr>
          <w:rFonts w:ascii="Times New Roman" w:hAnsi="Times New Roman" w:cs="Simplified Arabic"/>
          <w:sz w:val="28"/>
          <w:szCs w:val="28"/>
          <w:rtl/>
        </w:rPr>
        <w:t xml:space="preserve"> حزمة، </w:t>
      </w:r>
      <w:r>
        <w:rPr>
          <w:rFonts w:ascii="Times New Roman" w:hAnsi="Times New Roman" w:cs="Simplified Arabic" w:hint="cs"/>
          <w:sz w:val="28"/>
          <w:szCs w:val="28"/>
          <w:rtl/>
        </w:rPr>
        <w:t>و</w:t>
      </w:r>
      <w:r w:rsidRPr="00486350">
        <w:rPr>
          <w:rFonts w:ascii="Times New Roman" w:hAnsi="Times New Roman" w:cs="Simplified Arabic" w:hint="cs"/>
          <w:sz w:val="28"/>
          <w:szCs w:val="28"/>
          <w:rtl/>
        </w:rPr>
        <w:t>تراوح</w:t>
      </w:r>
      <w:r w:rsidRPr="00486350">
        <w:rPr>
          <w:rFonts w:ascii="Times New Roman" w:hAnsi="Times New Roman" w:cs="Simplified Arabic"/>
          <w:sz w:val="28"/>
          <w:szCs w:val="28"/>
          <w:rtl/>
        </w:rPr>
        <w:t xml:space="preserve"> عدد الحزم لكل بادئة </w:t>
      </w:r>
      <w:r w:rsidRPr="00486350">
        <w:rPr>
          <w:rFonts w:ascii="Times New Roman" w:hAnsi="Times New Roman" w:cs="Simplified Arabic" w:hint="cs"/>
          <w:sz w:val="28"/>
          <w:szCs w:val="28"/>
          <w:rtl/>
        </w:rPr>
        <w:t>من</w:t>
      </w:r>
      <w:r w:rsidRPr="00486350">
        <w:rPr>
          <w:rFonts w:ascii="Times New Roman" w:hAnsi="Times New Roman" w:cs="Simplified Arabic"/>
          <w:sz w:val="28"/>
          <w:szCs w:val="28"/>
          <w:rtl/>
        </w:rPr>
        <w:t xml:space="preserve"> 3 حزم كأقل عدد مع البادئتين</w:t>
      </w:r>
      <w:r w:rsidRPr="00486350">
        <w:rPr>
          <w:rFonts w:ascii="Times New Roman" w:hAnsi="Times New Roman" w:cs="Simplified Arabic"/>
          <w:sz w:val="28"/>
          <w:szCs w:val="28"/>
        </w:rPr>
        <w:t xml:space="preserve"> </w:t>
      </w:r>
      <w:r w:rsidRPr="002A5242">
        <w:rPr>
          <w:rFonts w:ascii="Times New Roman" w:hAnsi="Times New Roman" w:cs="Simplified Arabic"/>
          <w:sz w:val="28"/>
          <w:szCs w:val="28"/>
          <w:highlight w:val="red"/>
          <w:rtl/>
        </w:rPr>
        <w:t>(</w:t>
      </w:r>
      <w:r w:rsidRPr="002A5242">
        <w:rPr>
          <w:rFonts w:ascii="Times New Roman" w:hAnsi="Times New Roman" w:cs="Simplified Arabic"/>
          <w:sz w:val="28"/>
          <w:szCs w:val="28"/>
          <w:highlight w:val="red"/>
        </w:rPr>
        <w:t>ISSR-</w:t>
      </w:r>
      <w:r>
        <w:rPr>
          <w:rFonts w:ascii="Times New Roman" w:hAnsi="Times New Roman" w:cs="Simplified Arabic"/>
          <w:sz w:val="28"/>
          <w:szCs w:val="28"/>
          <w:highlight w:val="red"/>
        </w:rPr>
        <w:t>40</w:t>
      </w:r>
      <w:r w:rsidRPr="002A5242">
        <w:rPr>
          <w:rFonts w:ascii="Times New Roman" w:hAnsi="Times New Roman" w:cs="Simplified Arabic"/>
          <w:sz w:val="28"/>
          <w:szCs w:val="28"/>
          <w:highlight w:val="red"/>
          <w:rtl/>
        </w:rPr>
        <w:t xml:space="preserve">، </w:t>
      </w:r>
      <w:r w:rsidRPr="002A5242">
        <w:rPr>
          <w:rFonts w:ascii="Times New Roman" w:hAnsi="Times New Roman" w:cs="Simplified Arabic"/>
          <w:sz w:val="28"/>
          <w:szCs w:val="28"/>
          <w:highlight w:val="red"/>
        </w:rPr>
        <w:t>ISSR-</w:t>
      </w:r>
      <w:r w:rsidRPr="003E03DE">
        <w:rPr>
          <w:rFonts w:ascii="Times New Roman" w:hAnsi="Times New Roman" w:cs="Simplified Arabic"/>
          <w:sz w:val="28"/>
          <w:szCs w:val="28"/>
          <w:highlight w:val="red"/>
        </w:rPr>
        <w:t>36</w:t>
      </w:r>
      <w:r w:rsidRPr="00486350">
        <w:rPr>
          <w:rFonts w:ascii="Times New Roman" w:hAnsi="Times New Roman" w:cs="Simplified Arabic"/>
          <w:sz w:val="28"/>
          <w:szCs w:val="28"/>
          <w:rtl/>
        </w:rPr>
        <w:t>)، و</w:t>
      </w:r>
      <w:r>
        <w:rPr>
          <w:rFonts w:ascii="Times New Roman" w:hAnsi="Times New Roman" w:cs="Simplified Arabic" w:hint="cs"/>
          <w:sz w:val="28"/>
          <w:szCs w:val="28"/>
          <w:rtl/>
        </w:rPr>
        <w:t>14</w:t>
      </w:r>
      <w:r w:rsidRPr="00486350">
        <w:rPr>
          <w:rFonts w:ascii="Times New Roman" w:hAnsi="Times New Roman" w:cs="Simplified Arabic"/>
          <w:sz w:val="28"/>
          <w:szCs w:val="28"/>
          <w:rtl/>
        </w:rPr>
        <w:t xml:space="preserve"> حزم</w:t>
      </w:r>
      <w:r>
        <w:rPr>
          <w:rFonts w:ascii="Times New Roman" w:hAnsi="Times New Roman" w:cs="Simplified Arabic" w:hint="cs"/>
          <w:sz w:val="28"/>
          <w:szCs w:val="28"/>
          <w:rtl/>
        </w:rPr>
        <w:t>ة</w:t>
      </w:r>
      <w:r w:rsidRPr="00486350">
        <w:rPr>
          <w:rFonts w:ascii="Times New Roman" w:hAnsi="Times New Roman" w:cs="Simplified Arabic"/>
          <w:sz w:val="28"/>
          <w:szCs w:val="28"/>
          <w:rtl/>
        </w:rPr>
        <w:t xml:space="preserve"> كأعلى عدد مع البادئ</w:t>
      </w:r>
      <w:r>
        <w:rPr>
          <w:rFonts w:ascii="Times New Roman" w:hAnsi="Times New Roman" w:cs="Simplified Arabic" w:hint="cs"/>
          <w:sz w:val="28"/>
          <w:szCs w:val="28"/>
          <w:rtl/>
        </w:rPr>
        <w:t>ة</w:t>
      </w:r>
      <w:r w:rsidRPr="00486350">
        <w:rPr>
          <w:rFonts w:ascii="Times New Roman" w:hAnsi="Times New Roman" w:cs="Simplified Arabic"/>
          <w:sz w:val="28"/>
          <w:szCs w:val="28"/>
          <w:rtl/>
        </w:rPr>
        <w:t xml:space="preserve"> </w:t>
      </w:r>
      <w:r w:rsidRPr="002A5242">
        <w:rPr>
          <w:rFonts w:ascii="Times New Roman" w:hAnsi="Times New Roman" w:cs="Simplified Arabic"/>
          <w:sz w:val="28"/>
          <w:szCs w:val="28"/>
          <w:highlight w:val="red"/>
          <w:rtl/>
        </w:rPr>
        <w:t>(</w:t>
      </w:r>
      <w:r w:rsidRPr="002A5242">
        <w:rPr>
          <w:rFonts w:ascii="Times New Roman" w:hAnsi="Times New Roman" w:cs="Simplified Arabic"/>
          <w:sz w:val="28"/>
          <w:szCs w:val="28"/>
          <w:highlight w:val="red"/>
        </w:rPr>
        <w:t>ISSR-</w:t>
      </w:r>
      <w:r>
        <w:rPr>
          <w:rFonts w:ascii="Times New Roman" w:hAnsi="Times New Roman" w:cs="Simplified Arabic"/>
          <w:sz w:val="28"/>
          <w:szCs w:val="28"/>
          <w:highlight w:val="red"/>
        </w:rPr>
        <w:t>18</w:t>
      </w:r>
      <w:r w:rsidRPr="002A5242">
        <w:rPr>
          <w:rFonts w:ascii="Times New Roman" w:hAnsi="Times New Roman" w:cs="Simplified Arabic"/>
          <w:sz w:val="28"/>
          <w:szCs w:val="28"/>
          <w:highlight w:val="red"/>
          <w:rtl/>
        </w:rPr>
        <w:t>)،</w:t>
      </w:r>
      <w:r w:rsidRPr="00486350">
        <w:rPr>
          <w:rFonts w:ascii="Times New Roman" w:hAnsi="Times New Roman" w:cs="Simplified Arabic"/>
          <w:sz w:val="28"/>
          <w:szCs w:val="28"/>
          <w:rtl/>
        </w:rPr>
        <w:t xml:space="preserve"> بمتوسط 7.2 حزمة لكل بادئة</w:t>
      </w:r>
      <w:r>
        <w:rPr>
          <w:rFonts w:ascii="Times New Roman" w:hAnsi="Times New Roman" w:cs="Simplified Arabic" w:hint="cs"/>
          <w:sz w:val="28"/>
          <w:szCs w:val="28"/>
          <w:rtl/>
        </w:rPr>
        <w:t>.</w:t>
      </w:r>
      <w:r w:rsidR="0089712C">
        <w:rPr>
          <w:rFonts w:ascii="Times New Roman" w:hAnsi="Times New Roman" w:cs="Simplified Arabic"/>
          <w:sz w:val="28"/>
          <w:szCs w:val="28"/>
        </w:rPr>
        <w:t xml:space="preserve"> </w:t>
      </w:r>
      <w:r w:rsidR="0089712C" w:rsidRPr="00486350">
        <w:rPr>
          <w:rFonts w:ascii="Times New Roman" w:hAnsi="Times New Roman" w:cs="Simplified Arabic" w:hint="cs"/>
          <w:sz w:val="28"/>
          <w:szCs w:val="28"/>
          <w:rtl/>
        </w:rPr>
        <w:t>وبلغت النسبة المئوية لل</w:t>
      </w:r>
      <w:r w:rsidR="0089712C" w:rsidRPr="00486350">
        <w:rPr>
          <w:rFonts w:ascii="Times New Roman" w:hAnsi="Times New Roman" w:cs="Simplified Arabic"/>
          <w:sz w:val="28"/>
          <w:szCs w:val="28"/>
          <w:rtl/>
        </w:rPr>
        <w:t xml:space="preserve">تعددية </w:t>
      </w:r>
      <w:r w:rsidR="0089712C" w:rsidRPr="00486350">
        <w:rPr>
          <w:rFonts w:ascii="Times New Roman" w:hAnsi="Times New Roman" w:cs="Simplified Arabic" w:hint="cs"/>
          <w:sz w:val="28"/>
          <w:szCs w:val="28"/>
          <w:rtl/>
        </w:rPr>
        <w:t>ال</w:t>
      </w:r>
      <w:r w:rsidR="0089712C" w:rsidRPr="00486350">
        <w:rPr>
          <w:rFonts w:ascii="Times New Roman" w:hAnsi="Times New Roman" w:cs="Simplified Arabic"/>
          <w:sz w:val="28"/>
          <w:szCs w:val="28"/>
          <w:rtl/>
        </w:rPr>
        <w:t xml:space="preserve">شكلية </w:t>
      </w:r>
      <w:r w:rsidR="0089712C" w:rsidRPr="00486350">
        <w:rPr>
          <w:rFonts w:ascii="Times New Roman" w:hAnsi="Times New Roman" w:cs="Simplified Arabic" w:hint="cs"/>
          <w:sz w:val="28"/>
          <w:szCs w:val="28"/>
          <w:rtl/>
        </w:rPr>
        <w:t>(</w:t>
      </w:r>
      <w:r w:rsidR="0089712C" w:rsidRPr="002A5242">
        <w:rPr>
          <w:rFonts w:ascii="Times New Roman" w:hAnsi="Times New Roman" w:cs="Simplified Arabic" w:hint="cs"/>
          <w:sz w:val="28"/>
          <w:szCs w:val="28"/>
          <w:rtl/>
        </w:rPr>
        <w:t>93.4</w:t>
      </w:r>
      <w:r w:rsidR="0089712C" w:rsidRPr="00486350">
        <w:rPr>
          <w:rFonts w:ascii="Times New Roman" w:hAnsi="Times New Roman" w:cs="Simplified Arabic"/>
          <w:sz w:val="28"/>
          <w:szCs w:val="28"/>
          <w:rtl/>
        </w:rPr>
        <w:t xml:space="preserve"> %</w:t>
      </w:r>
      <w:r w:rsidR="0089712C" w:rsidRPr="00486350">
        <w:rPr>
          <w:rFonts w:ascii="Times New Roman" w:hAnsi="Times New Roman" w:cs="Simplified Arabic" w:hint="cs"/>
          <w:sz w:val="28"/>
          <w:szCs w:val="28"/>
          <w:rtl/>
        </w:rPr>
        <w:t>)</w:t>
      </w:r>
      <w:r w:rsidR="0089712C" w:rsidRPr="00486350">
        <w:rPr>
          <w:rFonts w:ascii="Times New Roman" w:hAnsi="Times New Roman" w:cs="Simplified Arabic"/>
          <w:sz w:val="28"/>
          <w:szCs w:val="28"/>
          <w:rtl/>
        </w:rPr>
        <w:t xml:space="preserve">، </w:t>
      </w:r>
      <w:r w:rsidR="00F73681" w:rsidRPr="00F73681">
        <w:rPr>
          <w:rFonts w:ascii="Times New Roman" w:eastAsia="Times New Roman" w:hAnsi="Times New Roman" w:cs="Simplified Arabic"/>
          <w:sz w:val="28"/>
          <w:szCs w:val="28"/>
          <w:highlight w:val="yellow"/>
          <w:rtl/>
        </w:rPr>
        <w:t>وقد تبين أن</w:t>
      </w:r>
      <w:r w:rsidR="00F73681" w:rsidRPr="00F73681">
        <w:rPr>
          <w:rFonts w:ascii="Times New Roman" w:eastAsia="Times New Roman" w:hAnsi="Times New Roman" w:cs="Simplified Arabic" w:hint="cs"/>
          <w:sz w:val="28"/>
          <w:szCs w:val="28"/>
          <w:highlight w:val="yellow"/>
          <w:rtl/>
        </w:rPr>
        <w:t>ّ</w:t>
      </w:r>
      <w:r w:rsidR="00F73681" w:rsidRPr="00F73681">
        <w:rPr>
          <w:rFonts w:ascii="Times New Roman" w:eastAsia="Times New Roman" w:hAnsi="Times New Roman" w:cs="Simplified Arabic"/>
          <w:sz w:val="28"/>
          <w:szCs w:val="28"/>
          <w:highlight w:val="yellow"/>
          <w:rtl/>
        </w:rPr>
        <w:t xml:space="preserve"> أقل قيمة لمصفوفة عدم التوافق</w:t>
      </w:r>
      <w:r w:rsidR="00F73681" w:rsidRPr="00F73681">
        <w:rPr>
          <w:rFonts w:ascii="Times New Roman" w:eastAsia="Times New Roman" w:hAnsi="Times New Roman" w:cs="Simplified Arabic"/>
          <w:sz w:val="28"/>
          <w:szCs w:val="28"/>
          <w:highlight w:val="yellow"/>
        </w:rPr>
        <w:t xml:space="preserve">(PDV) </w:t>
      </w:r>
      <w:r w:rsidR="00F73681" w:rsidRPr="00F73681">
        <w:rPr>
          <w:rFonts w:ascii="Times New Roman" w:eastAsia="Times New Roman" w:hAnsi="Times New Roman" w:cs="Simplified Arabic"/>
          <w:sz w:val="28"/>
          <w:szCs w:val="28"/>
          <w:highlight w:val="yellow"/>
          <w:rtl/>
        </w:rPr>
        <w:t xml:space="preserve"> </w:t>
      </w:r>
      <w:r w:rsidR="00285825">
        <w:rPr>
          <w:rFonts w:ascii="Times New Roman" w:eastAsia="Times New Roman" w:hAnsi="Times New Roman" w:cs="Simplified Arabic" w:hint="cs"/>
          <w:sz w:val="28"/>
          <w:szCs w:val="28"/>
          <w:highlight w:val="yellow"/>
          <w:rtl/>
        </w:rPr>
        <w:t xml:space="preserve"> بين </w:t>
      </w:r>
      <w:r w:rsidR="00681CBD">
        <w:rPr>
          <w:rFonts w:ascii="Times New Roman" w:eastAsia="Times New Roman" w:hAnsi="Times New Roman" w:cs="Simplified Arabic" w:hint="cs"/>
          <w:sz w:val="28"/>
          <w:szCs w:val="28"/>
          <w:highlight w:val="yellow"/>
          <w:rtl/>
          <w:lang w:bidi="ar-SY"/>
        </w:rPr>
        <w:t>طرز</w:t>
      </w:r>
      <w:r w:rsidR="00285825">
        <w:rPr>
          <w:rFonts w:ascii="Times New Roman" w:eastAsia="Times New Roman" w:hAnsi="Times New Roman" w:cs="Simplified Arabic" w:hint="cs"/>
          <w:sz w:val="28"/>
          <w:szCs w:val="28"/>
          <w:highlight w:val="yellow"/>
          <w:rtl/>
        </w:rPr>
        <w:t xml:space="preserve"> القمح القاسي </w:t>
      </w:r>
      <w:r w:rsidR="00F73681" w:rsidRPr="00F73681">
        <w:rPr>
          <w:rFonts w:ascii="Times New Roman" w:eastAsia="Times New Roman" w:hAnsi="Times New Roman" w:cs="Simplified Arabic"/>
          <w:sz w:val="28"/>
          <w:szCs w:val="28"/>
          <w:highlight w:val="yellow"/>
          <w:rtl/>
        </w:rPr>
        <w:t xml:space="preserve">هي </w:t>
      </w:r>
      <w:r w:rsidR="00F73681">
        <w:rPr>
          <w:rFonts w:ascii="Times New Roman" w:hAnsi="Times New Roman" w:cs="Simplified Arabic" w:hint="cs"/>
          <w:sz w:val="28"/>
          <w:szCs w:val="28"/>
          <w:rtl/>
        </w:rPr>
        <w:t xml:space="preserve">(0.3272) </w:t>
      </w:r>
      <w:r w:rsidR="00F73681" w:rsidRPr="00F73681">
        <w:rPr>
          <w:rFonts w:ascii="Times New Roman" w:eastAsia="Times New Roman" w:hAnsi="Times New Roman" w:cs="Simplified Arabic"/>
          <w:sz w:val="28"/>
          <w:szCs w:val="28"/>
          <w:highlight w:val="yellow"/>
          <w:rtl/>
        </w:rPr>
        <w:t xml:space="preserve">بين </w:t>
      </w:r>
      <w:r w:rsidR="00285825">
        <w:rPr>
          <w:rFonts w:ascii="Times New Roman" w:eastAsia="Times New Roman" w:hAnsi="Times New Roman" w:cs="Simplified Arabic" w:hint="cs"/>
          <w:sz w:val="28"/>
          <w:szCs w:val="28"/>
          <w:highlight w:val="yellow"/>
          <w:rtl/>
        </w:rPr>
        <w:t>ال</w:t>
      </w:r>
      <w:r w:rsidR="00681CBD">
        <w:rPr>
          <w:rFonts w:ascii="Times New Roman" w:eastAsia="Times New Roman" w:hAnsi="Times New Roman" w:cs="Simplified Arabic" w:hint="cs"/>
          <w:sz w:val="28"/>
          <w:szCs w:val="28"/>
          <w:highlight w:val="yellow"/>
          <w:rtl/>
        </w:rPr>
        <w:t>طرازين</w:t>
      </w:r>
      <w:r w:rsidR="00285825">
        <w:rPr>
          <w:rFonts w:ascii="Times New Roman" w:eastAsia="Times New Roman" w:hAnsi="Times New Roman" w:cs="Simplified Arabic" w:hint="cs"/>
          <w:sz w:val="28"/>
          <w:szCs w:val="28"/>
          <w:highlight w:val="yellow"/>
          <w:rtl/>
        </w:rPr>
        <w:t xml:space="preserve"> </w:t>
      </w:r>
      <w:r w:rsidR="00F73681" w:rsidRPr="00F73681">
        <w:rPr>
          <w:rFonts w:ascii="Times New Roman" w:eastAsia="Times New Roman" w:hAnsi="Times New Roman" w:cs="Simplified Arabic"/>
          <w:sz w:val="28"/>
          <w:szCs w:val="28"/>
          <w:highlight w:val="yellow"/>
          <w:rtl/>
        </w:rPr>
        <w:t xml:space="preserve">شام </w:t>
      </w:r>
      <w:r w:rsidR="00F73681">
        <w:rPr>
          <w:rFonts w:ascii="Times New Roman" w:eastAsia="Times New Roman" w:hAnsi="Times New Roman" w:cs="Simplified Arabic" w:hint="cs"/>
          <w:sz w:val="28"/>
          <w:szCs w:val="28"/>
          <w:highlight w:val="yellow"/>
          <w:rtl/>
        </w:rPr>
        <w:t>3</w:t>
      </w:r>
      <w:r w:rsidR="00F73681" w:rsidRPr="00F73681">
        <w:rPr>
          <w:rFonts w:ascii="Times New Roman" w:eastAsia="Times New Roman" w:hAnsi="Times New Roman" w:cs="Simplified Arabic"/>
          <w:sz w:val="28"/>
          <w:szCs w:val="28"/>
          <w:highlight w:val="yellow"/>
          <w:rtl/>
        </w:rPr>
        <w:t xml:space="preserve"> وشام </w:t>
      </w:r>
      <w:r w:rsidR="00F73681">
        <w:rPr>
          <w:rFonts w:ascii="Times New Roman" w:eastAsia="Times New Roman" w:hAnsi="Times New Roman" w:cs="Simplified Arabic" w:hint="cs"/>
          <w:sz w:val="28"/>
          <w:szCs w:val="28"/>
          <w:highlight w:val="yellow"/>
          <w:rtl/>
        </w:rPr>
        <w:t>5</w:t>
      </w:r>
      <w:r w:rsidR="00F73681" w:rsidRPr="00F73681">
        <w:rPr>
          <w:rFonts w:ascii="Times New Roman" w:eastAsia="Times New Roman" w:hAnsi="Times New Roman" w:cs="Simplified Arabic" w:hint="cs"/>
          <w:sz w:val="28"/>
          <w:szCs w:val="28"/>
          <w:highlight w:val="yellow"/>
          <w:rtl/>
        </w:rPr>
        <w:t>،</w:t>
      </w:r>
      <w:r w:rsidR="00F73681" w:rsidRPr="00F73681">
        <w:rPr>
          <w:rFonts w:ascii="Times New Roman" w:eastAsia="Times New Roman" w:hAnsi="Times New Roman" w:cs="Simplified Arabic"/>
          <w:sz w:val="28"/>
          <w:szCs w:val="28"/>
          <w:highlight w:val="yellow"/>
          <w:rtl/>
        </w:rPr>
        <w:t xml:space="preserve"> </w:t>
      </w:r>
      <w:r w:rsidR="00F73681" w:rsidRPr="00F73681">
        <w:rPr>
          <w:rFonts w:ascii="Times New Roman" w:eastAsia="Times New Roman" w:hAnsi="Times New Roman" w:cs="Simplified Arabic" w:hint="cs"/>
          <w:sz w:val="28"/>
          <w:szCs w:val="28"/>
          <w:highlight w:val="yellow"/>
          <w:rtl/>
        </w:rPr>
        <w:t>ما</w:t>
      </w:r>
      <w:r w:rsidR="00F73681" w:rsidRPr="00F73681">
        <w:rPr>
          <w:rFonts w:ascii="Times New Roman" w:eastAsia="Times New Roman" w:hAnsi="Times New Roman" w:cs="Simplified Arabic"/>
          <w:sz w:val="28"/>
          <w:szCs w:val="28"/>
          <w:highlight w:val="yellow"/>
          <w:rtl/>
        </w:rPr>
        <w:t xml:space="preserve"> يدل</w:t>
      </w:r>
      <w:r w:rsidR="00F73681" w:rsidRPr="00F73681">
        <w:rPr>
          <w:rFonts w:ascii="Times New Roman" w:eastAsia="Times New Roman" w:hAnsi="Times New Roman" w:cs="Simplified Arabic" w:hint="cs"/>
          <w:sz w:val="28"/>
          <w:szCs w:val="28"/>
          <w:highlight w:val="yellow"/>
          <w:rtl/>
        </w:rPr>
        <w:t>ُ</w:t>
      </w:r>
      <w:r w:rsidR="00F73681" w:rsidRPr="00F73681">
        <w:rPr>
          <w:rFonts w:ascii="Times New Roman" w:eastAsia="Times New Roman" w:hAnsi="Times New Roman" w:cs="Simplified Arabic"/>
          <w:sz w:val="28"/>
          <w:szCs w:val="28"/>
          <w:highlight w:val="yellow"/>
          <w:rtl/>
        </w:rPr>
        <w:t xml:space="preserve"> على أن</w:t>
      </w:r>
      <w:r w:rsidR="00F73681" w:rsidRPr="00F73681">
        <w:rPr>
          <w:rFonts w:ascii="Times New Roman" w:eastAsia="Times New Roman" w:hAnsi="Times New Roman" w:cs="Simplified Arabic" w:hint="cs"/>
          <w:sz w:val="28"/>
          <w:szCs w:val="28"/>
          <w:highlight w:val="yellow"/>
          <w:rtl/>
        </w:rPr>
        <w:t>ّ</w:t>
      </w:r>
      <w:r w:rsidR="00F73681" w:rsidRPr="00F73681">
        <w:rPr>
          <w:rFonts w:ascii="Times New Roman" w:eastAsia="Times New Roman" w:hAnsi="Times New Roman" w:cs="Simplified Arabic"/>
          <w:sz w:val="28"/>
          <w:szCs w:val="28"/>
          <w:highlight w:val="yellow"/>
          <w:rtl/>
        </w:rPr>
        <w:t>هما على درجة كبيرة من القرابة الوراثية، بينما كانت أعلى قيمة ل</w:t>
      </w:r>
      <w:r w:rsidR="00F73681" w:rsidRPr="00F73681">
        <w:rPr>
          <w:rFonts w:ascii="Times New Roman" w:eastAsia="Times New Roman" w:hAnsi="Times New Roman" w:cs="Simplified Arabic" w:hint="cs"/>
          <w:sz w:val="28"/>
          <w:szCs w:val="28"/>
          <w:highlight w:val="yellow"/>
          <w:rtl/>
        </w:rPr>
        <w:t>مصفوفة عدم التوافق</w:t>
      </w:r>
      <w:r w:rsidR="00F73681" w:rsidRPr="00F73681">
        <w:rPr>
          <w:rFonts w:ascii="Times New Roman" w:eastAsia="Times New Roman" w:hAnsi="Times New Roman" w:cs="Simplified Arabic"/>
          <w:sz w:val="28"/>
          <w:szCs w:val="28"/>
          <w:highlight w:val="yellow"/>
          <w:rtl/>
        </w:rPr>
        <w:t xml:space="preserve"> </w:t>
      </w:r>
      <w:r w:rsidR="00F73681" w:rsidRPr="00F73681">
        <w:rPr>
          <w:rFonts w:ascii="Times New Roman" w:eastAsia="Times New Roman" w:hAnsi="Times New Roman" w:cs="Simplified Arabic"/>
          <w:sz w:val="28"/>
          <w:szCs w:val="28"/>
          <w:highlight w:val="yellow"/>
        </w:rPr>
        <w:t>PDV</w:t>
      </w:r>
      <w:r w:rsidR="00F73681" w:rsidRPr="00F73681">
        <w:rPr>
          <w:rFonts w:ascii="Times New Roman" w:eastAsia="Times New Roman" w:hAnsi="Times New Roman" w:cs="Simplified Arabic"/>
          <w:sz w:val="28"/>
          <w:szCs w:val="28"/>
          <w:highlight w:val="yellow"/>
          <w:rtl/>
        </w:rPr>
        <w:t xml:space="preserve"> </w:t>
      </w:r>
      <w:r w:rsidR="00F73681" w:rsidRPr="00F73681">
        <w:rPr>
          <w:rFonts w:ascii="Times New Roman" w:eastAsia="Times New Roman" w:hAnsi="Times New Roman" w:cs="Simplified Arabic" w:hint="cs"/>
          <w:sz w:val="28"/>
          <w:szCs w:val="28"/>
          <w:highlight w:val="yellow"/>
          <w:rtl/>
        </w:rPr>
        <w:t>نحو</w:t>
      </w:r>
      <w:r w:rsidR="00F73681" w:rsidRPr="00F73681">
        <w:rPr>
          <w:rFonts w:ascii="Times New Roman" w:eastAsia="Times New Roman" w:hAnsi="Times New Roman" w:cs="Simplified Arabic"/>
          <w:sz w:val="28"/>
          <w:szCs w:val="28"/>
          <w:highlight w:val="yellow"/>
          <w:rtl/>
        </w:rPr>
        <w:t xml:space="preserve"> </w:t>
      </w:r>
      <w:r w:rsidR="00F73681">
        <w:rPr>
          <w:rFonts w:ascii="Times New Roman" w:hAnsi="Times New Roman" w:cs="Simplified Arabic" w:hint="cs"/>
          <w:sz w:val="28"/>
          <w:szCs w:val="28"/>
          <w:rtl/>
        </w:rPr>
        <w:t xml:space="preserve">(0.6042) </w:t>
      </w:r>
      <w:r w:rsidR="00F73681" w:rsidRPr="00F73681">
        <w:rPr>
          <w:rFonts w:ascii="Times New Roman" w:eastAsia="Times New Roman" w:hAnsi="Times New Roman" w:cs="Simplified Arabic"/>
          <w:sz w:val="28"/>
          <w:szCs w:val="28"/>
          <w:highlight w:val="yellow"/>
          <w:rtl/>
        </w:rPr>
        <w:t xml:space="preserve"> بين </w:t>
      </w:r>
      <w:r w:rsidR="00285825">
        <w:rPr>
          <w:rFonts w:ascii="Times New Roman" w:eastAsia="Times New Roman" w:hAnsi="Times New Roman" w:cs="Simplified Arabic" w:hint="cs"/>
          <w:sz w:val="28"/>
          <w:szCs w:val="28"/>
          <w:highlight w:val="yellow"/>
          <w:rtl/>
        </w:rPr>
        <w:t>ال</w:t>
      </w:r>
      <w:r w:rsidR="00681CBD">
        <w:rPr>
          <w:rFonts w:ascii="Times New Roman" w:eastAsia="Times New Roman" w:hAnsi="Times New Roman" w:cs="Simplified Arabic" w:hint="cs"/>
          <w:sz w:val="28"/>
          <w:szCs w:val="28"/>
          <w:highlight w:val="yellow"/>
          <w:rtl/>
        </w:rPr>
        <w:t>طرازين</w:t>
      </w:r>
      <w:r w:rsidR="00285825" w:rsidRPr="00F73681">
        <w:rPr>
          <w:rFonts w:ascii="Times New Roman" w:eastAsia="Times New Roman" w:hAnsi="Times New Roman" w:cs="Simplified Arabic" w:hint="cs"/>
          <w:sz w:val="28"/>
          <w:szCs w:val="28"/>
          <w:highlight w:val="yellow"/>
          <w:rtl/>
        </w:rPr>
        <w:t xml:space="preserve"> </w:t>
      </w:r>
      <w:r w:rsidR="00285825">
        <w:rPr>
          <w:rFonts w:ascii="Times New Roman" w:eastAsia="Times New Roman" w:hAnsi="Times New Roman" w:cs="Simplified Arabic" w:hint="cs"/>
          <w:sz w:val="28"/>
          <w:szCs w:val="28"/>
          <w:highlight w:val="yellow"/>
          <w:rtl/>
        </w:rPr>
        <w:t xml:space="preserve">بحوث9 وحوراني, أما في القمح الطري فقد تبين أن أقل قيمة للمصفوفة هي </w:t>
      </w:r>
      <w:r w:rsidR="00285825">
        <w:rPr>
          <w:rFonts w:ascii="Times New Roman" w:eastAsia="Times New Roman" w:hAnsi="Times New Roman" w:cs="Simplified Arabic" w:hint="cs"/>
          <w:sz w:val="28"/>
          <w:szCs w:val="28"/>
          <w:highlight w:val="yellow"/>
          <w:rtl/>
        </w:rPr>
        <w:lastRenderedPageBreak/>
        <w:t>(0.2647) بين ال</w:t>
      </w:r>
      <w:r w:rsidR="00681CBD">
        <w:rPr>
          <w:rFonts w:ascii="Times New Roman" w:eastAsia="Times New Roman" w:hAnsi="Times New Roman" w:cs="Simplified Arabic" w:hint="cs"/>
          <w:sz w:val="28"/>
          <w:szCs w:val="28"/>
          <w:highlight w:val="yellow"/>
          <w:rtl/>
        </w:rPr>
        <w:t>طرازين</w:t>
      </w:r>
      <w:r w:rsidR="00285825">
        <w:rPr>
          <w:rFonts w:ascii="Times New Roman" w:eastAsia="Times New Roman" w:hAnsi="Times New Roman" w:cs="Simplified Arabic" w:hint="cs"/>
          <w:sz w:val="28"/>
          <w:szCs w:val="28"/>
          <w:highlight w:val="yellow"/>
          <w:rtl/>
        </w:rPr>
        <w:t xml:space="preserve"> دوما2 و دوما6 , وأعلى قيمة</w:t>
      </w:r>
      <w:r w:rsidR="004A630B">
        <w:rPr>
          <w:rFonts w:ascii="Times New Roman" w:eastAsia="Times New Roman" w:hAnsi="Times New Roman" w:cs="Simplified Arabic" w:hint="cs"/>
          <w:sz w:val="28"/>
          <w:szCs w:val="28"/>
          <w:highlight w:val="yellow"/>
          <w:rtl/>
          <w:lang w:bidi="ar-SY"/>
        </w:rPr>
        <w:t xml:space="preserve"> (</w:t>
      </w:r>
      <w:r w:rsidR="004A630B">
        <w:rPr>
          <w:rFonts w:ascii="Times New Roman" w:hAnsi="Times New Roman" w:cs="Simplified Arabic" w:hint="cs"/>
          <w:sz w:val="28"/>
          <w:szCs w:val="28"/>
          <w:rtl/>
        </w:rPr>
        <w:t>0.7655</w:t>
      </w:r>
      <w:r w:rsidR="004A630B">
        <w:rPr>
          <w:rFonts w:ascii="Times New Roman" w:eastAsia="Times New Roman" w:hAnsi="Times New Roman" w:cs="Simplified Arabic" w:hint="cs"/>
          <w:sz w:val="28"/>
          <w:szCs w:val="28"/>
          <w:highlight w:val="yellow"/>
          <w:rtl/>
          <w:lang w:bidi="ar-SY"/>
        </w:rPr>
        <w:t>)</w:t>
      </w:r>
      <w:r w:rsidR="00285825">
        <w:rPr>
          <w:rFonts w:ascii="Times New Roman" w:eastAsia="Times New Roman" w:hAnsi="Times New Roman" w:cs="Simplified Arabic" w:hint="cs"/>
          <w:sz w:val="28"/>
          <w:szCs w:val="28"/>
          <w:highlight w:val="yellow"/>
          <w:rtl/>
        </w:rPr>
        <w:t xml:space="preserve"> بين ال</w:t>
      </w:r>
      <w:r w:rsidR="00681CBD">
        <w:rPr>
          <w:rFonts w:ascii="Times New Roman" w:eastAsia="Times New Roman" w:hAnsi="Times New Roman" w:cs="Simplified Arabic" w:hint="cs"/>
          <w:sz w:val="28"/>
          <w:szCs w:val="28"/>
          <w:highlight w:val="yellow"/>
          <w:rtl/>
        </w:rPr>
        <w:t>طرازين</w:t>
      </w:r>
      <w:r w:rsidR="00285825">
        <w:rPr>
          <w:rFonts w:ascii="Times New Roman" w:eastAsia="Times New Roman" w:hAnsi="Times New Roman" w:cs="Simplified Arabic" w:hint="cs"/>
          <w:sz w:val="28"/>
          <w:szCs w:val="28"/>
          <w:highlight w:val="yellow"/>
          <w:rtl/>
        </w:rPr>
        <w:t xml:space="preserve"> </w:t>
      </w:r>
      <w:r w:rsidR="00681CBD">
        <w:rPr>
          <w:rFonts w:ascii="Times New Roman" w:eastAsia="Times New Roman" w:hAnsi="Times New Roman" w:cs="Simplified Arabic" w:hint="cs"/>
          <w:sz w:val="28"/>
          <w:szCs w:val="28"/>
          <w:highlight w:val="yellow"/>
          <w:rtl/>
        </w:rPr>
        <w:t xml:space="preserve">شام 10 </w:t>
      </w:r>
      <w:r w:rsidR="00285825">
        <w:rPr>
          <w:rFonts w:ascii="Times New Roman" w:eastAsia="Times New Roman" w:hAnsi="Times New Roman" w:cs="Simplified Arabic" w:hint="cs"/>
          <w:sz w:val="28"/>
          <w:szCs w:val="28"/>
          <w:highlight w:val="yellow"/>
          <w:rtl/>
        </w:rPr>
        <w:t>و</w:t>
      </w:r>
      <w:r w:rsidR="00681CBD">
        <w:rPr>
          <w:rFonts w:ascii="Times New Roman" w:eastAsia="Times New Roman" w:hAnsi="Times New Roman" w:cs="Simplified Arabic" w:hint="cs"/>
          <w:sz w:val="28"/>
          <w:szCs w:val="28"/>
          <w:highlight w:val="yellow"/>
          <w:rtl/>
        </w:rPr>
        <w:t xml:space="preserve"> دوما6</w:t>
      </w:r>
      <w:r w:rsidR="00285825">
        <w:rPr>
          <w:rFonts w:ascii="Times New Roman" w:eastAsia="Times New Roman" w:hAnsi="Times New Roman" w:cs="Simplified Arabic" w:hint="cs"/>
          <w:sz w:val="28"/>
          <w:szCs w:val="28"/>
          <w:highlight w:val="yellow"/>
          <w:rtl/>
        </w:rPr>
        <w:t xml:space="preserve"> . </w:t>
      </w:r>
      <w:r w:rsidR="00F73681" w:rsidRPr="00F73681">
        <w:rPr>
          <w:rFonts w:ascii="Times New Roman" w:eastAsia="Times New Roman" w:hAnsi="Times New Roman" w:cs="Simplified Arabic"/>
          <w:sz w:val="28"/>
          <w:szCs w:val="28"/>
          <w:highlight w:val="yellow"/>
          <w:rtl/>
        </w:rPr>
        <w:t xml:space="preserve"> ما يدل على وجود تباين وراثي كبير بينه</w:t>
      </w:r>
      <w:r w:rsidR="00F73681" w:rsidRPr="00F73681">
        <w:rPr>
          <w:rFonts w:ascii="Times New Roman" w:eastAsia="Times New Roman" w:hAnsi="Times New Roman" w:cs="Simplified Arabic" w:hint="cs"/>
          <w:sz w:val="28"/>
          <w:szCs w:val="28"/>
          <w:highlight w:val="yellow"/>
          <w:rtl/>
        </w:rPr>
        <w:t>م</w:t>
      </w:r>
      <w:r w:rsidR="00F73681" w:rsidRPr="00F73681">
        <w:rPr>
          <w:rFonts w:ascii="Times New Roman" w:eastAsia="Times New Roman" w:hAnsi="Times New Roman" w:cs="Simplified Arabic"/>
          <w:sz w:val="28"/>
          <w:szCs w:val="28"/>
          <w:highlight w:val="yellow"/>
          <w:rtl/>
        </w:rPr>
        <w:t xml:space="preserve">ا. وكان متوسط معامل التعددية الشكلية  </w:t>
      </w:r>
      <w:r w:rsidR="00F73681" w:rsidRPr="00F73681">
        <w:rPr>
          <w:rFonts w:ascii="Times New Roman" w:eastAsia="Times New Roman" w:hAnsi="Times New Roman" w:cs="Simplified Arabic"/>
          <w:sz w:val="28"/>
          <w:szCs w:val="28"/>
          <w:highlight w:val="yellow"/>
        </w:rPr>
        <w:t>(PIC)</w:t>
      </w:r>
      <w:r w:rsidR="00F73681" w:rsidRPr="00F73681">
        <w:rPr>
          <w:rFonts w:ascii="Times New Roman" w:eastAsia="Times New Roman" w:hAnsi="Times New Roman" w:cs="Simplified Arabic"/>
          <w:sz w:val="28"/>
          <w:szCs w:val="28"/>
          <w:highlight w:val="yellow"/>
          <w:rtl/>
        </w:rPr>
        <w:t xml:space="preserve"> </w:t>
      </w:r>
      <w:r w:rsidR="00F73681" w:rsidRPr="00F73681">
        <w:rPr>
          <w:rFonts w:ascii="Times New Roman" w:eastAsia="Times New Roman" w:hAnsi="Times New Roman" w:cs="Simplified Arabic" w:hint="cs"/>
          <w:sz w:val="28"/>
          <w:szCs w:val="28"/>
          <w:highlight w:val="yellow"/>
          <w:rtl/>
          <w:lang w:bidi="ar-SY"/>
        </w:rPr>
        <w:t xml:space="preserve">قرابة </w:t>
      </w:r>
      <w:r w:rsidR="00F73681">
        <w:rPr>
          <w:rFonts w:ascii="Times New Roman" w:hAnsi="Times New Roman" w:cs="Simplified Arabic"/>
          <w:sz w:val="28"/>
          <w:szCs w:val="28"/>
        </w:rPr>
        <w:t>0.2833</w:t>
      </w:r>
      <w:r w:rsidR="00F73681" w:rsidRPr="00486350">
        <w:rPr>
          <w:rFonts w:ascii="Times New Roman" w:hAnsi="Times New Roman" w:cs="Simplified Arabic"/>
          <w:sz w:val="28"/>
          <w:szCs w:val="28"/>
          <w:rtl/>
        </w:rPr>
        <w:t xml:space="preserve"> </w:t>
      </w:r>
      <w:r w:rsidR="00F73681" w:rsidRPr="00F73681">
        <w:rPr>
          <w:rFonts w:ascii="Times New Roman" w:eastAsia="Times New Roman" w:hAnsi="Times New Roman" w:cs="Simplified Arabic" w:hint="cs"/>
          <w:sz w:val="28"/>
          <w:szCs w:val="28"/>
          <w:highlight w:val="yellow"/>
          <w:rtl/>
        </w:rPr>
        <w:t>،</w:t>
      </w:r>
      <w:r w:rsidR="00F73681" w:rsidRPr="00F73681">
        <w:rPr>
          <w:rFonts w:ascii="Times New Roman" w:eastAsia="Times New Roman" w:hAnsi="Times New Roman" w:cs="Simplified Arabic"/>
          <w:sz w:val="28"/>
          <w:szCs w:val="28"/>
          <w:highlight w:val="yellow"/>
          <w:rtl/>
        </w:rPr>
        <w:t xml:space="preserve"> حيث أثبتت البادئات المستخدمة قدرتها على التمييز بين الطرز الوراثية المدروسة.</w:t>
      </w:r>
      <w:r w:rsidR="00F73681" w:rsidRPr="00A46184">
        <w:rPr>
          <w:rFonts w:ascii="Times New Roman" w:hAnsi="Times New Roman" w:cs="Simplified Arabic"/>
          <w:sz w:val="28"/>
          <w:szCs w:val="28"/>
          <w:rtl/>
        </w:rPr>
        <w:t xml:space="preserve"> </w:t>
      </w:r>
      <w:r>
        <w:rPr>
          <w:rFonts w:ascii="Times New Roman" w:hAnsi="Times New Roman" w:cs="Simplified Arabic" w:hint="cs"/>
          <w:sz w:val="28"/>
          <w:szCs w:val="28"/>
          <w:rtl/>
        </w:rPr>
        <w:t xml:space="preserve"> </w:t>
      </w:r>
      <w:r w:rsidRPr="00203641">
        <w:rPr>
          <w:rFonts w:ascii="Simplified Arabic" w:hAnsi="Simplified Arabic" w:cs="Simplified Arabic"/>
          <w:b/>
          <w:bCs/>
          <w:sz w:val="28"/>
          <w:szCs w:val="28"/>
          <w:rtl/>
        </w:rPr>
        <w:t>دراسة التباينات الأليلية لمورثات الديهدرين</w:t>
      </w:r>
      <w:r w:rsidRPr="00203641">
        <w:rPr>
          <w:rFonts w:ascii="Simplified Arabic" w:hAnsi="Simplified Arabic" w:cs="Simplified Arabic" w:hint="cs"/>
          <w:b/>
          <w:bCs/>
          <w:sz w:val="28"/>
          <w:szCs w:val="28"/>
          <w:rtl/>
        </w:rPr>
        <w:t xml:space="preserve"> </w:t>
      </w:r>
      <w:r w:rsidRPr="00203641">
        <w:rPr>
          <w:rFonts w:ascii="Simplified Arabic" w:hAnsi="Simplified Arabic" w:cs="Simplified Arabic"/>
          <w:b/>
          <w:bCs/>
          <w:sz w:val="28"/>
          <w:szCs w:val="28"/>
        </w:rPr>
        <w:t>Dehydrin</w:t>
      </w:r>
      <w:r>
        <w:rPr>
          <w:rFonts w:ascii="Simplified Arabic" w:hAnsi="Simplified Arabic" w:cs="Simplified Arabic" w:hint="cs"/>
          <w:b/>
          <w:bCs/>
          <w:sz w:val="28"/>
          <w:szCs w:val="28"/>
          <w:rtl/>
          <w:lang w:bidi="ar-SY"/>
        </w:rPr>
        <w:t>:</w:t>
      </w:r>
    </w:p>
    <w:p w14:paraId="2E9484FB" w14:textId="1CDA3E2A" w:rsidR="008A573D" w:rsidRPr="00EA1424" w:rsidRDefault="004A630B" w:rsidP="00EA1424">
      <w:pPr>
        <w:spacing w:line="360" w:lineRule="auto"/>
        <w:jc w:val="both"/>
        <w:rPr>
          <w:rFonts w:ascii="Times New Roman" w:hAnsi="Times New Roman" w:cs="Simplified Arabic"/>
          <w:sz w:val="28"/>
          <w:szCs w:val="28"/>
          <w:rtl/>
          <w:lang w:bidi="ar-SY"/>
        </w:rPr>
      </w:pPr>
      <w:r w:rsidRPr="00522AC3">
        <w:rPr>
          <w:rFonts w:ascii="Times New Roman" w:hAnsi="Times New Roman" w:cs="Simplified Arabic"/>
          <w:sz w:val="28"/>
          <w:szCs w:val="28"/>
          <w:highlight w:val="yellow"/>
          <w:rtl/>
          <w:lang w:bidi="ar-SY"/>
        </w:rPr>
        <w:t xml:space="preserve">وفي دراسة التباينات الأليلية </w:t>
      </w:r>
      <w:r w:rsidRPr="00522AC3">
        <w:rPr>
          <w:rFonts w:ascii="Times New Roman" w:eastAsia="Times New Roman" w:hAnsi="Times New Roman" w:cs="Simplified Arabic"/>
          <w:sz w:val="28"/>
          <w:szCs w:val="28"/>
          <w:highlight w:val="yellow"/>
          <w:rtl/>
          <w:lang w:bidi="ar-SY"/>
        </w:rPr>
        <w:t>لمورثات الديهيدرين المسؤولة عن</w:t>
      </w:r>
      <w:r w:rsidRPr="00522AC3">
        <w:rPr>
          <w:rFonts w:ascii="Times New Roman" w:eastAsia="Times New Roman" w:hAnsi="Times New Roman" w:cs="Simplified Arabic" w:hint="cs"/>
          <w:sz w:val="28"/>
          <w:szCs w:val="28"/>
          <w:highlight w:val="yellow"/>
          <w:rtl/>
          <w:lang w:bidi="ar-SY"/>
        </w:rPr>
        <w:t xml:space="preserve"> بعض الصفات المرتبطة بتحسين</w:t>
      </w:r>
      <w:r w:rsidRPr="00522AC3">
        <w:rPr>
          <w:rFonts w:ascii="Times New Roman" w:eastAsia="Times New Roman" w:hAnsi="Times New Roman" w:cs="Simplified Arabic"/>
          <w:sz w:val="28"/>
          <w:szCs w:val="28"/>
          <w:highlight w:val="yellow"/>
          <w:rtl/>
          <w:lang w:bidi="ar-SY"/>
        </w:rPr>
        <w:t xml:space="preserve"> تحمل الجفاف </w:t>
      </w:r>
      <w:r w:rsidRPr="00522AC3">
        <w:rPr>
          <w:rFonts w:ascii="Times New Roman" w:hAnsi="Times New Roman" w:cs="Simplified Arabic"/>
          <w:sz w:val="28"/>
          <w:szCs w:val="28"/>
          <w:highlight w:val="yellow"/>
          <w:rtl/>
          <w:lang w:bidi="ar-SY"/>
        </w:rPr>
        <w:t xml:space="preserve">على مستوى الحمض النووي </w:t>
      </w:r>
      <w:r w:rsidRPr="00522AC3">
        <w:rPr>
          <w:rFonts w:ascii="Times New Roman" w:hAnsi="Times New Roman" w:cs="Simplified Arabic"/>
          <w:sz w:val="28"/>
          <w:szCs w:val="28"/>
          <w:highlight w:val="yellow"/>
          <w:lang w:bidi="ar-SY"/>
        </w:rPr>
        <w:t>DNA</w:t>
      </w:r>
      <w:r w:rsidRPr="00522AC3">
        <w:rPr>
          <w:rFonts w:ascii="Times New Roman" w:hAnsi="Times New Roman" w:cs="Simplified Arabic" w:hint="cs"/>
          <w:sz w:val="28"/>
          <w:szCs w:val="28"/>
          <w:highlight w:val="yellow"/>
          <w:rtl/>
          <w:lang w:bidi="ar-SY"/>
        </w:rPr>
        <w:t>،</w:t>
      </w:r>
      <w:r w:rsidRPr="00522AC3">
        <w:rPr>
          <w:rFonts w:ascii="Times New Roman" w:hAnsi="Times New Roman" w:cs="Simplified Arabic"/>
          <w:sz w:val="28"/>
          <w:szCs w:val="28"/>
          <w:highlight w:val="yellow"/>
          <w:rtl/>
          <w:lang w:bidi="ar-SY"/>
        </w:rPr>
        <w:t xml:space="preserve"> </w:t>
      </w:r>
      <w:r w:rsidRPr="00522AC3">
        <w:rPr>
          <w:rFonts w:ascii="Times New Roman" w:eastAsia="Times New Roman" w:hAnsi="Times New Roman" w:cs="Simplified Arabic"/>
          <w:sz w:val="28"/>
          <w:szCs w:val="28"/>
          <w:highlight w:val="yellow"/>
          <w:rtl/>
          <w:lang w:bidi="ar-SY"/>
        </w:rPr>
        <w:t xml:space="preserve">أظهرت </w:t>
      </w:r>
      <w:r w:rsidRPr="00522AC3">
        <w:rPr>
          <w:rFonts w:ascii="Times New Roman" w:eastAsia="Times New Roman" w:hAnsi="Times New Roman" w:cs="Simplified Arabic" w:hint="cs"/>
          <w:sz w:val="28"/>
          <w:szCs w:val="28"/>
          <w:highlight w:val="yellow"/>
          <w:rtl/>
          <w:lang w:bidi="ar-SY"/>
        </w:rPr>
        <w:t>ال</w:t>
      </w:r>
      <w:r w:rsidRPr="00522AC3">
        <w:rPr>
          <w:rFonts w:ascii="Times New Roman" w:eastAsia="Times New Roman" w:hAnsi="Times New Roman" w:cs="Simplified Arabic"/>
          <w:sz w:val="28"/>
          <w:szCs w:val="28"/>
          <w:highlight w:val="yellow"/>
          <w:rtl/>
          <w:lang w:bidi="ar-SY"/>
        </w:rPr>
        <w:t xml:space="preserve">دراسة اختلافاً واضحاً في هذه المورثات بين </w:t>
      </w:r>
      <w:r w:rsidRPr="00522AC3">
        <w:rPr>
          <w:rFonts w:ascii="Times New Roman" w:eastAsia="Times New Roman" w:hAnsi="Times New Roman" w:cs="Simplified Arabic" w:hint="cs"/>
          <w:sz w:val="28"/>
          <w:szCs w:val="28"/>
          <w:highlight w:val="yellow"/>
          <w:rtl/>
          <w:lang w:bidi="ar-SY"/>
        </w:rPr>
        <w:t>الطرز</w:t>
      </w:r>
      <w:r w:rsidRPr="00522AC3">
        <w:rPr>
          <w:rFonts w:ascii="Times New Roman" w:eastAsia="Times New Roman" w:hAnsi="Times New Roman" w:cs="Simplified Arabic"/>
          <w:sz w:val="28"/>
          <w:szCs w:val="28"/>
          <w:highlight w:val="yellow"/>
          <w:rtl/>
          <w:lang w:bidi="ar-SY"/>
        </w:rPr>
        <w:t xml:space="preserve"> المدروسة</w:t>
      </w:r>
      <w:r w:rsidRPr="00522AC3">
        <w:rPr>
          <w:rFonts w:ascii="Times New Roman" w:eastAsia="Times New Roman" w:hAnsi="Times New Roman" w:cs="Simplified Arabic" w:hint="cs"/>
          <w:sz w:val="28"/>
          <w:szCs w:val="28"/>
          <w:highlight w:val="yellow"/>
          <w:rtl/>
          <w:lang w:bidi="ar-SY"/>
        </w:rPr>
        <w:t>،</w:t>
      </w:r>
      <w:r w:rsidRPr="00522AC3">
        <w:rPr>
          <w:rFonts w:ascii="Times New Roman" w:eastAsia="Times New Roman" w:hAnsi="Times New Roman" w:cs="Simplified Arabic"/>
          <w:sz w:val="28"/>
          <w:szCs w:val="28"/>
          <w:highlight w:val="yellow"/>
          <w:rtl/>
          <w:lang w:bidi="ar-SY"/>
        </w:rPr>
        <w:t xml:space="preserve"> حيث كانت التباينات الشكلية في الوزن الجزيئي بين نظائر الموقع الواحد كبيرة أحياناً، وكانت على درجة عالية من التماثل في البعض الآخر، وأمكن تمييزها بسهولة على هلامة ميتافور أغاروز 4%. حيث أظهر تفاعل الــ</w:t>
      </w:r>
      <w:r w:rsidRPr="00522AC3">
        <w:rPr>
          <w:rFonts w:ascii="Times New Roman" w:eastAsia="Times New Roman" w:hAnsi="Times New Roman" w:cs="Simplified Arabic"/>
          <w:sz w:val="28"/>
          <w:szCs w:val="28"/>
          <w:highlight w:val="yellow"/>
          <w:lang w:bidi="ar-SY"/>
        </w:rPr>
        <w:t>PCR</w:t>
      </w:r>
      <w:r w:rsidR="00522AC3" w:rsidRPr="00522AC3">
        <w:rPr>
          <w:rFonts w:ascii="Times New Roman" w:eastAsia="Times New Roman" w:hAnsi="Times New Roman" w:cs="Simplified Arabic"/>
          <w:sz w:val="28"/>
          <w:szCs w:val="28"/>
          <w:highlight w:val="yellow"/>
          <w:lang w:bidi="ar-SY"/>
        </w:rPr>
        <w:t xml:space="preserve"> </w:t>
      </w:r>
      <w:r w:rsidR="00522AC3" w:rsidRPr="00522AC3">
        <w:rPr>
          <w:rFonts w:ascii="Times New Roman" w:hAnsi="Times New Roman" w:cs="Simplified Arabic" w:hint="cs"/>
          <w:sz w:val="28"/>
          <w:szCs w:val="28"/>
          <w:highlight w:val="yellow"/>
          <w:rtl/>
          <w:lang w:bidi="ar-SY"/>
        </w:rPr>
        <w:t xml:space="preserve"> </w:t>
      </w:r>
      <w:r w:rsidR="00522AC3" w:rsidRPr="00522AC3">
        <w:rPr>
          <w:rFonts w:ascii="Times New Roman" w:hAnsi="Times New Roman" w:cs="Simplified Arabic"/>
          <w:sz w:val="28"/>
          <w:szCs w:val="28"/>
          <w:highlight w:val="yellow"/>
          <w:rtl/>
        </w:rPr>
        <w:t xml:space="preserve">تفوق المورثة </w:t>
      </w:r>
      <w:r w:rsidR="00522AC3" w:rsidRPr="00522AC3">
        <w:rPr>
          <w:rFonts w:ascii="Times New Roman" w:hAnsi="Times New Roman" w:cs="Simplified Arabic"/>
          <w:i/>
          <w:iCs/>
          <w:sz w:val="28"/>
          <w:szCs w:val="28"/>
          <w:highlight w:val="yellow"/>
        </w:rPr>
        <w:t>Dhn6</w:t>
      </w:r>
      <w:r w:rsidR="00522AC3" w:rsidRPr="00522AC3">
        <w:rPr>
          <w:rFonts w:ascii="Times New Roman" w:hAnsi="Times New Roman" w:cs="Simplified Arabic"/>
          <w:sz w:val="28"/>
          <w:szCs w:val="28"/>
          <w:highlight w:val="yellow"/>
          <w:rtl/>
        </w:rPr>
        <w:t xml:space="preserve"> بعدد الأنماط الشكلية التي أعطتها والبالغة </w:t>
      </w:r>
      <w:r w:rsidR="00522AC3" w:rsidRPr="00E63AD5">
        <w:rPr>
          <w:rFonts w:ascii="Simplified Arabic" w:hAnsi="Simplified Arabic" w:cs="Simplified Arabic"/>
          <w:sz w:val="28"/>
          <w:szCs w:val="28"/>
        </w:rPr>
        <w:t>13</w:t>
      </w:r>
      <w:r w:rsidR="00522AC3" w:rsidRPr="00E63AD5">
        <w:rPr>
          <w:rFonts w:ascii="Simplified Arabic" w:hAnsi="Simplified Arabic" w:cs="Simplified Arabic"/>
          <w:sz w:val="28"/>
          <w:szCs w:val="28"/>
          <w:rtl/>
        </w:rPr>
        <w:t xml:space="preserve"> </w:t>
      </w:r>
      <w:r w:rsidR="00522AC3" w:rsidRPr="00522AC3">
        <w:rPr>
          <w:rFonts w:ascii="Times New Roman" w:hAnsi="Times New Roman" w:cs="Simplified Arabic"/>
          <w:sz w:val="28"/>
          <w:szCs w:val="28"/>
          <w:highlight w:val="yellow"/>
          <w:rtl/>
        </w:rPr>
        <w:t xml:space="preserve">نمطاً شكلياً مع كافة الطرز المدروسة، تلتها المورثة  </w:t>
      </w:r>
      <w:r w:rsidR="00522AC3" w:rsidRPr="00522AC3">
        <w:rPr>
          <w:rFonts w:ascii="Times New Roman" w:hAnsi="Times New Roman" w:cs="Simplified Arabic"/>
          <w:i/>
          <w:iCs/>
          <w:sz w:val="28"/>
          <w:szCs w:val="28"/>
          <w:highlight w:val="yellow"/>
        </w:rPr>
        <w:t>Dhn9</w:t>
      </w:r>
      <w:r w:rsidR="00522AC3" w:rsidRPr="00522AC3">
        <w:rPr>
          <w:rFonts w:ascii="Times New Roman" w:hAnsi="Times New Roman" w:cs="Simplified Arabic"/>
          <w:sz w:val="28"/>
          <w:szCs w:val="28"/>
          <w:highlight w:val="yellow"/>
          <w:rtl/>
        </w:rPr>
        <w:t xml:space="preserve"> بـ </w:t>
      </w:r>
      <w:r w:rsidR="00522AC3">
        <w:rPr>
          <w:rFonts w:ascii="Times New Roman" w:hAnsi="Times New Roman" w:cs="Simplified Arabic" w:hint="cs"/>
          <w:sz w:val="28"/>
          <w:szCs w:val="28"/>
          <w:highlight w:val="yellow"/>
          <w:rtl/>
        </w:rPr>
        <w:t>10</w:t>
      </w:r>
      <w:r w:rsidR="00522AC3" w:rsidRPr="00522AC3">
        <w:rPr>
          <w:rFonts w:ascii="Times New Roman" w:hAnsi="Times New Roman" w:cs="Simplified Arabic"/>
          <w:sz w:val="28"/>
          <w:szCs w:val="28"/>
          <w:highlight w:val="yellow"/>
          <w:rtl/>
        </w:rPr>
        <w:t xml:space="preserve"> نمطاً شكلياً، في حين أعطت المورثة </w:t>
      </w:r>
      <w:r w:rsidR="00522AC3" w:rsidRPr="00522AC3">
        <w:rPr>
          <w:rFonts w:ascii="Times New Roman" w:hAnsi="Times New Roman" w:cs="Simplified Arabic"/>
          <w:i/>
          <w:iCs/>
          <w:sz w:val="28"/>
          <w:szCs w:val="28"/>
          <w:highlight w:val="yellow"/>
        </w:rPr>
        <w:t>Dhn</w:t>
      </w:r>
      <w:r w:rsidR="00522AC3">
        <w:rPr>
          <w:rFonts w:ascii="Times New Roman" w:hAnsi="Times New Roman" w:cs="Simplified Arabic"/>
          <w:i/>
          <w:iCs/>
          <w:sz w:val="28"/>
          <w:szCs w:val="28"/>
          <w:highlight w:val="yellow"/>
        </w:rPr>
        <w:t>12</w:t>
      </w:r>
      <w:r w:rsidR="00522AC3">
        <w:rPr>
          <w:rFonts w:ascii="Times New Roman" w:hAnsi="Times New Roman" w:cs="Simplified Arabic" w:hint="cs"/>
          <w:i/>
          <w:iCs/>
          <w:sz w:val="28"/>
          <w:szCs w:val="28"/>
          <w:highlight w:val="yellow"/>
          <w:rtl/>
          <w:lang w:bidi="ar-SY"/>
        </w:rPr>
        <w:t xml:space="preserve"> </w:t>
      </w:r>
      <w:r w:rsidR="00522AC3" w:rsidRPr="00522AC3">
        <w:rPr>
          <w:rFonts w:ascii="Times New Roman" w:hAnsi="Times New Roman" w:cs="Simplified Arabic"/>
          <w:sz w:val="28"/>
          <w:szCs w:val="28"/>
          <w:highlight w:val="yellow"/>
          <w:rtl/>
        </w:rPr>
        <w:t xml:space="preserve"> أقل عدد من الأنماط الشكلية</w:t>
      </w:r>
      <w:r w:rsidR="00522AC3" w:rsidRPr="00522AC3">
        <w:rPr>
          <w:rFonts w:ascii="Times New Roman" w:hAnsi="Times New Roman" w:cs="Simplified Arabic" w:hint="cs"/>
          <w:sz w:val="28"/>
          <w:szCs w:val="28"/>
          <w:highlight w:val="yellow"/>
          <w:rtl/>
          <w:lang w:bidi="ar-SY"/>
        </w:rPr>
        <w:t>،</w:t>
      </w:r>
      <w:r w:rsidR="00522AC3" w:rsidRPr="00522AC3">
        <w:rPr>
          <w:rFonts w:ascii="Times New Roman" w:hAnsi="Times New Roman" w:cs="Simplified Arabic"/>
          <w:sz w:val="28"/>
          <w:szCs w:val="28"/>
          <w:highlight w:val="yellow"/>
          <w:rtl/>
        </w:rPr>
        <w:t xml:space="preserve"> </w:t>
      </w:r>
      <w:r w:rsidR="00522AC3" w:rsidRPr="00522AC3">
        <w:rPr>
          <w:rFonts w:ascii="Times New Roman" w:hAnsi="Times New Roman" w:cs="Simplified Arabic" w:hint="cs"/>
          <w:sz w:val="28"/>
          <w:szCs w:val="28"/>
          <w:highlight w:val="yellow"/>
          <w:rtl/>
        </w:rPr>
        <w:t>(</w:t>
      </w:r>
      <w:r w:rsidR="00522AC3">
        <w:rPr>
          <w:rFonts w:ascii="Times New Roman" w:hAnsi="Times New Roman" w:cs="Simplified Arabic" w:hint="cs"/>
          <w:sz w:val="28"/>
          <w:szCs w:val="28"/>
          <w:highlight w:val="yellow"/>
          <w:rtl/>
        </w:rPr>
        <w:t>4</w:t>
      </w:r>
      <w:r w:rsidR="00522AC3" w:rsidRPr="00522AC3">
        <w:rPr>
          <w:rFonts w:ascii="Times New Roman" w:hAnsi="Times New Roman" w:cs="Simplified Arabic"/>
          <w:sz w:val="28"/>
          <w:szCs w:val="28"/>
          <w:highlight w:val="yellow"/>
          <w:rtl/>
        </w:rPr>
        <w:t xml:space="preserve"> أنماط شكلية</w:t>
      </w:r>
      <w:r w:rsidR="00522AC3" w:rsidRPr="00522AC3">
        <w:rPr>
          <w:rFonts w:ascii="Times New Roman" w:hAnsi="Times New Roman" w:cs="Simplified Arabic" w:hint="cs"/>
          <w:sz w:val="28"/>
          <w:szCs w:val="28"/>
          <w:highlight w:val="yellow"/>
          <w:rtl/>
        </w:rPr>
        <w:t>)</w:t>
      </w:r>
      <w:r w:rsidR="00522AC3" w:rsidRPr="00522AC3">
        <w:rPr>
          <w:rFonts w:ascii="Times New Roman" w:hAnsi="Times New Roman" w:cs="Simplified Arabic"/>
          <w:sz w:val="28"/>
          <w:szCs w:val="28"/>
          <w:highlight w:val="yellow"/>
          <w:rtl/>
        </w:rPr>
        <w:t xml:space="preserve"> مع الطرز الوراثية المدروسة. كما أظهرت النتائج تفوق</w:t>
      </w:r>
      <w:r w:rsidR="00485781">
        <w:rPr>
          <w:rFonts w:ascii="Times New Roman" w:hAnsi="Times New Roman" w:cs="Simplified Arabic" w:hint="cs"/>
          <w:sz w:val="28"/>
          <w:szCs w:val="28"/>
          <w:highlight w:val="yellow"/>
          <w:rtl/>
        </w:rPr>
        <w:t xml:space="preserve"> طرز القمح القاسي </w:t>
      </w:r>
      <w:r w:rsidR="00485781" w:rsidRPr="00522AC3">
        <w:rPr>
          <w:rFonts w:ascii="Times New Roman" w:hAnsi="Times New Roman" w:cs="Simplified Arabic"/>
          <w:sz w:val="28"/>
          <w:szCs w:val="28"/>
          <w:highlight w:val="yellow"/>
          <w:rtl/>
        </w:rPr>
        <w:t>بعدد الأنماط الوراثية التي أعط</w:t>
      </w:r>
      <w:r w:rsidR="00485781">
        <w:rPr>
          <w:rFonts w:ascii="Times New Roman" w:hAnsi="Times New Roman" w:cs="Simplified Arabic" w:hint="cs"/>
          <w:sz w:val="28"/>
          <w:szCs w:val="28"/>
          <w:highlight w:val="yellow"/>
          <w:rtl/>
        </w:rPr>
        <w:t>ت</w:t>
      </w:r>
      <w:r w:rsidR="00485781" w:rsidRPr="00522AC3">
        <w:rPr>
          <w:rFonts w:ascii="Times New Roman" w:hAnsi="Times New Roman" w:cs="Simplified Arabic"/>
          <w:sz w:val="28"/>
          <w:szCs w:val="28"/>
          <w:highlight w:val="yellow"/>
          <w:rtl/>
        </w:rPr>
        <w:t xml:space="preserve">ها والبالغة </w:t>
      </w:r>
      <w:r w:rsidR="00485781">
        <w:rPr>
          <w:rFonts w:ascii="Times New Roman" w:hAnsi="Times New Roman" w:cs="Simplified Arabic" w:hint="cs"/>
          <w:sz w:val="28"/>
          <w:szCs w:val="28"/>
          <w:highlight w:val="yellow"/>
          <w:rtl/>
        </w:rPr>
        <w:t>29</w:t>
      </w:r>
      <w:r w:rsidR="00485781" w:rsidRPr="00522AC3">
        <w:rPr>
          <w:rFonts w:ascii="Times New Roman" w:hAnsi="Times New Roman" w:cs="Simplified Arabic"/>
          <w:sz w:val="28"/>
          <w:szCs w:val="28"/>
          <w:highlight w:val="yellow"/>
          <w:rtl/>
        </w:rPr>
        <w:t xml:space="preserve"> نمطاً وراثياً</w:t>
      </w:r>
      <w:r w:rsidR="000254FC">
        <w:rPr>
          <w:rFonts w:ascii="Times New Roman" w:hAnsi="Times New Roman" w:cs="Simplified Arabic" w:hint="cs"/>
          <w:sz w:val="28"/>
          <w:szCs w:val="28"/>
          <w:highlight w:val="yellow"/>
          <w:rtl/>
          <w:lang w:bidi="ar-SY"/>
        </w:rPr>
        <w:t xml:space="preserve"> مقارنة ب</w:t>
      </w:r>
      <w:r w:rsidR="00485781">
        <w:rPr>
          <w:rFonts w:ascii="Times New Roman" w:hAnsi="Times New Roman" w:cs="Simplified Arabic" w:hint="cs"/>
          <w:sz w:val="28"/>
          <w:szCs w:val="28"/>
          <w:highlight w:val="yellow"/>
          <w:rtl/>
        </w:rPr>
        <w:t xml:space="preserve">الطرز الطرية 17 نمطاً وراثياً, وتفوق </w:t>
      </w:r>
      <w:r w:rsidR="00D87270">
        <w:rPr>
          <w:rFonts w:ascii="Times New Roman" w:hAnsi="Times New Roman" w:cs="Simplified Arabic" w:hint="cs"/>
          <w:sz w:val="28"/>
          <w:szCs w:val="28"/>
          <w:highlight w:val="yellow"/>
          <w:rtl/>
        </w:rPr>
        <w:t>طراز</w:t>
      </w:r>
      <w:r w:rsidR="00522AC3" w:rsidRPr="00522AC3">
        <w:rPr>
          <w:rFonts w:ascii="Times New Roman" w:hAnsi="Times New Roman" w:cs="Simplified Arabic" w:hint="cs"/>
          <w:sz w:val="28"/>
          <w:szCs w:val="28"/>
          <w:highlight w:val="yellow"/>
          <w:rtl/>
        </w:rPr>
        <w:t xml:space="preserve"> القمح ال</w:t>
      </w:r>
      <w:r w:rsidR="00485781">
        <w:rPr>
          <w:rFonts w:ascii="Times New Roman" w:hAnsi="Times New Roman" w:cs="Simplified Arabic" w:hint="cs"/>
          <w:sz w:val="28"/>
          <w:szCs w:val="28"/>
          <w:highlight w:val="yellow"/>
          <w:rtl/>
        </w:rPr>
        <w:t>قاسي</w:t>
      </w:r>
      <w:r w:rsidR="00522AC3" w:rsidRPr="00522AC3">
        <w:rPr>
          <w:rFonts w:ascii="Times New Roman" w:hAnsi="Times New Roman" w:cs="Simplified Arabic"/>
          <w:sz w:val="28"/>
          <w:szCs w:val="28"/>
          <w:highlight w:val="yellow"/>
          <w:rtl/>
        </w:rPr>
        <w:t xml:space="preserve"> </w:t>
      </w:r>
      <w:r w:rsidR="00485781">
        <w:rPr>
          <w:rFonts w:ascii="Times New Roman" w:hAnsi="Times New Roman" w:cs="Simplified Arabic" w:hint="cs"/>
          <w:sz w:val="28"/>
          <w:szCs w:val="28"/>
          <w:highlight w:val="yellow"/>
          <w:rtl/>
        </w:rPr>
        <w:t>أكساد65</w:t>
      </w:r>
      <w:r w:rsidR="00522AC3" w:rsidRPr="00522AC3">
        <w:rPr>
          <w:rFonts w:ascii="Times New Roman" w:hAnsi="Times New Roman" w:cs="Simplified Arabic"/>
          <w:sz w:val="28"/>
          <w:szCs w:val="28"/>
          <w:highlight w:val="yellow"/>
          <w:rtl/>
        </w:rPr>
        <w:t xml:space="preserve"> بعدد الأنماط الوراثية التي أعط</w:t>
      </w:r>
      <w:r w:rsidR="00485781">
        <w:rPr>
          <w:rFonts w:ascii="Times New Roman" w:hAnsi="Times New Roman" w:cs="Simplified Arabic" w:hint="cs"/>
          <w:sz w:val="28"/>
          <w:szCs w:val="28"/>
          <w:highlight w:val="yellow"/>
          <w:rtl/>
        </w:rPr>
        <w:t>ا</w:t>
      </w:r>
      <w:r w:rsidR="00522AC3" w:rsidRPr="00522AC3">
        <w:rPr>
          <w:rFonts w:ascii="Times New Roman" w:hAnsi="Times New Roman" w:cs="Simplified Arabic"/>
          <w:sz w:val="28"/>
          <w:szCs w:val="28"/>
          <w:highlight w:val="yellow"/>
          <w:rtl/>
        </w:rPr>
        <w:t xml:space="preserve">ها والبالغة </w:t>
      </w:r>
      <w:r w:rsidR="00485781">
        <w:rPr>
          <w:rFonts w:ascii="Times New Roman" w:hAnsi="Times New Roman" w:cs="Simplified Arabic" w:hint="cs"/>
          <w:sz w:val="28"/>
          <w:szCs w:val="28"/>
          <w:highlight w:val="yellow"/>
          <w:rtl/>
        </w:rPr>
        <w:t>8</w:t>
      </w:r>
      <w:r w:rsidR="00522AC3" w:rsidRPr="00522AC3">
        <w:rPr>
          <w:rFonts w:ascii="Times New Roman" w:hAnsi="Times New Roman" w:cs="Simplified Arabic"/>
          <w:sz w:val="28"/>
          <w:szCs w:val="28"/>
          <w:highlight w:val="yellow"/>
          <w:rtl/>
        </w:rPr>
        <w:t xml:space="preserve"> نمطاً وراثياً، تلاه ال</w:t>
      </w:r>
      <w:r w:rsidR="00D87270">
        <w:rPr>
          <w:rFonts w:ascii="Times New Roman" w:hAnsi="Times New Roman" w:cs="Simplified Arabic" w:hint="cs"/>
          <w:sz w:val="28"/>
          <w:szCs w:val="28"/>
          <w:highlight w:val="yellow"/>
          <w:rtl/>
        </w:rPr>
        <w:t>طراز القاسي حوراني</w:t>
      </w:r>
      <w:r w:rsidR="00522AC3" w:rsidRPr="00522AC3">
        <w:rPr>
          <w:rFonts w:ascii="Times New Roman" w:hAnsi="Times New Roman" w:cs="Simplified Arabic"/>
          <w:sz w:val="28"/>
          <w:szCs w:val="28"/>
          <w:highlight w:val="yellow"/>
          <w:rtl/>
        </w:rPr>
        <w:t xml:space="preserve"> </w:t>
      </w:r>
      <w:r w:rsidR="00D87270">
        <w:rPr>
          <w:rFonts w:ascii="Times New Roman" w:hAnsi="Times New Roman" w:cs="Simplified Arabic" w:hint="cs"/>
          <w:sz w:val="28"/>
          <w:szCs w:val="28"/>
          <w:highlight w:val="yellow"/>
          <w:rtl/>
        </w:rPr>
        <w:t>7</w:t>
      </w:r>
      <w:r w:rsidR="00522AC3" w:rsidRPr="00522AC3">
        <w:rPr>
          <w:rFonts w:ascii="Times New Roman" w:hAnsi="Times New Roman" w:cs="Simplified Arabic"/>
          <w:sz w:val="28"/>
          <w:szCs w:val="28"/>
          <w:highlight w:val="yellow"/>
          <w:rtl/>
        </w:rPr>
        <w:t xml:space="preserve"> نمطاً وراثياً، في حين أعطى الطراز الوراثي </w:t>
      </w:r>
      <w:r w:rsidR="00D87270">
        <w:rPr>
          <w:rFonts w:ascii="Times New Roman" w:hAnsi="Times New Roman" w:cs="Simplified Arabic" w:hint="cs"/>
          <w:sz w:val="28"/>
          <w:szCs w:val="28"/>
          <w:highlight w:val="yellow"/>
          <w:rtl/>
        </w:rPr>
        <w:t>جولان2</w:t>
      </w:r>
      <w:r w:rsidR="00522AC3" w:rsidRPr="00522AC3">
        <w:rPr>
          <w:rFonts w:ascii="Times New Roman" w:hAnsi="Times New Roman" w:cs="Simplified Arabic"/>
          <w:sz w:val="28"/>
          <w:szCs w:val="28"/>
          <w:highlight w:val="yellow"/>
          <w:rtl/>
        </w:rPr>
        <w:t xml:space="preserve"> أقل عدد من الأنماط الشكلية </w:t>
      </w:r>
      <w:r w:rsidR="00522AC3" w:rsidRPr="00522AC3">
        <w:rPr>
          <w:rFonts w:ascii="Times New Roman" w:hAnsi="Times New Roman" w:cs="Simplified Arabic" w:hint="cs"/>
          <w:sz w:val="28"/>
          <w:szCs w:val="28"/>
          <w:highlight w:val="yellow"/>
          <w:rtl/>
        </w:rPr>
        <w:t>(</w:t>
      </w:r>
      <w:r w:rsidR="00D87270">
        <w:rPr>
          <w:rFonts w:ascii="Times New Roman" w:hAnsi="Times New Roman" w:cs="Simplified Arabic" w:hint="cs"/>
          <w:sz w:val="28"/>
          <w:szCs w:val="28"/>
          <w:highlight w:val="yellow"/>
          <w:rtl/>
        </w:rPr>
        <w:t>2</w:t>
      </w:r>
      <w:r w:rsidR="00522AC3" w:rsidRPr="00522AC3">
        <w:rPr>
          <w:rFonts w:ascii="Times New Roman" w:hAnsi="Times New Roman" w:cs="Simplified Arabic"/>
          <w:sz w:val="28"/>
          <w:szCs w:val="28"/>
          <w:highlight w:val="yellow"/>
          <w:rtl/>
        </w:rPr>
        <w:t xml:space="preserve"> نمط</w:t>
      </w:r>
      <w:r w:rsidR="00522AC3" w:rsidRPr="00522AC3">
        <w:rPr>
          <w:rFonts w:ascii="Times New Roman" w:hAnsi="Times New Roman" w:cs="Simplified Arabic" w:hint="cs"/>
          <w:sz w:val="28"/>
          <w:szCs w:val="28"/>
          <w:highlight w:val="yellow"/>
          <w:rtl/>
        </w:rPr>
        <w:t>اً</w:t>
      </w:r>
      <w:r w:rsidR="00522AC3" w:rsidRPr="00522AC3">
        <w:rPr>
          <w:rFonts w:ascii="Times New Roman" w:hAnsi="Times New Roman" w:cs="Simplified Arabic"/>
          <w:sz w:val="28"/>
          <w:szCs w:val="28"/>
          <w:highlight w:val="yellow"/>
          <w:rtl/>
        </w:rPr>
        <w:t xml:space="preserve"> شكلي</w:t>
      </w:r>
      <w:r w:rsidR="00522AC3" w:rsidRPr="00522AC3">
        <w:rPr>
          <w:rFonts w:ascii="Times New Roman" w:hAnsi="Times New Roman" w:cs="Simplified Arabic" w:hint="cs"/>
          <w:sz w:val="28"/>
          <w:szCs w:val="28"/>
          <w:highlight w:val="yellow"/>
          <w:rtl/>
        </w:rPr>
        <w:t>اً)</w:t>
      </w:r>
      <w:r w:rsidR="008A573D" w:rsidRPr="00EC58D7">
        <w:rPr>
          <w:rFonts w:ascii="Simplified Arabic" w:hAnsi="Simplified Arabic" w:cs="Simplified Arabic"/>
          <w:sz w:val="28"/>
          <w:szCs w:val="28"/>
          <w:rtl/>
        </w:rPr>
        <w:t>.</w:t>
      </w:r>
    </w:p>
    <w:bookmarkEnd w:id="0"/>
    <w:p w14:paraId="6376D7C5" w14:textId="137ECCBF" w:rsidR="00E91BEB" w:rsidRDefault="008A573D" w:rsidP="008A573D">
      <w:pPr>
        <w:rPr>
          <w:rFonts w:ascii="Simplified Arabic" w:hAnsi="Simplified Arabic" w:cs="Simplified Arabic"/>
          <w:sz w:val="28"/>
          <w:szCs w:val="28"/>
        </w:rPr>
      </w:pPr>
      <w:r w:rsidRPr="00E63AD5">
        <w:rPr>
          <w:rFonts w:ascii="Simplified Arabic" w:hAnsi="Simplified Arabic" w:cs="Simplified Arabic"/>
          <w:b/>
          <w:bCs/>
          <w:sz w:val="28"/>
          <w:szCs w:val="28"/>
          <w:rtl/>
        </w:rPr>
        <w:t xml:space="preserve">كلمات مفتاحية: </w:t>
      </w:r>
      <w:r w:rsidRPr="00E63AD5">
        <w:rPr>
          <w:rFonts w:ascii="Simplified Arabic" w:hAnsi="Simplified Arabic" w:cs="Simplified Arabic"/>
          <w:sz w:val="28"/>
          <w:szCs w:val="28"/>
          <w:rtl/>
        </w:rPr>
        <w:t>جفاف</w:t>
      </w:r>
      <w:r w:rsidRPr="00E63AD5">
        <w:rPr>
          <w:rFonts w:ascii="Simplified Arabic" w:hAnsi="Simplified Arabic" w:cs="Simplified Arabic"/>
          <w:b/>
          <w:bCs/>
          <w:sz w:val="28"/>
          <w:szCs w:val="28"/>
          <w:rtl/>
        </w:rPr>
        <w:t xml:space="preserve"> ,</w:t>
      </w:r>
      <w:r w:rsidRPr="00E63AD5">
        <w:rPr>
          <w:rFonts w:ascii="Simplified Arabic" w:hAnsi="Simplified Arabic" w:cs="Simplified Arabic"/>
          <w:sz w:val="28"/>
          <w:szCs w:val="28"/>
          <w:rtl/>
        </w:rPr>
        <w:t>قمح, بادرة, بولي إيتيلين غليكول, برولين, كلوروفيل,</w:t>
      </w:r>
      <w:r>
        <w:rPr>
          <w:rFonts w:ascii="Simplified Arabic" w:hAnsi="Simplified Arabic" w:cs="Simplified Arabic" w:hint="cs"/>
          <w:sz w:val="28"/>
          <w:szCs w:val="28"/>
          <w:rtl/>
        </w:rPr>
        <w:t xml:space="preserve"> سكريات,</w:t>
      </w:r>
      <w:r w:rsidRPr="00E63AD5">
        <w:rPr>
          <w:rFonts w:ascii="Simplified Arabic" w:hAnsi="Simplified Arabic" w:cs="Simplified Arabic"/>
          <w:sz w:val="28"/>
          <w:szCs w:val="28"/>
          <w:rtl/>
        </w:rPr>
        <w:t xml:space="preserve"> مالون داي ألدهيد, محتوى مائي نسبي,</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ISSR</w:t>
      </w:r>
      <w:r>
        <w:rPr>
          <w:rFonts w:ascii="Simplified Arabic" w:hAnsi="Simplified Arabic" w:cs="Simplified Arabic" w:hint="cs"/>
          <w:sz w:val="28"/>
          <w:szCs w:val="28"/>
          <w:rtl/>
          <w:lang w:bidi="ar-SY"/>
        </w:rPr>
        <w:t>, تنوع وراثي</w:t>
      </w:r>
      <w:r w:rsidRPr="00E63AD5">
        <w:rPr>
          <w:rFonts w:ascii="Simplified Arabic" w:hAnsi="Simplified Arabic" w:cs="Simplified Arabic"/>
          <w:sz w:val="28"/>
          <w:szCs w:val="28"/>
          <w:rtl/>
          <w:lang w:val="en-GB" w:bidi="ar-SY"/>
        </w:rPr>
        <w:t>, ديهدرين</w:t>
      </w:r>
      <w:r w:rsidRPr="00E63AD5">
        <w:rPr>
          <w:rFonts w:ascii="Simplified Arabic" w:hAnsi="Simplified Arabic" w:cs="Simplified Arabic"/>
          <w:sz w:val="28"/>
          <w:szCs w:val="28"/>
          <w:rtl/>
        </w:rPr>
        <w:t>.</w:t>
      </w:r>
    </w:p>
    <w:p w14:paraId="02817F47" w14:textId="64E4F034" w:rsidR="00323BE9" w:rsidRDefault="00323BE9" w:rsidP="008A573D">
      <w:pPr>
        <w:rPr>
          <w:rFonts w:ascii="Simplified Arabic" w:hAnsi="Simplified Arabic" w:cs="Simplified Arabic"/>
          <w:sz w:val="28"/>
          <w:szCs w:val="28"/>
        </w:rPr>
      </w:pPr>
      <w:r>
        <w:rPr>
          <w:rFonts w:ascii="Simplified Arabic" w:hAnsi="Simplified Arabic" w:cs="Simplified Arabic"/>
          <w:sz w:val="28"/>
          <w:szCs w:val="28"/>
        </w:rPr>
        <w:t>********************************************************</w:t>
      </w:r>
    </w:p>
    <w:p w14:paraId="1B5FBE9A" w14:textId="77777777" w:rsidR="00323BE9" w:rsidRPr="00A46184" w:rsidRDefault="00323BE9" w:rsidP="00323BE9">
      <w:pPr>
        <w:spacing w:line="360" w:lineRule="auto"/>
        <w:jc w:val="both"/>
        <w:rPr>
          <w:rFonts w:ascii="Times New Roman" w:hAnsi="Times New Roman" w:cs="Simplified Arabic"/>
          <w:sz w:val="28"/>
          <w:szCs w:val="28"/>
          <w:rtl/>
          <w:lang w:bidi="ar-SY"/>
        </w:rPr>
      </w:pPr>
      <w:r w:rsidRPr="00A46184">
        <w:rPr>
          <w:rFonts w:ascii="Times New Roman" w:hAnsi="Times New Roman" w:cs="Simplified Arabic"/>
          <w:sz w:val="28"/>
          <w:szCs w:val="28"/>
          <w:rtl/>
          <w:lang w:bidi="ar-SY"/>
        </w:rPr>
        <w:lastRenderedPageBreak/>
        <w:t xml:space="preserve">نُفذ البحث </w:t>
      </w:r>
      <w:r w:rsidRPr="00A46184">
        <w:rPr>
          <w:rFonts w:ascii="Times New Roman" w:hAnsi="Times New Roman" w:cs="Simplified Arabic" w:hint="cs"/>
          <w:sz w:val="28"/>
          <w:szCs w:val="28"/>
          <w:rtl/>
          <w:lang w:bidi="ar-SY"/>
        </w:rPr>
        <w:t>خلال</w:t>
      </w:r>
      <w:r w:rsidRPr="00A46184">
        <w:rPr>
          <w:rFonts w:ascii="Times New Roman" w:hAnsi="Times New Roman" w:cs="Simplified Arabic"/>
          <w:sz w:val="28"/>
          <w:szCs w:val="28"/>
          <w:rtl/>
          <w:lang w:bidi="ar-SY"/>
        </w:rPr>
        <w:t xml:space="preserve"> الموس</w:t>
      </w:r>
      <w:r w:rsidRPr="00A46184">
        <w:rPr>
          <w:rFonts w:ascii="Times New Roman" w:hAnsi="Times New Roman" w:cs="Simplified Arabic" w:hint="cs"/>
          <w:sz w:val="28"/>
          <w:szCs w:val="28"/>
          <w:rtl/>
          <w:lang w:bidi="ar-SY"/>
        </w:rPr>
        <w:t>م</w:t>
      </w:r>
      <w:r w:rsidRPr="00A46184">
        <w:rPr>
          <w:rFonts w:ascii="Times New Roman" w:hAnsi="Times New Roman" w:cs="Simplified Arabic"/>
          <w:sz w:val="28"/>
          <w:szCs w:val="28"/>
          <w:rtl/>
          <w:lang w:bidi="ar-SY"/>
        </w:rPr>
        <w:t xml:space="preserve"> الزراعي 2012-2013</w:t>
      </w:r>
      <w:r w:rsidRPr="00A46184">
        <w:rPr>
          <w:rFonts w:ascii="Times New Roman" w:hAnsi="Times New Roman" w:cs="Simplified Arabic" w:hint="cs"/>
          <w:sz w:val="28"/>
          <w:szCs w:val="28"/>
          <w:rtl/>
          <w:lang w:bidi="ar-SY"/>
        </w:rPr>
        <w:t>م</w:t>
      </w:r>
      <w:r w:rsidRPr="00A46184">
        <w:rPr>
          <w:rFonts w:ascii="Times New Roman" w:hAnsi="Times New Roman" w:cs="Simplified Arabic"/>
          <w:sz w:val="28"/>
          <w:szCs w:val="28"/>
          <w:rtl/>
          <w:lang w:bidi="ar-SY"/>
        </w:rPr>
        <w:t xml:space="preserve">  في مزرعة أبي جرش – كلية الزراعة</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دمش</w:t>
      </w:r>
      <w:r w:rsidRPr="00A46184">
        <w:rPr>
          <w:rFonts w:ascii="Times New Roman" w:hAnsi="Times New Roman" w:cs="Simplified Arabic" w:hint="cs"/>
          <w:sz w:val="28"/>
          <w:szCs w:val="28"/>
          <w:rtl/>
          <w:lang w:bidi="ar-SY"/>
        </w:rPr>
        <w:t>ق، وفي مخبر التقانات الحيوية التابع لقسم المحاصيل الحقلية- كلية الزراعة، جامعة دمشق،</w:t>
      </w:r>
      <w:r w:rsidRPr="00A46184">
        <w:rPr>
          <w:rFonts w:ascii="Times New Roman" w:hAnsi="Times New Roman" w:cs="Simplified Arabic"/>
          <w:sz w:val="28"/>
          <w:szCs w:val="28"/>
          <w:rtl/>
          <w:lang w:bidi="ar-SY"/>
        </w:rPr>
        <w:t xml:space="preserve"> بهدف تقييم أداء </w:t>
      </w:r>
      <w:r w:rsidRPr="00A46184">
        <w:rPr>
          <w:rFonts w:ascii="Times New Roman" w:hAnsi="Times New Roman" w:cs="Simplified Arabic" w:hint="cs"/>
          <w:sz w:val="28"/>
          <w:szCs w:val="28"/>
          <w:rtl/>
          <w:lang w:bidi="ar-SY"/>
        </w:rPr>
        <w:t>خمسة</w:t>
      </w:r>
      <w:r w:rsidRPr="00A46184">
        <w:rPr>
          <w:rFonts w:ascii="Times New Roman" w:hAnsi="Times New Roman" w:cs="Simplified Arabic"/>
          <w:sz w:val="28"/>
          <w:szCs w:val="28"/>
          <w:rtl/>
          <w:lang w:bidi="ar-SY"/>
        </w:rPr>
        <w:t xml:space="preserve"> </w:t>
      </w:r>
      <w:r w:rsidRPr="00A46184">
        <w:rPr>
          <w:rFonts w:ascii="Times New Roman" w:hAnsi="Times New Roman" w:cs="Simplified Arabic" w:hint="cs"/>
          <w:sz w:val="28"/>
          <w:szCs w:val="28"/>
          <w:rtl/>
          <w:lang w:bidi="ar-SY"/>
        </w:rPr>
        <w:t>طرز وراثية</w:t>
      </w:r>
      <w:r w:rsidRPr="00A46184">
        <w:rPr>
          <w:rFonts w:ascii="Times New Roman" w:hAnsi="Times New Roman" w:cs="Simplified Arabic"/>
          <w:sz w:val="28"/>
          <w:szCs w:val="28"/>
          <w:rtl/>
          <w:lang w:bidi="ar-SY"/>
        </w:rPr>
        <w:t xml:space="preserve"> من القمح القاسي (شام3، شام9، دوما3، جوري، حوراني)، و</w:t>
      </w:r>
      <w:r w:rsidRPr="00A46184">
        <w:rPr>
          <w:rFonts w:ascii="Times New Roman" w:hAnsi="Times New Roman" w:cs="Simplified Arabic" w:hint="cs"/>
          <w:sz w:val="28"/>
          <w:szCs w:val="28"/>
          <w:rtl/>
          <w:lang w:bidi="ar-SY"/>
        </w:rPr>
        <w:t xml:space="preserve">أربعة طرز من القمح </w:t>
      </w:r>
      <w:r w:rsidRPr="00A46184">
        <w:rPr>
          <w:rFonts w:ascii="Times New Roman" w:hAnsi="Times New Roman" w:cs="Simplified Arabic"/>
          <w:sz w:val="28"/>
          <w:szCs w:val="28"/>
          <w:rtl/>
          <w:lang w:bidi="ar-SY"/>
        </w:rPr>
        <w:t>الطري (دوما2، دوما4، شام6، شام8)، تحت ظروف الزراعة المطرية</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بالإضافة إلى ثلاثة أنواع</w:t>
      </w:r>
      <w:r w:rsidRPr="00A46184">
        <w:rPr>
          <w:rFonts w:ascii="Times New Roman" w:hAnsi="Times New Roman" w:cs="Simplified Arabic" w:hint="cs"/>
          <w:sz w:val="28"/>
          <w:szCs w:val="28"/>
          <w:rtl/>
          <w:lang w:bidi="ar-SY"/>
        </w:rPr>
        <w:t xml:space="preserve"> برية</w:t>
      </w:r>
      <w:r w:rsidRPr="00A46184">
        <w:rPr>
          <w:rFonts w:ascii="Times New Roman" w:hAnsi="Times New Roman" w:cs="Simplified Arabic"/>
          <w:sz w:val="28"/>
          <w:szCs w:val="28"/>
          <w:rtl/>
          <w:lang w:bidi="ar-SY"/>
        </w:rPr>
        <w:t xml:space="preserve"> من الجنس </w:t>
      </w:r>
      <w:r w:rsidRPr="00A46184">
        <w:rPr>
          <w:rFonts w:ascii="Times New Roman" w:hAnsi="Times New Roman" w:cs="Simplified Arabic"/>
          <w:i/>
          <w:iCs/>
          <w:sz w:val="28"/>
          <w:szCs w:val="28"/>
          <w:lang w:bidi="ar-SY"/>
        </w:rPr>
        <w:t>Aegilops</w:t>
      </w:r>
      <w:r w:rsidRPr="00A46184">
        <w:rPr>
          <w:rFonts w:ascii="Times New Roman" w:hAnsi="Times New Roman" w:cs="Simplified Arabic"/>
          <w:sz w:val="28"/>
          <w:szCs w:val="28"/>
          <w:rtl/>
          <w:lang w:bidi="ar-SY"/>
        </w:rPr>
        <w:t xml:space="preserve"> وهي </w:t>
      </w:r>
      <w:r w:rsidRPr="00A46184">
        <w:rPr>
          <w:rFonts w:ascii="Times New Roman" w:hAnsi="Times New Roman" w:cs="Simplified Arabic"/>
          <w:i/>
          <w:iCs/>
          <w:sz w:val="28"/>
          <w:szCs w:val="28"/>
          <w:lang w:bidi="ar-SY"/>
        </w:rPr>
        <w:t>Ae. Ovata</w:t>
      </w:r>
      <w:r w:rsidRPr="00A46184">
        <w:rPr>
          <w:rFonts w:ascii="Times New Roman" w:hAnsi="Times New Roman" w:cs="Simplified Arabic"/>
          <w:i/>
          <w:iCs/>
          <w:sz w:val="28"/>
          <w:szCs w:val="28"/>
          <w:rtl/>
          <w:lang w:bidi="ar-SY"/>
        </w:rPr>
        <w:t xml:space="preserve">، </w:t>
      </w:r>
      <w:r w:rsidRPr="00A46184">
        <w:rPr>
          <w:rFonts w:ascii="Times New Roman" w:hAnsi="Times New Roman" w:cs="Simplified Arabic"/>
          <w:i/>
          <w:iCs/>
          <w:sz w:val="28"/>
          <w:szCs w:val="28"/>
          <w:lang w:bidi="ar-SY"/>
        </w:rPr>
        <w:t xml:space="preserve">Ae. </w:t>
      </w:r>
      <w:proofErr w:type="spellStart"/>
      <w:r w:rsidRPr="00A46184">
        <w:rPr>
          <w:rFonts w:ascii="Times New Roman" w:hAnsi="Times New Roman" w:cs="Simplified Arabic"/>
          <w:i/>
          <w:iCs/>
          <w:sz w:val="28"/>
          <w:szCs w:val="28"/>
          <w:lang w:bidi="ar-SY"/>
        </w:rPr>
        <w:t>Triuncialis</w:t>
      </w:r>
      <w:proofErr w:type="spellEnd"/>
      <w:r w:rsidRPr="00A46184">
        <w:rPr>
          <w:rFonts w:ascii="Times New Roman" w:hAnsi="Times New Roman" w:cs="Simplified Arabic"/>
          <w:i/>
          <w:iCs/>
          <w:sz w:val="28"/>
          <w:szCs w:val="28"/>
          <w:rtl/>
          <w:lang w:bidi="ar-SY"/>
        </w:rPr>
        <w:t xml:space="preserve">، </w:t>
      </w:r>
      <w:r w:rsidRPr="00A46184">
        <w:rPr>
          <w:rFonts w:ascii="Times New Roman" w:hAnsi="Times New Roman" w:cs="Simplified Arabic"/>
          <w:i/>
          <w:iCs/>
          <w:sz w:val="28"/>
          <w:szCs w:val="28"/>
          <w:lang w:bidi="ar-SY"/>
        </w:rPr>
        <w:t xml:space="preserve">Ae. </w:t>
      </w:r>
      <w:proofErr w:type="spellStart"/>
      <w:r w:rsidRPr="00A46184">
        <w:rPr>
          <w:rFonts w:ascii="Times New Roman" w:hAnsi="Times New Roman" w:cs="Simplified Arabic"/>
          <w:i/>
          <w:iCs/>
          <w:sz w:val="28"/>
          <w:szCs w:val="28"/>
          <w:lang w:bidi="ar-SY"/>
        </w:rPr>
        <w:t>Geniculata</w:t>
      </w:r>
      <w:proofErr w:type="spellEnd"/>
      <w:r w:rsidRPr="00A46184">
        <w:rPr>
          <w:rFonts w:ascii="Times New Roman" w:hAnsi="Times New Roman" w:cs="Simplified Arabic"/>
          <w:sz w:val="28"/>
          <w:szCs w:val="28"/>
          <w:rtl/>
          <w:lang w:bidi="ar-SY"/>
        </w:rPr>
        <w:t xml:space="preserve"> أ</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دخلت في الدراسة الوراثية </w:t>
      </w:r>
      <w:r w:rsidRPr="00895DDB">
        <w:rPr>
          <w:rFonts w:ascii="Times New Roman" w:hAnsi="Times New Roman" w:cs="Simplified Arabic"/>
          <w:sz w:val="28"/>
          <w:szCs w:val="28"/>
          <w:highlight w:val="yellow"/>
          <w:rtl/>
          <w:lang w:bidi="ar-SY"/>
        </w:rPr>
        <w:t>لدراسة التنوع الوراثي</w:t>
      </w:r>
      <w:r w:rsidRPr="00895DDB">
        <w:rPr>
          <w:rFonts w:ascii="Times New Roman" w:hAnsi="Times New Roman" w:cs="Simplified Arabic" w:hint="cs"/>
          <w:sz w:val="28"/>
          <w:szCs w:val="28"/>
          <w:highlight w:val="yellow"/>
          <w:rtl/>
          <w:lang w:bidi="ar-SY"/>
        </w:rPr>
        <w:t>،</w:t>
      </w:r>
      <w:r w:rsidRPr="00895DDB">
        <w:rPr>
          <w:rFonts w:ascii="Times New Roman" w:hAnsi="Times New Roman" w:cs="Simplified Arabic"/>
          <w:sz w:val="28"/>
          <w:szCs w:val="28"/>
          <w:highlight w:val="yellow"/>
          <w:rtl/>
          <w:lang w:bidi="ar-SY"/>
        </w:rPr>
        <w:t xml:space="preserve"> وتحديد درجة القرابة الوراثية بينها وبين الأصناف المزروعة </w:t>
      </w:r>
      <w:r w:rsidRPr="00895DDB">
        <w:rPr>
          <w:rFonts w:ascii="Times New Roman" w:hAnsi="Times New Roman" w:cs="Simplified Arabic" w:hint="cs"/>
          <w:sz w:val="28"/>
          <w:szCs w:val="28"/>
          <w:highlight w:val="yellow"/>
          <w:rtl/>
          <w:lang w:bidi="ar-SY"/>
        </w:rPr>
        <w:t>باستعمال</w:t>
      </w:r>
      <w:r w:rsidRPr="00895DDB">
        <w:rPr>
          <w:rFonts w:ascii="Times New Roman" w:hAnsi="Times New Roman" w:cs="Simplified Arabic"/>
          <w:sz w:val="28"/>
          <w:szCs w:val="28"/>
          <w:highlight w:val="yellow"/>
          <w:rtl/>
          <w:lang w:bidi="ar-SY"/>
        </w:rPr>
        <w:t xml:space="preserve"> تقنيتي </w:t>
      </w:r>
      <w:r w:rsidRPr="00895DDB">
        <w:rPr>
          <w:rFonts w:ascii="Times New Roman" w:hAnsi="Times New Roman" w:cs="Simplified Arabic"/>
          <w:sz w:val="28"/>
          <w:szCs w:val="28"/>
          <w:highlight w:val="yellow"/>
          <w:lang w:bidi="ar-SY"/>
        </w:rPr>
        <w:t>SSR</w:t>
      </w:r>
      <w:r w:rsidRPr="00895DDB">
        <w:rPr>
          <w:rFonts w:ascii="Times New Roman" w:hAnsi="Times New Roman" w:cs="Simplified Arabic"/>
          <w:sz w:val="28"/>
          <w:szCs w:val="28"/>
          <w:highlight w:val="yellow"/>
          <w:rtl/>
          <w:lang w:bidi="ar-SY"/>
        </w:rPr>
        <w:t xml:space="preserve"> و </w:t>
      </w:r>
      <w:r w:rsidRPr="00895DDB">
        <w:rPr>
          <w:rFonts w:ascii="Times New Roman" w:hAnsi="Times New Roman" w:cs="Simplified Arabic"/>
          <w:sz w:val="28"/>
          <w:szCs w:val="28"/>
          <w:highlight w:val="yellow"/>
          <w:lang w:bidi="ar-SY"/>
        </w:rPr>
        <w:t>ISSR</w:t>
      </w:r>
      <w:r w:rsidRPr="00895DDB">
        <w:rPr>
          <w:rFonts w:ascii="Times New Roman" w:hAnsi="Times New Roman" w:cs="Simplified Arabic"/>
          <w:sz w:val="28"/>
          <w:szCs w:val="28"/>
          <w:highlight w:val="yellow"/>
          <w:rtl/>
          <w:lang w:bidi="ar-SY"/>
        </w:rPr>
        <w:t>، كما تم دراسة التباينات الأليلية لمورثات الديهيدرين</w:t>
      </w:r>
      <w:r w:rsidRPr="00895DDB">
        <w:rPr>
          <w:rFonts w:ascii="Times New Roman" w:hAnsi="Times New Roman" w:cs="Simplified Arabic" w:hint="cs"/>
          <w:sz w:val="28"/>
          <w:szCs w:val="28"/>
          <w:highlight w:val="yellow"/>
          <w:rtl/>
          <w:lang w:bidi="ar-SY"/>
        </w:rPr>
        <w:t xml:space="preserve"> المسؤولة عن تحمل الجفاف،</w:t>
      </w:r>
      <w:r w:rsidRPr="00895DDB">
        <w:rPr>
          <w:rFonts w:ascii="Times New Roman" w:hAnsi="Times New Roman" w:cs="Simplified Arabic"/>
          <w:sz w:val="28"/>
          <w:szCs w:val="28"/>
          <w:highlight w:val="yellow"/>
          <w:rtl/>
          <w:lang w:bidi="ar-SY"/>
        </w:rPr>
        <w:t xml:space="preserve"> على مستوى الحمض النووي </w:t>
      </w:r>
      <w:r w:rsidRPr="00895DDB">
        <w:rPr>
          <w:rFonts w:ascii="Times New Roman" w:hAnsi="Times New Roman" w:cs="Simplified Arabic"/>
          <w:sz w:val="28"/>
          <w:szCs w:val="28"/>
          <w:highlight w:val="yellow"/>
          <w:lang w:bidi="ar-SY"/>
        </w:rPr>
        <w:t>DNA</w:t>
      </w:r>
      <w:r w:rsidRPr="00895DDB">
        <w:rPr>
          <w:rFonts w:ascii="Times New Roman" w:hAnsi="Times New Roman" w:cs="Simplified Arabic"/>
          <w:sz w:val="28"/>
          <w:szCs w:val="28"/>
          <w:highlight w:val="yellow"/>
          <w:rtl/>
          <w:lang w:bidi="ar-SY"/>
        </w:rPr>
        <w:t xml:space="preserve"> وتحديد مواقع هذه المورثات، ثم عزلت</w:t>
      </w:r>
      <w:r w:rsidRPr="00895DDB">
        <w:rPr>
          <w:rFonts w:ascii="Times New Roman" w:hAnsi="Times New Roman" w:cs="Simplified Arabic" w:hint="cs"/>
          <w:sz w:val="28"/>
          <w:szCs w:val="28"/>
          <w:highlight w:val="yellow"/>
          <w:rtl/>
          <w:lang w:bidi="ar-SY"/>
        </w:rPr>
        <w:t xml:space="preserve"> بعض</w:t>
      </w:r>
      <w:r w:rsidRPr="00895DDB">
        <w:rPr>
          <w:rFonts w:ascii="Times New Roman" w:hAnsi="Times New Roman" w:cs="Simplified Arabic"/>
          <w:sz w:val="28"/>
          <w:szCs w:val="28"/>
          <w:highlight w:val="yellow"/>
          <w:rtl/>
          <w:lang w:bidi="ar-SY"/>
        </w:rPr>
        <w:t xml:space="preserve"> المورثات المدروسة ودرس التتابع النيوكلوتيدي لها</w:t>
      </w:r>
      <w:r w:rsidRPr="00A46184">
        <w:rPr>
          <w:rFonts w:ascii="Times New Roman" w:hAnsi="Times New Roman" w:cs="Simplified Arabic"/>
          <w:sz w:val="28"/>
          <w:szCs w:val="28"/>
          <w:rtl/>
          <w:lang w:bidi="ar-SY"/>
        </w:rPr>
        <w:t>.</w:t>
      </w:r>
    </w:p>
    <w:p w14:paraId="367D1561" w14:textId="77777777" w:rsidR="00323BE9" w:rsidRPr="00A46184" w:rsidRDefault="00323BE9" w:rsidP="00323BE9">
      <w:pPr>
        <w:tabs>
          <w:tab w:val="left" w:pos="3041"/>
        </w:tabs>
        <w:spacing w:line="360" w:lineRule="auto"/>
        <w:jc w:val="both"/>
        <w:rPr>
          <w:rFonts w:ascii="Times New Roman" w:hAnsi="Times New Roman" w:cs="Simplified Arabic"/>
          <w:sz w:val="28"/>
          <w:szCs w:val="28"/>
          <w:rtl/>
        </w:rPr>
      </w:pPr>
      <w:r w:rsidRPr="00A46184">
        <w:rPr>
          <w:rFonts w:ascii="Times New Roman" w:hAnsi="Times New Roman" w:cs="Simplified Arabic"/>
          <w:sz w:val="28"/>
          <w:szCs w:val="28"/>
          <w:rtl/>
          <w:lang w:bidi="ar-SY"/>
        </w:rPr>
        <w:t>وفي الدراسة الوراثية التي أ</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جريت لتحديد درجة القرابة الوراثية بين طرز القمح المدروسة البرية منها والمزروعة باستعمال تقنية </w:t>
      </w:r>
      <w:r w:rsidRPr="00A46184">
        <w:rPr>
          <w:rFonts w:ascii="Times New Roman" w:hAnsi="Times New Roman" w:cs="Simplified Arabic"/>
          <w:sz w:val="28"/>
          <w:szCs w:val="28"/>
          <w:lang w:bidi="ar-SY"/>
        </w:rPr>
        <w:t>ISSR</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hint="cs"/>
          <w:sz w:val="28"/>
          <w:szCs w:val="28"/>
          <w:rtl/>
        </w:rPr>
        <w:t xml:space="preserve">حيث </w:t>
      </w:r>
      <w:r w:rsidRPr="00A46184">
        <w:rPr>
          <w:rFonts w:ascii="Times New Roman" w:eastAsia="Times New Roman" w:hAnsi="Times New Roman" w:cs="Simplified Arabic"/>
          <w:sz w:val="28"/>
          <w:szCs w:val="28"/>
          <w:rtl/>
        </w:rPr>
        <w:t>استخدم لهذا الغرض27 بادئةً، أثبتت 13 منها فع</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اليتها في إعطاء تعددية شكلية بين الطرز الوراثية المدروسة البرية والطرية، ونجم عن استعمالها</w:t>
      </w:r>
      <w:r w:rsidRPr="00A46184">
        <w:rPr>
          <w:rFonts w:ascii="Times New Roman" w:eastAsia="Times New Roman" w:hAnsi="Times New Roman" w:cs="Simplified Arabic" w:hint="cs"/>
          <w:sz w:val="28"/>
          <w:szCs w:val="28"/>
          <w:rtl/>
        </w:rPr>
        <w:t xml:space="preserve"> </w:t>
      </w:r>
      <w:r w:rsidRPr="00A46184">
        <w:rPr>
          <w:rFonts w:ascii="Times New Roman" w:eastAsia="Times New Roman" w:hAnsi="Times New Roman" w:cs="Simplified Arabic"/>
          <w:sz w:val="28"/>
          <w:szCs w:val="28"/>
          <w:rtl/>
        </w:rPr>
        <w:t>93 حزمة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تراوح عدد الحزم لكل بادئة بين 3 حزم كأقل عدد مع البادئتين</w:t>
      </w:r>
      <w:r w:rsidRPr="00A46184">
        <w:rPr>
          <w:rFonts w:ascii="Times New Roman" w:eastAsia="Times New Roman" w:hAnsi="Times New Roman" w:cs="Simplified Arabic"/>
          <w:sz w:val="28"/>
          <w:szCs w:val="28"/>
        </w:rPr>
        <w:t xml:space="preserve"> </w:t>
      </w:r>
      <w:r w:rsidRPr="00A46184">
        <w:rPr>
          <w:rFonts w:ascii="Times New Roman" w:eastAsia="Times New Roman" w:hAnsi="Times New Roman" w:cs="Simplified Arabic"/>
          <w:sz w:val="28"/>
          <w:szCs w:val="28"/>
          <w:rtl/>
        </w:rPr>
        <w:t>(</w:t>
      </w:r>
      <w:r w:rsidRPr="00A46184">
        <w:rPr>
          <w:rFonts w:ascii="Times New Roman" w:eastAsia="Times New Roman" w:hAnsi="Times New Roman" w:cs="Simplified Arabic"/>
          <w:sz w:val="28"/>
          <w:szCs w:val="28"/>
        </w:rPr>
        <w:t>ISSR-18</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sz w:val="28"/>
          <w:szCs w:val="28"/>
        </w:rPr>
        <w:t>ISSR-35</w:t>
      </w:r>
      <w:r w:rsidRPr="00A46184">
        <w:rPr>
          <w:rFonts w:ascii="Times New Roman" w:eastAsia="Times New Roman" w:hAnsi="Times New Roman" w:cs="Simplified Arabic"/>
          <w:sz w:val="28"/>
          <w:szCs w:val="28"/>
          <w:rtl/>
        </w:rPr>
        <w:t>)، و10حزم كأعلى عدد مع البادئة (</w:t>
      </w:r>
      <w:r w:rsidRPr="00A46184">
        <w:rPr>
          <w:rFonts w:ascii="Times New Roman" w:eastAsia="Times New Roman" w:hAnsi="Times New Roman" w:cs="Simplified Arabic"/>
          <w:sz w:val="28"/>
          <w:szCs w:val="28"/>
        </w:rPr>
        <w:t>ISSR-22</w:t>
      </w:r>
      <w:r w:rsidRPr="00A46184">
        <w:rPr>
          <w:rFonts w:ascii="Times New Roman" w:eastAsia="Times New Roman" w:hAnsi="Times New Roman" w:cs="Simplified Arabic"/>
          <w:sz w:val="28"/>
          <w:szCs w:val="28"/>
          <w:rtl/>
          <w:lang w:bidi="ar-SY"/>
        </w:rPr>
        <w:t xml:space="preserve">، </w:t>
      </w:r>
      <w:r w:rsidRPr="00A46184">
        <w:rPr>
          <w:rFonts w:ascii="Times New Roman" w:eastAsia="Times New Roman" w:hAnsi="Times New Roman" w:cs="Simplified Arabic"/>
          <w:sz w:val="28"/>
          <w:szCs w:val="28"/>
          <w:lang w:bidi="ar-SY"/>
        </w:rPr>
        <w:t>ISSR-43</w:t>
      </w:r>
      <w:r w:rsidRPr="00A46184">
        <w:rPr>
          <w:rFonts w:ascii="Times New Roman" w:eastAsia="Times New Roman" w:hAnsi="Times New Roman" w:cs="Simplified Arabic"/>
          <w:sz w:val="28"/>
          <w:szCs w:val="28"/>
          <w:rtl/>
          <w:lang w:bidi="ar-SY"/>
        </w:rPr>
        <w:t xml:space="preserve">)، </w:t>
      </w:r>
      <w:r w:rsidRPr="00A46184">
        <w:rPr>
          <w:rFonts w:ascii="Times New Roman" w:eastAsia="Times New Roman" w:hAnsi="Times New Roman" w:cs="Simplified Arabic"/>
          <w:sz w:val="28"/>
          <w:szCs w:val="28"/>
          <w:rtl/>
        </w:rPr>
        <w:t xml:space="preserve">بمتوسط 4.6 حزمة لكل بادئة. </w:t>
      </w:r>
      <w:r w:rsidRPr="00A46184">
        <w:rPr>
          <w:rFonts w:ascii="Times New Roman" w:eastAsia="Times New Roman" w:hAnsi="Times New Roman" w:cs="Simplified Arabic" w:hint="cs"/>
          <w:sz w:val="28"/>
          <w:szCs w:val="28"/>
          <w:rtl/>
        </w:rPr>
        <w:t>و</w:t>
      </w:r>
      <w:r w:rsidRPr="00A46184">
        <w:rPr>
          <w:rFonts w:ascii="Times New Roman" w:eastAsia="Times New Roman" w:hAnsi="Times New Roman" w:cs="Simplified Arabic"/>
          <w:sz w:val="28"/>
          <w:szCs w:val="28"/>
          <w:rtl/>
        </w:rPr>
        <w:t xml:space="preserve">بلغ متوسط </w:t>
      </w:r>
      <w:r w:rsidRPr="00A46184">
        <w:rPr>
          <w:rFonts w:ascii="Times New Roman" w:eastAsia="Times New Roman" w:hAnsi="Times New Roman" w:cs="Simplified Arabic" w:hint="cs"/>
          <w:sz w:val="28"/>
          <w:szCs w:val="28"/>
          <w:rtl/>
          <w:lang w:bidi="ar-SY"/>
        </w:rPr>
        <w:t>ال</w:t>
      </w:r>
      <w:r w:rsidRPr="00A46184">
        <w:rPr>
          <w:rFonts w:ascii="Times New Roman" w:eastAsia="Times New Roman" w:hAnsi="Times New Roman" w:cs="Simplified Arabic"/>
          <w:sz w:val="28"/>
          <w:szCs w:val="28"/>
          <w:rtl/>
        </w:rPr>
        <w:t>نسبة</w:t>
      </w:r>
      <w:r w:rsidRPr="00A46184">
        <w:rPr>
          <w:rFonts w:ascii="Times New Roman" w:eastAsia="Times New Roman" w:hAnsi="Times New Roman" w:cs="Simplified Arabic" w:hint="cs"/>
          <w:sz w:val="28"/>
          <w:szCs w:val="28"/>
          <w:rtl/>
        </w:rPr>
        <w:t xml:space="preserve"> </w:t>
      </w:r>
      <w:r w:rsidRPr="00A46184">
        <w:rPr>
          <w:rFonts w:ascii="Times New Roman" w:eastAsia="Times New Roman" w:hAnsi="Times New Roman" w:cs="Simplified Arabic" w:hint="cs"/>
          <w:sz w:val="28"/>
          <w:szCs w:val="28"/>
          <w:rtl/>
          <w:lang w:bidi="ar-SY"/>
        </w:rPr>
        <w:t xml:space="preserve">المئوية </w:t>
      </w:r>
      <w:r w:rsidRPr="00A46184">
        <w:rPr>
          <w:rFonts w:ascii="Times New Roman" w:eastAsia="Times New Roman" w:hAnsi="Times New Roman" w:cs="Simplified Arabic" w:hint="cs"/>
          <w:sz w:val="28"/>
          <w:szCs w:val="28"/>
          <w:rtl/>
        </w:rPr>
        <w:t>ل</w:t>
      </w:r>
      <w:r w:rsidRPr="00A46184">
        <w:rPr>
          <w:rFonts w:ascii="Times New Roman" w:eastAsia="Times New Roman" w:hAnsi="Times New Roman" w:cs="Simplified Arabic"/>
          <w:sz w:val="28"/>
          <w:szCs w:val="28"/>
          <w:rtl/>
        </w:rPr>
        <w:t>لتعددية الشكلية 79.6%. وقد تبين أن</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أقل قيمة لمصفوفة عدم التوافق</w:t>
      </w:r>
      <w:r w:rsidRPr="00A46184">
        <w:rPr>
          <w:rFonts w:ascii="Times New Roman" w:eastAsia="Times New Roman" w:hAnsi="Times New Roman" w:cs="Simplified Arabic"/>
          <w:sz w:val="28"/>
          <w:szCs w:val="28"/>
        </w:rPr>
        <w:t xml:space="preserve">(PDV) </w:t>
      </w:r>
      <w:r w:rsidRPr="00A46184">
        <w:rPr>
          <w:rFonts w:ascii="Times New Roman" w:eastAsia="Times New Roman" w:hAnsi="Times New Roman" w:cs="Simplified Arabic"/>
          <w:sz w:val="28"/>
          <w:szCs w:val="28"/>
          <w:rtl/>
        </w:rPr>
        <w:t xml:space="preserve"> هي 0.13 بين صنفي</w:t>
      </w:r>
      <w:r w:rsidRPr="00A46184">
        <w:rPr>
          <w:rFonts w:ascii="Times New Roman" w:eastAsia="Times New Roman" w:hAnsi="Times New Roman" w:cs="Simplified Arabic" w:hint="cs"/>
          <w:sz w:val="28"/>
          <w:szCs w:val="28"/>
          <w:rtl/>
        </w:rPr>
        <w:t xml:space="preserve"> القمح الطري</w:t>
      </w:r>
      <w:r w:rsidRPr="00A46184">
        <w:rPr>
          <w:rFonts w:ascii="Times New Roman" w:eastAsia="Times New Roman" w:hAnsi="Times New Roman" w:cs="Simplified Arabic"/>
          <w:sz w:val="28"/>
          <w:szCs w:val="28"/>
          <w:rtl/>
        </w:rPr>
        <w:t xml:space="preserve"> شام 6 وشام 8</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hint="cs"/>
          <w:sz w:val="28"/>
          <w:szCs w:val="28"/>
          <w:rtl/>
        </w:rPr>
        <w:t>ما</w:t>
      </w:r>
      <w:r w:rsidRPr="00A46184">
        <w:rPr>
          <w:rFonts w:ascii="Times New Roman" w:eastAsia="Times New Roman" w:hAnsi="Times New Roman" w:cs="Simplified Arabic"/>
          <w:sz w:val="28"/>
          <w:szCs w:val="28"/>
          <w:rtl/>
        </w:rPr>
        <w:t xml:space="preserve"> يدل</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على أن</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هما على درجة كبيرة من القرابة الوراثية، بينما كانت أعلى قيمة ل</w:t>
      </w:r>
      <w:r w:rsidRPr="00A46184">
        <w:rPr>
          <w:rFonts w:ascii="Times New Roman" w:eastAsia="Times New Roman" w:hAnsi="Times New Roman" w:cs="Simplified Arabic" w:hint="cs"/>
          <w:sz w:val="28"/>
          <w:szCs w:val="28"/>
          <w:rtl/>
        </w:rPr>
        <w:t>مصفوفة عدم التوافق</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sz w:val="28"/>
          <w:szCs w:val="28"/>
        </w:rPr>
        <w:t>PDV</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hint="cs"/>
          <w:sz w:val="28"/>
          <w:szCs w:val="28"/>
          <w:rtl/>
        </w:rPr>
        <w:t>نحو</w:t>
      </w:r>
      <w:r w:rsidRPr="00A46184">
        <w:rPr>
          <w:rFonts w:ascii="Times New Roman" w:eastAsia="Times New Roman" w:hAnsi="Times New Roman" w:cs="Simplified Arabic"/>
          <w:sz w:val="28"/>
          <w:szCs w:val="28"/>
          <w:rtl/>
        </w:rPr>
        <w:t xml:space="preserve"> 0.82 بين </w:t>
      </w:r>
      <w:r w:rsidRPr="00A46184">
        <w:rPr>
          <w:rFonts w:ascii="Times New Roman" w:eastAsia="Times New Roman" w:hAnsi="Times New Roman" w:cs="Simplified Arabic" w:hint="cs"/>
          <w:sz w:val="28"/>
          <w:szCs w:val="28"/>
          <w:rtl/>
        </w:rPr>
        <w:t>النوع البري</w:t>
      </w:r>
      <w:proofErr w:type="spellStart"/>
      <w:r w:rsidRPr="00A46184">
        <w:rPr>
          <w:rFonts w:ascii="Times New Roman" w:eastAsia="Times New Roman" w:hAnsi="Times New Roman" w:cs="Simplified Arabic"/>
          <w:i/>
          <w:iCs/>
          <w:sz w:val="28"/>
          <w:szCs w:val="28"/>
        </w:rPr>
        <w:t>A</w:t>
      </w:r>
      <w:r w:rsidRPr="00A46184">
        <w:rPr>
          <w:rFonts w:ascii="Times New Roman" w:eastAsia="Times New Roman" w:hAnsi="Times New Roman" w:cs="Simplified Arabic"/>
          <w:sz w:val="28"/>
          <w:szCs w:val="28"/>
        </w:rPr>
        <w:t>.geniculata</w:t>
      </w:r>
      <w:proofErr w:type="spellEnd"/>
      <w:r w:rsidRPr="00A46184">
        <w:rPr>
          <w:rFonts w:ascii="Times New Roman" w:eastAsia="Times New Roman" w:hAnsi="Times New Roman" w:cs="Simplified Arabic"/>
          <w:sz w:val="28"/>
          <w:szCs w:val="28"/>
        </w:rPr>
        <w:t xml:space="preserve"> </w:t>
      </w:r>
      <w:r w:rsidRPr="00A46184">
        <w:rPr>
          <w:rFonts w:ascii="Times New Roman" w:eastAsia="Times New Roman" w:hAnsi="Times New Roman" w:cs="Simplified Arabic"/>
          <w:sz w:val="28"/>
          <w:szCs w:val="28"/>
          <w:rtl/>
          <w:lang w:bidi="ar-SY"/>
        </w:rPr>
        <w:t xml:space="preserve"> </w:t>
      </w:r>
      <w:r w:rsidRPr="00A46184">
        <w:rPr>
          <w:rFonts w:ascii="Times New Roman" w:eastAsia="Times New Roman" w:hAnsi="Times New Roman" w:cs="Simplified Arabic"/>
          <w:sz w:val="28"/>
          <w:szCs w:val="28"/>
          <w:rtl/>
        </w:rPr>
        <w:t>و</w:t>
      </w:r>
      <w:r w:rsidRPr="00A46184">
        <w:rPr>
          <w:rFonts w:ascii="Times New Roman" w:eastAsia="Times New Roman" w:hAnsi="Times New Roman" w:cs="Simplified Arabic" w:hint="cs"/>
          <w:sz w:val="28"/>
          <w:szCs w:val="28"/>
          <w:rtl/>
        </w:rPr>
        <w:t>صنف القمح الطري</w:t>
      </w:r>
      <w:r w:rsidRPr="00A46184">
        <w:rPr>
          <w:rFonts w:ascii="Times New Roman" w:eastAsia="Times New Roman" w:hAnsi="Times New Roman" w:cs="Simplified Arabic"/>
          <w:sz w:val="28"/>
          <w:szCs w:val="28"/>
          <w:rtl/>
        </w:rPr>
        <w:t xml:space="preserve"> دوما4 بقيمة 0.66</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ما يدل على وجود تباين وراثي كبير بينه</w:t>
      </w:r>
      <w:r w:rsidRPr="00A46184">
        <w:rPr>
          <w:rFonts w:ascii="Times New Roman" w:eastAsia="Times New Roman" w:hAnsi="Times New Roman" w:cs="Simplified Arabic" w:hint="cs"/>
          <w:sz w:val="28"/>
          <w:szCs w:val="28"/>
          <w:rtl/>
        </w:rPr>
        <w:t>م</w:t>
      </w:r>
      <w:r w:rsidRPr="00A46184">
        <w:rPr>
          <w:rFonts w:ascii="Times New Roman" w:eastAsia="Times New Roman" w:hAnsi="Times New Roman" w:cs="Simplified Arabic"/>
          <w:sz w:val="28"/>
          <w:szCs w:val="28"/>
          <w:rtl/>
        </w:rPr>
        <w:t xml:space="preserve">ا. وكان متوسط معامل التعددية الشكلية  </w:t>
      </w:r>
      <w:r w:rsidRPr="00A46184">
        <w:rPr>
          <w:rFonts w:ascii="Times New Roman" w:eastAsia="Times New Roman" w:hAnsi="Times New Roman" w:cs="Simplified Arabic"/>
          <w:sz w:val="28"/>
          <w:szCs w:val="28"/>
        </w:rPr>
        <w:t>(PIC)</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hint="cs"/>
          <w:sz w:val="28"/>
          <w:szCs w:val="28"/>
          <w:rtl/>
          <w:lang w:bidi="ar-SY"/>
        </w:rPr>
        <w:t xml:space="preserve">قرابة </w:t>
      </w:r>
      <w:r w:rsidRPr="00A46184">
        <w:rPr>
          <w:rFonts w:ascii="Times New Roman" w:eastAsia="Times New Roman" w:hAnsi="Times New Roman" w:cs="Simplified Arabic"/>
          <w:sz w:val="28"/>
          <w:szCs w:val="28"/>
          <w:rtl/>
        </w:rPr>
        <w:t>0.249</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حيث أثبتت البادئات المستخدمة قدرتها على التمييز بين الطرز الوراثية المدروسة.</w:t>
      </w:r>
      <w:r w:rsidRPr="00A46184">
        <w:rPr>
          <w:rFonts w:ascii="Times New Roman" w:hAnsi="Times New Roman" w:cs="Simplified Arabic"/>
          <w:sz w:val="28"/>
          <w:szCs w:val="28"/>
          <w:rtl/>
        </w:rPr>
        <w:t xml:space="preserve"> </w:t>
      </w:r>
      <w:r w:rsidRPr="00A46184">
        <w:rPr>
          <w:rFonts w:ascii="Times New Roman" w:eastAsia="Times New Roman" w:hAnsi="Times New Roman" w:cs="Simplified Arabic" w:hint="cs"/>
          <w:sz w:val="28"/>
          <w:szCs w:val="28"/>
          <w:rtl/>
        </w:rPr>
        <w:t xml:space="preserve">كما لوحظ </w:t>
      </w:r>
      <w:r w:rsidRPr="00A46184">
        <w:rPr>
          <w:rFonts w:ascii="Times New Roman" w:eastAsia="Times New Roman" w:hAnsi="Times New Roman" w:cs="Simplified Arabic"/>
          <w:sz w:val="28"/>
          <w:szCs w:val="28"/>
          <w:rtl/>
        </w:rPr>
        <w:t>وجود 31 حزمة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w:t>
      </w:r>
      <w:r w:rsidRPr="00A46184">
        <w:rPr>
          <w:rFonts w:ascii="Times New Roman" w:eastAsia="Times New Roman" w:hAnsi="Times New Roman" w:cs="Simplified Arabic"/>
          <w:sz w:val="28"/>
          <w:szCs w:val="28"/>
          <w:rtl/>
        </w:rPr>
        <w:lastRenderedPageBreak/>
        <w:t>فريدة (واسمة) للطرز المدروسة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منها 25 حزمة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موجودة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و6 حزم غائبة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وقد ميزت هذه الحزم جميع الطرز الوراثية المدروسة البرية </w:t>
      </w:r>
      <w:r w:rsidRPr="00A46184">
        <w:rPr>
          <w:rFonts w:ascii="Times New Roman" w:eastAsia="Times New Roman" w:hAnsi="Times New Roman" w:cs="Simplified Arabic" w:hint="cs"/>
          <w:sz w:val="28"/>
          <w:szCs w:val="28"/>
          <w:rtl/>
        </w:rPr>
        <w:t>وأصناف القمح الطري</w:t>
      </w:r>
      <w:r w:rsidRPr="00A46184">
        <w:rPr>
          <w:rFonts w:ascii="Times New Roman" w:eastAsia="Times New Roman" w:hAnsi="Times New Roman" w:cs="Simplified Arabic"/>
          <w:sz w:val="28"/>
          <w:szCs w:val="28"/>
          <w:rtl/>
        </w:rPr>
        <w:t xml:space="preserve">، حيث امتلك </w:t>
      </w:r>
      <w:r w:rsidRPr="00A46184">
        <w:rPr>
          <w:rFonts w:ascii="Times New Roman" w:eastAsia="Times New Roman" w:hAnsi="Times New Roman" w:cs="Simplified Arabic" w:hint="cs"/>
          <w:sz w:val="28"/>
          <w:szCs w:val="28"/>
          <w:rtl/>
        </w:rPr>
        <w:t>الصنف</w:t>
      </w:r>
      <w:r w:rsidRPr="00A46184">
        <w:rPr>
          <w:rFonts w:ascii="Times New Roman" w:eastAsia="Times New Roman" w:hAnsi="Times New Roman" w:cs="Simplified Arabic"/>
          <w:sz w:val="28"/>
          <w:szCs w:val="28"/>
          <w:rtl/>
        </w:rPr>
        <w:t xml:space="preserve"> دوما4 </w:t>
      </w:r>
      <w:r w:rsidRPr="00A46184">
        <w:rPr>
          <w:rFonts w:ascii="Times New Roman" w:eastAsia="Times New Roman" w:hAnsi="Times New Roman" w:cs="Simplified Arabic"/>
          <w:sz w:val="28"/>
          <w:szCs w:val="28"/>
          <w:rtl/>
          <w:lang w:bidi="ar-SY"/>
        </w:rPr>
        <w:t>أكبر عدد من الحزم الف</w:t>
      </w:r>
      <w:r w:rsidRPr="00A46184">
        <w:rPr>
          <w:rFonts w:ascii="Times New Roman" w:eastAsia="Times New Roman" w:hAnsi="Times New Roman" w:cs="Simplified Arabic"/>
          <w:sz w:val="28"/>
          <w:szCs w:val="28"/>
          <w:rtl/>
        </w:rPr>
        <w:t>ريدة (</w:t>
      </w:r>
      <w:r w:rsidRPr="00A46184">
        <w:rPr>
          <w:rFonts w:ascii="Times New Roman" w:eastAsia="Times New Roman" w:hAnsi="Times New Roman" w:cs="Simplified Arabic" w:hint="cs"/>
          <w:sz w:val="28"/>
          <w:szCs w:val="28"/>
          <w:rtl/>
        </w:rPr>
        <w:t>ال</w:t>
      </w:r>
      <w:r w:rsidRPr="00A46184">
        <w:rPr>
          <w:rFonts w:ascii="Times New Roman" w:eastAsia="Times New Roman" w:hAnsi="Times New Roman" w:cs="Simplified Arabic"/>
          <w:sz w:val="28"/>
          <w:szCs w:val="28"/>
          <w:rtl/>
        </w:rPr>
        <w:t>موجودة و</w:t>
      </w:r>
      <w:r w:rsidRPr="00A46184">
        <w:rPr>
          <w:rFonts w:ascii="Times New Roman" w:eastAsia="Times New Roman" w:hAnsi="Times New Roman" w:cs="Simplified Arabic" w:hint="cs"/>
          <w:sz w:val="28"/>
          <w:szCs w:val="28"/>
          <w:rtl/>
        </w:rPr>
        <w:t>ال</w:t>
      </w:r>
      <w:r w:rsidRPr="00A46184">
        <w:rPr>
          <w:rFonts w:ascii="Times New Roman" w:eastAsia="Times New Roman" w:hAnsi="Times New Roman" w:cs="Simplified Arabic"/>
          <w:sz w:val="28"/>
          <w:szCs w:val="28"/>
          <w:rtl/>
        </w:rPr>
        <w:t>غائبة)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بمعدل 11 حزمة، في حين بلغ أقل عدد من الحزم الفريدة في </w:t>
      </w:r>
      <w:r w:rsidRPr="00A46184">
        <w:rPr>
          <w:rFonts w:ascii="Times New Roman" w:eastAsia="Times New Roman" w:hAnsi="Times New Roman" w:cs="Simplified Arabic" w:hint="cs"/>
          <w:sz w:val="28"/>
          <w:szCs w:val="28"/>
          <w:rtl/>
        </w:rPr>
        <w:t xml:space="preserve">الصنف </w:t>
      </w:r>
      <w:r w:rsidRPr="00A46184">
        <w:rPr>
          <w:rFonts w:ascii="Times New Roman" w:eastAsia="Times New Roman" w:hAnsi="Times New Roman" w:cs="Simplified Arabic"/>
          <w:sz w:val="28"/>
          <w:szCs w:val="28"/>
          <w:rtl/>
        </w:rPr>
        <w:t>شام6 (حزمتان).</w:t>
      </w:r>
    </w:p>
    <w:p w14:paraId="77AA0CD7" w14:textId="77777777" w:rsidR="00323BE9" w:rsidRPr="00A46184" w:rsidRDefault="00323BE9" w:rsidP="00323BE9">
      <w:pPr>
        <w:spacing w:line="360" w:lineRule="auto"/>
        <w:jc w:val="both"/>
        <w:rPr>
          <w:rFonts w:ascii="Times New Roman" w:hAnsi="Times New Roman" w:cs="Simplified Arabic"/>
          <w:sz w:val="28"/>
          <w:szCs w:val="28"/>
          <w:rtl/>
          <w:lang w:bidi="ar-SY"/>
        </w:rPr>
      </w:pPr>
      <w:r w:rsidRPr="00A46184">
        <w:rPr>
          <w:rFonts w:ascii="Times New Roman" w:hAnsi="Times New Roman" w:cs="Simplified Arabic"/>
          <w:sz w:val="28"/>
          <w:szCs w:val="28"/>
          <w:rtl/>
        </w:rPr>
        <w:t>و</w:t>
      </w:r>
      <w:r w:rsidRPr="00A46184">
        <w:rPr>
          <w:rFonts w:ascii="Times New Roman" w:hAnsi="Times New Roman" w:cs="Simplified Arabic" w:hint="cs"/>
          <w:sz w:val="28"/>
          <w:szCs w:val="28"/>
          <w:rtl/>
        </w:rPr>
        <w:t xml:space="preserve">بالنسبة إلى </w:t>
      </w:r>
      <w:r w:rsidRPr="00A46184">
        <w:rPr>
          <w:rFonts w:ascii="Times New Roman" w:hAnsi="Times New Roman" w:cs="Simplified Arabic"/>
          <w:sz w:val="28"/>
          <w:szCs w:val="28"/>
          <w:rtl/>
        </w:rPr>
        <w:t xml:space="preserve">تحديد درجة القرابة الوراثية بين طرز القمح المدروسة البرية منها </w:t>
      </w:r>
      <w:r w:rsidRPr="00A46184">
        <w:rPr>
          <w:rFonts w:ascii="Times New Roman" w:hAnsi="Times New Roman" w:cs="Simplified Arabic" w:hint="cs"/>
          <w:sz w:val="28"/>
          <w:szCs w:val="28"/>
          <w:rtl/>
          <w:lang w:bidi="ar-SY"/>
        </w:rPr>
        <w:t>و</w:t>
      </w:r>
      <w:r w:rsidRPr="00A46184">
        <w:rPr>
          <w:rFonts w:ascii="Times New Roman" w:hAnsi="Times New Roman" w:cs="Simplified Arabic" w:hint="cs"/>
          <w:sz w:val="28"/>
          <w:szCs w:val="28"/>
          <w:rtl/>
        </w:rPr>
        <w:t xml:space="preserve">أصناف القمح </w:t>
      </w:r>
      <w:r w:rsidRPr="00A46184">
        <w:rPr>
          <w:rFonts w:ascii="Times New Roman" w:hAnsi="Times New Roman" w:cs="Simplified Arabic"/>
          <w:sz w:val="28"/>
          <w:szCs w:val="28"/>
          <w:rtl/>
        </w:rPr>
        <w:t>القاسي</w:t>
      </w:r>
      <w:r>
        <w:rPr>
          <w:rFonts w:ascii="Times New Roman" w:hAnsi="Times New Roman" w:cs="Simplified Arabic" w:hint="cs"/>
          <w:sz w:val="28"/>
          <w:szCs w:val="28"/>
          <w:rtl/>
        </w:rPr>
        <w:t xml:space="preserve"> </w:t>
      </w:r>
      <w:r w:rsidRPr="00A46184">
        <w:rPr>
          <w:rFonts w:ascii="Times New Roman" w:hAnsi="Times New Roman" w:cs="Simplified Arabic"/>
          <w:sz w:val="28"/>
          <w:szCs w:val="28"/>
          <w:rtl/>
        </w:rPr>
        <w:t xml:space="preserve"> نجم عن استعمال هذه البادئات 90 حزمة</w:t>
      </w:r>
      <w:r w:rsidRPr="00A46184">
        <w:rPr>
          <w:rFonts w:ascii="Times New Roman" w:hAnsi="Times New Roman" w:cs="Simplified Arabic" w:hint="cs"/>
          <w:sz w:val="28"/>
          <w:szCs w:val="28"/>
          <w:rtl/>
        </w:rPr>
        <w:t>ً</w:t>
      </w:r>
      <w:r w:rsidRPr="00A46184">
        <w:rPr>
          <w:rFonts w:ascii="Times New Roman" w:hAnsi="Times New Roman" w:cs="Simplified Arabic"/>
          <w:sz w:val="28"/>
          <w:szCs w:val="28"/>
          <w:rtl/>
        </w:rPr>
        <w:t>، حيث أعطت 100 %</w:t>
      </w:r>
      <w:r w:rsidRPr="00A46184">
        <w:rPr>
          <w:rFonts w:ascii="Times New Roman" w:hAnsi="Times New Roman" w:cs="Simplified Arabic" w:hint="cs"/>
          <w:sz w:val="28"/>
          <w:szCs w:val="28"/>
          <w:rtl/>
        </w:rPr>
        <w:t xml:space="preserve"> </w:t>
      </w:r>
      <w:r w:rsidRPr="00A46184">
        <w:rPr>
          <w:rFonts w:ascii="Times New Roman" w:hAnsi="Times New Roman" w:cs="Simplified Arabic"/>
          <w:sz w:val="28"/>
          <w:szCs w:val="28"/>
          <w:rtl/>
        </w:rPr>
        <w:t xml:space="preserve">تعددية شكلية، </w:t>
      </w:r>
      <w:r w:rsidRPr="00A46184">
        <w:rPr>
          <w:rFonts w:ascii="Times New Roman" w:hAnsi="Times New Roman" w:cs="Simplified Arabic" w:hint="cs"/>
          <w:sz w:val="28"/>
          <w:szCs w:val="28"/>
          <w:rtl/>
        </w:rPr>
        <w:t>تراوح</w:t>
      </w:r>
      <w:r w:rsidRPr="00A46184">
        <w:rPr>
          <w:rFonts w:ascii="Times New Roman" w:hAnsi="Times New Roman" w:cs="Simplified Arabic"/>
          <w:sz w:val="28"/>
          <w:szCs w:val="28"/>
          <w:rtl/>
        </w:rPr>
        <w:t xml:space="preserve"> عدد الحزم لكل بادئة من حزمتين كأقل عدد مع البادئتين</w:t>
      </w:r>
      <w:r w:rsidRPr="00A46184">
        <w:rPr>
          <w:rFonts w:ascii="Times New Roman" w:hAnsi="Times New Roman" w:cs="Simplified Arabic"/>
          <w:sz w:val="28"/>
          <w:szCs w:val="28"/>
        </w:rPr>
        <w:t xml:space="preserve"> </w:t>
      </w:r>
      <w:r w:rsidRPr="00A46184">
        <w:rPr>
          <w:rFonts w:ascii="Times New Roman" w:hAnsi="Times New Roman" w:cs="Simplified Arabic"/>
          <w:sz w:val="28"/>
          <w:szCs w:val="28"/>
          <w:rtl/>
        </w:rPr>
        <w:t>(</w:t>
      </w:r>
      <w:r w:rsidRPr="00A46184">
        <w:rPr>
          <w:rFonts w:ascii="Times New Roman" w:hAnsi="Times New Roman" w:cs="Simplified Arabic"/>
          <w:sz w:val="28"/>
          <w:szCs w:val="28"/>
        </w:rPr>
        <w:t>ISSR-3</w:t>
      </w:r>
      <w:r w:rsidRPr="00A46184">
        <w:rPr>
          <w:rFonts w:ascii="Times New Roman" w:hAnsi="Times New Roman" w:cs="Simplified Arabic"/>
          <w:sz w:val="28"/>
          <w:szCs w:val="28"/>
          <w:rtl/>
        </w:rPr>
        <w:t xml:space="preserve">، </w:t>
      </w:r>
      <w:r w:rsidRPr="00A46184">
        <w:rPr>
          <w:rFonts w:ascii="Times New Roman" w:hAnsi="Times New Roman" w:cs="Simplified Arabic"/>
          <w:sz w:val="28"/>
          <w:szCs w:val="28"/>
        </w:rPr>
        <w:t>ISSR-37</w:t>
      </w:r>
      <w:r w:rsidRPr="00A46184">
        <w:rPr>
          <w:rFonts w:ascii="Times New Roman" w:hAnsi="Times New Roman" w:cs="Simplified Arabic"/>
          <w:sz w:val="28"/>
          <w:szCs w:val="28"/>
          <w:rtl/>
        </w:rPr>
        <w:t xml:space="preserve">)، </w:t>
      </w:r>
      <w:r w:rsidRPr="00A46184">
        <w:rPr>
          <w:rFonts w:ascii="Times New Roman" w:hAnsi="Times New Roman" w:cs="Simplified Arabic" w:hint="cs"/>
          <w:sz w:val="28"/>
          <w:szCs w:val="28"/>
          <w:rtl/>
        </w:rPr>
        <w:t xml:space="preserve">إلى </w:t>
      </w:r>
      <w:r w:rsidRPr="00A46184">
        <w:rPr>
          <w:rFonts w:ascii="Times New Roman" w:hAnsi="Times New Roman" w:cs="Simplified Arabic"/>
          <w:sz w:val="28"/>
          <w:szCs w:val="28"/>
          <w:rtl/>
        </w:rPr>
        <w:t>10 حزم كأعلى عدد مع البادئتين (</w:t>
      </w:r>
      <w:r w:rsidRPr="00A46184">
        <w:rPr>
          <w:rFonts w:ascii="Times New Roman" w:hAnsi="Times New Roman" w:cs="Simplified Arabic"/>
          <w:sz w:val="28"/>
          <w:szCs w:val="28"/>
        </w:rPr>
        <w:t>ISSR-32</w:t>
      </w:r>
      <w:r w:rsidRPr="00A46184">
        <w:rPr>
          <w:rFonts w:ascii="Times New Roman" w:hAnsi="Times New Roman" w:cs="Simplified Arabic"/>
          <w:sz w:val="28"/>
          <w:szCs w:val="28"/>
          <w:rtl/>
        </w:rPr>
        <w:t xml:space="preserve">، </w:t>
      </w:r>
      <w:r w:rsidRPr="00A46184">
        <w:rPr>
          <w:rFonts w:ascii="Times New Roman" w:hAnsi="Times New Roman" w:cs="Simplified Arabic"/>
          <w:sz w:val="28"/>
          <w:szCs w:val="28"/>
        </w:rPr>
        <w:t>ISSR-43</w:t>
      </w:r>
      <w:r w:rsidRPr="00A46184">
        <w:rPr>
          <w:rFonts w:ascii="Times New Roman" w:hAnsi="Times New Roman" w:cs="Simplified Arabic"/>
          <w:sz w:val="28"/>
          <w:szCs w:val="28"/>
          <w:rtl/>
        </w:rPr>
        <w:t>)، بمتوسط 6.9 حزمة لكل بادئة. تأرجحت قيم معامل التعددية الشكلية (</w:t>
      </w:r>
      <w:r w:rsidRPr="00A46184">
        <w:rPr>
          <w:rFonts w:ascii="Times New Roman" w:hAnsi="Times New Roman" w:cs="Simplified Arabic"/>
          <w:sz w:val="28"/>
          <w:szCs w:val="28"/>
        </w:rPr>
        <w:t>PIC</w:t>
      </w:r>
      <w:r w:rsidRPr="00A46184">
        <w:rPr>
          <w:rFonts w:ascii="Times New Roman" w:hAnsi="Times New Roman" w:cs="Simplified Arabic"/>
          <w:sz w:val="28"/>
          <w:szCs w:val="28"/>
          <w:rtl/>
        </w:rPr>
        <w:t>) من 0.131 عند البادئة</w:t>
      </w:r>
      <w:r w:rsidRPr="00A46184">
        <w:rPr>
          <w:rFonts w:ascii="Times New Roman" w:hAnsi="Times New Roman" w:cs="Simplified Arabic"/>
          <w:color w:val="FF0000"/>
          <w:sz w:val="28"/>
          <w:szCs w:val="28"/>
          <w:rtl/>
        </w:rPr>
        <w:t xml:space="preserve"> </w:t>
      </w:r>
      <w:r w:rsidRPr="00A46184">
        <w:rPr>
          <w:rFonts w:ascii="Times New Roman" w:hAnsi="Times New Roman" w:cs="Simplified Arabic"/>
          <w:sz w:val="28"/>
          <w:szCs w:val="28"/>
          <w:rtl/>
        </w:rPr>
        <w:t>(</w:t>
      </w:r>
      <w:r w:rsidRPr="00A46184">
        <w:rPr>
          <w:rFonts w:ascii="Times New Roman" w:hAnsi="Times New Roman" w:cs="Simplified Arabic"/>
          <w:sz w:val="28"/>
          <w:szCs w:val="28"/>
        </w:rPr>
        <w:t>ISSR-41</w:t>
      </w:r>
      <w:r w:rsidRPr="00A46184">
        <w:rPr>
          <w:rFonts w:ascii="Times New Roman" w:hAnsi="Times New Roman" w:cs="Simplified Arabic"/>
          <w:sz w:val="28"/>
          <w:szCs w:val="28"/>
          <w:rtl/>
        </w:rPr>
        <w:t>) كأقل قيمة، و0.351</w:t>
      </w:r>
      <w:r w:rsidRPr="00A46184">
        <w:rPr>
          <w:rFonts w:ascii="Times New Roman" w:hAnsi="Times New Roman" w:cs="Simplified Arabic"/>
          <w:sz w:val="28"/>
          <w:szCs w:val="28"/>
        </w:rPr>
        <w:t xml:space="preserve"> </w:t>
      </w:r>
      <w:r w:rsidRPr="00A46184">
        <w:rPr>
          <w:rFonts w:ascii="Times New Roman" w:hAnsi="Times New Roman" w:cs="Simplified Arabic"/>
          <w:sz w:val="28"/>
          <w:szCs w:val="28"/>
          <w:rtl/>
        </w:rPr>
        <w:t xml:space="preserve">عند البادئة </w:t>
      </w:r>
      <w:r w:rsidRPr="00A46184">
        <w:rPr>
          <w:rFonts w:ascii="Times New Roman" w:hAnsi="Times New Roman" w:cs="Simplified Arabic"/>
          <w:sz w:val="28"/>
          <w:szCs w:val="28"/>
        </w:rPr>
        <w:t>ISSR-9</w:t>
      </w:r>
      <w:r>
        <w:rPr>
          <w:rFonts w:ascii="Times New Roman" w:hAnsi="Times New Roman" w:cs="Simplified Arabic"/>
          <w:sz w:val="28"/>
          <w:szCs w:val="28"/>
          <w:rtl/>
        </w:rPr>
        <w:t xml:space="preserve"> كأعلى قيمة</w:t>
      </w:r>
      <w:r w:rsidRPr="00A46184">
        <w:rPr>
          <w:rFonts w:ascii="Times New Roman" w:hAnsi="Times New Roman" w:cs="Simplified Arabic"/>
          <w:sz w:val="28"/>
          <w:szCs w:val="28"/>
          <w:rtl/>
        </w:rPr>
        <w:t xml:space="preserve"> وبلغ المتوسط العام 0.205.</w:t>
      </w:r>
      <w:r w:rsidRPr="00A46184">
        <w:rPr>
          <w:rFonts w:ascii="Times New Roman" w:hAnsi="Times New Roman" w:cs="Simplified Arabic"/>
          <w:sz w:val="28"/>
          <w:szCs w:val="28"/>
          <w:rtl/>
          <w:lang w:bidi="ar-SY"/>
        </w:rPr>
        <w:t xml:space="preserve"> ولوحظ </w:t>
      </w:r>
      <w:r w:rsidRPr="00A46184">
        <w:rPr>
          <w:rFonts w:ascii="Times New Roman" w:eastAsia="Times New Roman" w:hAnsi="Times New Roman" w:cs="Simplified Arabic"/>
          <w:sz w:val="28"/>
          <w:szCs w:val="28"/>
          <w:rtl/>
        </w:rPr>
        <w:t>وجود 29 حزمة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فريدة (واسمة) للطرز المدروسة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منها 25 حزمة موجودة و4 حزم غائبة</w:t>
      </w:r>
      <w:r w:rsidRPr="00A46184">
        <w:rPr>
          <w:rFonts w:ascii="Times New Roman" w:eastAsia="Times New Roman" w:hAnsi="Times New Roman" w:cs="Simplified Arabic" w:hint="cs"/>
          <w:sz w:val="28"/>
          <w:szCs w:val="28"/>
          <w:rtl/>
        </w:rPr>
        <w:t>،</w:t>
      </w:r>
      <w:r w:rsidRPr="00A46184">
        <w:rPr>
          <w:rFonts w:ascii="Times New Roman" w:eastAsia="Times New Roman" w:hAnsi="Times New Roman" w:cs="Simplified Arabic"/>
          <w:sz w:val="28"/>
          <w:szCs w:val="28"/>
          <w:rtl/>
        </w:rPr>
        <w:t xml:space="preserve"> وقد ميزت هذه الحزم جميع الطرز الو</w:t>
      </w:r>
      <w:r w:rsidRPr="00A46184">
        <w:rPr>
          <w:rFonts w:ascii="Times New Roman" w:hAnsi="Times New Roman" w:cs="Simplified Arabic"/>
          <w:sz w:val="28"/>
          <w:szCs w:val="28"/>
          <w:rtl/>
          <w:lang w:bidi="ar-SY"/>
        </w:rPr>
        <w:t>راثية المدروسة البرية و</w:t>
      </w:r>
      <w:r w:rsidRPr="00A46184">
        <w:rPr>
          <w:rFonts w:ascii="Times New Roman" w:hAnsi="Times New Roman" w:cs="Simplified Arabic" w:hint="cs"/>
          <w:sz w:val="28"/>
          <w:szCs w:val="28"/>
          <w:rtl/>
          <w:lang w:bidi="ar-SY"/>
        </w:rPr>
        <w:t xml:space="preserve">أصناف القمح </w:t>
      </w:r>
      <w:r w:rsidRPr="00A46184">
        <w:rPr>
          <w:rFonts w:ascii="Times New Roman" w:hAnsi="Times New Roman" w:cs="Simplified Arabic"/>
          <w:sz w:val="28"/>
          <w:szCs w:val="28"/>
          <w:rtl/>
          <w:lang w:bidi="ar-SY"/>
        </w:rPr>
        <w:t xml:space="preserve">القاسي، حيث امتلك الطراز حوراني أكبر عدد من الحزم الفريدة (موجودة وغائبة) بمعدل 6 حزم، في حين بلغ أقل عدد من الحزم الفريدة في </w:t>
      </w:r>
      <w:r w:rsidRPr="00A46184">
        <w:rPr>
          <w:rFonts w:ascii="Times New Roman" w:hAnsi="Times New Roman" w:cs="Simplified Arabic" w:hint="cs"/>
          <w:sz w:val="28"/>
          <w:szCs w:val="28"/>
          <w:rtl/>
          <w:lang w:bidi="ar-SY"/>
        </w:rPr>
        <w:t>الصنف</w:t>
      </w:r>
      <w:r w:rsidRPr="00A46184">
        <w:rPr>
          <w:rFonts w:ascii="Times New Roman" w:hAnsi="Times New Roman" w:cs="Simplified Arabic"/>
          <w:sz w:val="28"/>
          <w:szCs w:val="28"/>
          <w:rtl/>
          <w:lang w:bidi="ar-SY"/>
        </w:rPr>
        <w:t xml:space="preserve"> شام3 (حزمتان). </w:t>
      </w:r>
    </w:p>
    <w:p w14:paraId="51BB95CE" w14:textId="77777777" w:rsidR="00323BE9" w:rsidRPr="00A46184" w:rsidRDefault="00323BE9" w:rsidP="00323BE9">
      <w:pPr>
        <w:spacing w:line="360" w:lineRule="auto"/>
        <w:jc w:val="both"/>
        <w:rPr>
          <w:rFonts w:ascii="Times New Roman" w:hAnsi="Times New Roman" w:cs="Simplified Arabic"/>
          <w:sz w:val="28"/>
          <w:szCs w:val="28"/>
          <w:rtl/>
          <w:lang w:bidi="ar-SY"/>
        </w:rPr>
      </w:pPr>
      <w:r w:rsidRPr="00A46184">
        <w:rPr>
          <w:rFonts w:ascii="Times New Roman" w:hAnsi="Times New Roman" w:cs="Simplified Arabic"/>
          <w:sz w:val="28"/>
          <w:szCs w:val="28"/>
          <w:rtl/>
          <w:lang w:bidi="ar-SY"/>
        </w:rPr>
        <w:t>وفي دراسة القرابة الوراثية بين الطرز الوراثية المدروسة</w:t>
      </w:r>
      <w:r w:rsidRPr="00A46184">
        <w:rPr>
          <w:rFonts w:ascii="Times New Roman" w:hAnsi="Times New Roman" w:cs="Simplified Arabic" w:hint="cs"/>
          <w:sz w:val="28"/>
          <w:szCs w:val="28"/>
          <w:rtl/>
          <w:lang w:bidi="ar-SY"/>
        </w:rPr>
        <w:t xml:space="preserve"> باستعمال</w:t>
      </w:r>
      <w:r w:rsidRPr="00A46184">
        <w:rPr>
          <w:rFonts w:ascii="Times New Roman" w:hAnsi="Times New Roman" w:cs="Simplified Arabic"/>
          <w:sz w:val="28"/>
          <w:szCs w:val="28"/>
          <w:rtl/>
          <w:lang w:bidi="ar-SY"/>
        </w:rPr>
        <w:t xml:space="preserve"> تقنية </w:t>
      </w:r>
      <w:r w:rsidRPr="00A46184">
        <w:rPr>
          <w:rFonts w:ascii="Times New Roman" w:hAnsi="Times New Roman" w:cs="Simplified Arabic"/>
          <w:sz w:val="28"/>
          <w:szCs w:val="28"/>
          <w:lang w:bidi="ar-SY"/>
        </w:rPr>
        <w:t>SSR</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استخدم 12 بادئة مزدوجة أثبتت جميعها فع</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اليتها</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وأعطت نتائج تضخيم في طرز القمح البري والطري المدروسة، ونجم عن استعمال هذه البادئات 49 أليل</w:t>
      </w:r>
      <w:r w:rsidRPr="00A46184">
        <w:rPr>
          <w:rFonts w:ascii="Times New Roman" w:hAnsi="Times New Roman" w:cs="Simplified Arabic" w:hint="cs"/>
          <w:sz w:val="28"/>
          <w:szCs w:val="28"/>
          <w:rtl/>
          <w:lang w:bidi="ar-SY"/>
        </w:rPr>
        <w:t>اً</w:t>
      </w:r>
      <w:r w:rsidRPr="00A46184">
        <w:rPr>
          <w:rFonts w:ascii="Times New Roman" w:hAnsi="Times New Roman" w:cs="Simplified Arabic"/>
          <w:sz w:val="28"/>
          <w:szCs w:val="28"/>
          <w:rtl/>
          <w:lang w:bidi="ar-SY"/>
        </w:rPr>
        <w:t xml:space="preserve">، حيث أعطت هذه البادئات تعددية شكلية نسبتها 97.29 %، </w:t>
      </w:r>
      <w:r w:rsidRPr="00A46184">
        <w:rPr>
          <w:rFonts w:ascii="Times New Roman" w:hAnsi="Times New Roman" w:cs="Simplified Arabic" w:hint="cs"/>
          <w:sz w:val="28"/>
          <w:szCs w:val="28"/>
          <w:rtl/>
          <w:lang w:bidi="ar-SY"/>
        </w:rPr>
        <w:t>وتراوح</w:t>
      </w:r>
      <w:r w:rsidRPr="00A46184">
        <w:rPr>
          <w:rFonts w:ascii="Times New Roman" w:hAnsi="Times New Roman" w:cs="Simplified Arabic"/>
          <w:sz w:val="28"/>
          <w:szCs w:val="28"/>
          <w:rtl/>
          <w:lang w:bidi="ar-SY"/>
        </w:rPr>
        <w:t xml:space="preserve"> عدد الألائل لكل بادئة من أليل</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واحد كأقل عدد مع البادئة</w:t>
      </w:r>
      <w:r w:rsidRPr="00A46184">
        <w:rPr>
          <w:rFonts w:ascii="Times New Roman" w:hAnsi="Times New Roman" w:cs="Simplified Arabic"/>
          <w:sz w:val="28"/>
          <w:szCs w:val="28"/>
          <w:lang w:bidi="ar-SY"/>
        </w:rPr>
        <w:t xml:space="preserve"> </w:t>
      </w:r>
      <w:r w:rsidRPr="00A46184">
        <w:rPr>
          <w:rFonts w:ascii="Times New Roman" w:hAnsi="Times New Roman" w:cs="Simplified Arabic"/>
          <w:sz w:val="28"/>
          <w:szCs w:val="28"/>
          <w:rtl/>
          <w:lang w:bidi="ar-SY"/>
        </w:rPr>
        <w:t>(</w:t>
      </w:r>
      <w:r w:rsidRPr="00A46184">
        <w:rPr>
          <w:rFonts w:ascii="Times New Roman" w:hAnsi="Times New Roman" w:cs="Simplified Arabic"/>
          <w:sz w:val="28"/>
          <w:szCs w:val="28"/>
          <w:lang w:bidi="ar-SY"/>
        </w:rPr>
        <w:t>Dhn14</w:t>
      </w:r>
      <w:r w:rsidRPr="00A46184">
        <w:rPr>
          <w:rFonts w:ascii="Times New Roman" w:hAnsi="Times New Roman" w:cs="Simplified Arabic"/>
          <w:sz w:val="28"/>
          <w:szCs w:val="28"/>
          <w:rtl/>
          <w:lang w:bidi="ar-SY"/>
        </w:rPr>
        <w:t>)، و8 ألائل كأعلى عدد مع البادئة (</w:t>
      </w:r>
      <w:r w:rsidRPr="00A46184">
        <w:rPr>
          <w:rFonts w:ascii="Times New Roman" w:hAnsi="Times New Roman" w:cs="Simplified Arabic"/>
          <w:sz w:val="28"/>
          <w:szCs w:val="28"/>
          <w:lang w:bidi="ar-SY"/>
        </w:rPr>
        <w:t>Dhn9</w:t>
      </w:r>
      <w:r w:rsidRPr="00A46184">
        <w:rPr>
          <w:rFonts w:ascii="Times New Roman" w:hAnsi="Times New Roman" w:cs="Simplified Arabic"/>
          <w:sz w:val="28"/>
          <w:szCs w:val="28"/>
          <w:rtl/>
          <w:lang w:bidi="ar-SY"/>
        </w:rPr>
        <w:t xml:space="preserve">)، بمتوسط 4.1 أليل لكل بادئة. تراوحت قيم معامل التعددية </w:t>
      </w:r>
      <w:r w:rsidRPr="00A46184">
        <w:rPr>
          <w:rFonts w:ascii="Times New Roman" w:hAnsi="Times New Roman" w:cs="Simplified Arabic"/>
          <w:sz w:val="28"/>
          <w:szCs w:val="28"/>
          <w:rtl/>
          <w:lang w:bidi="ar-SY"/>
        </w:rPr>
        <w:lastRenderedPageBreak/>
        <w:t>الشكلية (</w:t>
      </w:r>
      <w:r w:rsidRPr="00A46184">
        <w:rPr>
          <w:rFonts w:ascii="Times New Roman" w:hAnsi="Times New Roman" w:cs="Simplified Arabic"/>
          <w:sz w:val="28"/>
          <w:szCs w:val="28"/>
          <w:lang w:bidi="ar-SY"/>
        </w:rPr>
        <w:t>PIC</w:t>
      </w:r>
      <w:r w:rsidRPr="00A46184">
        <w:rPr>
          <w:rFonts w:ascii="Times New Roman" w:hAnsi="Times New Roman" w:cs="Simplified Arabic"/>
          <w:sz w:val="28"/>
          <w:szCs w:val="28"/>
          <w:rtl/>
          <w:lang w:bidi="ar-SY"/>
        </w:rPr>
        <w:t>) من 0.30 عند البادئة (</w:t>
      </w:r>
      <w:r w:rsidRPr="00A46184">
        <w:rPr>
          <w:rFonts w:ascii="Times New Roman" w:hAnsi="Times New Roman" w:cs="Simplified Arabic"/>
          <w:sz w:val="28"/>
          <w:szCs w:val="28"/>
          <w:lang w:bidi="ar-SY"/>
        </w:rPr>
        <w:t>Dhn3</w:t>
      </w:r>
      <w:r w:rsidRPr="00A46184">
        <w:rPr>
          <w:rFonts w:ascii="Times New Roman" w:hAnsi="Times New Roman" w:cs="Simplified Arabic"/>
          <w:sz w:val="28"/>
          <w:szCs w:val="28"/>
          <w:rtl/>
          <w:lang w:bidi="ar-SY"/>
        </w:rPr>
        <w:t>) كأقل قيمة إلى 0.50</w:t>
      </w:r>
      <w:r w:rsidRPr="00A46184">
        <w:rPr>
          <w:rFonts w:ascii="Times New Roman" w:hAnsi="Times New Roman" w:cs="Simplified Arabic"/>
          <w:sz w:val="28"/>
          <w:szCs w:val="28"/>
          <w:lang w:bidi="ar-SY"/>
        </w:rPr>
        <w:t xml:space="preserve"> </w:t>
      </w:r>
      <w:r w:rsidRPr="00A46184">
        <w:rPr>
          <w:rFonts w:ascii="Times New Roman" w:hAnsi="Times New Roman" w:cs="Simplified Arabic"/>
          <w:sz w:val="28"/>
          <w:szCs w:val="28"/>
          <w:rtl/>
          <w:lang w:bidi="ar-SY"/>
        </w:rPr>
        <w:t xml:space="preserve">عند البادئات </w:t>
      </w:r>
      <w:r w:rsidRPr="00A46184">
        <w:rPr>
          <w:rFonts w:ascii="Times New Roman" w:hAnsi="Times New Roman" w:cs="Simplified Arabic"/>
          <w:sz w:val="28"/>
          <w:szCs w:val="28"/>
          <w:lang w:bidi="ar-SY"/>
        </w:rPr>
        <w:t>(Dhn5, Dhn6, Dhn14)</w:t>
      </w:r>
      <w:r w:rsidRPr="00A46184">
        <w:rPr>
          <w:rFonts w:ascii="Times New Roman" w:hAnsi="Times New Roman" w:cs="Simplified Arabic"/>
          <w:sz w:val="28"/>
          <w:szCs w:val="28"/>
          <w:rtl/>
          <w:lang w:bidi="ar-SY"/>
        </w:rPr>
        <w:t xml:space="preserve"> كأعلى قيمة، وبلغ المتوسط العام 0.45، وتبين وجود 14 </w:t>
      </w:r>
      <w:r w:rsidRPr="00A46184">
        <w:rPr>
          <w:rFonts w:ascii="Times New Roman" w:hAnsi="Times New Roman" w:cs="Simplified Arabic" w:hint="cs"/>
          <w:sz w:val="28"/>
          <w:szCs w:val="28"/>
          <w:rtl/>
          <w:lang w:bidi="ar-SY"/>
        </w:rPr>
        <w:t>أليلاً</w:t>
      </w:r>
      <w:r w:rsidRPr="00A46184">
        <w:rPr>
          <w:rFonts w:ascii="Times New Roman" w:hAnsi="Times New Roman" w:cs="Simplified Arabic"/>
          <w:sz w:val="28"/>
          <w:szCs w:val="28"/>
          <w:rtl/>
          <w:lang w:bidi="ar-SY"/>
        </w:rPr>
        <w:t xml:space="preserve"> فريد</w:t>
      </w:r>
      <w:r w:rsidRPr="00A46184">
        <w:rPr>
          <w:rFonts w:ascii="Times New Roman" w:hAnsi="Times New Roman" w:cs="Simplified Arabic" w:hint="cs"/>
          <w:sz w:val="28"/>
          <w:szCs w:val="28"/>
          <w:rtl/>
          <w:lang w:bidi="ar-SY"/>
        </w:rPr>
        <w:t>اً</w:t>
      </w:r>
      <w:r w:rsidRPr="00A46184">
        <w:rPr>
          <w:rFonts w:ascii="Times New Roman" w:hAnsi="Times New Roman" w:cs="Simplified Arabic"/>
          <w:sz w:val="28"/>
          <w:szCs w:val="28"/>
          <w:rtl/>
          <w:lang w:bidi="ar-SY"/>
        </w:rPr>
        <w:t xml:space="preserve"> (واسمة) للطرز المدروسة</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منها 10 </w:t>
      </w:r>
      <w:r w:rsidRPr="00A46184">
        <w:rPr>
          <w:rFonts w:ascii="Times New Roman" w:hAnsi="Times New Roman" w:cs="Simplified Arabic" w:hint="cs"/>
          <w:sz w:val="28"/>
          <w:szCs w:val="28"/>
          <w:rtl/>
          <w:lang w:bidi="ar-SY"/>
        </w:rPr>
        <w:t>ألائل</w:t>
      </w:r>
      <w:r w:rsidRPr="00A46184">
        <w:rPr>
          <w:rFonts w:ascii="Times New Roman" w:hAnsi="Times New Roman" w:cs="Simplified Arabic"/>
          <w:sz w:val="28"/>
          <w:szCs w:val="28"/>
          <w:rtl/>
          <w:lang w:bidi="ar-SY"/>
        </w:rPr>
        <w:t xml:space="preserve"> موجودة </w:t>
      </w:r>
      <w:r>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و4</w:t>
      </w:r>
      <w:r w:rsidRPr="00A46184">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غائبة</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امتلك النوع </w:t>
      </w:r>
      <w:r w:rsidRPr="00A46184">
        <w:rPr>
          <w:rFonts w:ascii="Times New Roman" w:hAnsi="Times New Roman" w:cs="Simplified Arabic"/>
          <w:i/>
          <w:iCs/>
          <w:sz w:val="28"/>
          <w:szCs w:val="28"/>
          <w:lang w:bidi="ar-SY"/>
        </w:rPr>
        <w:t xml:space="preserve">Ae. </w:t>
      </w:r>
      <w:proofErr w:type="spellStart"/>
      <w:r w:rsidRPr="00A46184">
        <w:rPr>
          <w:rFonts w:ascii="Times New Roman" w:hAnsi="Times New Roman" w:cs="Simplified Arabic"/>
          <w:i/>
          <w:iCs/>
          <w:sz w:val="28"/>
          <w:szCs w:val="28"/>
          <w:lang w:bidi="ar-SY"/>
        </w:rPr>
        <w:t>geniculata</w:t>
      </w:r>
      <w:proofErr w:type="spellEnd"/>
      <w:r w:rsidRPr="00A46184">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 xml:space="preserve">أكبر عدد من </w:t>
      </w:r>
      <w:r w:rsidRPr="00A46184">
        <w:rPr>
          <w:rFonts w:ascii="Times New Roman" w:hAnsi="Times New Roman" w:cs="Simplified Arabic" w:hint="cs"/>
          <w:sz w:val="28"/>
          <w:szCs w:val="28"/>
          <w:rtl/>
          <w:lang w:bidi="ar-SY"/>
        </w:rPr>
        <w:t>الألائل</w:t>
      </w:r>
      <w:r w:rsidRPr="00A46184">
        <w:rPr>
          <w:rFonts w:ascii="Times New Roman" w:hAnsi="Times New Roman" w:cs="Simplified Arabic"/>
          <w:sz w:val="28"/>
          <w:szCs w:val="28"/>
          <w:rtl/>
          <w:lang w:bidi="ar-SY"/>
        </w:rPr>
        <w:t xml:space="preserve"> الفريدة (الموجودة والغائبة) بمعدل5 </w:t>
      </w:r>
      <w:r w:rsidRPr="00A46184">
        <w:rPr>
          <w:rFonts w:ascii="Times New Roman" w:hAnsi="Times New Roman" w:cs="Simplified Arabic" w:hint="cs"/>
          <w:sz w:val="28"/>
          <w:szCs w:val="28"/>
          <w:rtl/>
          <w:lang w:bidi="ar-SY"/>
        </w:rPr>
        <w:t>أليلات</w:t>
      </w:r>
      <w:r w:rsidRPr="00A46184">
        <w:rPr>
          <w:rFonts w:ascii="Times New Roman" w:hAnsi="Times New Roman" w:cs="Simplified Arabic"/>
          <w:sz w:val="28"/>
          <w:szCs w:val="28"/>
          <w:rtl/>
          <w:lang w:bidi="ar-SY"/>
        </w:rPr>
        <w:t xml:space="preserve">، في حين بلغ أقل عدد من </w:t>
      </w:r>
      <w:r w:rsidRPr="00A46184">
        <w:rPr>
          <w:rFonts w:ascii="Times New Roman" w:hAnsi="Times New Roman" w:cs="Simplified Arabic" w:hint="cs"/>
          <w:sz w:val="28"/>
          <w:szCs w:val="28"/>
          <w:rtl/>
          <w:lang w:bidi="ar-SY"/>
        </w:rPr>
        <w:t>الألائل</w:t>
      </w:r>
      <w:r w:rsidRPr="00A46184">
        <w:rPr>
          <w:rFonts w:ascii="Times New Roman" w:hAnsi="Times New Roman" w:cs="Simplified Arabic"/>
          <w:sz w:val="28"/>
          <w:szCs w:val="28"/>
          <w:rtl/>
          <w:lang w:bidi="ar-SY"/>
        </w:rPr>
        <w:t xml:space="preserve"> الفريدة في </w:t>
      </w:r>
      <w:r w:rsidRPr="00A46184">
        <w:rPr>
          <w:rFonts w:ascii="Times New Roman" w:hAnsi="Times New Roman" w:cs="Simplified Arabic" w:hint="cs"/>
          <w:sz w:val="28"/>
          <w:szCs w:val="28"/>
          <w:rtl/>
          <w:lang w:bidi="ar-SY"/>
        </w:rPr>
        <w:t>صنفي القمح الطري</w:t>
      </w:r>
      <w:r w:rsidRPr="00A46184">
        <w:rPr>
          <w:rFonts w:ascii="Times New Roman" w:hAnsi="Times New Roman" w:cs="Simplified Arabic"/>
          <w:sz w:val="28"/>
          <w:szCs w:val="28"/>
          <w:rtl/>
          <w:lang w:bidi="ar-SY"/>
        </w:rPr>
        <w:t xml:space="preserve"> شام8 ودوما4 (</w:t>
      </w:r>
      <w:r w:rsidRPr="00A46184">
        <w:rPr>
          <w:rFonts w:ascii="Times New Roman" w:hAnsi="Times New Roman" w:cs="Simplified Arabic" w:hint="cs"/>
          <w:sz w:val="28"/>
          <w:szCs w:val="28"/>
          <w:rtl/>
          <w:lang w:bidi="ar-SY"/>
        </w:rPr>
        <w:t>أليل</w:t>
      </w:r>
      <w:r w:rsidRPr="00A46184">
        <w:rPr>
          <w:rFonts w:ascii="Times New Roman" w:hAnsi="Times New Roman" w:cs="Simplified Arabic"/>
          <w:sz w:val="28"/>
          <w:szCs w:val="28"/>
          <w:rtl/>
          <w:lang w:bidi="ar-SY"/>
        </w:rPr>
        <w:t xml:space="preserve"> واحد). وبلغت أصغر قيمة</w:t>
      </w:r>
      <w:r w:rsidRPr="00A46184">
        <w:rPr>
          <w:rFonts w:ascii="Times New Roman" w:hAnsi="Times New Roman" w:cs="Simplified Arabic" w:hint="cs"/>
          <w:sz w:val="28"/>
          <w:szCs w:val="28"/>
          <w:rtl/>
          <w:lang w:bidi="ar-SY"/>
        </w:rPr>
        <w:t xml:space="preserve"> لمصفوفة عدم التوافق</w:t>
      </w:r>
      <w:r w:rsidRPr="00A46184">
        <w:rPr>
          <w:rFonts w:ascii="Times New Roman" w:hAnsi="Times New Roman" w:cs="Simplified Arabic"/>
          <w:sz w:val="28"/>
          <w:szCs w:val="28"/>
          <w:lang w:bidi="ar-SY"/>
        </w:rPr>
        <w:t xml:space="preserve">PDV </w:t>
      </w:r>
      <w:r w:rsidRPr="00A46184">
        <w:rPr>
          <w:rFonts w:ascii="Times New Roman" w:hAnsi="Times New Roman" w:cs="Simplified Arabic"/>
          <w:sz w:val="28"/>
          <w:szCs w:val="28"/>
          <w:rtl/>
          <w:lang w:bidi="ar-SY"/>
        </w:rPr>
        <w:t xml:space="preserve">  </w:t>
      </w:r>
      <w:r w:rsidRPr="00A46184">
        <w:rPr>
          <w:rFonts w:ascii="Times New Roman" w:hAnsi="Times New Roman" w:cs="Simplified Arabic" w:hint="cs"/>
          <w:sz w:val="28"/>
          <w:szCs w:val="28"/>
          <w:rtl/>
          <w:lang w:bidi="ar-SY"/>
        </w:rPr>
        <w:t xml:space="preserve">نحو </w:t>
      </w:r>
      <w:r w:rsidRPr="00A46184">
        <w:rPr>
          <w:rFonts w:ascii="Times New Roman" w:hAnsi="Times New Roman" w:cs="Simplified Arabic"/>
          <w:sz w:val="28"/>
          <w:szCs w:val="28"/>
          <w:rtl/>
          <w:lang w:bidi="ar-SY"/>
        </w:rPr>
        <w:t xml:space="preserve">0.25 بين </w:t>
      </w:r>
      <w:r w:rsidRPr="00A46184">
        <w:rPr>
          <w:rFonts w:ascii="Times New Roman" w:hAnsi="Times New Roman" w:cs="Simplified Arabic"/>
          <w:i/>
          <w:iCs/>
          <w:sz w:val="28"/>
          <w:szCs w:val="28"/>
          <w:lang w:bidi="ar-SY"/>
        </w:rPr>
        <w:t>Ae. Ovata</w:t>
      </w:r>
      <w:r w:rsidRPr="00A46184">
        <w:rPr>
          <w:rFonts w:ascii="Times New Roman" w:hAnsi="Times New Roman" w:cs="Simplified Arabic"/>
          <w:sz w:val="28"/>
          <w:szCs w:val="28"/>
          <w:rtl/>
          <w:lang w:bidi="ar-SY"/>
        </w:rPr>
        <w:t xml:space="preserve"> </w:t>
      </w:r>
      <w:r w:rsidRPr="00A46184">
        <w:rPr>
          <w:rFonts w:ascii="Times New Roman" w:hAnsi="Times New Roman" w:cs="Simplified Arabic"/>
          <w:i/>
          <w:iCs/>
          <w:sz w:val="28"/>
          <w:szCs w:val="28"/>
          <w:rtl/>
          <w:lang w:bidi="ar-SY"/>
        </w:rPr>
        <w:t>و</w:t>
      </w:r>
      <w:r w:rsidRPr="00A46184">
        <w:rPr>
          <w:rFonts w:ascii="Times New Roman" w:hAnsi="Times New Roman" w:cs="Simplified Arabic"/>
          <w:i/>
          <w:iCs/>
          <w:sz w:val="28"/>
          <w:szCs w:val="28"/>
          <w:lang w:bidi="ar-SY"/>
        </w:rPr>
        <w:t xml:space="preserve">Ae. </w:t>
      </w:r>
      <w:proofErr w:type="spellStart"/>
      <w:r w:rsidRPr="00A46184">
        <w:rPr>
          <w:rFonts w:ascii="Times New Roman" w:hAnsi="Times New Roman" w:cs="Simplified Arabic"/>
          <w:i/>
          <w:iCs/>
          <w:sz w:val="28"/>
          <w:szCs w:val="28"/>
          <w:lang w:bidi="ar-SY"/>
        </w:rPr>
        <w:t>Triuncialis</w:t>
      </w:r>
      <w:proofErr w:type="spellEnd"/>
      <w:r w:rsidRPr="00A46184">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وهذا يدل على أن</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هما على درجة كبيرة من القرابة الوراثية، وكانت أعلى قيمة لـ </w:t>
      </w:r>
      <w:r w:rsidRPr="00A46184">
        <w:rPr>
          <w:rFonts w:ascii="Times New Roman" w:hAnsi="Times New Roman" w:cs="Simplified Arabic"/>
          <w:sz w:val="28"/>
          <w:szCs w:val="28"/>
          <w:lang w:bidi="ar-SY"/>
        </w:rPr>
        <w:t>PDV</w:t>
      </w:r>
      <w:r w:rsidRPr="00A46184">
        <w:rPr>
          <w:rFonts w:ascii="Times New Roman" w:hAnsi="Times New Roman" w:cs="Simplified Arabic" w:hint="cs"/>
          <w:sz w:val="28"/>
          <w:szCs w:val="28"/>
          <w:rtl/>
          <w:lang w:bidi="ar-SY"/>
        </w:rPr>
        <w:t xml:space="preserve"> نحو</w:t>
      </w:r>
      <w:r w:rsidRPr="00A46184">
        <w:rPr>
          <w:rFonts w:ascii="Times New Roman" w:hAnsi="Times New Roman" w:cs="Simplified Arabic"/>
          <w:sz w:val="28"/>
          <w:szCs w:val="28"/>
          <w:rtl/>
          <w:lang w:bidi="ar-SY"/>
        </w:rPr>
        <w:t xml:space="preserve"> 0.69 بين الطرازين </w:t>
      </w:r>
      <w:proofErr w:type="spellStart"/>
      <w:proofErr w:type="gramStart"/>
      <w:r w:rsidRPr="00A46184">
        <w:rPr>
          <w:rFonts w:ascii="Times New Roman" w:hAnsi="Times New Roman" w:cs="Simplified Arabic"/>
          <w:i/>
          <w:iCs/>
          <w:sz w:val="28"/>
          <w:szCs w:val="28"/>
          <w:lang w:bidi="ar-SY"/>
        </w:rPr>
        <w:t>Ae.geniculata</w:t>
      </w:r>
      <w:proofErr w:type="spellEnd"/>
      <w:proofErr w:type="gramEnd"/>
      <w:r w:rsidRPr="00A46184">
        <w:rPr>
          <w:rFonts w:ascii="Times New Roman" w:hAnsi="Times New Roman" w:cs="Simplified Arabic"/>
          <w:sz w:val="28"/>
          <w:szCs w:val="28"/>
          <w:rtl/>
          <w:lang w:bidi="ar-SY"/>
        </w:rPr>
        <w:t xml:space="preserve"> ودوما2، ما يدل على وجود تباين وراثي كبير بينهما. </w:t>
      </w:r>
    </w:p>
    <w:p w14:paraId="1C0E8717" w14:textId="77777777" w:rsidR="00323BE9" w:rsidRPr="00A46184" w:rsidRDefault="00323BE9" w:rsidP="00323BE9">
      <w:pPr>
        <w:spacing w:after="0" w:line="360" w:lineRule="auto"/>
        <w:jc w:val="both"/>
        <w:rPr>
          <w:rFonts w:ascii="Times New Roman" w:eastAsia="Times New Roman" w:hAnsi="Times New Roman" w:cs="Simplified Arabic"/>
          <w:sz w:val="28"/>
          <w:szCs w:val="28"/>
          <w:rtl/>
          <w:lang w:bidi="ar-SY"/>
        </w:rPr>
      </w:pPr>
      <w:r w:rsidRPr="00A46184">
        <w:rPr>
          <w:rFonts w:ascii="Times New Roman" w:hAnsi="Times New Roman" w:cs="Simplified Arabic"/>
          <w:sz w:val="28"/>
          <w:szCs w:val="28"/>
          <w:rtl/>
          <w:lang w:bidi="ar-SY"/>
        </w:rPr>
        <w:t xml:space="preserve">وفي دراسة التباينات الأليلية </w:t>
      </w:r>
      <w:r w:rsidRPr="00A46184">
        <w:rPr>
          <w:rFonts w:ascii="Times New Roman" w:eastAsia="Times New Roman" w:hAnsi="Times New Roman" w:cs="Simplified Arabic"/>
          <w:sz w:val="28"/>
          <w:szCs w:val="28"/>
          <w:rtl/>
          <w:lang w:bidi="ar-SY"/>
        </w:rPr>
        <w:t>لمورثات الديهيدرين المسؤولة عن</w:t>
      </w:r>
      <w:r w:rsidRPr="00A46184">
        <w:rPr>
          <w:rFonts w:ascii="Times New Roman" w:eastAsia="Times New Roman" w:hAnsi="Times New Roman" w:cs="Simplified Arabic" w:hint="cs"/>
          <w:sz w:val="28"/>
          <w:szCs w:val="28"/>
          <w:rtl/>
          <w:lang w:bidi="ar-SY"/>
        </w:rPr>
        <w:t xml:space="preserve"> بعض الصفات المرتبطة بتحسين</w:t>
      </w:r>
      <w:r w:rsidRPr="00A46184">
        <w:rPr>
          <w:rFonts w:ascii="Times New Roman" w:eastAsia="Times New Roman" w:hAnsi="Times New Roman" w:cs="Simplified Arabic"/>
          <w:sz w:val="28"/>
          <w:szCs w:val="28"/>
          <w:rtl/>
          <w:lang w:bidi="ar-SY"/>
        </w:rPr>
        <w:t xml:space="preserve"> تحمل الجفاف </w:t>
      </w:r>
      <w:r w:rsidRPr="00A46184">
        <w:rPr>
          <w:rFonts w:ascii="Times New Roman" w:hAnsi="Times New Roman" w:cs="Simplified Arabic"/>
          <w:sz w:val="28"/>
          <w:szCs w:val="28"/>
          <w:rtl/>
          <w:lang w:bidi="ar-SY"/>
        </w:rPr>
        <w:t xml:space="preserve">على مستوى الحمض النووي </w:t>
      </w:r>
      <w:r w:rsidRPr="00A46184">
        <w:rPr>
          <w:rFonts w:ascii="Times New Roman" w:hAnsi="Times New Roman" w:cs="Simplified Arabic"/>
          <w:sz w:val="28"/>
          <w:szCs w:val="28"/>
          <w:lang w:bidi="ar-SY"/>
        </w:rPr>
        <w:t>DNA</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w:t>
      </w:r>
      <w:r w:rsidRPr="00A46184">
        <w:rPr>
          <w:rFonts w:ascii="Times New Roman" w:eastAsia="Times New Roman" w:hAnsi="Times New Roman" w:cs="Simplified Arabic"/>
          <w:sz w:val="28"/>
          <w:szCs w:val="28"/>
          <w:rtl/>
          <w:lang w:bidi="ar-SY"/>
        </w:rPr>
        <w:t xml:space="preserve">أظهرت </w:t>
      </w:r>
      <w:r w:rsidRPr="00A46184">
        <w:rPr>
          <w:rFonts w:ascii="Times New Roman" w:eastAsia="Times New Roman" w:hAnsi="Times New Roman" w:cs="Simplified Arabic" w:hint="cs"/>
          <w:sz w:val="28"/>
          <w:szCs w:val="28"/>
          <w:rtl/>
          <w:lang w:bidi="ar-SY"/>
        </w:rPr>
        <w:t>ال</w:t>
      </w:r>
      <w:r w:rsidRPr="00A46184">
        <w:rPr>
          <w:rFonts w:ascii="Times New Roman" w:eastAsia="Times New Roman" w:hAnsi="Times New Roman" w:cs="Simplified Arabic"/>
          <w:sz w:val="28"/>
          <w:szCs w:val="28"/>
          <w:rtl/>
          <w:lang w:bidi="ar-SY"/>
        </w:rPr>
        <w:t xml:space="preserve">دراسة اختلافاً واضحاً في هذه المورثات بين </w:t>
      </w:r>
      <w:r w:rsidRPr="00A46184">
        <w:rPr>
          <w:rFonts w:ascii="Times New Roman" w:eastAsia="Times New Roman" w:hAnsi="Times New Roman" w:cs="Simplified Arabic" w:hint="cs"/>
          <w:sz w:val="28"/>
          <w:szCs w:val="28"/>
          <w:rtl/>
          <w:lang w:bidi="ar-SY"/>
        </w:rPr>
        <w:t>الطرز</w:t>
      </w:r>
      <w:r w:rsidRPr="00A46184">
        <w:rPr>
          <w:rFonts w:ascii="Times New Roman" w:eastAsia="Times New Roman" w:hAnsi="Times New Roman" w:cs="Simplified Arabic"/>
          <w:sz w:val="28"/>
          <w:szCs w:val="28"/>
          <w:rtl/>
          <w:lang w:bidi="ar-SY"/>
        </w:rPr>
        <w:t xml:space="preserve"> المدروسة</w:t>
      </w:r>
      <w:r w:rsidRPr="00A46184">
        <w:rPr>
          <w:rFonts w:ascii="Times New Roman" w:eastAsia="Times New Roman" w:hAnsi="Times New Roman" w:cs="Simplified Arabic" w:hint="cs"/>
          <w:sz w:val="28"/>
          <w:szCs w:val="28"/>
          <w:rtl/>
          <w:lang w:bidi="ar-SY"/>
        </w:rPr>
        <w:t>،</w:t>
      </w:r>
      <w:r w:rsidRPr="00A46184">
        <w:rPr>
          <w:rFonts w:ascii="Times New Roman" w:eastAsia="Times New Roman" w:hAnsi="Times New Roman" w:cs="Simplified Arabic"/>
          <w:sz w:val="28"/>
          <w:szCs w:val="28"/>
          <w:rtl/>
          <w:lang w:bidi="ar-SY"/>
        </w:rPr>
        <w:t xml:space="preserve"> حيث كانت التباينات الشكلية في الوزن الجزيئي بين نظائر الموقع الواحد كبيرة أحياناً، وكانت على درجة عالية من التماثل في البعض الآخر، وأمكن تمييزها بسهولة على هلامة ميتافور أغاروز 4%. حيث أظهر تفاعل الــ</w:t>
      </w:r>
      <w:r w:rsidRPr="00A46184">
        <w:rPr>
          <w:rFonts w:ascii="Times New Roman" w:eastAsia="Times New Roman" w:hAnsi="Times New Roman" w:cs="Simplified Arabic"/>
          <w:sz w:val="28"/>
          <w:szCs w:val="28"/>
          <w:lang w:bidi="ar-SY"/>
        </w:rPr>
        <w:t>PCR</w:t>
      </w:r>
      <w:r w:rsidRPr="00A46184">
        <w:rPr>
          <w:rFonts w:ascii="Times New Roman" w:eastAsia="Times New Roman" w:hAnsi="Times New Roman" w:cs="Simplified Arabic"/>
          <w:sz w:val="28"/>
          <w:szCs w:val="28"/>
          <w:rtl/>
          <w:lang w:bidi="ar-SY"/>
        </w:rPr>
        <w:t xml:space="preserve"> بالنسبة لمورثة </w:t>
      </w:r>
      <w:r w:rsidRPr="00A46184">
        <w:rPr>
          <w:rFonts w:ascii="Times New Roman" w:eastAsia="Times New Roman" w:hAnsi="Times New Roman" w:cs="Simplified Arabic"/>
          <w:i/>
          <w:iCs/>
          <w:sz w:val="28"/>
          <w:szCs w:val="28"/>
          <w:lang w:bidi="ar-SY"/>
        </w:rPr>
        <w:t>Dhn12</w:t>
      </w:r>
      <w:r w:rsidRPr="00A46184">
        <w:rPr>
          <w:rFonts w:ascii="Times New Roman" w:eastAsia="Times New Roman" w:hAnsi="Times New Roman" w:cs="Simplified Arabic"/>
          <w:sz w:val="28"/>
          <w:szCs w:val="28"/>
          <w:rtl/>
          <w:lang w:bidi="ar-SY"/>
        </w:rPr>
        <w:t xml:space="preserve"> وجود نمط شكلي واحد </w:t>
      </w:r>
      <w:r w:rsidRPr="00A46184">
        <w:rPr>
          <w:rFonts w:ascii="Times New Roman" w:eastAsia="Times New Roman" w:hAnsi="Times New Roman" w:cs="Simplified Arabic"/>
          <w:sz w:val="28"/>
          <w:szCs w:val="28"/>
          <w:lang w:bidi="ar-SY"/>
        </w:rPr>
        <w:t>(A)</w:t>
      </w:r>
      <w:r w:rsidRPr="00A46184">
        <w:rPr>
          <w:rFonts w:ascii="Times New Roman" w:eastAsia="Times New Roman" w:hAnsi="Times New Roman" w:cs="Simplified Arabic"/>
          <w:sz w:val="28"/>
          <w:szCs w:val="28"/>
          <w:rtl/>
          <w:lang w:bidi="ar-SY"/>
        </w:rPr>
        <w:t xml:space="preserve"> ظهر عند كل من </w:t>
      </w:r>
      <w:r w:rsidRPr="00A46184">
        <w:rPr>
          <w:rFonts w:ascii="Times New Roman" w:eastAsia="Times New Roman" w:hAnsi="Times New Roman" w:cs="Simplified Arabic" w:hint="cs"/>
          <w:sz w:val="28"/>
          <w:szCs w:val="28"/>
          <w:rtl/>
          <w:lang w:bidi="ar-SY"/>
        </w:rPr>
        <w:t>أصناف القمح الطري</w:t>
      </w:r>
      <w:r w:rsidRPr="00A46184">
        <w:rPr>
          <w:rFonts w:ascii="Times New Roman" w:eastAsia="Times New Roman" w:hAnsi="Times New Roman" w:cs="Simplified Arabic"/>
          <w:sz w:val="28"/>
          <w:szCs w:val="28"/>
          <w:rtl/>
          <w:lang w:bidi="ar-SY"/>
        </w:rPr>
        <w:t xml:space="preserve"> شام6، شام8، دوما4، ودوما2 فقط، فيما أعطت مورثة الديهيدرين </w:t>
      </w:r>
      <w:r w:rsidRPr="00A46184">
        <w:rPr>
          <w:rFonts w:ascii="Times New Roman" w:eastAsia="Times New Roman" w:hAnsi="Times New Roman" w:cs="Simplified Arabic"/>
          <w:i/>
          <w:iCs/>
          <w:sz w:val="28"/>
          <w:szCs w:val="28"/>
          <w:lang w:bidi="ar-SY"/>
        </w:rPr>
        <w:t>Dhn6</w:t>
      </w:r>
      <w:r w:rsidRPr="00A46184">
        <w:rPr>
          <w:rFonts w:ascii="Times New Roman" w:eastAsia="Times New Roman" w:hAnsi="Times New Roman" w:cs="Simplified Arabic"/>
          <w:sz w:val="28"/>
          <w:szCs w:val="28"/>
          <w:rtl/>
          <w:lang w:bidi="ar-SY"/>
        </w:rPr>
        <w:t xml:space="preserve"> نمطين شكليين </w:t>
      </w:r>
      <w:r w:rsidRPr="00A46184">
        <w:rPr>
          <w:rFonts w:ascii="Times New Roman" w:eastAsia="Times New Roman" w:hAnsi="Times New Roman" w:cs="Simplified Arabic"/>
          <w:sz w:val="28"/>
          <w:szCs w:val="28"/>
          <w:lang w:bidi="ar-SY"/>
        </w:rPr>
        <w:t>(A,B)</w:t>
      </w:r>
      <w:r w:rsidRPr="00A46184">
        <w:rPr>
          <w:rFonts w:ascii="Times New Roman" w:eastAsia="Times New Roman" w:hAnsi="Times New Roman" w:cs="Simplified Arabic"/>
          <w:sz w:val="28"/>
          <w:szCs w:val="28"/>
          <w:rtl/>
          <w:lang w:bidi="ar-SY"/>
        </w:rPr>
        <w:t xml:space="preserve"> ظهرت عند كل من الطرز الوراثية شام8، شام9، دوما4، شام3، وحوراني، و</w:t>
      </w:r>
      <w:r w:rsidRPr="00A46184">
        <w:rPr>
          <w:rFonts w:ascii="Times New Roman" w:eastAsia="Times New Roman" w:hAnsi="Times New Roman" w:cs="Simplified Arabic"/>
          <w:i/>
          <w:iCs/>
          <w:sz w:val="28"/>
          <w:szCs w:val="28"/>
          <w:lang w:bidi="ar-SY"/>
        </w:rPr>
        <w:t>Ae. ovata</w:t>
      </w:r>
      <w:r w:rsidRPr="00A46184">
        <w:rPr>
          <w:rFonts w:ascii="Times New Roman" w:eastAsia="Times New Roman" w:hAnsi="Times New Roman" w:cs="Simplified Arabic"/>
          <w:sz w:val="28"/>
          <w:szCs w:val="28"/>
          <w:rtl/>
          <w:lang w:bidi="ar-SY"/>
        </w:rPr>
        <w:t xml:space="preserve">، وظهرت ثلاثة أنماط شكلية </w:t>
      </w:r>
      <w:r w:rsidRPr="00A46184">
        <w:rPr>
          <w:rFonts w:ascii="Times New Roman" w:eastAsia="Times New Roman" w:hAnsi="Times New Roman" w:cs="Simplified Arabic"/>
          <w:sz w:val="28"/>
          <w:szCs w:val="28"/>
          <w:lang w:bidi="ar-SY"/>
        </w:rPr>
        <w:t>(A, B, C)</w:t>
      </w:r>
      <w:r w:rsidRPr="00A46184">
        <w:rPr>
          <w:rFonts w:ascii="Times New Roman" w:eastAsia="Times New Roman" w:hAnsi="Times New Roman" w:cs="Simplified Arabic"/>
          <w:sz w:val="28"/>
          <w:szCs w:val="28"/>
          <w:rtl/>
          <w:lang w:bidi="ar-SY"/>
        </w:rPr>
        <w:t xml:space="preserve"> لمورثات الديهيدرين </w:t>
      </w:r>
      <w:r w:rsidRPr="00A46184">
        <w:rPr>
          <w:rFonts w:ascii="Times New Roman" w:eastAsia="Times New Roman" w:hAnsi="Times New Roman" w:cs="Simplified Arabic"/>
          <w:i/>
          <w:iCs/>
          <w:sz w:val="28"/>
          <w:szCs w:val="28"/>
          <w:lang w:bidi="ar-SY"/>
        </w:rPr>
        <w:t>Dhn</w:t>
      </w:r>
      <w:proofErr w:type="gramStart"/>
      <w:r w:rsidRPr="00A46184">
        <w:rPr>
          <w:rFonts w:ascii="Times New Roman" w:eastAsia="Times New Roman" w:hAnsi="Times New Roman" w:cs="Simplified Arabic"/>
          <w:i/>
          <w:iCs/>
          <w:sz w:val="28"/>
          <w:szCs w:val="28"/>
          <w:lang w:bidi="ar-SY"/>
        </w:rPr>
        <w:t>14,Dhn</w:t>
      </w:r>
      <w:proofErr w:type="gramEnd"/>
      <w:r w:rsidRPr="00A46184">
        <w:rPr>
          <w:rFonts w:ascii="Times New Roman" w:eastAsia="Times New Roman" w:hAnsi="Times New Roman" w:cs="Simplified Arabic"/>
          <w:i/>
          <w:iCs/>
          <w:sz w:val="28"/>
          <w:szCs w:val="28"/>
          <w:lang w:bidi="ar-SY"/>
        </w:rPr>
        <w:t>4, Dhn3</w:t>
      </w:r>
      <w:r w:rsidRPr="00A46184">
        <w:rPr>
          <w:rFonts w:ascii="Times New Roman" w:eastAsia="Times New Roman" w:hAnsi="Times New Roman" w:cs="Simplified Arabic"/>
          <w:i/>
          <w:iCs/>
          <w:sz w:val="28"/>
          <w:szCs w:val="28"/>
          <w:rtl/>
          <w:lang w:bidi="ar-SY"/>
        </w:rPr>
        <w:t xml:space="preserve"> </w:t>
      </w:r>
      <w:r w:rsidRPr="00A46184">
        <w:rPr>
          <w:rFonts w:ascii="Times New Roman" w:eastAsia="Times New Roman" w:hAnsi="Times New Roman" w:cs="Simplified Arabic"/>
          <w:sz w:val="28"/>
          <w:szCs w:val="28"/>
          <w:rtl/>
          <w:lang w:bidi="ar-SY"/>
        </w:rPr>
        <w:t xml:space="preserve">تباينت عند الطرز الوراثية المدروسة، وأربعة أنماط شكلية لمورثة الديهيدرين </w:t>
      </w:r>
      <w:r w:rsidRPr="00A46184">
        <w:rPr>
          <w:rFonts w:ascii="Times New Roman" w:eastAsia="Times New Roman" w:hAnsi="Times New Roman" w:cs="Simplified Arabic"/>
          <w:i/>
          <w:iCs/>
          <w:sz w:val="28"/>
          <w:szCs w:val="28"/>
          <w:lang w:bidi="ar-SY"/>
        </w:rPr>
        <w:t>Dhn7</w:t>
      </w:r>
      <w:r w:rsidRPr="00A46184">
        <w:rPr>
          <w:rFonts w:ascii="Times New Roman" w:eastAsia="Times New Roman" w:hAnsi="Times New Roman" w:cs="Simplified Arabic"/>
          <w:sz w:val="28"/>
          <w:szCs w:val="28"/>
          <w:rtl/>
          <w:lang w:bidi="ar-SY"/>
        </w:rPr>
        <w:t xml:space="preserve"> ظهرت ثلاثة أنماط شكلية منها في </w:t>
      </w:r>
      <w:r w:rsidRPr="00A46184">
        <w:rPr>
          <w:rFonts w:ascii="Times New Roman" w:eastAsia="Times New Roman" w:hAnsi="Times New Roman" w:cs="Simplified Arabic" w:hint="cs"/>
          <w:sz w:val="28"/>
          <w:szCs w:val="28"/>
          <w:rtl/>
          <w:lang w:bidi="ar-SY"/>
        </w:rPr>
        <w:t>صنف القمح القاسي</w:t>
      </w:r>
      <w:r w:rsidRPr="00A46184">
        <w:rPr>
          <w:rFonts w:ascii="Times New Roman" w:eastAsia="Times New Roman" w:hAnsi="Times New Roman" w:cs="Simplified Arabic"/>
          <w:sz w:val="28"/>
          <w:szCs w:val="28"/>
          <w:rtl/>
          <w:lang w:bidi="ar-SY"/>
        </w:rPr>
        <w:t xml:space="preserve"> دوما3. كما أظهر تفاعل الـــ </w:t>
      </w:r>
      <w:r w:rsidRPr="00A46184">
        <w:rPr>
          <w:rFonts w:ascii="Times New Roman" w:eastAsia="Times New Roman" w:hAnsi="Times New Roman" w:cs="Simplified Arabic"/>
          <w:sz w:val="28"/>
          <w:szCs w:val="28"/>
          <w:lang w:bidi="ar-SY"/>
        </w:rPr>
        <w:t>PCR</w:t>
      </w:r>
      <w:r w:rsidRPr="00A46184">
        <w:rPr>
          <w:rFonts w:ascii="Times New Roman" w:eastAsia="Times New Roman" w:hAnsi="Times New Roman" w:cs="Simplified Arabic"/>
          <w:sz w:val="28"/>
          <w:szCs w:val="28"/>
          <w:rtl/>
          <w:lang w:bidi="ar-SY"/>
        </w:rPr>
        <w:t xml:space="preserve"> وجود خمسة أنماط شكلية عند كل من مورثات الديهيدرين </w:t>
      </w:r>
      <w:r w:rsidRPr="00A46184">
        <w:rPr>
          <w:rFonts w:ascii="Times New Roman" w:eastAsia="Times New Roman" w:hAnsi="Times New Roman" w:cs="Simplified Arabic"/>
          <w:i/>
          <w:iCs/>
          <w:sz w:val="28"/>
          <w:szCs w:val="28"/>
          <w:rtl/>
          <w:lang w:bidi="ar-SY"/>
        </w:rPr>
        <w:t>10</w:t>
      </w:r>
      <w:r w:rsidRPr="00A46184">
        <w:rPr>
          <w:rFonts w:ascii="Times New Roman" w:eastAsia="Times New Roman" w:hAnsi="Times New Roman" w:cs="Simplified Arabic"/>
          <w:i/>
          <w:iCs/>
          <w:sz w:val="28"/>
          <w:szCs w:val="28"/>
          <w:lang w:bidi="ar-SY"/>
        </w:rPr>
        <w:t xml:space="preserve">, </w:t>
      </w:r>
      <w:r w:rsidRPr="00A46184">
        <w:rPr>
          <w:rFonts w:ascii="Times New Roman" w:eastAsia="Times New Roman" w:hAnsi="Times New Roman" w:cs="Simplified Arabic"/>
          <w:i/>
          <w:iCs/>
          <w:sz w:val="28"/>
          <w:szCs w:val="28"/>
          <w:lang w:bidi="ar-SY"/>
        </w:rPr>
        <w:lastRenderedPageBreak/>
        <w:t xml:space="preserve">Dhn9, </w:t>
      </w:r>
      <w:proofErr w:type="spellStart"/>
      <w:r w:rsidRPr="00A46184">
        <w:rPr>
          <w:rFonts w:ascii="Times New Roman" w:eastAsia="Times New Roman" w:hAnsi="Times New Roman" w:cs="Simplified Arabic"/>
          <w:i/>
          <w:iCs/>
          <w:sz w:val="28"/>
          <w:szCs w:val="28"/>
          <w:lang w:bidi="ar-SY"/>
        </w:rPr>
        <w:t>Dhn</w:t>
      </w:r>
      <w:proofErr w:type="spellEnd"/>
      <w:r w:rsidRPr="00A46184">
        <w:rPr>
          <w:rFonts w:ascii="Times New Roman" w:eastAsia="Times New Roman" w:hAnsi="Times New Roman" w:cs="Simplified Arabic"/>
          <w:i/>
          <w:iCs/>
          <w:sz w:val="28"/>
          <w:szCs w:val="28"/>
          <w:rtl/>
          <w:lang w:bidi="ar-SY"/>
        </w:rPr>
        <w:t xml:space="preserve"> </w:t>
      </w:r>
      <w:r w:rsidRPr="00A46184">
        <w:rPr>
          <w:rFonts w:ascii="Times New Roman" w:eastAsia="Times New Roman" w:hAnsi="Times New Roman" w:cs="Simplified Arabic"/>
          <w:i/>
          <w:iCs/>
          <w:sz w:val="28"/>
          <w:szCs w:val="28"/>
          <w:lang w:bidi="ar-SY"/>
        </w:rPr>
        <w:t>Dhn15</w:t>
      </w:r>
      <w:r w:rsidRPr="00A46184">
        <w:rPr>
          <w:rFonts w:ascii="Times New Roman" w:eastAsia="Times New Roman" w:hAnsi="Times New Roman" w:cs="Simplified Arabic"/>
          <w:i/>
          <w:iCs/>
          <w:sz w:val="28"/>
          <w:szCs w:val="28"/>
          <w:rtl/>
          <w:lang w:bidi="ar-SY"/>
        </w:rPr>
        <w:t xml:space="preserve">، </w:t>
      </w:r>
      <w:r w:rsidRPr="00A46184">
        <w:rPr>
          <w:rFonts w:ascii="Times New Roman" w:eastAsia="Times New Roman" w:hAnsi="Times New Roman" w:cs="Simplified Arabic"/>
          <w:i/>
          <w:iCs/>
          <w:sz w:val="28"/>
          <w:szCs w:val="28"/>
          <w:lang w:bidi="ar-SY"/>
        </w:rPr>
        <w:t>Dhn16</w:t>
      </w:r>
      <w:r w:rsidRPr="00A46184">
        <w:rPr>
          <w:rFonts w:ascii="Times New Roman" w:eastAsia="Times New Roman" w:hAnsi="Times New Roman" w:cs="Simplified Arabic"/>
          <w:i/>
          <w:iCs/>
          <w:sz w:val="28"/>
          <w:szCs w:val="28"/>
          <w:rtl/>
          <w:lang w:bidi="ar-SY"/>
        </w:rPr>
        <w:t xml:space="preserve"> ،</w:t>
      </w:r>
      <w:r w:rsidRPr="00A46184">
        <w:rPr>
          <w:rFonts w:ascii="Times New Roman" w:eastAsia="Times New Roman" w:hAnsi="Times New Roman" w:cs="Simplified Arabic"/>
          <w:sz w:val="28"/>
          <w:szCs w:val="28"/>
          <w:rtl/>
          <w:lang w:bidi="ar-SY"/>
        </w:rPr>
        <w:t xml:space="preserve"> وستة أنماط شكلية بالنسبة لمورثتي الديهيدرين </w:t>
      </w:r>
      <w:r w:rsidRPr="00A46184">
        <w:rPr>
          <w:rFonts w:ascii="Times New Roman" w:eastAsia="Times New Roman" w:hAnsi="Times New Roman" w:cs="Simplified Arabic"/>
          <w:i/>
          <w:iCs/>
          <w:sz w:val="28"/>
          <w:szCs w:val="28"/>
          <w:lang w:bidi="ar-SY"/>
        </w:rPr>
        <w:t>Dhn5</w:t>
      </w:r>
      <w:r w:rsidRPr="00A46184">
        <w:rPr>
          <w:rFonts w:ascii="Times New Roman" w:eastAsia="Times New Roman" w:hAnsi="Times New Roman" w:cs="Simplified Arabic"/>
          <w:i/>
          <w:iCs/>
          <w:sz w:val="28"/>
          <w:szCs w:val="28"/>
          <w:rtl/>
          <w:lang w:bidi="ar-SY"/>
        </w:rPr>
        <w:t xml:space="preserve">  و</w:t>
      </w:r>
      <w:r w:rsidRPr="00A46184">
        <w:rPr>
          <w:rFonts w:ascii="Times New Roman" w:eastAsia="Times New Roman" w:hAnsi="Times New Roman" w:cs="Simplified Arabic"/>
          <w:i/>
          <w:iCs/>
          <w:sz w:val="28"/>
          <w:szCs w:val="28"/>
          <w:lang w:bidi="ar-SY"/>
        </w:rPr>
        <w:t xml:space="preserve"> Dhn13</w:t>
      </w:r>
      <w:r w:rsidRPr="00A46184">
        <w:rPr>
          <w:rFonts w:ascii="Times New Roman" w:eastAsia="Times New Roman" w:hAnsi="Times New Roman" w:cs="Simplified Arabic"/>
          <w:sz w:val="28"/>
          <w:szCs w:val="28"/>
          <w:rtl/>
          <w:lang w:bidi="ar-SY"/>
        </w:rPr>
        <w:t>.</w:t>
      </w:r>
    </w:p>
    <w:p w14:paraId="74614FC6" w14:textId="77777777" w:rsidR="00323BE9" w:rsidRPr="00A46184" w:rsidRDefault="00323BE9" w:rsidP="00323BE9">
      <w:pPr>
        <w:spacing w:line="360" w:lineRule="auto"/>
        <w:jc w:val="both"/>
        <w:rPr>
          <w:rFonts w:ascii="Times New Roman" w:hAnsi="Times New Roman" w:cs="Simplified Arabic"/>
          <w:sz w:val="28"/>
          <w:szCs w:val="28"/>
          <w:rtl/>
          <w:lang w:bidi="ar-SY"/>
        </w:rPr>
      </w:pPr>
      <w:r w:rsidRPr="00A46184">
        <w:rPr>
          <w:rFonts w:ascii="Times New Roman" w:hAnsi="Times New Roman" w:cs="Simplified Arabic"/>
          <w:sz w:val="28"/>
          <w:szCs w:val="28"/>
          <w:rtl/>
        </w:rPr>
        <w:t xml:space="preserve">أظهرت النتائج تفوق المورثة </w:t>
      </w:r>
      <w:r w:rsidRPr="00A46184">
        <w:rPr>
          <w:rFonts w:ascii="Times New Roman" w:hAnsi="Times New Roman" w:cs="Simplified Arabic"/>
          <w:i/>
          <w:iCs/>
          <w:sz w:val="28"/>
          <w:szCs w:val="28"/>
        </w:rPr>
        <w:t>Dhn16</w:t>
      </w:r>
      <w:r w:rsidRPr="00A46184">
        <w:rPr>
          <w:rFonts w:ascii="Times New Roman" w:hAnsi="Times New Roman" w:cs="Simplified Arabic"/>
          <w:sz w:val="28"/>
          <w:szCs w:val="28"/>
          <w:rtl/>
        </w:rPr>
        <w:t xml:space="preserve"> بعدد الأنماط الشكلية التي أعطتها والبالغة 32 نمطاً شكلياً مع كافة الطرز المدروسة، تلتها المورثة  </w:t>
      </w:r>
      <w:r w:rsidRPr="00A46184">
        <w:rPr>
          <w:rFonts w:ascii="Times New Roman" w:hAnsi="Times New Roman" w:cs="Simplified Arabic"/>
          <w:i/>
          <w:iCs/>
          <w:sz w:val="28"/>
          <w:szCs w:val="28"/>
        </w:rPr>
        <w:t>Dhn9</w:t>
      </w:r>
      <w:r w:rsidRPr="00A46184">
        <w:rPr>
          <w:rFonts w:ascii="Times New Roman" w:hAnsi="Times New Roman" w:cs="Simplified Arabic"/>
          <w:sz w:val="28"/>
          <w:szCs w:val="28"/>
          <w:rtl/>
        </w:rPr>
        <w:t xml:space="preserve"> بـ 30 نمطاً شكلياً، في حين أعطت المورثة </w:t>
      </w:r>
      <w:r w:rsidRPr="00A46184">
        <w:rPr>
          <w:rFonts w:ascii="Times New Roman" w:hAnsi="Times New Roman" w:cs="Simplified Arabic"/>
          <w:i/>
          <w:iCs/>
          <w:sz w:val="28"/>
          <w:szCs w:val="28"/>
        </w:rPr>
        <w:t>Dhn14</w:t>
      </w:r>
      <w:r w:rsidRPr="00A46184">
        <w:rPr>
          <w:rFonts w:ascii="Times New Roman" w:hAnsi="Times New Roman" w:cs="Simplified Arabic"/>
          <w:sz w:val="28"/>
          <w:szCs w:val="28"/>
          <w:rtl/>
        </w:rPr>
        <w:t xml:space="preserve"> أقل عدد من الأنماط الشكلية</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rPr>
        <w:t xml:space="preserve"> </w:t>
      </w:r>
      <w:r w:rsidRPr="00A46184">
        <w:rPr>
          <w:rFonts w:ascii="Times New Roman" w:hAnsi="Times New Roman" w:cs="Simplified Arabic" w:hint="cs"/>
          <w:sz w:val="28"/>
          <w:szCs w:val="28"/>
          <w:rtl/>
        </w:rPr>
        <w:t>(</w:t>
      </w:r>
      <w:r w:rsidRPr="00A46184">
        <w:rPr>
          <w:rFonts w:ascii="Times New Roman" w:hAnsi="Times New Roman" w:cs="Simplified Arabic"/>
          <w:sz w:val="28"/>
          <w:szCs w:val="28"/>
        </w:rPr>
        <w:t>3</w:t>
      </w:r>
      <w:r w:rsidRPr="00A46184">
        <w:rPr>
          <w:rFonts w:ascii="Times New Roman" w:hAnsi="Times New Roman" w:cs="Simplified Arabic"/>
          <w:sz w:val="28"/>
          <w:szCs w:val="28"/>
          <w:rtl/>
        </w:rPr>
        <w:t xml:space="preserve"> أنماط شكلية</w:t>
      </w:r>
      <w:r w:rsidRPr="00A46184">
        <w:rPr>
          <w:rFonts w:ascii="Times New Roman" w:hAnsi="Times New Roman" w:cs="Simplified Arabic" w:hint="cs"/>
          <w:sz w:val="28"/>
          <w:szCs w:val="28"/>
          <w:rtl/>
        </w:rPr>
        <w:t>)</w:t>
      </w:r>
      <w:r w:rsidRPr="00A46184">
        <w:rPr>
          <w:rFonts w:ascii="Times New Roman" w:hAnsi="Times New Roman" w:cs="Simplified Arabic"/>
          <w:sz w:val="28"/>
          <w:szCs w:val="28"/>
          <w:rtl/>
        </w:rPr>
        <w:t xml:space="preserve"> مع الطرز الوراثية المدروسة. كما أظهرت النتائج تفوق </w:t>
      </w:r>
      <w:r w:rsidRPr="00A46184">
        <w:rPr>
          <w:rFonts w:ascii="Times New Roman" w:hAnsi="Times New Roman" w:cs="Simplified Arabic" w:hint="cs"/>
          <w:sz w:val="28"/>
          <w:szCs w:val="28"/>
          <w:rtl/>
        </w:rPr>
        <w:t>صنف القمح الطري</w:t>
      </w:r>
      <w:r w:rsidRPr="00A46184">
        <w:rPr>
          <w:rFonts w:ascii="Times New Roman" w:hAnsi="Times New Roman" w:cs="Simplified Arabic"/>
          <w:sz w:val="28"/>
          <w:szCs w:val="28"/>
          <w:rtl/>
        </w:rPr>
        <w:t xml:space="preserve"> دوما4 بعدد الأنماط الوراثية التي أعطتها والبالغة </w:t>
      </w:r>
      <w:r w:rsidRPr="00A46184">
        <w:rPr>
          <w:rFonts w:ascii="Times New Roman" w:hAnsi="Times New Roman" w:cs="Simplified Arabic" w:hint="cs"/>
          <w:sz w:val="28"/>
          <w:szCs w:val="28"/>
          <w:rtl/>
        </w:rPr>
        <w:t>24</w:t>
      </w:r>
      <w:r w:rsidRPr="00A46184">
        <w:rPr>
          <w:rFonts w:ascii="Times New Roman" w:hAnsi="Times New Roman" w:cs="Simplified Arabic"/>
          <w:sz w:val="28"/>
          <w:szCs w:val="28"/>
          <w:rtl/>
        </w:rPr>
        <w:t xml:space="preserve"> نمطاً وراثياً، تلاه النوع البري </w:t>
      </w:r>
      <w:r w:rsidRPr="00A46184">
        <w:rPr>
          <w:rFonts w:ascii="Times New Roman" w:hAnsi="Times New Roman" w:cs="Simplified Arabic"/>
          <w:i/>
          <w:iCs/>
          <w:sz w:val="28"/>
          <w:szCs w:val="28"/>
        </w:rPr>
        <w:t xml:space="preserve">Ae. </w:t>
      </w:r>
      <w:proofErr w:type="spellStart"/>
      <w:r w:rsidRPr="00A46184">
        <w:rPr>
          <w:rFonts w:ascii="Times New Roman" w:hAnsi="Times New Roman" w:cs="Simplified Arabic"/>
          <w:i/>
          <w:iCs/>
          <w:sz w:val="28"/>
          <w:szCs w:val="28"/>
        </w:rPr>
        <w:t>geniculata</w:t>
      </w:r>
      <w:proofErr w:type="spellEnd"/>
      <w:r w:rsidRPr="00A46184">
        <w:rPr>
          <w:rFonts w:ascii="Times New Roman" w:hAnsi="Times New Roman" w:cs="Simplified Arabic" w:hint="cs"/>
          <w:sz w:val="28"/>
          <w:szCs w:val="28"/>
          <w:rtl/>
        </w:rPr>
        <w:t xml:space="preserve"> بـ</w:t>
      </w:r>
      <w:r w:rsidRPr="00A46184">
        <w:rPr>
          <w:rFonts w:ascii="Times New Roman" w:hAnsi="Times New Roman" w:cs="Simplified Arabic"/>
          <w:sz w:val="28"/>
          <w:szCs w:val="28"/>
          <w:rtl/>
        </w:rPr>
        <w:t xml:space="preserve"> </w:t>
      </w:r>
      <w:r w:rsidRPr="00A46184">
        <w:rPr>
          <w:rFonts w:ascii="Times New Roman" w:hAnsi="Times New Roman" w:cs="Simplified Arabic" w:hint="cs"/>
          <w:sz w:val="28"/>
          <w:szCs w:val="28"/>
          <w:rtl/>
        </w:rPr>
        <w:t>20</w:t>
      </w:r>
      <w:r w:rsidRPr="00A46184">
        <w:rPr>
          <w:rFonts w:ascii="Times New Roman" w:hAnsi="Times New Roman" w:cs="Simplified Arabic"/>
          <w:sz w:val="28"/>
          <w:szCs w:val="28"/>
          <w:rtl/>
        </w:rPr>
        <w:t xml:space="preserve"> نمطاً وراثياً، في حين أعطى الطراز الوراثي دوما3 أقل عدد من الأنماط الشكلية </w:t>
      </w:r>
      <w:r w:rsidRPr="00A46184">
        <w:rPr>
          <w:rFonts w:ascii="Times New Roman" w:hAnsi="Times New Roman" w:cs="Simplified Arabic" w:hint="cs"/>
          <w:sz w:val="28"/>
          <w:szCs w:val="28"/>
          <w:rtl/>
        </w:rPr>
        <w:t>(13</w:t>
      </w:r>
      <w:r w:rsidRPr="00A46184">
        <w:rPr>
          <w:rFonts w:ascii="Times New Roman" w:hAnsi="Times New Roman" w:cs="Simplified Arabic"/>
          <w:sz w:val="28"/>
          <w:szCs w:val="28"/>
          <w:rtl/>
        </w:rPr>
        <w:t xml:space="preserve"> نمط</w:t>
      </w:r>
      <w:r w:rsidRPr="00A46184">
        <w:rPr>
          <w:rFonts w:ascii="Times New Roman" w:hAnsi="Times New Roman" w:cs="Simplified Arabic" w:hint="cs"/>
          <w:sz w:val="28"/>
          <w:szCs w:val="28"/>
          <w:rtl/>
        </w:rPr>
        <w:t>اً</w:t>
      </w:r>
      <w:r w:rsidRPr="00A46184">
        <w:rPr>
          <w:rFonts w:ascii="Times New Roman" w:hAnsi="Times New Roman" w:cs="Simplified Arabic"/>
          <w:sz w:val="28"/>
          <w:szCs w:val="28"/>
          <w:rtl/>
        </w:rPr>
        <w:t xml:space="preserve"> شكلي</w:t>
      </w:r>
      <w:r w:rsidRPr="00A46184">
        <w:rPr>
          <w:rFonts w:ascii="Times New Roman" w:hAnsi="Times New Roman" w:cs="Simplified Arabic" w:hint="cs"/>
          <w:sz w:val="28"/>
          <w:szCs w:val="28"/>
          <w:rtl/>
        </w:rPr>
        <w:t>اً)</w:t>
      </w:r>
      <w:r w:rsidRPr="00A46184">
        <w:rPr>
          <w:rFonts w:ascii="Times New Roman" w:hAnsi="Times New Roman" w:cs="Simplified Arabic"/>
          <w:sz w:val="28"/>
          <w:szCs w:val="28"/>
          <w:rtl/>
        </w:rPr>
        <w:t>.</w:t>
      </w:r>
      <w:r w:rsidRPr="00A46184">
        <w:rPr>
          <w:rFonts w:ascii="Times New Roman" w:hAnsi="Times New Roman" w:cs="Simplified Arabic"/>
          <w:sz w:val="28"/>
          <w:szCs w:val="28"/>
          <w:rtl/>
          <w:lang w:bidi="ar-SY"/>
        </w:rPr>
        <w:t xml:space="preserve"> </w:t>
      </w:r>
    </w:p>
    <w:p w14:paraId="543E57A3" w14:textId="77777777" w:rsidR="00323BE9" w:rsidRPr="00A46184" w:rsidRDefault="00323BE9" w:rsidP="00323BE9">
      <w:pPr>
        <w:spacing w:line="360" w:lineRule="auto"/>
        <w:jc w:val="both"/>
        <w:rPr>
          <w:rFonts w:ascii="Times New Roman" w:hAnsi="Times New Roman" w:cs="Simplified Arabic"/>
          <w:sz w:val="28"/>
          <w:szCs w:val="28"/>
          <w:rtl/>
          <w:lang w:bidi="ar-SY"/>
        </w:rPr>
      </w:pPr>
      <w:r w:rsidRPr="00A46184">
        <w:rPr>
          <w:rFonts w:ascii="Times New Roman" w:hAnsi="Times New Roman" w:cs="Simplified Arabic" w:hint="cs"/>
          <w:sz w:val="28"/>
          <w:szCs w:val="28"/>
          <w:rtl/>
          <w:lang w:bidi="ar-SY"/>
        </w:rPr>
        <w:t xml:space="preserve">كما </w:t>
      </w:r>
      <w:r w:rsidRPr="00A46184">
        <w:rPr>
          <w:rFonts w:ascii="Times New Roman" w:hAnsi="Times New Roman" w:cs="Simplified Arabic"/>
          <w:sz w:val="28"/>
          <w:szCs w:val="28"/>
          <w:rtl/>
          <w:lang w:bidi="ar-SY"/>
        </w:rPr>
        <w:t xml:space="preserve">تم تحديد التسلسل النيكلوتيدي لقطعة </w:t>
      </w:r>
      <w:r w:rsidRPr="00A46184">
        <w:rPr>
          <w:rFonts w:ascii="Times New Roman" w:hAnsi="Times New Roman" w:cs="Simplified Arabic"/>
          <w:sz w:val="28"/>
          <w:szCs w:val="28"/>
          <w:lang w:bidi="ar-SY"/>
        </w:rPr>
        <w:t>DNA</w:t>
      </w:r>
      <w:r w:rsidRPr="00A46184">
        <w:rPr>
          <w:rFonts w:ascii="Times New Roman" w:hAnsi="Times New Roman" w:cs="Simplified Arabic"/>
          <w:sz w:val="28"/>
          <w:szCs w:val="28"/>
          <w:rtl/>
          <w:lang w:bidi="ar-SY"/>
        </w:rPr>
        <w:t xml:space="preserve"> بطول 600</w:t>
      </w:r>
      <w:r w:rsidRPr="00A46184">
        <w:rPr>
          <w:rFonts w:ascii="Times New Roman" w:hAnsi="Times New Roman" w:cs="Simplified Arabic"/>
          <w:sz w:val="28"/>
          <w:szCs w:val="28"/>
          <w:lang w:bidi="ar-SY"/>
        </w:rPr>
        <w:t>bp</w:t>
      </w:r>
      <w:r w:rsidRPr="00A46184">
        <w:rPr>
          <w:rFonts w:ascii="Times New Roman" w:hAnsi="Times New Roman" w:cs="Simplified Arabic"/>
          <w:sz w:val="28"/>
          <w:szCs w:val="28"/>
          <w:rtl/>
          <w:lang w:bidi="ar-SY"/>
        </w:rPr>
        <w:t xml:space="preserve"> الخاص بالموقع الوراثي </w:t>
      </w:r>
      <w:r w:rsidRPr="00A46184">
        <w:rPr>
          <w:rFonts w:ascii="Times New Roman" w:hAnsi="Times New Roman" w:cs="Simplified Arabic"/>
          <w:i/>
          <w:iCs/>
          <w:sz w:val="28"/>
          <w:szCs w:val="28"/>
          <w:lang w:bidi="ar-SY"/>
        </w:rPr>
        <w:t>Dhn14</w:t>
      </w:r>
      <w:r w:rsidRPr="00A46184">
        <w:rPr>
          <w:rFonts w:ascii="Times New Roman" w:hAnsi="Times New Roman" w:cs="Simplified Arabic"/>
          <w:sz w:val="28"/>
          <w:szCs w:val="28"/>
          <w:rtl/>
          <w:lang w:bidi="ar-SY"/>
        </w:rPr>
        <w:t xml:space="preserve">  في النوع البري </w:t>
      </w:r>
      <w:r w:rsidRPr="00A46184">
        <w:rPr>
          <w:rFonts w:ascii="Times New Roman" w:hAnsi="Times New Roman" w:cs="Simplified Arabic"/>
          <w:i/>
          <w:iCs/>
          <w:sz w:val="28"/>
          <w:szCs w:val="28"/>
          <w:lang w:bidi="ar-SY"/>
        </w:rPr>
        <w:t xml:space="preserve">Ae. </w:t>
      </w:r>
      <w:proofErr w:type="gramStart"/>
      <w:r w:rsidRPr="00A46184">
        <w:rPr>
          <w:rFonts w:ascii="Times New Roman" w:hAnsi="Times New Roman" w:cs="Simplified Arabic"/>
          <w:i/>
          <w:iCs/>
          <w:sz w:val="28"/>
          <w:szCs w:val="28"/>
          <w:lang w:bidi="ar-SY"/>
        </w:rPr>
        <w:t>Ovata</w:t>
      </w:r>
      <w:r w:rsidRPr="00A46184">
        <w:rPr>
          <w:rFonts w:ascii="Times New Roman" w:hAnsi="Times New Roman" w:cs="Simplified Arabic"/>
          <w:sz w:val="28"/>
          <w:szCs w:val="28"/>
          <w:rtl/>
          <w:lang w:bidi="ar-SY"/>
        </w:rPr>
        <w:t xml:space="preserve">  وتبين</w:t>
      </w:r>
      <w:proofErr w:type="gramEnd"/>
      <w:r w:rsidRPr="00A46184">
        <w:rPr>
          <w:rFonts w:ascii="Times New Roman" w:hAnsi="Times New Roman" w:cs="Simplified Arabic"/>
          <w:sz w:val="28"/>
          <w:szCs w:val="28"/>
          <w:rtl/>
          <w:lang w:bidi="ar-SY"/>
        </w:rPr>
        <w:t xml:space="preserve"> أنها تشابه </w:t>
      </w:r>
      <w:r w:rsidRPr="00A46184">
        <w:rPr>
          <w:rFonts w:ascii="Times New Roman" w:hAnsi="Times New Roman" w:cs="Simplified Arabic"/>
          <w:sz w:val="28"/>
          <w:szCs w:val="28"/>
          <w:lang w:bidi="ar-SY"/>
        </w:rPr>
        <w:t>DHN14</w:t>
      </w:r>
      <w:r w:rsidRPr="00A46184">
        <w:rPr>
          <w:rFonts w:ascii="Times New Roman" w:hAnsi="Times New Roman" w:cs="Simplified Arabic"/>
          <w:sz w:val="28"/>
          <w:szCs w:val="28"/>
          <w:rtl/>
          <w:lang w:bidi="ar-SY"/>
        </w:rPr>
        <w:t xml:space="preserve"> في</w:t>
      </w:r>
      <w:r w:rsidRPr="00A46184">
        <w:rPr>
          <w:rFonts w:ascii="Times New Roman" w:hAnsi="Times New Roman" w:cs="Simplified Arabic" w:hint="cs"/>
          <w:sz w:val="28"/>
          <w:szCs w:val="28"/>
          <w:rtl/>
          <w:lang w:bidi="ar-SY"/>
        </w:rPr>
        <w:t xml:space="preserve"> نوع القمح البري</w:t>
      </w:r>
      <w:r w:rsidRPr="00A46184">
        <w:rPr>
          <w:rFonts w:ascii="Times New Roman" w:hAnsi="Times New Roman" w:cs="Simplified Arabic"/>
          <w:i/>
          <w:iCs/>
          <w:sz w:val="28"/>
          <w:szCs w:val="28"/>
          <w:lang w:bidi="ar-SY"/>
        </w:rPr>
        <w:t xml:space="preserve">(Triticum </w:t>
      </w:r>
      <w:proofErr w:type="spellStart"/>
      <w:r w:rsidRPr="00A46184">
        <w:rPr>
          <w:rFonts w:ascii="Times New Roman" w:hAnsi="Times New Roman" w:cs="Simplified Arabic"/>
          <w:i/>
          <w:iCs/>
          <w:sz w:val="28"/>
          <w:szCs w:val="28"/>
          <w:lang w:bidi="ar-SY"/>
        </w:rPr>
        <w:t>aestivum</w:t>
      </w:r>
      <w:proofErr w:type="spellEnd"/>
      <w:r w:rsidRPr="00A46184">
        <w:rPr>
          <w:rFonts w:ascii="Times New Roman" w:hAnsi="Times New Roman" w:cs="Simplified Arabic"/>
          <w:i/>
          <w:iCs/>
          <w:sz w:val="28"/>
          <w:szCs w:val="28"/>
          <w:lang w:bidi="ar-SY"/>
        </w:rPr>
        <w:t xml:space="preserve">) </w:t>
      </w:r>
      <w:r w:rsidRPr="00A46184">
        <w:rPr>
          <w:rFonts w:ascii="Times New Roman" w:hAnsi="Times New Roman" w:cs="Simplified Arabic"/>
          <w:i/>
          <w:iCs/>
          <w:sz w:val="28"/>
          <w:szCs w:val="28"/>
          <w:rtl/>
          <w:lang w:bidi="ar-SY"/>
        </w:rPr>
        <w:t xml:space="preserve"> </w:t>
      </w:r>
      <w:r w:rsidRPr="00A46184">
        <w:rPr>
          <w:rFonts w:ascii="Times New Roman" w:hAnsi="Times New Roman" w:cs="Simplified Arabic"/>
          <w:sz w:val="28"/>
          <w:szCs w:val="28"/>
          <w:rtl/>
          <w:lang w:bidi="ar-SY"/>
        </w:rPr>
        <w:t>بنسبة 99%</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وت</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شف</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ر </w:t>
      </w:r>
      <w:r w:rsidRPr="00A46184">
        <w:rPr>
          <w:rFonts w:ascii="Times New Roman" w:hAnsi="Times New Roman" w:cs="Simplified Arabic" w:hint="cs"/>
          <w:sz w:val="28"/>
          <w:szCs w:val="28"/>
          <w:rtl/>
          <w:lang w:bidi="ar-SY"/>
        </w:rPr>
        <w:t>بروتين مؤلف من</w:t>
      </w:r>
      <w:r w:rsidRPr="00A46184">
        <w:rPr>
          <w:rFonts w:ascii="Times New Roman" w:hAnsi="Times New Roman" w:cs="Simplified Arabic"/>
          <w:sz w:val="28"/>
          <w:szCs w:val="28"/>
          <w:rtl/>
          <w:lang w:bidi="ar-SY"/>
        </w:rPr>
        <w:t xml:space="preserve"> 112 حمض</w:t>
      </w:r>
      <w:r w:rsidRPr="00A46184">
        <w:rPr>
          <w:rFonts w:ascii="Times New Roman" w:hAnsi="Times New Roman" w:cs="Simplified Arabic" w:hint="cs"/>
          <w:sz w:val="28"/>
          <w:szCs w:val="28"/>
          <w:rtl/>
          <w:lang w:bidi="ar-SY"/>
        </w:rPr>
        <w:t>اً</w:t>
      </w:r>
      <w:r w:rsidRPr="00A46184">
        <w:rPr>
          <w:rFonts w:ascii="Times New Roman" w:hAnsi="Times New Roman" w:cs="Simplified Arabic"/>
          <w:sz w:val="28"/>
          <w:szCs w:val="28"/>
          <w:rtl/>
          <w:lang w:bidi="ar-SY"/>
        </w:rPr>
        <w:t xml:space="preserve"> أميني</w:t>
      </w:r>
      <w:r w:rsidRPr="00A46184">
        <w:rPr>
          <w:rFonts w:ascii="Times New Roman" w:hAnsi="Times New Roman" w:cs="Simplified Arabic" w:hint="cs"/>
          <w:sz w:val="28"/>
          <w:szCs w:val="28"/>
          <w:rtl/>
          <w:lang w:bidi="ar-SY"/>
        </w:rPr>
        <w:t xml:space="preserve">اً، ويشابه بروتين </w:t>
      </w:r>
      <w:r w:rsidRPr="00A46184">
        <w:rPr>
          <w:rFonts w:ascii="Times New Roman" w:hAnsi="Times New Roman" w:cs="Simplified Arabic"/>
          <w:sz w:val="28"/>
          <w:szCs w:val="28"/>
          <w:lang w:bidi="ar-SY"/>
        </w:rPr>
        <w:t>Cold shock protein</w:t>
      </w:r>
      <w:r w:rsidRPr="00A46184">
        <w:rPr>
          <w:rFonts w:ascii="Times New Roman" w:hAnsi="Times New Roman" w:cs="Simplified Arabic" w:hint="cs"/>
          <w:sz w:val="28"/>
          <w:szCs w:val="28"/>
          <w:rtl/>
          <w:lang w:bidi="ar-SY"/>
        </w:rPr>
        <w:t xml:space="preserve"> في القمح البري </w:t>
      </w:r>
      <w:r w:rsidRPr="00A46184">
        <w:rPr>
          <w:rFonts w:ascii="Times New Roman" w:hAnsi="Times New Roman" w:cs="Simplified Arabic"/>
          <w:i/>
          <w:iCs/>
          <w:sz w:val="28"/>
          <w:szCs w:val="28"/>
          <w:lang w:bidi="ar-SY"/>
        </w:rPr>
        <w:t xml:space="preserve">Aegilops </w:t>
      </w:r>
      <w:proofErr w:type="spellStart"/>
      <w:r w:rsidRPr="00A46184">
        <w:rPr>
          <w:rFonts w:ascii="Times New Roman" w:hAnsi="Times New Roman" w:cs="Simplified Arabic"/>
          <w:i/>
          <w:iCs/>
          <w:sz w:val="28"/>
          <w:szCs w:val="28"/>
          <w:lang w:bidi="ar-SY"/>
        </w:rPr>
        <w:t>tauschii</w:t>
      </w:r>
      <w:proofErr w:type="spellEnd"/>
      <w:r w:rsidRPr="00A46184">
        <w:rPr>
          <w:rFonts w:ascii="Times New Roman" w:hAnsi="Times New Roman" w:cs="Simplified Arabic" w:hint="cs"/>
          <w:sz w:val="28"/>
          <w:szCs w:val="28"/>
          <w:rtl/>
          <w:lang w:bidi="ar-SY"/>
        </w:rPr>
        <w:t xml:space="preserve"> بنسبة 99%. و</w:t>
      </w:r>
      <w:r w:rsidRPr="00A46184">
        <w:rPr>
          <w:rFonts w:ascii="Times New Roman" w:hAnsi="Times New Roman" w:cs="Simplified Arabic"/>
          <w:sz w:val="28"/>
          <w:szCs w:val="28"/>
          <w:rtl/>
          <w:lang w:bidi="ar-SY"/>
        </w:rPr>
        <w:t>وجد أن</w:t>
      </w:r>
      <w:r w:rsidRPr="00A46184">
        <w:rPr>
          <w:rFonts w:ascii="Times New Roman" w:hAnsi="Times New Roman" w:cs="Simplified Arabic" w:hint="cs"/>
          <w:sz w:val="28"/>
          <w:szCs w:val="28"/>
          <w:rtl/>
          <w:lang w:bidi="ar-SY"/>
        </w:rPr>
        <w:t>ّ</w:t>
      </w:r>
      <w:r w:rsidRPr="00A46184">
        <w:rPr>
          <w:rFonts w:ascii="Times New Roman" w:hAnsi="Times New Roman" w:cs="Simplified Arabic"/>
          <w:sz w:val="28"/>
          <w:szCs w:val="28"/>
          <w:rtl/>
          <w:lang w:bidi="ar-SY"/>
        </w:rPr>
        <w:t xml:space="preserve"> المورثة </w:t>
      </w:r>
      <w:r w:rsidRPr="00A46184">
        <w:rPr>
          <w:rFonts w:ascii="Times New Roman" w:hAnsi="Times New Roman" w:cs="Simplified Arabic"/>
          <w:i/>
          <w:iCs/>
          <w:sz w:val="28"/>
          <w:szCs w:val="28"/>
          <w:lang w:bidi="ar-SY"/>
        </w:rPr>
        <w:t>Dhn13</w:t>
      </w:r>
      <w:r w:rsidRPr="00A46184">
        <w:rPr>
          <w:rFonts w:ascii="Times New Roman" w:hAnsi="Times New Roman" w:cs="Simplified Arabic"/>
          <w:sz w:val="28"/>
          <w:szCs w:val="28"/>
          <w:rtl/>
          <w:lang w:bidi="ar-SY"/>
        </w:rPr>
        <w:t xml:space="preserve"> في </w:t>
      </w:r>
      <w:r w:rsidRPr="00A46184">
        <w:rPr>
          <w:rFonts w:ascii="Times New Roman" w:hAnsi="Times New Roman" w:cs="Simplified Arabic" w:hint="cs"/>
          <w:sz w:val="28"/>
          <w:szCs w:val="28"/>
          <w:rtl/>
          <w:lang w:bidi="ar-SY"/>
        </w:rPr>
        <w:t>الصنف</w:t>
      </w:r>
      <w:r w:rsidRPr="00A46184">
        <w:rPr>
          <w:rFonts w:ascii="Times New Roman" w:hAnsi="Times New Roman" w:cs="Simplified Arabic"/>
          <w:sz w:val="28"/>
          <w:szCs w:val="28"/>
          <w:rtl/>
          <w:lang w:bidi="ar-SY"/>
        </w:rPr>
        <w:t xml:space="preserve"> دوما4 تشابه المورثة </w:t>
      </w:r>
      <w:r w:rsidRPr="00A46184">
        <w:rPr>
          <w:rFonts w:ascii="Times New Roman" w:hAnsi="Times New Roman" w:cs="Simplified Arabic"/>
          <w:sz w:val="28"/>
          <w:szCs w:val="28"/>
          <w:lang w:bidi="ar-SY"/>
        </w:rPr>
        <w:t>dehydrin HIRD11</w:t>
      </w:r>
      <w:r w:rsidRPr="00A46184">
        <w:rPr>
          <w:rFonts w:ascii="Times New Roman" w:hAnsi="Times New Roman" w:cs="Simplified Arabic"/>
          <w:sz w:val="28"/>
          <w:szCs w:val="28"/>
          <w:rtl/>
          <w:lang w:bidi="ar-SY"/>
        </w:rPr>
        <w:t xml:space="preserve"> الموجودة في </w:t>
      </w:r>
      <w:r w:rsidRPr="00A46184">
        <w:rPr>
          <w:rFonts w:ascii="Times New Roman" w:hAnsi="Times New Roman" w:cs="Simplified Arabic"/>
          <w:i/>
          <w:iCs/>
          <w:sz w:val="28"/>
          <w:szCs w:val="28"/>
          <w:lang w:bidi="ar-SY"/>
        </w:rPr>
        <w:t xml:space="preserve">Aegilops </w:t>
      </w:r>
      <w:proofErr w:type="spellStart"/>
      <w:r w:rsidRPr="00A46184">
        <w:rPr>
          <w:rFonts w:ascii="Times New Roman" w:hAnsi="Times New Roman" w:cs="Simplified Arabic"/>
          <w:i/>
          <w:iCs/>
          <w:sz w:val="28"/>
          <w:szCs w:val="28"/>
          <w:lang w:bidi="ar-SY"/>
        </w:rPr>
        <w:t>tauschii</w:t>
      </w:r>
      <w:proofErr w:type="spellEnd"/>
      <w:r w:rsidRPr="00A46184">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 xml:space="preserve">بنسبة </w:t>
      </w:r>
      <w:r w:rsidRPr="00A46184">
        <w:rPr>
          <w:rFonts w:ascii="Times New Roman" w:hAnsi="Times New Roman" w:cs="Simplified Arabic" w:hint="cs"/>
          <w:sz w:val="28"/>
          <w:szCs w:val="28"/>
          <w:rtl/>
          <w:lang w:bidi="ar-SY"/>
        </w:rPr>
        <w:t>99</w:t>
      </w:r>
      <w:r w:rsidRPr="00A46184">
        <w:rPr>
          <w:rFonts w:ascii="Times New Roman" w:hAnsi="Times New Roman" w:cs="Simplified Arabic"/>
          <w:sz w:val="28"/>
          <w:szCs w:val="28"/>
          <w:rtl/>
          <w:lang w:bidi="ar-SY"/>
        </w:rPr>
        <w:t>%</w:t>
      </w:r>
      <w:r w:rsidRPr="00A46184">
        <w:rPr>
          <w:rFonts w:ascii="Times New Roman" w:hAnsi="Times New Roman" w:cs="Simplified Arabic" w:hint="cs"/>
          <w:sz w:val="28"/>
          <w:szCs w:val="28"/>
          <w:rtl/>
          <w:lang w:bidi="ar-SY"/>
        </w:rPr>
        <w:t xml:space="preserve">، وتُشفر بروتين مؤلف من 106 حمضاً أمينياً، ويشابه بروتين </w:t>
      </w:r>
      <w:r w:rsidRPr="00A46184">
        <w:rPr>
          <w:rFonts w:ascii="Times New Roman" w:hAnsi="Times New Roman" w:cs="Simplified Arabic"/>
          <w:sz w:val="28"/>
          <w:szCs w:val="28"/>
          <w:lang w:bidi="ar-SY"/>
        </w:rPr>
        <w:t>dehydrin HIRD11</w:t>
      </w:r>
      <w:r w:rsidRPr="00A46184">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في</w:t>
      </w:r>
      <w:r w:rsidRPr="00A46184">
        <w:rPr>
          <w:rFonts w:ascii="Times New Roman" w:hAnsi="Times New Roman" w:cs="Simplified Arabic" w:hint="cs"/>
          <w:sz w:val="28"/>
          <w:szCs w:val="28"/>
          <w:rtl/>
          <w:lang w:bidi="ar-SY"/>
        </w:rPr>
        <w:t xml:space="preserve"> القمح البري</w:t>
      </w:r>
      <w:r w:rsidRPr="00A46184">
        <w:rPr>
          <w:rFonts w:ascii="Times New Roman" w:hAnsi="Times New Roman" w:cs="Simplified Arabic"/>
          <w:sz w:val="28"/>
          <w:szCs w:val="28"/>
          <w:rtl/>
          <w:lang w:bidi="ar-SY"/>
        </w:rPr>
        <w:t xml:space="preserve"> </w:t>
      </w:r>
      <w:r w:rsidRPr="00A46184">
        <w:rPr>
          <w:rFonts w:ascii="Times New Roman" w:hAnsi="Times New Roman" w:cs="Simplified Arabic"/>
          <w:i/>
          <w:iCs/>
          <w:sz w:val="28"/>
          <w:szCs w:val="28"/>
          <w:lang w:bidi="ar-SY"/>
        </w:rPr>
        <w:t xml:space="preserve">Aegilops </w:t>
      </w:r>
      <w:proofErr w:type="spellStart"/>
      <w:r w:rsidRPr="00A46184">
        <w:rPr>
          <w:rFonts w:ascii="Times New Roman" w:hAnsi="Times New Roman" w:cs="Simplified Arabic"/>
          <w:i/>
          <w:iCs/>
          <w:sz w:val="28"/>
          <w:szCs w:val="28"/>
          <w:lang w:bidi="ar-SY"/>
        </w:rPr>
        <w:t>tauschii</w:t>
      </w:r>
      <w:proofErr w:type="spellEnd"/>
      <w:r w:rsidRPr="00A46184">
        <w:rPr>
          <w:rFonts w:ascii="Times New Roman" w:hAnsi="Times New Roman" w:cs="Simplified Arabic" w:hint="cs"/>
          <w:sz w:val="28"/>
          <w:szCs w:val="28"/>
          <w:rtl/>
          <w:lang w:bidi="ar-SY"/>
        </w:rPr>
        <w:t xml:space="preserve"> </w:t>
      </w:r>
      <w:r w:rsidRPr="00A46184">
        <w:rPr>
          <w:rFonts w:ascii="Times New Roman" w:hAnsi="Times New Roman" w:cs="Simplified Arabic"/>
          <w:sz w:val="28"/>
          <w:szCs w:val="28"/>
          <w:rtl/>
          <w:lang w:bidi="ar-SY"/>
        </w:rPr>
        <w:t xml:space="preserve">بنسبة </w:t>
      </w:r>
      <w:r w:rsidRPr="00A46184">
        <w:rPr>
          <w:rFonts w:ascii="Times New Roman" w:hAnsi="Times New Roman" w:cs="Simplified Arabic" w:hint="cs"/>
          <w:sz w:val="28"/>
          <w:szCs w:val="28"/>
          <w:rtl/>
          <w:lang w:bidi="ar-SY"/>
        </w:rPr>
        <w:t>100</w:t>
      </w:r>
      <w:r w:rsidRPr="00A46184">
        <w:rPr>
          <w:rFonts w:ascii="Times New Roman" w:hAnsi="Times New Roman" w:cs="Simplified Arabic"/>
          <w:sz w:val="28"/>
          <w:szCs w:val="28"/>
          <w:rtl/>
          <w:lang w:bidi="ar-SY"/>
        </w:rPr>
        <w:t>%</w:t>
      </w:r>
      <w:r w:rsidRPr="00A46184">
        <w:rPr>
          <w:rFonts w:ascii="Times New Roman" w:hAnsi="Times New Roman" w:cs="Simplified Arabic" w:hint="cs"/>
          <w:sz w:val="28"/>
          <w:szCs w:val="28"/>
          <w:rtl/>
          <w:lang w:bidi="ar-SY"/>
        </w:rPr>
        <w:t xml:space="preserve">. وجد أن المورثة </w:t>
      </w:r>
      <w:r w:rsidRPr="00A46184">
        <w:rPr>
          <w:rFonts w:ascii="Times New Roman" w:hAnsi="Times New Roman" w:cs="Simplified Arabic"/>
          <w:i/>
          <w:iCs/>
          <w:sz w:val="28"/>
          <w:szCs w:val="28"/>
          <w:lang w:bidi="ar-SY"/>
        </w:rPr>
        <w:t>Dhn12</w:t>
      </w:r>
      <w:r w:rsidRPr="00A46184">
        <w:rPr>
          <w:rFonts w:ascii="Times New Roman" w:hAnsi="Times New Roman" w:cs="Simplified Arabic" w:hint="cs"/>
          <w:sz w:val="28"/>
          <w:szCs w:val="28"/>
          <w:rtl/>
          <w:lang w:bidi="ar-SY"/>
        </w:rPr>
        <w:t xml:space="preserve"> في الطراز الوراثي حوراني تشابه مورثة </w:t>
      </w:r>
      <w:r w:rsidRPr="00A46184">
        <w:rPr>
          <w:rFonts w:ascii="Times New Roman" w:hAnsi="Times New Roman" w:cs="Simplified Arabic"/>
          <w:sz w:val="28"/>
          <w:szCs w:val="28"/>
          <w:lang w:bidi="ar-SY"/>
        </w:rPr>
        <w:t>dehydrin Rab15</w:t>
      </w:r>
      <w:r w:rsidRPr="00A46184">
        <w:rPr>
          <w:rFonts w:ascii="Times New Roman" w:hAnsi="Times New Roman" w:cs="Simplified Arabic" w:hint="cs"/>
          <w:sz w:val="28"/>
          <w:szCs w:val="28"/>
          <w:rtl/>
          <w:lang w:bidi="ar-SY"/>
        </w:rPr>
        <w:t xml:space="preserve"> الموجودة في النوع البري </w:t>
      </w:r>
      <w:r w:rsidRPr="00A46184">
        <w:rPr>
          <w:rFonts w:ascii="Times New Roman" w:hAnsi="Times New Roman" w:cs="Simplified Arabic"/>
          <w:i/>
          <w:iCs/>
          <w:sz w:val="28"/>
          <w:szCs w:val="28"/>
          <w:lang w:bidi="ar-SY"/>
        </w:rPr>
        <w:t xml:space="preserve">Aegilops </w:t>
      </w:r>
      <w:proofErr w:type="spellStart"/>
      <w:r w:rsidRPr="00A46184">
        <w:rPr>
          <w:rFonts w:ascii="Times New Roman" w:hAnsi="Times New Roman" w:cs="Simplified Arabic"/>
          <w:i/>
          <w:iCs/>
          <w:sz w:val="28"/>
          <w:szCs w:val="28"/>
          <w:lang w:bidi="ar-SY"/>
        </w:rPr>
        <w:t>tauschii</w:t>
      </w:r>
      <w:proofErr w:type="spellEnd"/>
      <w:r w:rsidRPr="00A46184">
        <w:rPr>
          <w:rFonts w:ascii="Times New Roman" w:hAnsi="Times New Roman" w:cs="Simplified Arabic" w:hint="cs"/>
          <w:sz w:val="28"/>
          <w:szCs w:val="28"/>
          <w:rtl/>
          <w:lang w:bidi="ar-SY"/>
        </w:rPr>
        <w:t xml:space="preserve"> بنسبة 99%، وتُشفر بروتين مؤلف من 149 حمضاً أمينياً، ويشابه بروتين </w:t>
      </w:r>
      <w:r w:rsidRPr="00A46184">
        <w:rPr>
          <w:rFonts w:ascii="Times New Roman" w:hAnsi="Times New Roman" w:cs="Simplified Arabic"/>
          <w:sz w:val="28"/>
          <w:szCs w:val="28"/>
          <w:lang w:bidi="ar-SY"/>
        </w:rPr>
        <w:t>dehydrin Rab15</w:t>
      </w:r>
      <w:r w:rsidRPr="00A46184">
        <w:rPr>
          <w:rFonts w:ascii="Times New Roman" w:hAnsi="Times New Roman" w:cs="Simplified Arabic" w:hint="cs"/>
          <w:sz w:val="28"/>
          <w:szCs w:val="28"/>
          <w:rtl/>
          <w:lang w:bidi="ar-SY"/>
        </w:rPr>
        <w:t xml:space="preserve"> الموجود في النوع البري </w:t>
      </w:r>
      <w:r w:rsidRPr="00A46184">
        <w:rPr>
          <w:rFonts w:ascii="Times New Roman" w:hAnsi="Times New Roman" w:cs="Simplified Arabic"/>
          <w:i/>
          <w:iCs/>
          <w:sz w:val="28"/>
          <w:szCs w:val="28"/>
          <w:lang w:bidi="ar-SY"/>
        </w:rPr>
        <w:t xml:space="preserve">Aegilops </w:t>
      </w:r>
      <w:proofErr w:type="spellStart"/>
      <w:r w:rsidRPr="00A46184">
        <w:rPr>
          <w:rFonts w:ascii="Times New Roman" w:hAnsi="Times New Roman" w:cs="Simplified Arabic"/>
          <w:i/>
          <w:iCs/>
          <w:sz w:val="28"/>
          <w:szCs w:val="28"/>
          <w:lang w:bidi="ar-SY"/>
        </w:rPr>
        <w:t>tauschii</w:t>
      </w:r>
      <w:proofErr w:type="spellEnd"/>
      <w:r w:rsidRPr="00A46184">
        <w:rPr>
          <w:rFonts w:ascii="Times New Roman" w:hAnsi="Times New Roman" w:cs="Simplified Arabic" w:hint="cs"/>
          <w:sz w:val="28"/>
          <w:szCs w:val="28"/>
          <w:rtl/>
          <w:lang w:bidi="ar-SY"/>
        </w:rPr>
        <w:t xml:space="preserve"> بنسبة 100%. </w:t>
      </w:r>
    </w:p>
    <w:p w14:paraId="76B4FA07" w14:textId="77777777" w:rsidR="00323BE9" w:rsidRPr="00A46184" w:rsidRDefault="00323BE9" w:rsidP="00323BE9">
      <w:pPr>
        <w:spacing w:line="360" w:lineRule="auto"/>
        <w:jc w:val="both"/>
        <w:rPr>
          <w:rFonts w:ascii="Times New Roman" w:hAnsi="Times New Roman" w:cs="Simplified Arabic"/>
          <w:sz w:val="28"/>
          <w:szCs w:val="28"/>
          <w:rtl/>
          <w:lang w:bidi="ar-SY"/>
        </w:rPr>
      </w:pPr>
      <w:r w:rsidRPr="00A46184">
        <w:rPr>
          <w:rFonts w:ascii="Times New Roman" w:hAnsi="Times New Roman" w:cs="Simplified Arabic" w:hint="cs"/>
          <w:sz w:val="28"/>
          <w:szCs w:val="28"/>
          <w:rtl/>
          <w:lang w:bidi="ar-SY"/>
        </w:rPr>
        <w:lastRenderedPageBreak/>
        <w:t xml:space="preserve">بينت النتائج أن صنف القمح الطري دوما4 كان أفضل أصناف القمح الطري المدروسة من حيث المقدرة التكيفية تحت ظروف الجفاف مع المحافظة على الكفاءة الإنتاجية، ويعود ذلك لامتلاكه أكبر عدد من الأليلات المسؤولة عن تحمل الجفاف (24 أليلاً)، وقد انعكس ذلك في مستوى أدائه في الحقل، فتفوق في أغلب الصفات الحقلية المدروسة. وكان صنفا القمح القاسي شام9 وحوراني أفضل أصناف القمح القاسي من حيث المقدرة التكيفية مع المحافظة على الكفاءة الإنتاجية، فقد امتلك الصنف شام9 (19 أليلاً) من الأليلات المسؤولة عن تحمل الجفاف، فتفوق على بقية طرز القمح القاسي المدروسة. وإذا ما أخذنا بعين الاعتبار متوسط الغلة الحبية لجميع أصناف القمح الطري، ومتوسط الغلة الحبية لجميع أصناف القمح القاسي نجد أن أصناف القمح الطري أكثر تحملاً للجفاف في البيئة المستهدفة. </w:t>
      </w:r>
    </w:p>
    <w:p w14:paraId="3A6D5774" w14:textId="1AE9EE18" w:rsidR="00323BE9" w:rsidRPr="008A573D" w:rsidRDefault="00323BE9" w:rsidP="008A573D">
      <w:pPr>
        <w:rPr>
          <w:rFonts w:ascii="Simplified Arabic" w:hAnsi="Simplified Arabic" w:cs="Simplified Arabic"/>
          <w:sz w:val="28"/>
          <w:szCs w:val="28"/>
          <w:rtl/>
          <w:lang w:bidi="ar-SY"/>
        </w:rPr>
      </w:pPr>
    </w:p>
    <w:sectPr w:rsidR="00323BE9" w:rsidRPr="008A573D" w:rsidSect="00017193">
      <w:pgSz w:w="11906" w:h="16838" w:code="9"/>
      <w:pgMar w:top="1440" w:right="1800" w:bottom="1440" w:left="1800" w:header="907" w:footer="1022"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A6A"/>
    <w:multiLevelType w:val="hybridMultilevel"/>
    <w:tmpl w:val="01F8D3FE"/>
    <w:lvl w:ilvl="0" w:tplc="852EB4D6">
      <w:start w:val="93"/>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78E1"/>
    <w:multiLevelType w:val="hybridMultilevel"/>
    <w:tmpl w:val="809E8F8C"/>
    <w:lvl w:ilvl="0" w:tplc="A8321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A5787"/>
    <w:multiLevelType w:val="hybridMultilevel"/>
    <w:tmpl w:val="FD7E7822"/>
    <w:lvl w:ilvl="0" w:tplc="63AA03FA">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862415">
    <w:abstractNumId w:val="2"/>
  </w:num>
  <w:num w:numId="2" w16cid:durableId="1509637805">
    <w:abstractNumId w:val="0"/>
  </w:num>
  <w:num w:numId="3" w16cid:durableId="578255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93"/>
    <w:rsid w:val="00017193"/>
    <w:rsid w:val="000254FC"/>
    <w:rsid w:val="00285825"/>
    <w:rsid w:val="00323BE9"/>
    <w:rsid w:val="003F5224"/>
    <w:rsid w:val="00485781"/>
    <w:rsid w:val="004A630B"/>
    <w:rsid w:val="00522AC3"/>
    <w:rsid w:val="00681CBD"/>
    <w:rsid w:val="00895DDB"/>
    <w:rsid w:val="0089712C"/>
    <w:rsid w:val="008A573D"/>
    <w:rsid w:val="009B2415"/>
    <w:rsid w:val="009C6A50"/>
    <w:rsid w:val="00C15AA4"/>
    <w:rsid w:val="00C21CBF"/>
    <w:rsid w:val="00D0305F"/>
    <w:rsid w:val="00D87270"/>
    <w:rsid w:val="00E91BEB"/>
    <w:rsid w:val="00EA1424"/>
    <w:rsid w:val="00F736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6CC9"/>
  <w15:chartTrackingRefBased/>
  <w15:docId w15:val="{6F66C94A-EBC5-45BB-A961-4187ED2A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3D"/>
    <w:pPr>
      <w:bidi/>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573D"/>
    <w:pPr>
      <w:ind w:left="720"/>
      <w:contextualSpacing/>
    </w:pPr>
  </w:style>
  <w:style w:type="character" w:customStyle="1" w:styleId="ListParagraphChar">
    <w:name w:val="List Paragraph Char"/>
    <w:basedOn w:val="DefaultParagraphFont"/>
    <w:link w:val="ListParagraph"/>
    <w:uiPriority w:val="34"/>
    <w:rsid w:val="008A573D"/>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alrahman karaja</dc:creator>
  <cp:keywords/>
  <dc:description/>
  <cp:lastModifiedBy>abd alrahman karaja</cp:lastModifiedBy>
  <cp:revision>2</cp:revision>
  <dcterms:created xsi:type="dcterms:W3CDTF">2022-04-15T08:35:00Z</dcterms:created>
  <dcterms:modified xsi:type="dcterms:W3CDTF">2022-04-15T11:06:00Z</dcterms:modified>
</cp:coreProperties>
</file>