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SPRINT IMPLEMENTATION PLAN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36"/>
          <w:sz w:val="60"/>
          <w:szCs w:val="60"/>
        </w:rPr>
        <w:t xml:space="preserve">FruityPOS</w:t>
      </w:r>
    </w:p>
    <w:p>
      <w:pPr>
        <w:spacing w:after="100"/>
        <w:jc w:val="center"/>
      </w:pPr>
      <w:r>
        <w:rPr>
          <w:rFonts w:ascii="Arial" w:cs="Arial" w:eastAsia="Arial" w:hAnsi="Arial"/>
          <w:color w:val="2C6E49"/>
          <w:sz w:val="20"/>
          <w:szCs w:val="20"/>
        </w:rPr>
        <w:t xml:space="preserve">Pembagian Task Backend &amp; Frontend per Sprint</w:t>
      </w:r>
    </w:p>
    <w:p>
      <w:pPr>
        <w:spacing w:after="60"/>
      </w:pPr>
    </w:p>
    <w:p>
      <w:pPr>
        <w:pBdr>
          <w:bottom w:val="single" w:color="B7E4C7" w:sz="2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Berdasarkan SRS v1.0 + v1.1 + v1.2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Total: 10 Sprint  |  10 Minggu  |  ~180 Task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Disusun oleh: Tim Sistem Analis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Tanggal: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Overview Sprint Plan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Prinsip Pembagian Sprint</w:t>
      </w:r>
    </w:p>
    <w:p>
      <w:pPr>
        <w:spacing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a) Dependency-first: modul fondasi (auth, master data, lokasi) dikerjakan terlebih dahulu.</w:t>
      </w:r>
    </w:p>
    <w:p>
      <w:pPr>
        <w:spacing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b) Backend (BE) mendahului Frontend (FE) sebesar 0.5–1 sprint agar FE bisa langsung integrasi.</w:t>
      </w:r>
    </w:p>
    <w:p>
      <w:pPr>
        <w:spacing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c) Setiap sprint menghasilkan deliverable yang bisa di-demo/review.</w:t>
      </w:r>
    </w:p>
    <w:p>
      <w:pPr>
        <w:spacing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d) Task dipecah sekecil mungkin (estimasi 2–8 jam per task) agar mudah dimonitoring.</w:t>
      </w:r>
    </w:p>
    <w:p>
      <w:pPr>
        <w:spacing w:after="10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e) Estimasi menggunakan satuan jam (h) untuk granularitas.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Legenda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956C" w:sz="1"/>
              <w:left w:val="single" w:color="4C956C" w:sz="6"/>
              <w:bottom w:val="single" w:color="4C956C" w:sz="1"/>
              <w:right w:val="single" w:color="4C956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BE = Backend (Laravel)     — warna biru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FE = Frontend (React)      — warna ungu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QA = Testing               — warna hijau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Est = Estimasi jam kerja per task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Sprint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13"/>
        <w:gridCol w:w="2513"/>
      </w:tblGrid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Minggu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Fokus Utama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1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Project setup + Login/Auth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Bisa login 4 role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2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Manajemen Toko + User + RBAC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CRUD toko, CRUD user, role-based access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3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Data Master + Supplier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CRUD produk, kategori, UoM, supplier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4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Purchase Order + Inbound + WAC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 workflow, inbound, HPP/WAC calculation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5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Pricing Engine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 margin, lock harga, multi-tier, hpp_baseline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6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POS Offline + Shift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POS fungsional, shift, safeguard, diskon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7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POS Online + Offline Sync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POS Online, Dexie.js, service worker, sync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8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Mutasi + Waste + Opname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Mutasi antar-toko, waste approval, stock opname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9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Dashboard + Laporan + Reorder Point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KPI, laba-rugi, alerts, reorder point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Minggu 10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Integration Testing + Polish + Deploy</w:t>
            </w:r>
          </w:p>
        </w:tc>
        <w:tc>
          <w:tcPr>
            <w:tcW w:type="dxa" w:w="25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UAT, bug fix, deploy production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1 — Project Setup + Authentication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1  |  Deliverable: Halaman login fungsional, 4 role bisa login, layout dasar terpasang.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Install Laravel 11 fresh project, konfigurasi .env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MySQL 8 database, konfigurasi koneksi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Redis untuk cache &amp; session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Install &amp; konfigurasi Inertia.js server-side adapter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Install Laravel Sanctum, konfigurasi auth guard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users (sesuai SRS v1.0 Bab 5)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users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locations (sesuai SRS v1.1 Bab 4.1)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locations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User (dengan relasi belongsTo Location)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Location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Enum: Role (owner, stockist, kasir, admin)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App\Enums\Role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Middleware: RoleMiddleware (cek user role)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RBAC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Middleware: LocationScope (auto-filter per toko)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v1.1 Bab 3.2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AuthController: showLogin, login, logout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 Auth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LoginRequest (Form Request validation)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Konfigurasi route: GET/POST /login, POST /logout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routes/web.php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DatabaseSeeder: 1 Owner + 1 Location dummy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Seeder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session timeout 30 menit di config/session.php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0.5h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NFR-05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S1-B18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CSRF protection verification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0.5h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NFR-07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Install React 18 + Inertia.js client adapter via Vite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Install &amp; konfigurasi Tailwind CSS 3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Setup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GuestLayout.jsx (layout untuk halaman login/public)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AppLayout.jsx (layout utama dengan sidebar + header)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Sidebar.jsx (navigasi dinamis per role)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Header.jsx (user info, logout button)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Layout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Login.jsx (form username + password)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Integrasi Login.jsx dengan Inertia form submit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Handle error state: validasi gagal, credential salah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placeholder Dashboard.jsx ("Selamat datang")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Placeholder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 manual: login dengan 4 role, pastikan redirect benar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S1-F12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 manual: sidebar menampilkan menu sesuai role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RBAC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2 — Manajemen Toko + User + RBAC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2  |  Deliverable: Owner bisa CRUD toko, CRUD user, assign role &amp; toko. RBAC aktif.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tambah kolom code, opened_at di locations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v1.1 Bab 4.1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StoreService: create, update, toggle active, list with staff count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FR-1101 s/d FR-1108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StoreRepository (interface + Eloquent implementation)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Repository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StoreController: index, store, update, toggle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Controller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StoreRequest (validasi: code unique, max 10 char)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FR-1102, FR-1108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route group /stores (role:owner)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v1.2 Bab 6.1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UserService: create, update, toggleActive, list per location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FR-1001 s/d FR-1005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UserRepository (interface + Eloquent)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Repository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UserController: index, store, update, toggle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Controller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UserRequest (validasi: username unique, role enum, location exists)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force password change on first login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Validasi: setiap toko aktif harus punya min 1 Stockist, 1 Kasir, 1 Admin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activity_logs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activity_logs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AuditService: log login, create, update, delete, toggle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AuditRepository (interface + Eloquent)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Repository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S2-B16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Seeder: 3 toko + 9 staff (3 per toko) + 1 Owner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Seeder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StoreIndex.jsx (list toko + badge jumlah staff)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StoreForm.jsx (modal/drawer: nama, kode, alamat, telp)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toggle aktif/nonaktif toko dengan konfirmasi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warning badge jika toko belum punya staff lengkap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UserIndex.jsx (list user, filter per toko, badge role)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UserForm.jsx (nama, username, role dropdown, toko dropdown)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toggle aktif/nonaktif user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ChangePassword.jsx (first login flow)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CRUD toko end-to-end, validasi kode unik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S2-F10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CRUD user end-to-end, assign role &amp; toko, RBAC enforcement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3 — Data Master + Supplier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3  |  Deliverable: CRUD produk buah, kategori, UoM konversi, supplier, weight safeguard.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categories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categories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products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products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product_units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product_units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weight_safeguards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weight_safeguards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suppliers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suppliers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Category, Product, ProductUnit, WeightSafeguard, Supplier + relasi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CategoryService + CategoryRepository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CategoryController: index, store, update, destroy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Controller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ProductService: create, update, toggle, validateUniqueName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FR-101 s/d FR-106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ProductRepository (interface + Eloquent)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Repository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ProductController: index, store, update, toggle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Controller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ProductUnitController: store, update, destroy (nested under product)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validasi: soft-delete rule (buah dengan transaksi tidak bisa hapus)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SupplierService + SupplierRepository + SupplierController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CRUD Supplier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WeightSafeguardController: store/update per product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upload foto produk (Laravel Storage, max 2MB, JPG/PNG)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FR-108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Route group: /master/products, /master/categories, /master/suppliers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routes/web.php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S3-B18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Seeder: 10 produk, 3 kategori, 2 supplier, UoM konversi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Seeder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CategoryIndex.jsx (list + inline create/edit)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ProductIndex.jsx (list dengan filter kategori, badge aktif/nonaktif)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ProductForm.jsx (nama, SKU, kategori, base_uom, foto upload)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FR-101, FR-108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ProductUnitManager.jsx (CRUD UoM konversi per produk)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WeightSafeguardForm.jsx (min/max gram per produk)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SupplierIndex.jsx + SupplierForm.jsx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CRUD Supplier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Dialog konfirmasi saat ubah konversi UoM (dampak HPP)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CRUD produk end-to-end, unique name, foto upload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UoM konversi, safeguard weight, supplier CRUD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4 — Purchase Order + Inbound + WAC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4  |  Deliverable: PO workflow, inbound, kalkulasi HPP Mentah + WAC, notifikasi ke Owner.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purchase_orders (incl location_id)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v1.1 Bab 4.2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purchase_order_items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inbounds (incl shipping_cost)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v1.2 Bab 4.1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inbound_items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inventories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PurchaseOrder, POItem, Inbound, InboundItem, Inventory + relasi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PurchaseOrderService: create, update, confirm, cancel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FR-201 s/d FR-203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PurchaseOrderRepository (interface + Eloquent)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Repository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POController: index, store, update, confirm (LocationScope)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FR-1109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auto-generate PO number: PO-{STORE_CODE}-YYYYMMDD-XXXX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FR-202, FR-1102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InboundService: processReceipt (core method)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6h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FR-204 s/d FR-210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kalkulasi HPP Mentah: total_buy_price / (qty x content)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kalkulasi WAC: ((old_qty x old_avg) + (new_qty x new_hpp)) / total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FR-206, FR-207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InboundRepository + InventoryRepository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Repository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InboundController: index, store (LocationScope)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FR-1110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Event: InboundCreated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Event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Listener: RecalculateWAC (update inventories.avg_cost)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Listener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Listener: SendInboundNotification (ke Owner, incl toko + HPP + WAC)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FR-210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S4-B19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notifications (Laravel built-in)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S4-B20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shipping_cost di inbound (terpisah dari HPP)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FR-1216, FR-1217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POIndex.jsx (list PO toko sendiri, filter status)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POForm.jsx (pilih supplier, tambah item dari katalog)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flow confirm PO (button + konfirmasi)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InboundIndex.jsx (list inbound toko sendiri)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InboundForm.jsx (pilih PO, input qty/harga/isi, field ongkir)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FR-204, FR-1216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Tampilkan kalkulasi HPP Mentah real-time saat input (preview)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FR-205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NotificationDropdown.jsx (bell icon di header)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Notifikasi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PO workflow end-to-end, inbound, HPP + WAC calculation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notifikasi ke Owner setelah inbound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5 — Pricing Engine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5  |  Deliverable: Owner bisa set margin, lihat HPP per toko, lock harga, multi-tier. Produk muncul di POS.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product_prices (dengan hpp_baseline)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v1.1 Bab 4.3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ProductPrice + relasi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PricingService: calculateBaseline (MAX avg_cost semua toko)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FR-303, SRS v1.1 Bab 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PricingService: setMargin, roundHPP, calculateSellingPrice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FR-302, FR-304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PricingService: lockPrice, unlockPrice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PricingService: createTier (multi-tier per produk)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ProductPriceRepository (interface + Eloquent)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Repository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PricingController: index (tabel HPP per toko), store, update, lock, unlock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FR-301 s/d FR-310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query: daftar avg_cost per toko per produk untuk tampilan Pricing Engine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Event: PriceLocked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Event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Listener: SyncPriceToAllBranches (broadcast via Echo)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FR-308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Implementasi: produk tanpa harga locked tidak muncul di query POS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hpp_baseline auto-recalc saat InboundCreated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v1.1 Bab 5.5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notifikasi HPP delta ke Owner (saat baseline berubah)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FR-310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PricingIndex.jsx (list produk, status Pending/Locked)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PricingDetail.jsx (tabel avg_cost per toko + qty)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MarginCalculator.jsx (input margin%, preview harga real-time)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HPPRounder.jsx (input pembulatan, tampil harga final)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TierManager.jsx (tambah/edit tier: Ecer, Grosir)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button Lock/Unlock dengan konfirmasi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FR-306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Tampilkan preview margin aktual per toko di samping harga jual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v1.1 Bab 5.3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full pricing flow end-to-end, lock, cek produk muncul di POS query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6 — POS Offline + Shift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6  |  Deliverable: POS Kasir fungsional penuh (online mode), shift buka/tutup, diskon, safeguard.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shifts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shifts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transactions (incl discount_note)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 + SRS v1.2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transaction_items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Shift, Transaction, TransactionItem + relasi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ShiftService: open, close, calculateReconciliation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FR-401, FR-411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ShiftRepository + ShiftController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POSOfflineService: processTransaction (core method)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6h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FR-402 s/d FR-413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Implementasi: snapshot hpp_at_sale dari inventories.avg_cost saat transaksi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FR-412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Implementasi: validasi safeguard berat (query weight_safeguards)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Implementasi: validasi diskon (discount &lt;= subtotal, discount_note wajib)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FR-1201 s/d FR-1203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Event: TransactionCompleted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Event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Listener: DeductSalesInventory (kurangi stok)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Listener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POSOfflineController: index (katalog + harga locked), store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Controller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auto-generate transaction number: TRX-{CODE}-YYYYMMDD-XXXX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Event: ShiftClosed + Listener: CalculateShiftReconciliation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Event/Listener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POSOffline.jsx (layout: grid produk kiri, keranjang kanan)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ProductGrid.jsx (search, filter kategori, quick-button)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POSCart.jsx (list item, qty, subtotal, hapus item)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WeightInput.jsx (input gramasi + validasi safeguard)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FR-404, FR-405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DiscountInput.jsx (field diskon + discount_note wajib)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FR-1201, FR-1202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PaymentModal.jsx (input bayar, hitung kembalian, metode)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fitur Hold/Resume transaksi (simpan keranjang temporary)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ReceiptPreview.jsx (struk digital, trigger browser print)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FR-408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ShiftPage.jsx (buka shift, rekap, tutup shift)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FR-401, FR-411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ShiftOpenModal.jsx (input saldo awal)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ShiftCloseModal.jsx (input saldo aktual, tampil selisih)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FR-411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S6-F12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full POS flow, safeguard, diskon, shift buka/tutup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7 — POS Online + Offline Sync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7  |  Deliverable: POS Online fungsional, Dexie.js offline storage, service worker, auto-sync.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online_order_details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OnlineOrderDetail + relasi 1:1 dengan Transaction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POSOnlineService: processOrder (incl customer, kurir, ongkir)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FR-501 s/d FR-506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POSOnlineController: index, store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Controller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label Penjualan Online di transaction.type = 'online'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FR-505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OfflineSyncService: syncTransactions (dedup via offline_uuid)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FR-410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POSOfflineController@sync endpoint (POST /pos/offline/sync)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FR-410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dedup logic: reject jika offline_uuid sudah ada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batch sync: terima array transaksi, proses sequentially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POSOnline.jsx (form pelanggan, item, kurir, ongkir)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FR-501 s/d FR-504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CustomerForm.jsx (nama, telp, alamat, platform dropdown)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FR-501, FR-502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DeliveryForm.jsx (kurir, metode kirim, ongkir)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FR-503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PaymentMethodSelector.jsx (transfer, ewallet, COD, marketplace)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FR-504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Dexie.js: definisi schema offline DB (products, prices, transactions)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FR-409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lib/offlineDB.js: CRUD operations untuk Dexie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hook useOfflineSync.js: deteksi koneksi, auto-sync pending transactions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FR-410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service worker (Workbox) untuk cache asset POS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FR-409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offline indicator di header POS (online/offline badge)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Modifikasi POSOffline.jsx: simpan ke Dexie jika offline, ke server jika online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FR-409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UUID v4 generation per transaksi offline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POS Online end-to-end, data pelanggan tersimpan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S7-F13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simulate offline → transaksi → online → auto-sync → verify di server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8 — Mutasi Stok + Waste + Stock Opname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8  |  Deliverable: Mutasi antar-toko, waste submission + approval, stock opname + adjustment.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stock_mutations + stock_mutation_items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waste_requests + waste_request_items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stock_opnames + stock_opname_items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Tabel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semua 6 model + relasi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MutationService: create, ship, receive, complete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FR-601 s/d FR-605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WAC recalc di toko tujuan saat mutasi received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FR-604, SRS v1.2 Bab 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MutationRepository + MutationController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Event: MutationShipped, MutationReceived + Listeners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Event/Listener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WasteService: submit, approve, reject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FR-701 s/d FR-706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foto upload wajib untuk waste (Laravel Storage)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FR-701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WasteRepository + WasteController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Event: WasteSubmitted, WasteApproved + Listeners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Event/Listener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StockOpnameService: startSession, inputCounts, submit, approve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FR-801 s/d FR-806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snapshot stok saat sesi opname dimulai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FR-801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OpnameRepository + OpnameController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S8-B16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stok adjustment setelah Owner approve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FR-805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MutationIndex.jsx (list mutasi, filter status)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MutationForm.jsx (toko tujuan, item, qty)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FR-601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flow button: Ship → Receive → Complete (status transitions)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FR-602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ReceiveConfirmation.jsx (input qty diterima, hitung loss)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FR-604, FR-605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WasteIndex.jsx (Stockist: submit form, Owner: approval list)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FR-701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WasteForm.jsx (produk, qty, alasan, foto upload)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FR-701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WasteApproval.jsx (Owner: lihat detail + foto, approve/reject)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FR-704, FR-705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OpnameIndex.jsx + OpnameForm.jsx (input hitungan fisik)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FR-801, FR-802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OpnameResult.jsx (tabel selisih, nilai penyusutan)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FR-803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flow Owner approval untuk opname adjustment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FR-805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S8-F11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mutasi end-to-end, waste approval flow, opname + adjustment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9 — Dashboard + Laporan + Reorder Point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9  |  Deliverable: Dashboard Owner, semua laporan, reorder point dengan alert real-time.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migration: tabel reorder_points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v1.2 Bab 3.3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Model: ReorderPoint + relasi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ReorderPointService: set, update, toggle, checkThreshold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FR-1207 s/d FR-1215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ReorderPointRepository + ReorderPointController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Listener: CheckReorderPoint (attach ke 3 events)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SRS v1.2 Bab 3.4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cooldown 1 jam per produk per toko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FR-1214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DashboardService: KPI harian (revenue, laba, transaksi, alerts)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DashboardController: index (Owner dashboard)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profitLoss (struktur baru v1.2 incl ongkir + diskon)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FR-902, SRS v1.2 Bab 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salesByChannel (offline per toko vs online per platform)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inventoryReport (stok per toko + avg_cost, filter low stock)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wasteReport (tren per item per bulan)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shiftReport (per kasir, filtered by role)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FR-906, FR-907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discountReport (filter discount &gt; 0)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shippingCostReport (total ongkir per toko per periode)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FR-1218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ReportService: hppComparisonReport (avg_cost per toko per produk)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FR-1111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ReportController: semua endpoint laporan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S9-B18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Laravel Echo + Soketi untuk real-time notifications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Realtime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OwnerDashboard.jsx (KPI cards, revenue per toko, notifikasi)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5h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KPICards.jsx (revenue, laba, transaksi, waste pending, low stock)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RevenueByStore.jsx (bar chart per toko)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LowStockAlerts.jsx (list produk di bawah threshold)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FR-1213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ReportProfitLoss.jsx (tabel laba-rugi, filter periode)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FR-902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ReportSales.jsx (breakdown per kanal/toko/platform)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FR-903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ReportInventory.jsx (stok per toko, avg_cost, highlight highest)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ReportWaste.jsx (tren chart per bulan)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ReportShifts.jsx (per kasir, Kasir/Admin lihat shift sendiri)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FR-906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ReportDiscount.jsx (filter transaksi dengan diskon)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FR-1205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halaman ReorderPointIndex.jsx (list threshold per produk per toko)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komponen ReorderPointForm.jsx (pilih produk, set min_qty)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FR-1207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Implementasi real-time notification via Echo (bell icon update live)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S9-F14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Test: dashboard data accuracy, semua laporan, reorder point alert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Sprint 10 — Integration Testing + Polish + Deploy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Minggu 10  |  Deliverable: Sistem production-ready. UAT sign-off. Go-live.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Backend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unit test: AuthService (login, logout, session timeout)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unit test: InboundService (HPP calculation, WAC)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unit test: PricingService (baseline, lock, margin calc)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unit test: POSOfflineService (transaction, safeguard, discount)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unit test: MutationService (status transitions, WAC recalc)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unit test: WasteService (approve/reject, stok deduction)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unit test: ReorderPointService (threshold check, cooldown)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integration test: full PO → Inbound → Pricing → POS → Report flow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integration test: RBAC enforcement (setiap role akses benar)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integration test: LocationScope isolation (data antar-toko tidak bocor)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NFR-16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Performance test: POS response time &lt; 2 detik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NFR-01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production server (Nginx, PHP-FPM, MySQL, Redis, SSL)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Deploy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Laravel queue worker (Supervisor) untuk async jobs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Deploy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Konfigurasi HTTPS/TLS, CORS, production .env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NFR-06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S10-B15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Run migration + seeder di production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Deploy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S10-B16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Buat deployment script (git pull, migrate, cache clear, queue restart)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Deploy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49"/>
          <w:sz w:val="26"/>
          <w:szCs w:val="26"/>
        </w:rPr>
        <w:t xml:space="preserve">Frontend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900"/>
        <w:gridCol w:w="800"/>
        <w:gridCol w:w="2300"/>
      </w:tblGrid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 / Ref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Vitest: komponen POS (cart, payment, safeguard)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Vitest: komponen Pricing Engine (margin calc, tier)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Tulis Vitest: offline sync hook (Dexie CRUD, UUID gen, sync flow)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Cross-browser testing: Chrome, Firefox, Safari, Edge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NFR-14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S10-F05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Responsive testing: desktop, tablet (POS usage)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S10-F06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UAT dengan Owner: dashboard, pricing, approval flows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UAT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S10-F07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UAT dengan Stockist: PO, inbound, mutasi, waste, opname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UAT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S10-F08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UAT dengan Kasir: POS offline, shift, diskon, struk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UAT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S10-F09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UAT dengan Admin: POS online, data pelanggan, kurir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UAT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S10-F10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Bug fixing dari hasil UAT (buffer)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8h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Buffer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S10-F11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Bug fixing backend dari hasil UAT (buffer)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8h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Buffer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S10-F12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Build production assets (Vite build, optimize)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Deploy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S10-F13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Go-live deployment + smoke test production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Deploy</w:t>
            </w:r>
          </w:p>
        </w:tc>
      </w:tr>
      <w:tr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S10-F14</w:t>
            </w:r>
          </w:p>
        </w:tc>
        <w:tc>
          <w:tcPr>
            <w:tcW w:type="dxa" w:w="4226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Handover dokumentasi: deployment guide, user manual singkat</w:t>
            </w:r>
          </w:p>
        </w:tc>
        <w:tc>
          <w:tcPr>
            <w:tcW w:type="dxa" w:w="9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</w:t>
            </w:r>
          </w:p>
        </w:tc>
        <w:tc>
          <w:tcPr>
            <w:tcW w:type="dxa" w:w="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4h</w:t>
            </w:r>
          </w:p>
        </w:tc>
        <w:tc>
          <w:tcPr>
            <w:tcW w:type="dxa" w:w="23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Docs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36"/>
          <w:sz w:val="32"/>
          <w:szCs w:val="32"/>
        </w:rPr>
        <w:t xml:space="preserve">Ringkasan Sprint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13"/>
        <w:gridCol w:w="1200"/>
        <w:gridCol w:w="1200"/>
        <w:gridCol w:w="1200"/>
        <w:gridCol w:w="1413"/>
      </w:tblGrid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Fokus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BE Tasks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FE Tasks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EAF3D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QA Tasks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1A363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Setup + Auth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S2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Toko + User + RBAC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S3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Data Master + Supplier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S4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 + Inbound + WAC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29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S5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Pricing Engine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S6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POS Offline + Shift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S7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POS Online + Offline Sync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S8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Mutasi + Waste + Opname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S9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Dashboard + Laporan + Reorder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S10</w:t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Testing + Deploy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/>
            </w:r>
          </w:p>
        </w:tc>
        <w:tc>
          <w:tcPr>
            <w:tcW w:type="dxa" w:w="30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160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112</w:t>
            </w:r>
          </w:p>
        </w:tc>
        <w:tc>
          <w:tcPr>
            <w:tcW w:type="dxa" w:w="1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—</w:t>
            </w:r>
          </w:p>
        </w:tc>
        <w:tc>
          <w:tcPr>
            <w:tcW w:type="dxa" w:w="1413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C1C1C"/>
                <w:sz w:val="17"/>
                <w:szCs w:val="17"/>
              </w:rPr>
              <w:t xml:space="preserve">~272 tasks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956C" w:sz="1"/>
              <w:left w:val="single" w:color="4C956C" w:sz="6"/>
              <w:bottom w:val="single" w:color="4C956C" w:sz="1"/>
              <w:right w:val="single" w:color="4C956C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DEPENDENCY CHAIN: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S1 (Auth) → S2 (Toko/User) → S3 (Master) → S4 (PO/Inbound/WAC)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  → S5 (Pricing) → S6 (POS Offline) → S7 (POS Online + Sync)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  → S8 (Mutasi/Waste/Opname) → S9 (Dashboard/Laporan/Reorder)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  → S10 (Testing/Deploy)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Setiap sprint BE mendahului FE. Sprint S6-S7 dan S8 bisa partially overlap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jika ada 2+ developer.</w:t>
            </w:r>
          </w:p>
        </w:tc>
      </w:tr>
    </w:tbl>
    <w:p>
      <w:pPr>
        <w:spacing w:after="60"/>
      </w:pPr>
    </w:p>
    <w:p>
      <w:pPr>
        <w:pBdr>
          <w:bottom w:val="single" w:color="B7E4C7" w:sz="2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Akhir Dokumen Sprint Plan FruityPOS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E4C7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Hal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|  Sprint Plan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B7280"/>
        <w:sz w:val="16"/>
        <w:szCs w:val="16"/>
      </w:rPr>
      <w:t xml:space="preserve">FruityPOS — Sprint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6E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2026-04-07T08:14:11.011Z</dcterms:created>
  <dcterms:modified xsi:type="dcterms:W3CDTF">2026-04-07T08:14:11.012Z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