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4EB09" w14:textId="13AEFB36" w:rsidR="00286795" w:rsidRDefault="00A93226">
      <w:r>
        <w:t>Order entity’sine ait servisler ve api’ler yazıldı.</w:t>
      </w:r>
    </w:p>
    <w:p w14:paraId="7426D1B6" w14:textId="497159E1" w:rsidR="00A93226" w:rsidRDefault="00A93226">
      <w:r>
        <w:t>İlişki tablolalarında crud işlemleri zor ve karışık olduğundan onunla uğraşıldı.</w:t>
      </w:r>
    </w:p>
    <w:p w14:paraId="248C8A56" w14:textId="09AAF6E9" w:rsidR="00A93226" w:rsidRDefault="00A93226">
      <w:r>
        <w:t>API tarafı yazıldı.</w:t>
      </w:r>
    </w:p>
    <w:sectPr w:rsidR="00A9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AD"/>
    <w:rsid w:val="000445E7"/>
    <w:rsid w:val="00181EAD"/>
    <w:rsid w:val="00286795"/>
    <w:rsid w:val="00A9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4C5E"/>
  <w15:chartTrackingRefBased/>
  <w15:docId w15:val="{49E0AAE1-EF73-4056-AF19-FD51F0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1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1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1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1EA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1EA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1E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1E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1E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1E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1E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1E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1EA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1EA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1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DEVECI</dc:creator>
  <cp:keywords/>
  <dc:description/>
  <cp:lastModifiedBy>FURKAN DEVECI</cp:lastModifiedBy>
  <cp:revision>2</cp:revision>
  <dcterms:created xsi:type="dcterms:W3CDTF">2025-07-04T08:19:00Z</dcterms:created>
  <dcterms:modified xsi:type="dcterms:W3CDTF">2025-07-04T08:21:00Z</dcterms:modified>
</cp:coreProperties>
</file>