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FE0E" w14:textId="71CD2C6A" w:rsidR="00D1085A" w:rsidRPr="00D1085A" w:rsidRDefault="00D1085A" w:rsidP="00D1085A">
      <w:pPr>
        <w:pStyle w:val="ListParagraph"/>
        <w:numPr>
          <w:ilvl w:val="0"/>
          <w:numId w:val="11"/>
        </w:numPr>
        <w:spacing w:after="0" w:line="240" w:lineRule="auto"/>
        <w:rPr>
          <w:rFonts w:eastAsia="Times New Roman" w:cstheme="minorHAnsi"/>
          <w:b/>
          <w:bCs/>
          <w:sz w:val="24"/>
          <w:szCs w:val="24"/>
          <w:lang w:val="en-US"/>
        </w:rPr>
      </w:pPr>
      <w:r w:rsidRPr="00D1085A">
        <w:rPr>
          <w:rFonts w:eastAsia="Times New Roman" w:cstheme="minorHAnsi"/>
          <w:b/>
          <w:bCs/>
          <w:sz w:val="24"/>
          <w:szCs w:val="24"/>
          <w:lang w:val="en-US"/>
        </w:rPr>
        <w:t>PURPOSE</w:t>
      </w:r>
    </w:p>
    <w:p w14:paraId="5B0C5DA3" w14:textId="6BB84028" w:rsidR="00D1085A" w:rsidRPr="00D1085A" w:rsidRDefault="00D1085A" w:rsidP="00D1085A">
      <w:pPr>
        <w:spacing w:after="0" w:line="240" w:lineRule="auto"/>
        <w:rPr>
          <w:rFonts w:eastAsia="Times New Roman" w:cstheme="minorHAnsi"/>
          <w:sz w:val="24"/>
          <w:szCs w:val="24"/>
          <w:lang w:val="en-US"/>
        </w:rPr>
      </w:pPr>
      <w:r w:rsidRPr="00D1085A">
        <w:rPr>
          <w:rFonts w:eastAsia="Times New Roman" w:cstheme="minorHAnsi"/>
          <w:sz w:val="24"/>
          <w:szCs w:val="24"/>
          <w:lang w:val="en-US"/>
        </w:rPr>
        <w:t>The purpose of this procedure is to establish a structured system for the</w:t>
      </w:r>
      <w:r w:rsidRPr="00D1085A">
        <w:rPr>
          <w:rFonts w:eastAsia="Times New Roman" w:cstheme="minorHAnsi"/>
          <w:b/>
          <w:bCs/>
          <w:sz w:val="24"/>
          <w:szCs w:val="24"/>
          <w:lang w:val="en-US"/>
        </w:rPr>
        <w:t xml:space="preserve"> identification, segregation, handling, storage, transportation, recycling, </w:t>
      </w:r>
      <w:r w:rsidR="00944C43" w:rsidRPr="00D1085A">
        <w:rPr>
          <w:rFonts w:eastAsia="Times New Roman" w:cstheme="minorHAnsi"/>
          <w:b/>
          <w:bCs/>
          <w:sz w:val="24"/>
          <w:szCs w:val="24"/>
          <w:lang w:val="en-US"/>
        </w:rPr>
        <w:t xml:space="preserve">disposal </w:t>
      </w:r>
      <w:r w:rsidR="00944C43">
        <w:rPr>
          <w:rFonts w:eastAsia="Times New Roman" w:cstheme="minorHAnsi"/>
          <w:b/>
          <w:bCs/>
          <w:sz w:val="24"/>
          <w:szCs w:val="24"/>
          <w:lang w:val="en-US"/>
        </w:rPr>
        <w:t>and</w:t>
      </w:r>
      <w:r>
        <w:rPr>
          <w:rFonts w:eastAsia="Times New Roman" w:cstheme="minorHAnsi"/>
          <w:b/>
          <w:bCs/>
          <w:sz w:val="24"/>
          <w:szCs w:val="24"/>
          <w:lang w:val="en-US"/>
        </w:rPr>
        <w:t xml:space="preserve"> documentations </w:t>
      </w:r>
      <w:r w:rsidRPr="00D1085A">
        <w:rPr>
          <w:rFonts w:eastAsia="Times New Roman" w:cstheme="minorHAnsi"/>
          <w:sz w:val="24"/>
          <w:szCs w:val="24"/>
          <w:lang w:val="en-US"/>
        </w:rPr>
        <w:t xml:space="preserve">of </w:t>
      </w:r>
      <w:r w:rsidRPr="00331F9B">
        <w:rPr>
          <w:rFonts w:eastAsia="Times New Roman" w:cstheme="minorHAnsi"/>
          <w:sz w:val="24"/>
          <w:szCs w:val="24"/>
          <w:lang w:val="en-US"/>
        </w:rPr>
        <w:t xml:space="preserve">all type of </w:t>
      </w:r>
      <w:r w:rsidRPr="00D1085A">
        <w:rPr>
          <w:rFonts w:eastAsia="Times New Roman" w:cstheme="minorHAnsi"/>
          <w:sz w:val="24"/>
          <w:szCs w:val="24"/>
          <w:lang w:val="en-US"/>
        </w:rPr>
        <w:t>waste generated within the facility.</w:t>
      </w:r>
    </w:p>
    <w:p w14:paraId="27F8CF88" w14:textId="6244D30C" w:rsidR="00D1085A" w:rsidRPr="00D1085A" w:rsidRDefault="00D1085A" w:rsidP="00D1085A">
      <w:pPr>
        <w:spacing w:after="0" w:line="240" w:lineRule="auto"/>
        <w:rPr>
          <w:rFonts w:eastAsia="Times New Roman" w:cstheme="minorHAnsi"/>
          <w:b/>
          <w:bCs/>
          <w:sz w:val="24"/>
          <w:szCs w:val="24"/>
          <w:lang w:val="en-US"/>
        </w:rPr>
      </w:pPr>
      <w:r>
        <w:rPr>
          <w:rFonts w:eastAsia="Times New Roman" w:cstheme="minorHAnsi"/>
          <w:b/>
          <w:bCs/>
          <w:sz w:val="24"/>
          <w:szCs w:val="24"/>
          <w:lang w:val="en-US"/>
        </w:rPr>
        <w:t>T</w:t>
      </w:r>
      <w:r w:rsidRPr="00D1085A">
        <w:rPr>
          <w:rFonts w:eastAsia="Times New Roman" w:cstheme="minorHAnsi"/>
          <w:b/>
          <w:bCs/>
          <w:sz w:val="24"/>
          <w:szCs w:val="24"/>
          <w:lang w:val="en-US"/>
        </w:rPr>
        <w:t>his procedure ensures the following:</w:t>
      </w:r>
    </w:p>
    <w:p w14:paraId="0F3E6CE6" w14:textId="77777777" w:rsidR="00D1085A" w:rsidRPr="00D1085A" w:rsidRDefault="00D1085A" w:rsidP="00331F9B">
      <w:pPr>
        <w:numPr>
          <w:ilvl w:val="0"/>
          <w:numId w:val="12"/>
        </w:numPr>
        <w:tabs>
          <w:tab w:val="clear" w:pos="720"/>
          <w:tab w:val="left" w:pos="450"/>
          <w:tab w:val="num" w:pos="540"/>
        </w:tabs>
        <w:spacing w:after="0" w:line="240" w:lineRule="auto"/>
        <w:rPr>
          <w:rFonts w:eastAsia="Times New Roman" w:cstheme="minorHAnsi"/>
          <w:sz w:val="24"/>
          <w:szCs w:val="24"/>
          <w:lang w:val="en-US"/>
        </w:rPr>
      </w:pPr>
      <w:r w:rsidRPr="00D1085A">
        <w:rPr>
          <w:rFonts w:eastAsia="Times New Roman" w:cstheme="minorHAnsi"/>
          <w:sz w:val="24"/>
          <w:szCs w:val="24"/>
          <w:lang w:val="en-US"/>
        </w:rPr>
        <w:t>Prevention of environmental pollution and minimization of environmental impacts.</w:t>
      </w:r>
    </w:p>
    <w:p w14:paraId="68E47AE2" w14:textId="74B27745" w:rsidR="00D1085A" w:rsidRPr="00D1085A" w:rsidRDefault="00D1085A" w:rsidP="00331F9B">
      <w:pPr>
        <w:numPr>
          <w:ilvl w:val="0"/>
          <w:numId w:val="12"/>
        </w:numPr>
        <w:tabs>
          <w:tab w:val="clear" w:pos="720"/>
          <w:tab w:val="left" w:pos="450"/>
          <w:tab w:val="num" w:pos="540"/>
        </w:tabs>
        <w:spacing w:after="0" w:line="240" w:lineRule="auto"/>
        <w:rPr>
          <w:rFonts w:eastAsia="Times New Roman" w:cstheme="minorHAnsi"/>
          <w:sz w:val="24"/>
          <w:szCs w:val="24"/>
          <w:lang w:val="en-US"/>
        </w:rPr>
      </w:pPr>
      <w:r w:rsidRPr="00D1085A">
        <w:rPr>
          <w:rFonts w:eastAsia="Times New Roman" w:cstheme="minorHAnsi"/>
          <w:sz w:val="24"/>
          <w:szCs w:val="24"/>
          <w:lang w:val="en-US"/>
        </w:rPr>
        <w:t xml:space="preserve">Compliance with applicable Egyptian environmental legislation, including the </w:t>
      </w:r>
      <w:proofErr w:type="spellStart"/>
      <w:r w:rsidRPr="00331F9B">
        <w:rPr>
          <w:rFonts w:eastAsia="Times New Roman" w:cstheme="minorHAnsi"/>
          <w:sz w:val="24"/>
          <w:szCs w:val="24"/>
          <w:lang w:val="en-US"/>
        </w:rPr>
        <w:t>Egypyian</w:t>
      </w:r>
      <w:proofErr w:type="spellEnd"/>
      <w:r w:rsidRPr="00331F9B">
        <w:rPr>
          <w:rFonts w:eastAsia="Times New Roman" w:cstheme="minorHAnsi"/>
          <w:sz w:val="24"/>
          <w:szCs w:val="24"/>
          <w:lang w:val="en-US"/>
        </w:rPr>
        <w:t xml:space="preserve"> Law (4/ 1994) </w:t>
      </w:r>
      <w:r w:rsidRPr="00D1085A">
        <w:rPr>
          <w:rFonts w:eastAsia="Times New Roman" w:cstheme="minorHAnsi"/>
          <w:sz w:val="24"/>
          <w:szCs w:val="24"/>
          <w:lang w:val="en-US"/>
        </w:rPr>
        <w:t xml:space="preserve">and its amendments, as well as the </w:t>
      </w:r>
      <w:r w:rsidRPr="00331F9B">
        <w:rPr>
          <w:rFonts w:eastAsia="Times New Roman" w:cstheme="minorHAnsi"/>
          <w:sz w:val="24"/>
          <w:szCs w:val="24"/>
          <w:lang w:val="en-US"/>
        </w:rPr>
        <w:t xml:space="preserve">(WMRA) </w:t>
      </w:r>
      <w:r w:rsidRPr="00D1085A">
        <w:rPr>
          <w:rFonts w:eastAsia="Times New Roman" w:cstheme="minorHAnsi"/>
          <w:sz w:val="24"/>
          <w:szCs w:val="24"/>
          <w:lang w:val="en-US"/>
        </w:rPr>
        <w:t>Waste Management Regulation Law</w:t>
      </w:r>
      <w:r w:rsidR="0030629E">
        <w:rPr>
          <w:rFonts w:eastAsia="Times New Roman" w:cstheme="minorHAnsi"/>
          <w:sz w:val="24"/>
          <w:szCs w:val="24"/>
          <w:lang w:val="en-US"/>
        </w:rPr>
        <w:t xml:space="preserve"> 202/2020</w:t>
      </w:r>
      <w:r w:rsidRPr="00D1085A">
        <w:rPr>
          <w:rFonts w:eastAsia="Times New Roman" w:cstheme="minorHAnsi"/>
          <w:sz w:val="24"/>
          <w:szCs w:val="24"/>
          <w:lang w:val="en-US"/>
        </w:rPr>
        <w:t>.</w:t>
      </w:r>
    </w:p>
    <w:p w14:paraId="204B2D4F" w14:textId="77777777" w:rsidR="00D1085A" w:rsidRPr="00331F9B" w:rsidRDefault="00D1085A" w:rsidP="00331F9B">
      <w:pPr>
        <w:numPr>
          <w:ilvl w:val="0"/>
          <w:numId w:val="12"/>
        </w:numPr>
        <w:tabs>
          <w:tab w:val="clear" w:pos="720"/>
          <w:tab w:val="left" w:pos="450"/>
          <w:tab w:val="num" w:pos="540"/>
        </w:tabs>
        <w:spacing w:after="0" w:line="240" w:lineRule="auto"/>
        <w:rPr>
          <w:rFonts w:eastAsia="Times New Roman" w:cstheme="minorHAnsi"/>
          <w:sz w:val="24"/>
          <w:szCs w:val="24"/>
          <w:lang w:val="en-US"/>
        </w:rPr>
      </w:pPr>
      <w:r w:rsidRPr="00D1085A">
        <w:rPr>
          <w:rFonts w:eastAsia="Times New Roman" w:cstheme="minorHAnsi"/>
          <w:sz w:val="24"/>
          <w:szCs w:val="24"/>
          <w:lang w:val="en-US"/>
        </w:rPr>
        <w:t>Compliance with relevant international environmental programs and frameworks, including:</w:t>
      </w:r>
    </w:p>
    <w:p w14:paraId="1D9AEA49" w14:textId="3564EC48" w:rsidR="00D1085A" w:rsidRPr="00331F9B" w:rsidRDefault="00D1085A" w:rsidP="00331F9B">
      <w:pPr>
        <w:pStyle w:val="NormalWeb"/>
        <w:numPr>
          <w:ilvl w:val="0"/>
          <w:numId w:val="12"/>
        </w:numPr>
        <w:tabs>
          <w:tab w:val="clear" w:pos="720"/>
          <w:tab w:val="left" w:pos="450"/>
          <w:tab w:val="num" w:pos="540"/>
        </w:tabs>
      </w:pPr>
      <w:r w:rsidRPr="00331F9B">
        <w:rPr>
          <w:rFonts w:hAnsi="Symbol"/>
        </w:rPr>
        <w:t xml:space="preserve"> </w:t>
      </w:r>
      <w:r w:rsidRPr="00331F9B">
        <w:rPr>
          <w:rStyle w:val="whitespace-normal"/>
        </w:rPr>
        <w:t>Zero Discharge of Hazardous Chemicals Foundation</w:t>
      </w:r>
      <w:r w:rsidRPr="00331F9B">
        <w:rPr>
          <w:rStyle w:val="bzpyqfadein"/>
        </w:rPr>
        <w:t xml:space="preserve"> (ZDHC)</w:t>
      </w:r>
      <w:r w:rsidR="00331F9B">
        <w:rPr>
          <w:rStyle w:val="bzpyqfadein"/>
        </w:rPr>
        <w:t>.</w:t>
      </w:r>
    </w:p>
    <w:p w14:paraId="0A0C6A66" w14:textId="7BC95BCC" w:rsidR="00331F9B" w:rsidRDefault="00D1085A" w:rsidP="00331F9B">
      <w:pPr>
        <w:pStyle w:val="NormalWeb"/>
        <w:numPr>
          <w:ilvl w:val="0"/>
          <w:numId w:val="12"/>
        </w:numPr>
        <w:tabs>
          <w:tab w:val="clear" w:pos="720"/>
          <w:tab w:val="left" w:pos="450"/>
          <w:tab w:val="num" w:pos="540"/>
        </w:tabs>
        <w:rPr>
          <w:rStyle w:val="bzpyqfadein"/>
        </w:rPr>
      </w:pPr>
      <w:r w:rsidRPr="00331F9B">
        <w:t xml:space="preserve">  </w:t>
      </w:r>
      <w:r w:rsidRPr="00331F9B">
        <w:rPr>
          <w:rStyle w:val="whitespace-normal"/>
        </w:rPr>
        <w:t>Higg Facility Environmental Module</w:t>
      </w:r>
      <w:r w:rsidRPr="00331F9B">
        <w:rPr>
          <w:rStyle w:val="bzpyqfadein"/>
        </w:rPr>
        <w:t xml:space="preserve"> (Higg FEM)</w:t>
      </w:r>
      <w:r w:rsidR="00331F9B">
        <w:rPr>
          <w:rStyle w:val="bzpyqfadein"/>
        </w:rPr>
        <w:t>.</w:t>
      </w:r>
    </w:p>
    <w:p w14:paraId="6C0AD5B0" w14:textId="7216B306" w:rsidR="00331F9B" w:rsidRDefault="00331F9B" w:rsidP="00331F9B">
      <w:pPr>
        <w:pStyle w:val="NormalWeb"/>
        <w:numPr>
          <w:ilvl w:val="0"/>
          <w:numId w:val="12"/>
        </w:numPr>
        <w:tabs>
          <w:tab w:val="clear" w:pos="720"/>
          <w:tab w:val="left" w:pos="450"/>
          <w:tab w:val="num" w:pos="540"/>
        </w:tabs>
        <w:rPr>
          <w:rStyle w:val="whitespace-normal"/>
        </w:rPr>
      </w:pPr>
      <w:r>
        <w:rPr>
          <w:rStyle w:val="bzpyqfadein"/>
        </w:rPr>
        <w:t xml:space="preserve">  </w:t>
      </w:r>
      <w:r>
        <w:rPr>
          <w:rStyle w:val="whitespace-normal"/>
        </w:rPr>
        <w:t>ISO 14001.</w:t>
      </w:r>
    </w:p>
    <w:p w14:paraId="6F6A2E95" w14:textId="60B8307E" w:rsidR="00331F9B" w:rsidRPr="00331F9B" w:rsidRDefault="00331F9B" w:rsidP="00331F9B">
      <w:pPr>
        <w:pStyle w:val="NormalWeb"/>
        <w:numPr>
          <w:ilvl w:val="0"/>
          <w:numId w:val="11"/>
        </w:numPr>
        <w:tabs>
          <w:tab w:val="left" w:pos="450"/>
        </w:tabs>
        <w:rPr>
          <w:b/>
          <w:bCs/>
        </w:rPr>
      </w:pPr>
      <w:r w:rsidRPr="00331F9B">
        <w:rPr>
          <w:b/>
          <w:bCs/>
        </w:rPr>
        <w:t>SCOPE</w:t>
      </w:r>
    </w:p>
    <w:p w14:paraId="578A0FBA" w14:textId="671AB548" w:rsidR="00331F9B" w:rsidRPr="00331F9B" w:rsidRDefault="00331F9B" w:rsidP="00331F9B">
      <w:pPr>
        <w:pStyle w:val="NormalWeb"/>
        <w:tabs>
          <w:tab w:val="left" w:pos="450"/>
        </w:tabs>
        <w:ind w:left="720"/>
      </w:pPr>
      <w:r w:rsidRPr="00331F9B">
        <w:t xml:space="preserve">This procedure applies to </w:t>
      </w:r>
      <w:r w:rsidRPr="00331F9B">
        <w:rPr>
          <w:b/>
          <w:bCs/>
        </w:rPr>
        <w:t>all types of waste</w:t>
      </w:r>
      <w:r>
        <w:rPr>
          <w:b/>
          <w:bCs/>
        </w:rPr>
        <w:t xml:space="preserve"> </w:t>
      </w:r>
      <w:proofErr w:type="gramStart"/>
      <w:r>
        <w:rPr>
          <w:b/>
          <w:bCs/>
        </w:rPr>
        <w:t>( Hazard</w:t>
      </w:r>
      <w:proofErr w:type="gramEnd"/>
      <w:r>
        <w:rPr>
          <w:b/>
          <w:bCs/>
        </w:rPr>
        <w:t xml:space="preserve"> &amp; </w:t>
      </w:r>
      <w:proofErr w:type="gramStart"/>
      <w:r>
        <w:rPr>
          <w:b/>
          <w:bCs/>
        </w:rPr>
        <w:t>Non Hazard</w:t>
      </w:r>
      <w:proofErr w:type="gramEnd"/>
      <w:r>
        <w:rPr>
          <w:b/>
          <w:bCs/>
        </w:rPr>
        <w:t>)</w:t>
      </w:r>
      <w:r w:rsidRPr="00331F9B">
        <w:rPr>
          <w:b/>
          <w:bCs/>
        </w:rPr>
        <w:t xml:space="preserve"> generated from production and operational activities within the facility</w:t>
      </w:r>
      <w:r w:rsidRPr="00331F9B">
        <w:t>, including but not limited to:</w:t>
      </w:r>
    </w:p>
    <w:p w14:paraId="668A2750" w14:textId="77777777" w:rsidR="00331F9B" w:rsidRPr="00331F9B" w:rsidRDefault="00331F9B" w:rsidP="00331F9B">
      <w:pPr>
        <w:pStyle w:val="NormalWeb"/>
        <w:numPr>
          <w:ilvl w:val="0"/>
          <w:numId w:val="14"/>
        </w:numPr>
        <w:tabs>
          <w:tab w:val="left" w:pos="450"/>
        </w:tabs>
      </w:pPr>
      <w:r w:rsidRPr="00331F9B">
        <w:t>Spinning operations</w:t>
      </w:r>
    </w:p>
    <w:p w14:paraId="5D13129C" w14:textId="77777777" w:rsidR="00331F9B" w:rsidRPr="00331F9B" w:rsidRDefault="00331F9B" w:rsidP="00331F9B">
      <w:pPr>
        <w:pStyle w:val="NormalWeb"/>
        <w:numPr>
          <w:ilvl w:val="0"/>
          <w:numId w:val="14"/>
        </w:numPr>
        <w:tabs>
          <w:tab w:val="left" w:pos="450"/>
        </w:tabs>
      </w:pPr>
      <w:r w:rsidRPr="00331F9B">
        <w:t>Knitting and weaving processes</w:t>
      </w:r>
    </w:p>
    <w:p w14:paraId="3FBDCFC0" w14:textId="77777777" w:rsidR="00331F9B" w:rsidRPr="00331F9B" w:rsidRDefault="00331F9B" w:rsidP="00331F9B">
      <w:pPr>
        <w:pStyle w:val="NormalWeb"/>
        <w:numPr>
          <w:ilvl w:val="0"/>
          <w:numId w:val="14"/>
        </w:numPr>
        <w:tabs>
          <w:tab w:val="left" w:pos="450"/>
        </w:tabs>
      </w:pPr>
      <w:r w:rsidRPr="00331F9B">
        <w:t>Dyeing and finishing operations</w:t>
      </w:r>
    </w:p>
    <w:p w14:paraId="6FD7D3DC" w14:textId="77777777" w:rsidR="00331F9B" w:rsidRPr="00331F9B" w:rsidRDefault="00331F9B" w:rsidP="00331F9B">
      <w:pPr>
        <w:pStyle w:val="NormalWeb"/>
        <w:numPr>
          <w:ilvl w:val="0"/>
          <w:numId w:val="14"/>
        </w:numPr>
        <w:tabs>
          <w:tab w:val="left" w:pos="450"/>
        </w:tabs>
      </w:pPr>
      <w:r w:rsidRPr="00331F9B">
        <w:t>Cutting operations</w:t>
      </w:r>
    </w:p>
    <w:p w14:paraId="45E79A54" w14:textId="77777777" w:rsidR="00331F9B" w:rsidRPr="00331F9B" w:rsidRDefault="00331F9B" w:rsidP="00331F9B">
      <w:pPr>
        <w:pStyle w:val="NormalWeb"/>
        <w:numPr>
          <w:ilvl w:val="0"/>
          <w:numId w:val="14"/>
        </w:numPr>
        <w:tabs>
          <w:tab w:val="left" w:pos="450"/>
        </w:tabs>
      </w:pPr>
      <w:r w:rsidRPr="00331F9B">
        <w:t>Printing and embroidery</w:t>
      </w:r>
    </w:p>
    <w:p w14:paraId="611868A6" w14:textId="77777777" w:rsidR="00331F9B" w:rsidRPr="00331F9B" w:rsidRDefault="00331F9B" w:rsidP="00331F9B">
      <w:pPr>
        <w:pStyle w:val="NormalWeb"/>
        <w:numPr>
          <w:ilvl w:val="0"/>
          <w:numId w:val="14"/>
        </w:numPr>
        <w:tabs>
          <w:tab w:val="left" w:pos="450"/>
        </w:tabs>
      </w:pPr>
      <w:r w:rsidRPr="00331F9B">
        <w:t>Sewing operations</w:t>
      </w:r>
    </w:p>
    <w:p w14:paraId="007383DF" w14:textId="77777777" w:rsidR="00331F9B" w:rsidRPr="00331F9B" w:rsidRDefault="00331F9B" w:rsidP="00331F9B">
      <w:pPr>
        <w:pStyle w:val="NormalWeb"/>
        <w:numPr>
          <w:ilvl w:val="0"/>
          <w:numId w:val="14"/>
        </w:numPr>
        <w:tabs>
          <w:tab w:val="left" w:pos="450"/>
        </w:tabs>
      </w:pPr>
      <w:r w:rsidRPr="00331F9B">
        <w:t>Quality control activities</w:t>
      </w:r>
    </w:p>
    <w:p w14:paraId="6A96B423" w14:textId="77777777" w:rsidR="00331F9B" w:rsidRPr="00331F9B" w:rsidRDefault="00331F9B" w:rsidP="00331F9B">
      <w:pPr>
        <w:pStyle w:val="NormalWeb"/>
        <w:numPr>
          <w:ilvl w:val="0"/>
          <w:numId w:val="14"/>
        </w:numPr>
        <w:tabs>
          <w:tab w:val="left" w:pos="450"/>
        </w:tabs>
      </w:pPr>
      <w:r w:rsidRPr="00331F9B">
        <w:t>Packaging and shipping operations</w:t>
      </w:r>
    </w:p>
    <w:p w14:paraId="3289906A" w14:textId="2BDFF6BC" w:rsidR="00331F9B" w:rsidRPr="00331F9B" w:rsidRDefault="00331F9B" w:rsidP="00331F9B">
      <w:pPr>
        <w:pStyle w:val="NormalWeb"/>
        <w:numPr>
          <w:ilvl w:val="1"/>
          <w:numId w:val="12"/>
        </w:numPr>
        <w:tabs>
          <w:tab w:val="left" w:pos="450"/>
        </w:tabs>
        <w:ind w:left="720"/>
        <w:rPr>
          <w:b/>
          <w:bCs/>
        </w:rPr>
      </w:pPr>
      <w:r w:rsidRPr="00331F9B">
        <w:rPr>
          <w:b/>
          <w:bCs/>
        </w:rPr>
        <w:t>The procedure also applies to supporting areas, including:</w:t>
      </w:r>
    </w:p>
    <w:p w14:paraId="6275EE73" w14:textId="77777777" w:rsidR="00331F9B" w:rsidRPr="00331F9B" w:rsidRDefault="00331F9B" w:rsidP="00331F9B">
      <w:pPr>
        <w:pStyle w:val="NormalWeb"/>
        <w:numPr>
          <w:ilvl w:val="0"/>
          <w:numId w:val="15"/>
        </w:numPr>
        <w:tabs>
          <w:tab w:val="left" w:pos="450"/>
        </w:tabs>
      </w:pPr>
      <w:r w:rsidRPr="00331F9B">
        <w:t>Chemical storage areas</w:t>
      </w:r>
    </w:p>
    <w:p w14:paraId="6149979A" w14:textId="77777777" w:rsidR="00331F9B" w:rsidRPr="00331F9B" w:rsidRDefault="00331F9B" w:rsidP="00331F9B">
      <w:pPr>
        <w:pStyle w:val="NormalWeb"/>
        <w:numPr>
          <w:ilvl w:val="0"/>
          <w:numId w:val="15"/>
        </w:numPr>
        <w:tabs>
          <w:tab w:val="left" w:pos="450"/>
        </w:tabs>
      </w:pPr>
      <w:r w:rsidRPr="00331F9B">
        <w:t>Maintenance workshops</w:t>
      </w:r>
    </w:p>
    <w:p w14:paraId="5F49E960" w14:textId="77777777" w:rsidR="00331F9B" w:rsidRPr="00331F9B" w:rsidRDefault="00331F9B" w:rsidP="00331F9B">
      <w:pPr>
        <w:pStyle w:val="NormalWeb"/>
        <w:numPr>
          <w:ilvl w:val="0"/>
          <w:numId w:val="15"/>
        </w:numPr>
        <w:tabs>
          <w:tab w:val="left" w:pos="450"/>
        </w:tabs>
      </w:pPr>
      <w:r w:rsidRPr="00331F9B">
        <w:t>Warehouses</w:t>
      </w:r>
    </w:p>
    <w:p w14:paraId="318B0070" w14:textId="77777777" w:rsidR="00331F9B" w:rsidRPr="00331F9B" w:rsidRDefault="00331F9B" w:rsidP="00331F9B">
      <w:pPr>
        <w:pStyle w:val="NormalWeb"/>
        <w:numPr>
          <w:ilvl w:val="0"/>
          <w:numId w:val="15"/>
        </w:numPr>
        <w:tabs>
          <w:tab w:val="left" w:pos="450"/>
        </w:tabs>
      </w:pPr>
      <w:r w:rsidRPr="00331F9B">
        <w:t>Laboratories</w:t>
      </w:r>
    </w:p>
    <w:p w14:paraId="3C9C8621" w14:textId="77777777" w:rsidR="00331F9B" w:rsidRPr="00331F9B" w:rsidRDefault="00331F9B" w:rsidP="00331F9B">
      <w:pPr>
        <w:pStyle w:val="NormalWeb"/>
        <w:numPr>
          <w:ilvl w:val="0"/>
          <w:numId w:val="15"/>
        </w:numPr>
        <w:tabs>
          <w:tab w:val="left" w:pos="450"/>
        </w:tabs>
      </w:pPr>
      <w:r w:rsidRPr="00331F9B">
        <w:t>Effluent Treatment Plant (ETP)</w:t>
      </w:r>
    </w:p>
    <w:p w14:paraId="5BD277BA" w14:textId="42B868A4" w:rsidR="00331F9B" w:rsidRDefault="00331F9B" w:rsidP="00331F9B">
      <w:pPr>
        <w:pStyle w:val="NormalWeb"/>
        <w:numPr>
          <w:ilvl w:val="1"/>
          <w:numId w:val="12"/>
        </w:numPr>
        <w:tabs>
          <w:tab w:val="left" w:pos="450"/>
        </w:tabs>
        <w:ind w:left="540" w:hanging="270"/>
        <w:rPr>
          <w:b/>
          <w:bCs/>
        </w:rPr>
      </w:pPr>
      <w:r w:rsidRPr="00331F9B">
        <w:rPr>
          <w:b/>
          <w:bCs/>
        </w:rPr>
        <w:t>This procedure applies to all employees, contractors, and personnel involved in waste management activities within the facility.</w:t>
      </w:r>
    </w:p>
    <w:p w14:paraId="5F3F0E11" w14:textId="77777777" w:rsidR="00331F9B" w:rsidRDefault="00331F9B" w:rsidP="00331F9B">
      <w:pPr>
        <w:pStyle w:val="NormalWeb"/>
        <w:tabs>
          <w:tab w:val="left" w:pos="450"/>
        </w:tabs>
        <w:rPr>
          <w:b/>
          <w:bCs/>
        </w:rPr>
      </w:pPr>
    </w:p>
    <w:p w14:paraId="0495499B" w14:textId="77777777" w:rsidR="00331F9B" w:rsidRDefault="00331F9B" w:rsidP="00331F9B">
      <w:pPr>
        <w:pStyle w:val="NormalWeb"/>
        <w:tabs>
          <w:tab w:val="left" w:pos="450"/>
        </w:tabs>
        <w:rPr>
          <w:b/>
          <w:bCs/>
        </w:rPr>
      </w:pPr>
    </w:p>
    <w:p w14:paraId="14840F0E" w14:textId="77777777" w:rsidR="00331F9B" w:rsidRDefault="00331F9B" w:rsidP="00331F9B">
      <w:pPr>
        <w:pStyle w:val="NormalWeb"/>
        <w:tabs>
          <w:tab w:val="left" w:pos="450"/>
        </w:tabs>
        <w:rPr>
          <w:b/>
          <w:bCs/>
        </w:rPr>
      </w:pPr>
    </w:p>
    <w:p w14:paraId="626D2467" w14:textId="77777777" w:rsidR="005D2A13" w:rsidRDefault="005D2A13" w:rsidP="00331F9B">
      <w:pPr>
        <w:pStyle w:val="NormalWeb"/>
        <w:tabs>
          <w:tab w:val="left" w:pos="450"/>
        </w:tabs>
        <w:rPr>
          <w:b/>
          <w:bCs/>
        </w:rPr>
      </w:pPr>
    </w:p>
    <w:p w14:paraId="2D7ED0FE" w14:textId="77777777" w:rsidR="00331F9B" w:rsidRPr="00331F9B" w:rsidRDefault="00331F9B" w:rsidP="0030629E">
      <w:pPr>
        <w:pStyle w:val="NormalWeb"/>
        <w:numPr>
          <w:ilvl w:val="0"/>
          <w:numId w:val="11"/>
        </w:numPr>
        <w:tabs>
          <w:tab w:val="left" w:pos="450"/>
        </w:tabs>
        <w:spacing w:before="0" w:beforeAutospacing="0" w:after="0" w:afterAutospacing="0"/>
        <w:rPr>
          <w:b/>
          <w:bCs/>
        </w:rPr>
      </w:pPr>
      <w:r w:rsidRPr="00331F9B">
        <w:rPr>
          <w:b/>
          <w:bCs/>
        </w:rPr>
        <w:lastRenderedPageBreak/>
        <w:t>DEFINITIONS</w:t>
      </w:r>
    </w:p>
    <w:p w14:paraId="752469ED" w14:textId="77777777" w:rsidR="00331F9B" w:rsidRDefault="00331F9B" w:rsidP="0030629E">
      <w:pPr>
        <w:pStyle w:val="NormalWeb"/>
        <w:numPr>
          <w:ilvl w:val="0"/>
          <w:numId w:val="16"/>
        </w:numPr>
        <w:spacing w:before="0" w:beforeAutospacing="0" w:after="0" w:afterAutospacing="0"/>
      </w:pPr>
      <w:r>
        <w:rPr>
          <w:rStyle w:val="bzpyqfadein"/>
          <w:b/>
          <w:bCs/>
        </w:rPr>
        <w:t>Waste</w:t>
      </w:r>
      <w:r>
        <w:br/>
      </w:r>
      <w:r>
        <w:rPr>
          <w:rStyle w:val="bzpyqfadein"/>
        </w:rPr>
        <w:t xml:space="preserve">Any material that is discarded or intended for disposal </w:t>
      </w:r>
      <w:proofErr w:type="gramStart"/>
      <w:r>
        <w:rPr>
          <w:rStyle w:val="bzpyqfadein"/>
        </w:rPr>
        <w:t>as a result of</w:t>
      </w:r>
      <w:proofErr w:type="gramEnd"/>
      <w:r>
        <w:rPr>
          <w:rStyle w:val="bzpyqfadein"/>
        </w:rPr>
        <w:t xml:space="preserve"> industrial or operational activities.</w:t>
      </w:r>
    </w:p>
    <w:p w14:paraId="11009825" w14:textId="77777777" w:rsidR="00331F9B" w:rsidRDefault="00331F9B" w:rsidP="0030629E">
      <w:pPr>
        <w:pStyle w:val="NormalWeb"/>
        <w:numPr>
          <w:ilvl w:val="0"/>
          <w:numId w:val="16"/>
        </w:numPr>
        <w:spacing w:before="0" w:beforeAutospacing="0" w:after="0" w:afterAutospacing="0"/>
      </w:pPr>
      <w:r>
        <w:rPr>
          <w:rStyle w:val="bzpyqfadein"/>
          <w:b/>
          <w:bCs/>
        </w:rPr>
        <w:t>Hazardous Waste</w:t>
      </w:r>
      <w:r>
        <w:br/>
      </w:r>
      <w:proofErr w:type="spellStart"/>
      <w:r>
        <w:rPr>
          <w:rStyle w:val="bzpyqfadein"/>
        </w:rPr>
        <w:t>Waste</w:t>
      </w:r>
      <w:proofErr w:type="spellEnd"/>
      <w:r>
        <w:rPr>
          <w:rStyle w:val="bzpyqfadein"/>
        </w:rPr>
        <w:t xml:space="preserve"> that poses a potential risk to human health or the environment due to its chemical, toxic, flammable, or reactive characteristics.</w:t>
      </w:r>
    </w:p>
    <w:p w14:paraId="5ED97E69" w14:textId="77777777" w:rsidR="00331F9B" w:rsidRDefault="00331F9B" w:rsidP="0030629E">
      <w:pPr>
        <w:pStyle w:val="NormalWeb"/>
        <w:numPr>
          <w:ilvl w:val="0"/>
          <w:numId w:val="16"/>
        </w:numPr>
        <w:spacing w:before="0" w:beforeAutospacing="0" w:after="0" w:afterAutospacing="0"/>
      </w:pPr>
      <w:r>
        <w:rPr>
          <w:rStyle w:val="bzpyqfadein"/>
          <w:b/>
          <w:bCs/>
        </w:rPr>
        <w:t>Non-Hazardous Waste</w:t>
      </w:r>
      <w:r>
        <w:br/>
      </w:r>
      <w:proofErr w:type="spellStart"/>
      <w:r>
        <w:rPr>
          <w:rStyle w:val="bzpyqfadein"/>
        </w:rPr>
        <w:t>Waste</w:t>
      </w:r>
      <w:proofErr w:type="spellEnd"/>
      <w:r>
        <w:rPr>
          <w:rStyle w:val="bzpyqfadein"/>
        </w:rPr>
        <w:t xml:space="preserve"> that does not pose significant risk to human health or the environment when properly managed.</w:t>
      </w:r>
    </w:p>
    <w:p w14:paraId="58D35A1C" w14:textId="77777777" w:rsidR="00331F9B" w:rsidRDefault="00331F9B" w:rsidP="0030629E">
      <w:pPr>
        <w:pStyle w:val="NormalWeb"/>
        <w:numPr>
          <w:ilvl w:val="0"/>
          <w:numId w:val="16"/>
        </w:numPr>
        <w:spacing w:before="0" w:beforeAutospacing="0" w:after="0" w:afterAutospacing="0"/>
        <w:rPr>
          <w:rStyle w:val="bzpyqfadein"/>
        </w:rPr>
      </w:pPr>
      <w:r>
        <w:rPr>
          <w:rStyle w:val="bzpyqfadein"/>
          <w:b/>
          <w:bCs/>
        </w:rPr>
        <w:t>Waste Segregation</w:t>
      </w:r>
      <w:r>
        <w:br/>
      </w:r>
      <w:r>
        <w:rPr>
          <w:rStyle w:val="bzpyqfadein"/>
        </w:rPr>
        <w:t>The process of separating waste according to type or characteristics to facilitate safe handling, recycling, or disposal.</w:t>
      </w:r>
    </w:p>
    <w:p w14:paraId="655F51C5" w14:textId="2DFB178E" w:rsidR="006C444C" w:rsidRDefault="006C444C" w:rsidP="0030629E">
      <w:pPr>
        <w:pStyle w:val="NormalWeb"/>
        <w:numPr>
          <w:ilvl w:val="0"/>
          <w:numId w:val="11"/>
        </w:numPr>
        <w:tabs>
          <w:tab w:val="left" w:pos="450"/>
        </w:tabs>
        <w:spacing w:before="0" w:beforeAutospacing="0" w:after="0" w:afterAutospacing="0"/>
        <w:rPr>
          <w:b/>
          <w:bCs/>
        </w:rPr>
      </w:pPr>
      <w:r>
        <w:rPr>
          <w:b/>
          <w:bCs/>
        </w:rPr>
        <w:t xml:space="preserve">Roles and </w:t>
      </w:r>
      <w:r w:rsidR="00E72645">
        <w:rPr>
          <w:b/>
          <w:bCs/>
        </w:rPr>
        <w:t>Responsibilities</w:t>
      </w:r>
    </w:p>
    <w:tbl>
      <w:tblPr>
        <w:tblStyle w:val="TableGrid"/>
        <w:tblW w:w="10170" w:type="dxa"/>
        <w:jc w:val="center"/>
        <w:tblLook w:val="04A0" w:firstRow="1" w:lastRow="0" w:firstColumn="1" w:lastColumn="0" w:noHBand="0" w:noVBand="1"/>
      </w:tblPr>
      <w:tblGrid>
        <w:gridCol w:w="3472"/>
        <w:gridCol w:w="6698"/>
      </w:tblGrid>
      <w:tr w:rsidR="006C444C" w:rsidRPr="00880927" w14:paraId="791973AC" w14:textId="77777777" w:rsidTr="00E72645">
        <w:trPr>
          <w:jc w:val="center"/>
        </w:trPr>
        <w:tc>
          <w:tcPr>
            <w:tcW w:w="3472" w:type="dxa"/>
            <w:shd w:val="clear" w:color="auto" w:fill="BFBFBF" w:themeFill="background1" w:themeFillShade="BF"/>
            <w:vAlign w:val="center"/>
            <w:hideMark/>
          </w:tcPr>
          <w:p w14:paraId="03B5BFE1" w14:textId="77777777" w:rsidR="006C444C" w:rsidRPr="006C444C" w:rsidRDefault="006C444C" w:rsidP="00E72645">
            <w:pPr>
              <w:pStyle w:val="ListParagraph"/>
              <w:jc w:val="center"/>
              <w:rPr>
                <w:rFonts w:eastAsia="Times New Roman" w:cstheme="minorHAnsi"/>
                <w:b/>
                <w:bCs/>
                <w:lang w:val="en-US"/>
              </w:rPr>
            </w:pPr>
            <w:r w:rsidRPr="006C444C">
              <w:rPr>
                <w:rFonts w:eastAsia="Times New Roman" w:cstheme="minorHAnsi"/>
                <w:b/>
                <w:bCs/>
                <w:lang w:val="en-US"/>
              </w:rPr>
              <w:t>Position</w:t>
            </w:r>
          </w:p>
        </w:tc>
        <w:tc>
          <w:tcPr>
            <w:tcW w:w="6698" w:type="dxa"/>
            <w:shd w:val="clear" w:color="auto" w:fill="BFBFBF" w:themeFill="background1" w:themeFillShade="BF"/>
            <w:vAlign w:val="center"/>
            <w:hideMark/>
          </w:tcPr>
          <w:p w14:paraId="6E8ED8A0" w14:textId="77777777" w:rsidR="006C444C" w:rsidRPr="00880927" w:rsidRDefault="006C444C" w:rsidP="00E72645">
            <w:pPr>
              <w:jc w:val="center"/>
              <w:rPr>
                <w:rFonts w:eastAsia="Times New Roman" w:cstheme="minorHAnsi"/>
                <w:b/>
                <w:bCs/>
                <w:lang w:val="en-US"/>
              </w:rPr>
            </w:pPr>
            <w:r w:rsidRPr="003331FA">
              <w:rPr>
                <w:rFonts w:eastAsia="Times New Roman" w:cstheme="minorHAnsi"/>
                <w:b/>
                <w:bCs/>
                <w:lang w:val="en-US"/>
              </w:rPr>
              <w:t>Responsibilities</w:t>
            </w:r>
          </w:p>
        </w:tc>
      </w:tr>
      <w:tr w:rsidR="006C444C" w:rsidRPr="00880927" w14:paraId="69E104A6" w14:textId="77777777" w:rsidTr="0030629E">
        <w:trPr>
          <w:trHeight w:val="1339"/>
          <w:jc w:val="center"/>
        </w:trPr>
        <w:tc>
          <w:tcPr>
            <w:tcW w:w="3472" w:type="dxa"/>
            <w:shd w:val="clear" w:color="auto" w:fill="BFBFBF" w:themeFill="background1" w:themeFillShade="BF"/>
            <w:vAlign w:val="center"/>
          </w:tcPr>
          <w:p w14:paraId="60778FEF" w14:textId="2D54966E" w:rsidR="006C444C" w:rsidRPr="00880927" w:rsidRDefault="00B84024" w:rsidP="00E72645">
            <w:pPr>
              <w:jc w:val="center"/>
              <w:rPr>
                <w:rFonts w:eastAsia="Times New Roman" w:cstheme="minorHAnsi"/>
                <w:lang w:val="en-US"/>
              </w:rPr>
            </w:pPr>
            <w:r>
              <w:rPr>
                <w:rFonts w:eastAsia="Times New Roman" w:cstheme="minorHAnsi"/>
                <w:lang w:val="en-US"/>
              </w:rPr>
              <w:t>SUSTAINABILITY</w:t>
            </w:r>
            <w:r w:rsidR="006C444C">
              <w:rPr>
                <w:rFonts w:eastAsia="Times New Roman" w:cstheme="minorHAnsi"/>
                <w:lang w:val="en-US"/>
              </w:rPr>
              <w:t xml:space="preserve"> MANAGER</w:t>
            </w:r>
          </w:p>
        </w:tc>
        <w:tc>
          <w:tcPr>
            <w:tcW w:w="6698" w:type="dxa"/>
            <w:vAlign w:val="center"/>
          </w:tcPr>
          <w:p w14:paraId="65D9A6CD" w14:textId="48E7B0C8" w:rsidR="006C444C" w:rsidRPr="00880927" w:rsidRDefault="006C444C" w:rsidP="0030629E">
            <w:pPr>
              <w:jc w:val="center"/>
              <w:rPr>
                <w:rFonts w:eastAsia="Times New Roman" w:cstheme="minorHAnsi"/>
                <w:lang w:val="en-US"/>
              </w:rPr>
            </w:pPr>
            <w:r w:rsidRPr="006C444C">
              <w:rPr>
                <w:rFonts w:eastAsia="Times New Roman" w:cstheme="minorHAnsi"/>
                <w:lang w:val="en-US"/>
              </w:rPr>
              <w:t>Overseeing the implementation of the facility’s waste management program</w:t>
            </w:r>
            <w:r>
              <w:rPr>
                <w:rFonts w:eastAsia="Times New Roman" w:cstheme="minorHAnsi"/>
                <w:lang w:val="en-US"/>
              </w:rPr>
              <w:t>,</w:t>
            </w:r>
            <w:r w:rsidRPr="006C444C">
              <w:rPr>
                <w:rFonts w:eastAsia="Times New Roman" w:cstheme="minorHAnsi"/>
                <w:lang w:val="en-US"/>
              </w:rPr>
              <w:t xml:space="preserve"> </w:t>
            </w:r>
            <w:r>
              <w:rPr>
                <w:rFonts w:eastAsia="Times New Roman" w:cstheme="minorHAnsi"/>
                <w:lang w:val="en-US"/>
              </w:rPr>
              <w:t>e</w:t>
            </w:r>
            <w:r w:rsidRPr="006C444C">
              <w:rPr>
                <w:rFonts w:eastAsia="Times New Roman" w:cstheme="minorHAnsi"/>
                <w:lang w:val="en-US"/>
              </w:rPr>
              <w:t>nsuring compliance with environmental regulations and standards</w:t>
            </w:r>
            <w:r>
              <w:rPr>
                <w:rFonts w:eastAsia="Times New Roman" w:cstheme="minorHAnsi"/>
                <w:lang w:val="en-US"/>
              </w:rPr>
              <w:t xml:space="preserve">, </w:t>
            </w:r>
            <w:r w:rsidRPr="006C444C">
              <w:rPr>
                <w:rFonts w:eastAsia="Times New Roman" w:cstheme="minorHAnsi"/>
                <w:lang w:val="en-US"/>
              </w:rPr>
              <w:t>maintaining waste records and environmental reports</w:t>
            </w:r>
            <w:r>
              <w:rPr>
                <w:rFonts w:eastAsia="Times New Roman" w:cstheme="minorHAnsi"/>
                <w:lang w:val="en-US"/>
              </w:rPr>
              <w:t xml:space="preserve"> and </w:t>
            </w:r>
            <w:r w:rsidR="00987165">
              <w:rPr>
                <w:rFonts w:eastAsia="Times New Roman" w:cstheme="minorHAnsi"/>
                <w:lang w:val="en-US"/>
              </w:rPr>
              <w:t>c</w:t>
            </w:r>
            <w:r w:rsidRPr="006C444C">
              <w:rPr>
                <w:rFonts w:eastAsia="Times New Roman" w:cstheme="minorHAnsi"/>
                <w:lang w:val="en-US"/>
              </w:rPr>
              <w:t>oordinating with licensed waste management contractors and regulatory authoritie</w:t>
            </w:r>
            <w:r w:rsidR="00987165">
              <w:rPr>
                <w:rFonts w:eastAsia="Times New Roman" w:cstheme="minorHAnsi"/>
                <w:lang w:val="en-US"/>
              </w:rPr>
              <w:t>s</w:t>
            </w:r>
          </w:p>
        </w:tc>
      </w:tr>
      <w:tr w:rsidR="006C444C" w:rsidRPr="00880927" w14:paraId="4BE965B7" w14:textId="77777777" w:rsidTr="00E72645">
        <w:trPr>
          <w:jc w:val="center"/>
        </w:trPr>
        <w:tc>
          <w:tcPr>
            <w:tcW w:w="3472" w:type="dxa"/>
            <w:shd w:val="clear" w:color="auto" w:fill="BFBFBF" w:themeFill="background1" w:themeFillShade="BF"/>
            <w:vAlign w:val="center"/>
          </w:tcPr>
          <w:p w14:paraId="787C5002" w14:textId="22D11D2B" w:rsidR="006C444C" w:rsidRPr="00880927" w:rsidRDefault="00987165" w:rsidP="00E72645">
            <w:pPr>
              <w:jc w:val="center"/>
              <w:rPr>
                <w:rFonts w:eastAsia="Times New Roman" w:cstheme="minorHAnsi"/>
                <w:lang w:val="en-US"/>
              </w:rPr>
            </w:pPr>
            <w:proofErr w:type="spellStart"/>
            <w:r w:rsidRPr="00987165">
              <w:rPr>
                <w:rFonts w:eastAsia="Times New Roman" w:cstheme="minorHAnsi"/>
              </w:rPr>
              <w:t>Department</w:t>
            </w:r>
            <w:proofErr w:type="spellEnd"/>
            <w:r w:rsidRPr="00987165">
              <w:rPr>
                <w:rFonts w:eastAsia="Times New Roman" w:cstheme="minorHAnsi"/>
              </w:rPr>
              <w:t xml:space="preserve"> </w:t>
            </w:r>
            <w:proofErr w:type="spellStart"/>
            <w:r w:rsidRPr="00987165">
              <w:rPr>
                <w:rFonts w:eastAsia="Times New Roman" w:cstheme="minorHAnsi"/>
              </w:rPr>
              <w:t>Managers</w:t>
            </w:r>
            <w:proofErr w:type="spellEnd"/>
          </w:p>
        </w:tc>
        <w:tc>
          <w:tcPr>
            <w:tcW w:w="6698" w:type="dxa"/>
            <w:vAlign w:val="center"/>
          </w:tcPr>
          <w:p w14:paraId="78540FA7" w14:textId="78755917" w:rsidR="006C444C" w:rsidRPr="00880927" w:rsidRDefault="00987165" w:rsidP="0030629E">
            <w:pPr>
              <w:jc w:val="center"/>
              <w:rPr>
                <w:rFonts w:eastAsia="Times New Roman" w:cstheme="minorHAnsi"/>
                <w:lang w:val="en-US"/>
              </w:rPr>
            </w:pPr>
            <w:r w:rsidRPr="00987165">
              <w:rPr>
                <w:rFonts w:eastAsia="Times New Roman" w:cstheme="minorHAnsi"/>
                <w:lang w:val="en-US"/>
              </w:rPr>
              <w:t>Ensuring proper waste segregation practices within their departments</w:t>
            </w:r>
            <w:r>
              <w:rPr>
                <w:rFonts w:eastAsia="Times New Roman" w:cstheme="minorHAnsi"/>
                <w:lang w:val="en-US"/>
              </w:rPr>
              <w:t>, m</w:t>
            </w:r>
            <w:r w:rsidRPr="00987165">
              <w:rPr>
                <w:rFonts w:eastAsia="Times New Roman" w:cstheme="minorHAnsi"/>
                <w:lang w:val="en-US"/>
              </w:rPr>
              <w:t>onitoring waste handling practices</w:t>
            </w:r>
            <w:r>
              <w:rPr>
                <w:rFonts w:eastAsia="Times New Roman" w:cstheme="minorHAnsi"/>
                <w:lang w:val="en-US"/>
              </w:rPr>
              <w:t xml:space="preserve"> and r</w:t>
            </w:r>
            <w:r w:rsidRPr="00987165">
              <w:rPr>
                <w:rFonts w:eastAsia="Times New Roman" w:cstheme="minorHAnsi"/>
                <w:lang w:val="en-US"/>
              </w:rPr>
              <w:t>eporting any environmental incidents or non-compliance</w:t>
            </w:r>
          </w:p>
        </w:tc>
      </w:tr>
      <w:tr w:rsidR="006C444C" w:rsidRPr="00880927" w14:paraId="2CEFD8E7" w14:textId="77777777" w:rsidTr="00E72645">
        <w:trPr>
          <w:jc w:val="center"/>
        </w:trPr>
        <w:tc>
          <w:tcPr>
            <w:tcW w:w="3472" w:type="dxa"/>
            <w:shd w:val="clear" w:color="auto" w:fill="BFBFBF" w:themeFill="background1" w:themeFillShade="BF"/>
            <w:vAlign w:val="center"/>
          </w:tcPr>
          <w:p w14:paraId="53EFF49F" w14:textId="714ADA24" w:rsidR="006C444C" w:rsidRPr="00880927" w:rsidRDefault="00987165" w:rsidP="00E72645">
            <w:pPr>
              <w:jc w:val="center"/>
              <w:rPr>
                <w:rFonts w:eastAsia="Times New Roman" w:cstheme="minorHAnsi"/>
                <w:lang w:val="en-US"/>
              </w:rPr>
            </w:pPr>
            <w:proofErr w:type="spellStart"/>
            <w:r w:rsidRPr="00987165">
              <w:rPr>
                <w:rFonts w:eastAsia="Times New Roman" w:cstheme="minorHAnsi"/>
              </w:rPr>
              <w:t>Waste</w:t>
            </w:r>
            <w:proofErr w:type="spellEnd"/>
            <w:r w:rsidRPr="00987165">
              <w:rPr>
                <w:rFonts w:eastAsia="Times New Roman" w:cstheme="minorHAnsi"/>
              </w:rPr>
              <w:t xml:space="preserve"> Management </w:t>
            </w:r>
            <w:proofErr w:type="spellStart"/>
            <w:r w:rsidRPr="00987165">
              <w:rPr>
                <w:rFonts w:eastAsia="Times New Roman" w:cstheme="minorHAnsi"/>
              </w:rPr>
              <w:t>Personnel</w:t>
            </w:r>
            <w:proofErr w:type="spellEnd"/>
          </w:p>
        </w:tc>
        <w:tc>
          <w:tcPr>
            <w:tcW w:w="6698" w:type="dxa"/>
            <w:vAlign w:val="center"/>
          </w:tcPr>
          <w:p w14:paraId="051C6232" w14:textId="7B75B202" w:rsidR="006C444C" w:rsidRPr="00880927" w:rsidRDefault="00987165" w:rsidP="0030629E">
            <w:pPr>
              <w:jc w:val="center"/>
              <w:rPr>
                <w:rFonts w:eastAsia="Times New Roman" w:cstheme="minorHAnsi"/>
                <w:lang w:val="en-US"/>
              </w:rPr>
            </w:pPr>
            <w:r w:rsidRPr="00987165">
              <w:rPr>
                <w:rFonts w:eastAsia="Times New Roman" w:cstheme="minorHAnsi"/>
                <w:lang w:val="en-US"/>
              </w:rPr>
              <w:t>Collecting and transporting waste within the facility</w:t>
            </w:r>
            <w:r>
              <w:rPr>
                <w:rFonts w:eastAsia="Times New Roman" w:cstheme="minorHAnsi"/>
                <w:lang w:val="en-US"/>
              </w:rPr>
              <w:t>, p</w:t>
            </w:r>
            <w:r w:rsidRPr="00987165">
              <w:rPr>
                <w:rFonts w:eastAsia="Times New Roman" w:cstheme="minorHAnsi"/>
                <w:lang w:val="en-US"/>
              </w:rPr>
              <w:t>roperly labeling waste containers</w:t>
            </w:r>
            <w:r>
              <w:rPr>
                <w:rFonts w:eastAsia="Times New Roman" w:cstheme="minorHAnsi"/>
                <w:lang w:val="en-US"/>
              </w:rPr>
              <w:t xml:space="preserve"> and m</w:t>
            </w:r>
            <w:r w:rsidRPr="00987165">
              <w:rPr>
                <w:rFonts w:eastAsia="Times New Roman" w:cstheme="minorHAnsi"/>
                <w:lang w:val="en-US"/>
              </w:rPr>
              <w:t>aintaining cleanliness and organization within waste storage areas.</w:t>
            </w:r>
          </w:p>
        </w:tc>
      </w:tr>
      <w:tr w:rsidR="006C444C" w:rsidRPr="00880927" w14:paraId="06BD73E8" w14:textId="77777777" w:rsidTr="00E72645">
        <w:trPr>
          <w:jc w:val="center"/>
        </w:trPr>
        <w:tc>
          <w:tcPr>
            <w:tcW w:w="3472" w:type="dxa"/>
            <w:shd w:val="clear" w:color="auto" w:fill="BFBFBF" w:themeFill="background1" w:themeFillShade="BF"/>
            <w:vAlign w:val="center"/>
          </w:tcPr>
          <w:p w14:paraId="0860ED5D" w14:textId="108AE80E" w:rsidR="006C444C" w:rsidRPr="00617E8A" w:rsidRDefault="00987165" w:rsidP="00E72645">
            <w:pPr>
              <w:jc w:val="center"/>
              <w:rPr>
                <w:rFonts w:eastAsia="Times New Roman" w:cstheme="minorHAnsi"/>
              </w:rPr>
            </w:pPr>
            <w:proofErr w:type="spellStart"/>
            <w:r w:rsidRPr="00987165">
              <w:rPr>
                <w:rFonts w:eastAsia="Times New Roman" w:cstheme="minorHAnsi"/>
              </w:rPr>
              <w:t>Maintenance</w:t>
            </w:r>
            <w:proofErr w:type="spellEnd"/>
            <w:r w:rsidRPr="00987165">
              <w:rPr>
                <w:rFonts w:eastAsia="Times New Roman" w:cstheme="minorHAnsi"/>
              </w:rPr>
              <w:t xml:space="preserve"> </w:t>
            </w:r>
            <w:proofErr w:type="spellStart"/>
            <w:r w:rsidRPr="00987165">
              <w:rPr>
                <w:rFonts w:eastAsia="Times New Roman" w:cstheme="minorHAnsi"/>
              </w:rPr>
              <w:t>Department</w:t>
            </w:r>
            <w:proofErr w:type="spellEnd"/>
          </w:p>
        </w:tc>
        <w:tc>
          <w:tcPr>
            <w:tcW w:w="6698" w:type="dxa"/>
            <w:vAlign w:val="center"/>
          </w:tcPr>
          <w:p w14:paraId="5DE3C9B1" w14:textId="6D3AF042" w:rsidR="006C444C" w:rsidRPr="00880927" w:rsidRDefault="00987165" w:rsidP="0030629E">
            <w:pPr>
              <w:jc w:val="center"/>
              <w:rPr>
                <w:rFonts w:eastAsia="Times New Roman" w:cstheme="minorHAnsi"/>
                <w:lang w:val="en-US"/>
              </w:rPr>
            </w:pPr>
            <w:r w:rsidRPr="00987165">
              <w:rPr>
                <w:rFonts w:eastAsia="Times New Roman" w:cstheme="minorHAnsi"/>
                <w:lang w:val="en-US"/>
              </w:rPr>
              <w:t>Managing used oils and lubricants</w:t>
            </w:r>
            <w:r>
              <w:rPr>
                <w:rFonts w:eastAsia="Times New Roman" w:cstheme="minorHAnsi"/>
                <w:lang w:val="en-US"/>
              </w:rPr>
              <w:t xml:space="preserve">, </w:t>
            </w:r>
            <w:r w:rsidRPr="00987165">
              <w:rPr>
                <w:rFonts w:eastAsia="Times New Roman" w:cstheme="minorHAnsi"/>
                <w:lang w:val="en-US"/>
              </w:rPr>
              <w:t>maintaining waste storage areas and related equipment and supporting safe waste management practices.</w:t>
            </w:r>
          </w:p>
        </w:tc>
      </w:tr>
      <w:tr w:rsidR="006C444C" w:rsidRPr="00880927" w14:paraId="04EB18DC" w14:textId="77777777" w:rsidTr="00E72645">
        <w:trPr>
          <w:jc w:val="center"/>
        </w:trPr>
        <w:tc>
          <w:tcPr>
            <w:tcW w:w="3472" w:type="dxa"/>
            <w:shd w:val="clear" w:color="auto" w:fill="BFBFBF" w:themeFill="background1" w:themeFillShade="BF"/>
            <w:vAlign w:val="center"/>
          </w:tcPr>
          <w:p w14:paraId="2D142E46" w14:textId="6847EA29" w:rsidR="006C444C" w:rsidRPr="00617E8A" w:rsidRDefault="00987165" w:rsidP="00E72645">
            <w:pPr>
              <w:jc w:val="center"/>
              <w:rPr>
                <w:rFonts w:eastAsia="Times New Roman" w:cstheme="minorHAnsi"/>
              </w:rPr>
            </w:pPr>
            <w:proofErr w:type="spellStart"/>
            <w:r w:rsidRPr="00987165">
              <w:rPr>
                <w:rFonts w:eastAsia="Times New Roman" w:cstheme="minorHAnsi"/>
              </w:rPr>
              <w:t>Procurement</w:t>
            </w:r>
            <w:proofErr w:type="spellEnd"/>
            <w:r w:rsidRPr="00987165">
              <w:rPr>
                <w:rFonts w:eastAsia="Times New Roman" w:cstheme="minorHAnsi"/>
              </w:rPr>
              <w:t xml:space="preserve"> </w:t>
            </w:r>
            <w:proofErr w:type="spellStart"/>
            <w:r w:rsidRPr="00987165">
              <w:rPr>
                <w:rFonts w:eastAsia="Times New Roman" w:cstheme="minorHAnsi"/>
              </w:rPr>
              <w:t>Department</w:t>
            </w:r>
            <w:proofErr w:type="spellEnd"/>
          </w:p>
        </w:tc>
        <w:tc>
          <w:tcPr>
            <w:tcW w:w="6698" w:type="dxa"/>
            <w:vAlign w:val="center"/>
          </w:tcPr>
          <w:p w14:paraId="054A0D41" w14:textId="01ECFD94" w:rsidR="006C444C" w:rsidRPr="00617E8A" w:rsidRDefault="00987165" w:rsidP="00E72645">
            <w:pPr>
              <w:jc w:val="center"/>
              <w:rPr>
                <w:rFonts w:eastAsia="Times New Roman" w:cstheme="minorHAnsi"/>
                <w:lang w:val="en-US"/>
              </w:rPr>
            </w:pPr>
            <w:proofErr w:type="spellStart"/>
            <w:r w:rsidRPr="00987165">
              <w:rPr>
                <w:rFonts w:eastAsia="Times New Roman" w:cstheme="minorHAnsi"/>
              </w:rPr>
              <w:t>Identifying</w:t>
            </w:r>
            <w:proofErr w:type="spellEnd"/>
            <w:r w:rsidRPr="00987165">
              <w:rPr>
                <w:rFonts w:eastAsia="Times New Roman" w:cstheme="minorHAnsi"/>
              </w:rPr>
              <w:t xml:space="preserve"> </w:t>
            </w:r>
            <w:proofErr w:type="spellStart"/>
            <w:r w:rsidRPr="00987165">
              <w:rPr>
                <w:rFonts w:eastAsia="Times New Roman" w:cstheme="minorHAnsi"/>
              </w:rPr>
              <w:t>and</w:t>
            </w:r>
            <w:proofErr w:type="spellEnd"/>
            <w:r w:rsidRPr="00987165">
              <w:rPr>
                <w:rFonts w:eastAsia="Times New Roman" w:cstheme="minorHAnsi"/>
              </w:rPr>
              <w:t xml:space="preserve"> </w:t>
            </w:r>
            <w:proofErr w:type="spellStart"/>
            <w:r w:rsidRPr="00987165">
              <w:rPr>
                <w:rFonts w:eastAsia="Times New Roman" w:cstheme="minorHAnsi"/>
              </w:rPr>
              <w:t>contracting</w:t>
            </w:r>
            <w:proofErr w:type="spellEnd"/>
            <w:r w:rsidRPr="00987165">
              <w:rPr>
                <w:rFonts w:eastAsia="Times New Roman" w:cstheme="minorHAnsi"/>
              </w:rPr>
              <w:t xml:space="preserve"> </w:t>
            </w:r>
            <w:proofErr w:type="spellStart"/>
            <w:r w:rsidRPr="00987165">
              <w:rPr>
                <w:rFonts w:eastAsia="Times New Roman" w:cstheme="minorHAnsi"/>
              </w:rPr>
              <w:t>licensed</w:t>
            </w:r>
            <w:proofErr w:type="spellEnd"/>
            <w:r w:rsidRPr="00987165">
              <w:rPr>
                <w:rFonts w:eastAsia="Times New Roman" w:cstheme="minorHAnsi"/>
              </w:rPr>
              <w:t xml:space="preserve"> </w:t>
            </w:r>
            <w:proofErr w:type="spellStart"/>
            <w:r w:rsidRPr="00987165">
              <w:rPr>
                <w:rFonts w:eastAsia="Times New Roman" w:cstheme="minorHAnsi"/>
              </w:rPr>
              <w:t>waste</w:t>
            </w:r>
            <w:proofErr w:type="spellEnd"/>
            <w:r w:rsidRPr="00987165">
              <w:rPr>
                <w:rFonts w:eastAsia="Times New Roman" w:cstheme="minorHAnsi"/>
              </w:rPr>
              <w:t xml:space="preserve"> </w:t>
            </w:r>
            <w:proofErr w:type="spellStart"/>
            <w:r w:rsidRPr="00987165">
              <w:rPr>
                <w:rFonts w:eastAsia="Times New Roman" w:cstheme="minorHAnsi"/>
              </w:rPr>
              <w:t>management</w:t>
            </w:r>
            <w:proofErr w:type="spellEnd"/>
            <w:r w:rsidRPr="00987165">
              <w:rPr>
                <w:rFonts w:eastAsia="Times New Roman" w:cstheme="minorHAnsi"/>
              </w:rPr>
              <w:t xml:space="preserve"> </w:t>
            </w:r>
            <w:proofErr w:type="spellStart"/>
            <w:r w:rsidRPr="00987165">
              <w:rPr>
                <w:rFonts w:eastAsia="Times New Roman" w:cstheme="minorHAnsi"/>
              </w:rPr>
              <w:t>companies</w:t>
            </w:r>
            <w:proofErr w:type="spellEnd"/>
            <w:r w:rsidRPr="00987165">
              <w:rPr>
                <w:rFonts w:eastAsia="Times New Roman" w:cstheme="minorHAnsi"/>
              </w:rPr>
              <w:t xml:space="preserve"> </w:t>
            </w:r>
            <w:proofErr w:type="spellStart"/>
            <w:r w:rsidRPr="00987165">
              <w:rPr>
                <w:rFonts w:eastAsia="Times New Roman" w:cstheme="minorHAnsi"/>
              </w:rPr>
              <w:t>for</w:t>
            </w:r>
            <w:proofErr w:type="spellEnd"/>
            <w:r w:rsidRPr="00987165">
              <w:rPr>
                <w:rFonts w:eastAsia="Times New Roman" w:cstheme="minorHAnsi"/>
              </w:rPr>
              <w:t xml:space="preserve"> </w:t>
            </w:r>
            <w:proofErr w:type="spellStart"/>
            <w:r w:rsidRPr="00987165">
              <w:rPr>
                <w:rFonts w:eastAsia="Times New Roman" w:cstheme="minorHAnsi"/>
              </w:rPr>
              <w:t>waste</w:t>
            </w:r>
            <w:proofErr w:type="spellEnd"/>
            <w:r w:rsidRPr="00987165">
              <w:rPr>
                <w:rFonts w:eastAsia="Times New Roman" w:cstheme="minorHAnsi"/>
              </w:rPr>
              <w:t xml:space="preserve"> </w:t>
            </w:r>
            <w:proofErr w:type="spellStart"/>
            <w:r w:rsidRPr="00987165">
              <w:rPr>
                <w:rFonts w:eastAsia="Times New Roman" w:cstheme="minorHAnsi"/>
              </w:rPr>
              <w:t>transportation</w:t>
            </w:r>
            <w:proofErr w:type="spellEnd"/>
            <w:r w:rsidRPr="00987165">
              <w:rPr>
                <w:rFonts w:eastAsia="Times New Roman" w:cstheme="minorHAnsi"/>
              </w:rPr>
              <w:t xml:space="preserve"> </w:t>
            </w:r>
            <w:proofErr w:type="spellStart"/>
            <w:r w:rsidRPr="00987165">
              <w:rPr>
                <w:rFonts w:eastAsia="Times New Roman" w:cstheme="minorHAnsi"/>
              </w:rPr>
              <w:t>and</w:t>
            </w:r>
            <w:proofErr w:type="spellEnd"/>
            <w:r w:rsidRPr="00987165">
              <w:rPr>
                <w:rFonts w:eastAsia="Times New Roman" w:cstheme="minorHAnsi"/>
              </w:rPr>
              <w:t xml:space="preserve"> </w:t>
            </w:r>
            <w:proofErr w:type="spellStart"/>
            <w:r w:rsidRPr="00987165">
              <w:rPr>
                <w:rFonts w:eastAsia="Times New Roman" w:cstheme="minorHAnsi"/>
              </w:rPr>
              <w:t>disposal</w:t>
            </w:r>
            <w:proofErr w:type="spellEnd"/>
            <w:r w:rsidRPr="00987165">
              <w:rPr>
                <w:rFonts w:eastAsia="Times New Roman" w:cstheme="minorHAnsi"/>
              </w:rPr>
              <w:t>.</w:t>
            </w:r>
          </w:p>
        </w:tc>
      </w:tr>
      <w:tr w:rsidR="006C444C" w:rsidRPr="00880927" w14:paraId="441F6D9B" w14:textId="77777777" w:rsidTr="00E72645">
        <w:trPr>
          <w:jc w:val="center"/>
        </w:trPr>
        <w:tc>
          <w:tcPr>
            <w:tcW w:w="3472" w:type="dxa"/>
            <w:shd w:val="clear" w:color="auto" w:fill="BFBFBF" w:themeFill="background1" w:themeFillShade="BF"/>
            <w:vAlign w:val="center"/>
          </w:tcPr>
          <w:p w14:paraId="4A2563C6" w14:textId="0B40DEE8" w:rsidR="006C444C" w:rsidRPr="008B199F" w:rsidRDefault="00987165" w:rsidP="00E72645">
            <w:pPr>
              <w:jc w:val="center"/>
              <w:rPr>
                <w:rFonts w:eastAsia="Times New Roman" w:cstheme="minorHAnsi"/>
              </w:rPr>
            </w:pPr>
            <w:r w:rsidRPr="00987165">
              <w:rPr>
                <w:rFonts w:eastAsia="Times New Roman" w:cstheme="minorHAnsi"/>
              </w:rPr>
              <w:t xml:space="preserve">Legal </w:t>
            </w:r>
            <w:proofErr w:type="spellStart"/>
            <w:r w:rsidRPr="00987165">
              <w:rPr>
                <w:rFonts w:eastAsia="Times New Roman" w:cstheme="minorHAnsi"/>
              </w:rPr>
              <w:t>Affairs</w:t>
            </w:r>
            <w:proofErr w:type="spellEnd"/>
            <w:r w:rsidRPr="00987165">
              <w:rPr>
                <w:rFonts w:eastAsia="Times New Roman" w:cstheme="minorHAnsi"/>
              </w:rPr>
              <w:t xml:space="preserve"> </w:t>
            </w:r>
            <w:proofErr w:type="spellStart"/>
            <w:r w:rsidRPr="00987165">
              <w:rPr>
                <w:rFonts w:eastAsia="Times New Roman" w:cstheme="minorHAnsi"/>
              </w:rPr>
              <w:t>Department</w:t>
            </w:r>
            <w:proofErr w:type="spellEnd"/>
          </w:p>
        </w:tc>
        <w:tc>
          <w:tcPr>
            <w:tcW w:w="6698" w:type="dxa"/>
            <w:vAlign w:val="center"/>
          </w:tcPr>
          <w:p w14:paraId="760BF769" w14:textId="092005CC" w:rsidR="006C444C" w:rsidRPr="008B199F" w:rsidRDefault="00987165" w:rsidP="0030629E">
            <w:pPr>
              <w:jc w:val="center"/>
              <w:rPr>
                <w:rFonts w:eastAsia="Times New Roman" w:cstheme="minorHAnsi"/>
                <w:lang w:val="en-US"/>
              </w:rPr>
            </w:pPr>
            <w:r w:rsidRPr="00987165">
              <w:rPr>
                <w:rFonts w:eastAsia="Times New Roman" w:cstheme="minorHAnsi"/>
                <w:lang w:val="en-US"/>
              </w:rPr>
              <w:t>Reviewing and approving contracts with licensed waste management companies.</w:t>
            </w:r>
          </w:p>
        </w:tc>
      </w:tr>
      <w:tr w:rsidR="00987165" w:rsidRPr="00880927" w14:paraId="3E247B84" w14:textId="77777777" w:rsidTr="00E72645">
        <w:trPr>
          <w:jc w:val="center"/>
        </w:trPr>
        <w:tc>
          <w:tcPr>
            <w:tcW w:w="3472" w:type="dxa"/>
            <w:shd w:val="clear" w:color="auto" w:fill="BFBFBF" w:themeFill="background1" w:themeFillShade="BF"/>
            <w:vAlign w:val="center"/>
          </w:tcPr>
          <w:p w14:paraId="61527472" w14:textId="5D14AEA5" w:rsidR="00987165" w:rsidRPr="00987165" w:rsidRDefault="00987165" w:rsidP="00E72645">
            <w:pPr>
              <w:jc w:val="center"/>
              <w:rPr>
                <w:rFonts w:eastAsia="Times New Roman" w:cstheme="minorHAnsi"/>
              </w:rPr>
            </w:pPr>
            <w:proofErr w:type="spellStart"/>
            <w:r w:rsidRPr="00987165">
              <w:rPr>
                <w:rFonts w:eastAsia="Times New Roman" w:cstheme="minorHAnsi"/>
              </w:rPr>
              <w:t>Administrative</w:t>
            </w:r>
            <w:proofErr w:type="spellEnd"/>
            <w:r w:rsidRPr="00987165">
              <w:rPr>
                <w:rFonts w:eastAsia="Times New Roman" w:cstheme="minorHAnsi"/>
              </w:rPr>
              <w:t xml:space="preserve"> </w:t>
            </w:r>
            <w:proofErr w:type="spellStart"/>
            <w:r w:rsidRPr="00987165">
              <w:rPr>
                <w:rFonts w:eastAsia="Times New Roman" w:cstheme="minorHAnsi"/>
              </w:rPr>
              <w:t>Affairs</w:t>
            </w:r>
            <w:proofErr w:type="spellEnd"/>
            <w:r w:rsidRPr="00987165">
              <w:rPr>
                <w:rFonts w:eastAsia="Times New Roman" w:cstheme="minorHAnsi"/>
              </w:rPr>
              <w:t xml:space="preserve"> </w:t>
            </w:r>
            <w:proofErr w:type="spellStart"/>
            <w:r w:rsidRPr="00987165">
              <w:rPr>
                <w:rFonts w:eastAsia="Times New Roman" w:cstheme="minorHAnsi"/>
              </w:rPr>
              <w:t>Department</w:t>
            </w:r>
            <w:proofErr w:type="spellEnd"/>
          </w:p>
        </w:tc>
        <w:tc>
          <w:tcPr>
            <w:tcW w:w="6698" w:type="dxa"/>
            <w:vAlign w:val="center"/>
          </w:tcPr>
          <w:p w14:paraId="334A22C4" w14:textId="2C8B134A" w:rsidR="00987165" w:rsidRPr="00987165" w:rsidRDefault="00987165" w:rsidP="0030629E">
            <w:pPr>
              <w:jc w:val="center"/>
              <w:rPr>
                <w:rFonts w:eastAsia="Times New Roman" w:cstheme="minorHAnsi"/>
                <w:lang w:val="en-US"/>
              </w:rPr>
            </w:pPr>
            <w:r w:rsidRPr="00987165">
              <w:rPr>
                <w:rFonts w:eastAsia="Times New Roman" w:cstheme="minorHAnsi"/>
                <w:lang w:val="en-US"/>
              </w:rPr>
              <w:t xml:space="preserve">Monitoring waste segregation </w:t>
            </w:r>
            <w:r w:rsidR="00BA3C25" w:rsidRPr="00987165">
              <w:rPr>
                <w:rFonts w:eastAsia="Times New Roman" w:cstheme="minorHAnsi"/>
                <w:lang w:val="en-US"/>
              </w:rPr>
              <w:t xml:space="preserve">and </w:t>
            </w:r>
            <w:r w:rsidR="00BA3C25">
              <w:rPr>
                <w:rFonts w:eastAsia="Times New Roman" w:cstheme="minorHAnsi"/>
                <w:lang w:val="en-US"/>
              </w:rPr>
              <w:t xml:space="preserve">all </w:t>
            </w:r>
            <w:r w:rsidRPr="00987165">
              <w:rPr>
                <w:rFonts w:eastAsia="Times New Roman" w:cstheme="minorHAnsi"/>
                <w:lang w:val="en-US"/>
              </w:rPr>
              <w:t>internal waste transportation activities</w:t>
            </w:r>
            <w:r>
              <w:rPr>
                <w:rFonts w:eastAsia="Times New Roman" w:cstheme="minorHAnsi"/>
                <w:lang w:val="en-US"/>
              </w:rPr>
              <w:t>, c</w:t>
            </w:r>
            <w:r w:rsidRPr="00987165">
              <w:rPr>
                <w:rFonts w:eastAsia="Times New Roman" w:cstheme="minorHAnsi"/>
                <w:lang w:val="en-US"/>
              </w:rPr>
              <w:t>oordinating with licensed waste transportation companies</w:t>
            </w:r>
            <w:r>
              <w:rPr>
                <w:rFonts w:eastAsia="Times New Roman" w:cstheme="minorHAnsi"/>
                <w:lang w:val="en-US"/>
              </w:rPr>
              <w:t xml:space="preserve"> the times and how is the </w:t>
            </w:r>
            <w:r w:rsidR="00BA3C25">
              <w:rPr>
                <w:rFonts w:eastAsia="Times New Roman" w:cstheme="minorHAnsi"/>
                <w:lang w:val="en-US"/>
              </w:rPr>
              <w:t>transportations</w:t>
            </w:r>
          </w:p>
        </w:tc>
      </w:tr>
      <w:tr w:rsidR="00987165" w:rsidRPr="00880927" w14:paraId="30401991" w14:textId="77777777" w:rsidTr="00E72645">
        <w:trPr>
          <w:jc w:val="center"/>
        </w:trPr>
        <w:tc>
          <w:tcPr>
            <w:tcW w:w="3472" w:type="dxa"/>
            <w:shd w:val="clear" w:color="auto" w:fill="BFBFBF" w:themeFill="background1" w:themeFillShade="BF"/>
            <w:vAlign w:val="center"/>
          </w:tcPr>
          <w:p w14:paraId="4A3B5325" w14:textId="5DB9E0C7" w:rsidR="00987165" w:rsidRPr="00987165" w:rsidRDefault="00BA3C25" w:rsidP="00E72645">
            <w:pPr>
              <w:jc w:val="center"/>
              <w:rPr>
                <w:rFonts w:eastAsia="Times New Roman" w:cstheme="minorHAnsi"/>
              </w:rPr>
            </w:pPr>
            <w:proofErr w:type="spellStart"/>
            <w:r w:rsidRPr="00BA3C25">
              <w:rPr>
                <w:rFonts w:eastAsia="Times New Roman" w:cstheme="minorHAnsi"/>
              </w:rPr>
              <w:t>Logistics</w:t>
            </w:r>
            <w:proofErr w:type="spellEnd"/>
            <w:r w:rsidRPr="00BA3C25">
              <w:rPr>
                <w:rFonts w:eastAsia="Times New Roman" w:cstheme="minorHAnsi"/>
              </w:rPr>
              <w:t xml:space="preserve"> </w:t>
            </w:r>
            <w:proofErr w:type="spellStart"/>
            <w:r w:rsidRPr="00BA3C25">
              <w:rPr>
                <w:rFonts w:eastAsia="Times New Roman" w:cstheme="minorHAnsi"/>
              </w:rPr>
              <w:t>Department</w:t>
            </w:r>
            <w:proofErr w:type="spellEnd"/>
          </w:p>
        </w:tc>
        <w:tc>
          <w:tcPr>
            <w:tcW w:w="6698" w:type="dxa"/>
            <w:vAlign w:val="center"/>
          </w:tcPr>
          <w:p w14:paraId="60F19DD0" w14:textId="6E6FCFDA" w:rsidR="00987165" w:rsidRPr="00987165" w:rsidRDefault="00BA3C25" w:rsidP="0030629E">
            <w:pPr>
              <w:jc w:val="center"/>
              <w:rPr>
                <w:rFonts w:eastAsia="Times New Roman" w:cstheme="minorHAnsi"/>
                <w:lang w:val="en-US"/>
              </w:rPr>
            </w:pPr>
            <w:r w:rsidRPr="00BA3C25">
              <w:rPr>
                <w:rFonts w:eastAsia="Times New Roman" w:cstheme="minorHAnsi"/>
                <w:lang w:val="en-US"/>
              </w:rPr>
              <w:t>Managing customs clearance procedures for waste materials requiring special permits</w:t>
            </w:r>
            <w:r>
              <w:rPr>
                <w:rFonts w:eastAsia="Times New Roman" w:cstheme="minorHAnsi"/>
                <w:lang w:val="en-US"/>
              </w:rPr>
              <w:t xml:space="preserve"> and </w:t>
            </w:r>
            <w:r w:rsidRPr="00BA3C25">
              <w:rPr>
                <w:rFonts w:eastAsia="Times New Roman" w:cstheme="minorHAnsi"/>
                <w:lang w:val="en-US"/>
              </w:rPr>
              <w:t>Maintaining documentation related to waste traceability and transport.</w:t>
            </w:r>
          </w:p>
        </w:tc>
      </w:tr>
      <w:tr w:rsidR="00987165" w:rsidRPr="00880927" w14:paraId="27C6BF5E" w14:textId="77777777" w:rsidTr="00E72645">
        <w:trPr>
          <w:jc w:val="center"/>
        </w:trPr>
        <w:tc>
          <w:tcPr>
            <w:tcW w:w="3472" w:type="dxa"/>
            <w:shd w:val="clear" w:color="auto" w:fill="BFBFBF" w:themeFill="background1" w:themeFillShade="BF"/>
            <w:vAlign w:val="center"/>
          </w:tcPr>
          <w:p w14:paraId="70FDA9D2" w14:textId="61C2DD36" w:rsidR="00987165" w:rsidRPr="00987165" w:rsidRDefault="00BA3C25" w:rsidP="00E72645">
            <w:pPr>
              <w:jc w:val="center"/>
              <w:rPr>
                <w:rFonts w:eastAsia="Times New Roman" w:cstheme="minorHAnsi"/>
                <w:rtl/>
                <w:lang w:bidi="ar-EG"/>
              </w:rPr>
            </w:pPr>
            <w:r w:rsidRPr="00BA3C25">
              <w:rPr>
                <w:rFonts w:eastAsia="Times New Roman" w:cstheme="minorHAnsi"/>
              </w:rPr>
              <w:t>Warehouse Manager</w:t>
            </w:r>
          </w:p>
        </w:tc>
        <w:tc>
          <w:tcPr>
            <w:tcW w:w="6698" w:type="dxa"/>
            <w:vAlign w:val="center"/>
          </w:tcPr>
          <w:p w14:paraId="4E68DBD8" w14:textId="6A371872" w:rsidR="00987165" w:rsidRPr="00987165" w:rsidRDefault="00BA3C25" w:rsidP="00E72645">
            <w:pPr>
              <w:jc w:val="center"/>
              <w:rPr>
                <w:rFonts w:eastAsia="Times New Roman" w:cstheme="minorHAnsi"/>
                <w:lang w:val="en-US"/>
              </w:rPr>
            </w:pPr>
            <w:r w:rsidRPr="00BA3C25">
              <w:rPr>
                <w:rFonts w:eastAsia="Times New Roman" w:cstheme="minorHAnsi"/>
                <w:lang w:val="en-US"/>
              </w:rPr>
              <w:t xml:space="preserve">Appointing and assigning qualified </w:t>
            </w:r>
            <w:r>
              <w:rPr>
                <w:rFonts w:eastAsia="Times New Roman" w:cstheme="minorHAnsi"/>
                <w:lang w:val="en-US"/>
              </w:rPr>
              <w:t>Persons</w:t>
            </w:r>
            <w:r w:rsidRPr="00BA3C25">
              <w:rPr>
                <w:rFonts w:eastAsia="Times New Roman" w:cstheme="minorHAnsi"/>
                <w:lang w:val="en-US"/>
              </w:rPr>
              <w:t xml:space="preserve"> to manage waste storage facilities</w:t>
            </w:r>
          </w:p>
        </w:tc>
      </w:tr>
      <w:tr w:rsidR="00BA3C25" w:rsidRPr="00880927" w14:paraId="2B912BA1" w14:textId="77777777" w:rsidTr="00E72645">
        <w:trPr>
          <w:jc w:val="center"/>
        </w:trPr>
        <w:tc>
          <w:tcPr>
            <w:tcW w:w="3472" w:type="dxa"/>
            <w:shd w:val="clear" w:color="auto" w:fill="BFBFBF" w:themeFill="background1" w:themeFillShade="BF"/>
            <w:vAlign w:val="center"/>
          </w:tcPr>
          <w:p w14:paraId="28A8BD94" w14:textId="13732B13" w:rsidR="00BA3C25" w:rsidRPr="00BA3C25" w:rsidRDefault="00BA3C25" w:rsidP="00E72645">
            <w:pPr>
              <w:jc w:val="center"/>
              <w:rPr>
                <w:rFonts w:eastAsia="Times New Roman" w:cstheme="minorHAnsi"/>
              </w:rPr>
            </w:pPr>
            <w:r w:rsidRPr="00BA3C25">
              <w:rPr>
                <w:rFonts w:eastAsia="Times New Roman" w:cstheme="minorHAnsi"/>
              </w:rPr>
              <w:t>Warehouse</w:t>
            </w:r>
            <w:r>
              <w:rPr>
                <w:rFonts w:eastAsia="Times New Roman" w:cstheme="minorHAnsi"/>
              </w:rPr>
              <w:t xml:space="preserve"> </w:t>
            </w:r>
            <w:proofErr w:type="spellStart"/>
            <w:r>
              <w:rPr>
                <w:rFonts w:eastAsia="Times New Roman" w:cstheme="minorHAnsi"/>
              </w:rPr>
              <w:t>responsible</w:t>
            </w:r>
            <w:proofErr w:type="spellEnd"/>
          </w:p>
        </w:tc>
        <w:tc>
          <w:tcPr>
            <w:tcW w:w="6698" w:type="dxa"/>
            <w:vAlign w:val="center"/>
          </w:tcPr>
          <w:p w14:paraId="6C7DA789" w14:textId="1C0850C4" w:rsidR="00BA3C25" w:rsidRPr="00BA3C25" w:rsidRDefault="00BA3C25" w:rsidP="00E72645">
            <w:pPr>
              <w:jc w:val="center"/>
              <w:rPr>
                <w:rFonts w:eastAsia="Times New Roman" w:cstheme="minorHAnsi"/>
                <w:lang w:val="en-US"/>
              </w:rPr>
            </w:pPr>
            <w:r>
              <w:rPr>
                <w:rFonts w:eastAsia="Times New Roman" w:cstheme="minorHAnsi"/>
                <w:lang w:val="en-US"/>
              </w:rPr>
              <w:t>Conducting alla documents and records for in and out quantity of wastes</w:t>
            </w:r>
            <w:r w:rsidR="00E72645">
              <w:rPr>
                <w:rFonts w:eastAsia="Times New Roman" w:cstheme="minorHAnsi"/>
                <w:lang w:val="en-US"/>
              </w:rPr>
              <w:t xml:space="preserve"> and </w:t>
            </w:r>
            <w:r>
              <w:rPr>
                <w:rFonts w:eastAsia="Times New Roman" w:cstheme="minorHAnsi"/>
                <w:lang w:val="en-US"/>
              </w:rPr>
              <w:t>follow up the segregation and classification of wastes on the warehouse</w:t>
            </w:r>
          </w:p>
        </w:tc>
      </w:tr>
    </w:tbl>
    <w:p w14:paraId="5E435055" w14:textId="77777777" w:rsidR="0030629E" w:rsidRDefault="0030629E" w:rsidP="0030629E">
      <w:pPr>
        <w:pStyle w:val="NormalWeb"/>
        <w:tabs>
          <w:tab w:val="left" w:pos="450"/>
        </w:tabs>
        <w:ind w:left="990"/>
        <w:rPr>
          <w:b/>
          <w:bCs/>
        </w:rPr>
      </w:pPr>
    </w:p>
    <w:p w14:paraId="7C8CF220" w14:textId="77777777" w:rsidR="0030629E" w:rsidRDefault="0030629E" w:rsidP="0030629E">
      <w:pPr>
        <w:pStyle w:val="NormalWeb"/>
        <w:tabs>
          <w:tab w:val="left" w:pos="450"/>
        </w:tabs>
        <w:ind w:left="990"/>
        <w:rPr>
          <w:b/>
          <w:bCs/>
        </w:rPr>
      </w:pPr>
    </w:p>
    <w:p w14:paraId="5D12E5C7" w14:textId="63BBE3DD" w:rsidR="00E72645" w:rsidRPr="00E72645" w:rsidRDefault="00E72645" w:rsidP="0030629E">
      <w:pPr>
        <w:pStyle w:val="NormalWeb"/>
        <w:numPr>
          <w:ilvl w:val="3"/>
          <w:numId w:val="12"/>
        </w:numPr>
        <w:tabs>
          <w:tab w:val="left" w:pos="450"/>
        </w:tabs>
        <w:ind w:left="360"/>
        <w:rPr>
          <w:b/>
          <w:bCs/>
        </w:rPr>
      </w:pPr>
      <w:r w:rsidRPr="00E72645">
        <w:rPr>
          <w:b/>
          <w:bCs/>
        </w:rPr>
        <w:lastRenderedPageBreak/>
        <w:t>Waste type and classification</w:t>
      </w:r>
    </w:p>
    <w:tbl>
      <w:tblPr>
        <w:tblStyle w:val="TableGrid"/>
        <w:tblW w:w="0" w:type="auto"/>
        <w:jc w:val="center"/>
        <w:tblLook w:val="04A0" w:firstRow="1" w:lastRow="0" w:firstColumn="1" w:lastColumn="0" w:noHBand="0" w:noVBand="1"/>
      </w:tblPr>
      <w:tblGrid>
        <w:gridCol w:w="2403"/>
        <w:gridCol w:w="1462"/>
        <w:gridCol w:w="1384"/>
        <w:gridCol w:w="4947"/>
      </w:tblGrid>
      <w:tr w:rsidR="00E72645" w:rsidRPr="001B3286" w14:paraId="11144771" w14:textId="77777777" w:rsidTr="00EF4412">
        <w:trPr>
          <w:jc w:val="center"/>
        </w:trPr>
        <w:tc>
          <w:tcPr>
            <w:tcW w:w="2403" w:type="dxa"/>
            <w:shd w:val="clear" w:color="auto" w:fill="BFBFBF" w:themeFill="background1" w:themeFillShade="BF"/>
            <w:vAlign w:val="center"/>
            <w:hideMark/>
          </w:tcPr>
          <w:p w14:paraId="3905ECB8" w14:textId="77777777" w:rsidR="00E72645" w:rsidRPr="00880927" w:rsidRDefault="00E72645" w:rsidP="00587EBF">
            <w:pPr>
              <w:jc w:val="center"/>
              <w:rPr>
                <w:rFonts w:eastAsia="Times New Roman" w:cstheme="minorHAnsi"/>
                <w:lang w:val="en-US"/>
              </w:rPr>
            </w:pPr>
            <w:r w:rsidRPr="001B3286">
              <w:rPr>
                <w:rFonts w:eastAsia="Times New Roman" w:cstheme="minorHAnsi"/>
                <w:lang w:val="en-US"/>
              </w:rPr>
              <w:t>Waste Category</w:t>
            </w:r>
          </w:p>
        </w:tc>
        <w:tc>
          <w:tcPr>
            <w:tcW w:w="1462" w:type="dxa"/>
          </w:tcPr>
          <w:p w14:paraId="686E4500" w14:textId="0C69C314" w:rsidR="00E72645" w:rsidRPr="001B3286" w:rsidRDefault="00E72645" w:rsidP="00587EBF">
            <w:pPr>
              <w:jc w:val="center"/>
              <w:rPr>
                <w:rFonts w:eastAsia="Times New Roman" w:cstheme="minorHAnsi"/>
                <w:lang w:val="en-US"/>
              </w:rPr>
            </w:pPr>
            <w:r>
              <w:rPr>
                <w:rFonts w:eastAsia="Times New Roman" w:cstheme="minorHAnsi"/>
                <w:lang w:val="en-US"/>
              </w:rPr>
              <w:t xml:space="preserve">Type / Case </w:t>
            </w:r>
          </w:p>
        </w:tc>
        <w:tc>
          <w:tcPr>
            <w:tcW w:w="1384" w:type="dxa"/>
            <w:shd w:val="clear" w:color="auto" w:fill="BFBFBF" w:themeFill="background1" w:themeFillShade="BF"/>
            <w:vAlign w:val="center"/>
            <w:hideMark/>
          </w:tcPr>
          <w:p w14:paraId="33571820" w14:textId="073DC9AA" w:rsidR="00E72645" w:rsidRPr="00880927" w:rsidRDefault="00E72645" w:rsidP="00587EBF">
            <w:pPr>
              <w:jc w:val="center"/>
              <w:rPr>
                <w:rFonts w:eastAsia="Times New Roman" w:cstheme="minorHAnsi"/>
                <w:lang w:val="en-US"/>
              </w:rPr>
            </w:pPr>
            <w:r w:rsidRPr="001B3286">
              <w:rPr>
                <w:rFonts w:eastAsia="Times New Roman" w:cstheme="minorHAnsi"/>
                <w:lang w:val="en-US"/>
              </w:rPr>
              <w:t>Classification</w:t>
            </w:r>
          </w:p>
        </w:tc>
        <w:tc>
          <w:tcPr>
            <w:tcW w:w="0" w:type="auto"/>
            <w:shd w:val="clear" w:color="auto" w:fill="BFBFBF" w:themeFill="background1" w:themeFillShade="BF"/>
            <w:vAlign w:val="center"/>
            <w:hideMark/>
          </w:tcPr>
          <w:p w14:paraId="2F454FD4" w14:textId="77777777" w:rsidR="00E72645" w:rsidRPr="00880927" w:rsidRDefault="00E72645" w:rsidP="00587EBF">
            <w:pPr>
              <w:jc w:val="center"/>
              <w:rPr>
                <w:rFonts w:eastAsia="Times New Roman" w:cstheme="minorHAnsi"/>
                <w:lang w:val="en-US"/>
              </w:rPr>
            </w:pPr>
            <w:r w:rsidRPr="001B3286">
              <w:rPr>
                <w:rFonts w:eastAsia="Times New Roman" w:cstheme="minorHAnsi"/>
                <w:lang w:val="en-US"/>
              </w:rPr>
              <w:t>Typical Examples</w:t>
            </w:r>
          </w:p>
        </w:tc>
      </w:tr>
      <w:tr w:rsidR="00E72645" w:rsidRPr="001B3286" w14:paraId="56654F33" w14:textId="77777777" w:rsidTr="00EF4412">
        <w:trPr>
          <w:jc w:val="center"/>
        </w:trPr>
        <w:tc>
          <w:tcPr>
            <w:tcW w:w="2403" w:type="dxa"/>
            <w:shd w:val="clear" w:color="auto" w:fill="BFBFBF" w:themeFill="background1" w:themeFillShade="BF"/>
            <w:vAlign w:val="center"/>
            <w:hideMark/>
          </w:tcPr>
          <w:p w14:paraId="52058235" w14:textId="77777777" w:rsidR="00E72645" w:rsidRPr="00880927" w:rsidRDefault="00E72645" w:rsidP="00587EBF">
            <w:pPr>
              <w:jc w:val="center"/>
              <w:rPr>
                <w:rFonts w:eastAsia="Times New Roman" w:cstheme="minorHAnsi"/>
                <w:lang w:val="en-US"/>
              </w:rPr>
            </w:pPr>
            <w:r w:rsidRPr="00880927">
              <w:rPr>
                <w:rFonts w:eastAsia="Times New Roman" w:cstheme="minorHAnsi"/>
                <w:lang w:val="en-US"/>
              </w:rPr>
              <w:t>Chemical Waste</w:t>
            </w:r>
          </w:p>
        </w:tc>
        <w:tc>
          <w:tcPr>
            <w:tcW w:w="1462" w:type="dxa"/>
          </w:tcPr>
          <w:p w14:paraId="3E1AE7A2" w14:textId="6960364A" w:rsidR="00E72645" w:rsidRPr="00880927" w:rsidRDefault="00E72645" w:rsidP="00587EBF">
            <w:pPr>
              <w:jc w:val="center"/>
              <w:rPr>
                <w:rFonts w:eastAsia="Times New Roman" w:cstheme="minorHAnsi"/>
                <w:lang w:val="en-US"/>
              </w:rPr>
            </w:pPr>
            <w:r>
              <w:rPr>
                <w:rFonts w:eastAsia="Times New Roman" w:cstheme="minorHAnsi"/>
                <w:lang w:val="en-US"/>
              </w:rPr>
              <w:t>Solid</w:t>
            </w:r>
          </w:p>
        </w:tc>
        <w:tc>
          <w:tcPr>
            <w:tcW w:w="1384" w:type="dxa"/>
            <w:vAlign w:val="center"/>
            <w:hideMark/>
          </w:tcPr>
          <w:p w14:paraId="38610206" w14:textId="695A0912" w:rsidR="00E72645" w:rsidRPr="00880927" w:rsidRDefault="00E72645" w:rsidP="00587EBF">
            <w:pPr>
              <w:jc w:val="center"/>
              <w:rPr>
                <w:rFonts w:eastAsia="Times New Roman" w:cstheme="minorHAnsi"/>
                <w:lang w:val="en-US"/>
              </w:rPr>
            </w:pPr>
            <w:r w:rsidRPr="00880927">
              <w:rPr>
                <w:rFonts w:eastAsia="Times New Roman" w:cstheme="minorHAnsi"/>
                <w:lang w:val="en-US"/>
              </w:rPr>
              <w:t>Hazardous</w:t>
            </w:r>
          </w:p>
        </w:tc>
        <w:tc>
          <w:tcPr>
            <w:tcW w:w="0" w:type="auto"/>
            <w:vAlign w:val="center"/>
            <w:hideMark/>
          </w:tcPr>
          <w:p w14:paraId="7C9760B1" w14:textId="7A74BF28" w:rsidR="00E72645" w:rsidRPr="00880927" w:rsidRDefault="00E72645" w:rsidP="00587EBF">
            <w:pPr>
              <w:jc w:val="center"/>
              <w:rPr>
                <w:rFonts w:eastAsia="Times New Roman" w:cstheme="minorHAnsi"/>
                <w:lang w:val="en-US"/>
              </w:rPr>
            </w:pPr>
            <w:r w:rsidRPr="00880927">
              <w:rPr>
                <w:rFonts w:eastAsia="Times New Roman" w:cstheme="minorHAnsi"/>
                <w:lang w:val="en-US"/>
              </w:rPr>
              <w:t xml:space="preserve">Used </w:t>
            </w:r>
            <w:r>
              <w:rPr>
                <w:rFonts w:eastAsia="Times New Roman" w:cstheme="minorHAnsi"/>
                <w:lang w:val="en-US"/>
              </w:rPr>
              <w:t xml:space="preserve">Dyeing, </w:t>
            </w:r>
            <w:r w:rsidRPr="00880927">
              <w:rPr>
                <w:rFonts w:eastAsia="Times New Roman" w:cstheme="minorHAnsi"/>
                <w:lang w:val="en-US"/>
              </w:rPr>
              <w:t>solvents, expired chemicals, contaminated containers</w:t>
            </w:r>
            <w:r>
              <w:rPr>
                <w:rFonts w:eastAsia="Times New Roman" w:cstheme="minorHAnsi"/>
                <w:lang w:val="en-US"/>
              </w:rPr>
              <w:t xml:space="preserve">, any other materials contaminated with chemicals and any sharp equipment using in production processes </w:t>
            </w:r>
          </w:p>
        </w:tc>
      </w:tr>
      <w:tr w:rsidR="00E72645" w:rsidRPr="001B3286" w14:paraId="10954143" w14:textId="77777777" w:rsidTr="00EF4412">
        <w:trPr>
          <w:jc w:val="center"/>
        </w:trPr>
        <w:tc>
          <w:tcPr>
            <w:tcW w:w="2403" w:type="dxa"/>
            <w:shd w:val="clear" w:color="auto" w:fill="BFBFBF" w:themeFill="background1" w:themeFillShade="BF"/>
            <w:vAlign w:val="center"/>
            <w:hideMark/>
          </w:tcPr>
          <w:p w14:paraId="079C3CC2" w14:textId="77777777" w:rsidR="00E72645" w:rsidRPr="00880927" w:rsidRDefault="00E72645" w:rsidP="00587EBF">
            <w:pPr>
              <w:jc w:val="center"/>
              <w:rPr>
                <w:rFonts w:eastAsia="Times New Roman" w:cstheme="minorHAnsi"/>
                <w:lang w:val="en-US"/>
              </w:rPr>
            </w:pPr>
            <w:r w:rsidRPr="00880927">
              <w:rPr>
                <w:rFonts w:eastAsia="Times New Roman" w:cstheme="minorHAnsi"/>
                <w:lang w:val="en-US"/>
              </w:rPr>
              <w:t>Sludge</w:t>
            </w:r>
          </w:p>
        </w:tc>
        <w:tc>
          <w:tcPr>
            <w:tcW w:w="1462" w:type="dxa"/>
          </w:tcPr>
          <w:p w14:paraId="7187688F" w14:textId="11F0FDB5" w:rsidR="00E72645" w:rsidRPr="00880927" w:rsidRDefault="00E72645" w:rsidP="00587EBF">
            <w:pPr>
              <w:jc w:val="center"/>
              <w:rPr>
                <w:rFonts w:eastAsia="Times New Roman" w:cstheme="minorHAnsi"/>
                <w:lang w:val="en-US"/>
              </w:rPr>
            </w:pPr>
            <w:r>
              <w:rPr>
                <w:rFonts w:eastAsia="Times New Roman" w:cstheme="minorHAnsi"/>
                <w:lang w:val="en-US"/>
              </w:rPr>
              <w:t>Solid</w:t>
            </w:r>
          </w:p>
        </w:tc>
        <w:tc>
          <w:tcPr>
            <w:tcW w:w="1384" w:type="dxa"/>
            <w:vAlign w:val="center"/>
            <w:hideMark/>
          </w:tcPr>
          <w:p w14:paraId="0FD3A12A" w14:textId="29350181" w:rsidR="00E72645" w:rsidRPr="00880927" w:rsidRDefault="00E72645" w:rsidP="00587EBF">
            <w:pPr>
              <w:jc w:val="center"/>
              <w:rPr>
                <w:rFonts w:eastAsia="Times New Roman" w:cstheme="minorHAnsi"/>
                <w:lang w:val="en-US"/>
              </w:rPr>
            </w:pPr>
            <w:r w:rsidRPr="00880927">
              <w:rPr>
                <w:rFonts w:eastAsia="Times New Roman" w:cstheme="minorHAnsi"/>
                <w:lang w:val="en-US"/>
              </w:rPr>
              <w:t xml:space="preserve">Hazardous / </w:t>
            </w:r>
            <w:proofErr w:type="gramStart"/>
            <w:r w:rsidRPr="00880927">
              <w:rPr>
                <w:rFonts w:eastAsia="Times New Roman" w:cstheme="minorHAnsi"/>
                <w:lang w:val="en-US"/>
              </w:rPr>
              <w:t>Non-hazardous</w:t>
            </w:r>
            <w:proofErr w:type="gramEnd"/>
            <w:r w:rsidRPr="00880927">
              <w:rPr>
                <w:rFonts w:eastAsia="Times New Roman" w:cstheme="minorHAnsi"/>
                <w:lang w:val="en-US"/>
              </w:rPr>
              <w:t xml:space="preserve"> (based on analysis)</w:t>
            </w:r>
          </w:p>
        </w:tc>
        <w:tc>
          <w:tcPr>
            <w:tcW w:w="0" w:type="auto"/>
            <w:vAlign w:val="center"/>
            <w:hideMark/>
          </w:tcPr>
          <w:p w14:paraId="44DA950F" w14:textId="77777777" w:rsidR="00E72645" w:rsidRPr="00880927" w:rsidRDefault="00E72645" w:rsidP="00587EBF">
            <w:pPr>
              <w:jc w:val="center"/>
              <w:rPr>
                <w:rFonts w:eastAsia="Times New Roman" w:cstheme="minorHAnsi"/>
                <w:lang w:val="en-US"/>
              </w:rPr>
            </w:pPr>
            <w:r w:rsidRPr="001B3286">
              <w:rPr>
                <w:rFonts w:eastAsia="Times New Roman" w:cstheme="minorHAnsi"/>
                <w:lang w:val="en-US"/>
              </w:rPr>
              <w:t xml:space="preserve">ETP sludge </w:t>
            </w:r>
          </w:p>
        </w:tc>
      </w:tr>
      <w:tr w:rsidR="00E72645" w:rsidRPr="001B3286" w14:paraId="7B4AE86D" w14:textId="77777777" w:rsidTr="00EF4412">
        <w:trPr>
          <w:jc w:val="center"/>
        </w:trPr>
        <w:tc>
          <w:tcPr>
            <w:tcW w:w="2403" w:type="dxa"/>
            <w:shd w:val="clear" w:color="auto" w:fill="BFBFBF" w:themeFill="background1" w:themeFillShade="BF"/>
            <w:vAlign w:val="center"/>
            <w:hideMark/>
          </w:tcPr>
          <w:p w14:paraId="48F54E87" w14:textId="77777777" w:rsidR="00E72645" w:rsidRPr="00880927" w:rsidRDefault="00E72645" w:rsidP="00587EBF">
            <w:pPr>
              <w:jc w:val="center"/>
              <w:rPr>
                <w:rFonts w:eastAsia="Times New Roman" w:cstheme="minorHAnsi"/>
                <w:lang w:val="en-US"/>
              </w:rPr>
            </w:pPr>
            <w:r w:rsidRPr="00880927">
              <w:rPr>
                <w:rFonts w:eastAsia="Times New Roman" w:cstheme="minorHAnsi"/>
                <w:lang w:val="en-US"/>
              </w:rPr>
              <w:t>General Waste</w:t>
            </w:r>
          </w:p>
        </w:tc>
        <w:tc>
          <w:tcPr>
            <w:tcW w:w="1462" w:type="dxa"/>
          </w:tcPr>
          <w:p w14:paraId="43B1228E" w14:textId="6541B363" w:rsidR="00E72645" w:rsidRPr="00880927" w:rsidRDefault="00E72645" w:rsidP="00587EBF">
            <w:pPr>
              <w:jc w:val="center"/>
              <w:rPr>
                <w:rFonts w:eastAsia="Times New Roman" w:cstheme="minorHAnsi"/>
                <w:lang w:val="en-US"/>
              </w:rPr>
            </w:pPr>
            <w:r>
              <w:rPr>
                <w:rFonts w:eastAsia="Times New Roman" w:cstheme="minorHAnsi"/>
                <w:lang w:val="en-US"/>
              </w:rPr>
              <w:t>Solid</w:t>
            </w:r>
          </w:p>
        </w:tc>
        <w:tc>
          <w:tcPr>
            <w:tcW w:w="1384" w:type="dxa"/>
            <w:vAlign w:val="center"/>
            <w:hideMark/>
          </w:tcPr>
          <w:p w14:paraId="05D26AD0" w14:textId="72C326B7" w:rsidR="00E72645" w:rsidRPr="00880927" w:rsidRDefault="00E72645" w:rsidP="00587EBF">
            <w:pPr>
              <w:jc w:val="center"/>
              <w:rPr>
                <w:rFonts w:eastAsia="Times New Roman" w:cstheme="minorHAnsi"/>
                <w:lang w:val="en-US"/>
              </w:rPr>
            </w:pPr>
            <w:r w:rsidRPr="00880927">
              <w:rPr>
                <w:rFonts w:eastAsia="Times New Roman" w:cstheme="minorHAnsi"/>
                <w:lang w:val="en-US"/>
              </w:rPr>
              <w:t>Non-hazardous</w:t>
            </w:r>
          </w:p>
        </w:tc>
        <w:tc>
          <w:tcPr>
            <w:tcW w:w="0" w:type="auto"/>
            <w:vAlign w:val="center"/>
            <w:hideMark/>
          </w:tcPr>
          <w:p w14:paraId="745851E6" w14:textId="77777777" w:rsidR="00E72645" w:rsidRPr="00880927" w:rsidRDefault="00E72645" w:rsidP="00587EBF">
            <w:pPr>
              <w:jc w:val="center"/>
              <w:rPr>
                <w:rFonts w:eastAsia="Times New Roman" w:cstheme="minorHAnsi"/>
                <w:lang w:val="en-US"/>
              </w:rPr>
            </w:pPr>
            <w:r w:rsidRPr="00880927">
              <w:rPr>
                <w:rFonts w:eastAsia="Times New Roman" w:cstheme="minorHAnsi"/>
                <w:lang w:val="en-US"/>
              </w:rPr>
              <w:t>Paper, food waste, packaging, rubber, plastic</w:t>
            </w:r>
          </w:p>
        </w:tc>
      </w:tr>
      <w:tr w:rsidR="00E72645" w:rsidRPr="001B3286" w14:paraId="46D2C20E" w14:textId="77777777" w:rsidTr="00EF4412">
        <w:trPr>
          <w:jc w:val="center"/>
        </w:trPr>
        <w:tc>
          <w:tcPr>
            <w:tcW w:w="2403" w:type="dxa"/>
            <w:shd w:val="clear" w:color="auto" w:fill="BFBFBF" w:themeFill="background1" w:themeFillShade="BF"/>
            <w:vAlign w:val="center"/>
            <w:hideMark/>
          </w:tcPr>
          <w:p w14:paraId="03C391D1" w14:textId="77777777" w:rsidR="00E72645" w:rsidRPr="00880927" w:rsidRDefault="00E72645" w:rsidP="00587EBF">
            <w:pPr>
              <w:jc w:val="center"/>
              <w:rPr>
                <w:rFonts w:eastAsia="Times New Roman" w:cstheme="minorHAnsi"/>
                <w:lang w:val="en-US"/>
              </w:rPr>
            </w:pPr>
            <w:r w:rsidRPr="00880927">
              <w:rPr>
                <w:rFonts w:eastAsia="Times New Roman" w:cstheme="minorHAnsi"/>
                <w:lang w:val="en-US"/>
              </w:rPr>
              <w:t>Textile Waste</w:t>
            </w:r>
          </w:p>
        </w:tc>
        <w:tc>
          <w:tcPr>
            <w:tcW w:w="1462" w:type="dxa"/>
          </w:tcPr>
          <w:p w14:paraId="5351825A" w14:textId="248BC45E" w:rsidR="00E72645" w:rsidRPr="00880927" w:rsidRDefault="00E72645" w:rsidP="00587EBF">
            <w:pPr>
              <w:jc w:val="center"/>
              <w:rPr>
                <w:rFonts w:eastAsia="Times New Roman" w:cstheme="minorHAnsi"/>
                <w:lang w:val="en-US"/>
              </w:rPr>
            </w:pPr>
            <w:r>
              <w:rPr>
                <w:rFonts w:eastAsia="Times New Roman" w:cstheme="minorHAnsi"/>
                <w:lang w:val="en-US"/>
              </w:rPr>
              <w:t>Solid</w:t>
            </w:r>
          </w:p>
        </w:tc>
        <w:tc>
          <w:tcPr>
            <w:tcW w:w="1384" w:type="dxa"/>
            <w:vAlign w:val="center"/>
            <w:hideMark/>
          </w:tcPr>
          <w:p w14:paraId="00BDA7EA" w14:textId="7D8786F6" w:rsidR="00E72645" w:rsidRPr="00880927" w:rsidRDefault="00E72645" w:rsidP="00587EBF">
            <w:pPr>
              <w:jc w:val="center"/>
              <w:rPr>
                <w:rFonts w:eastAsia="Times New Roman" w:cstheme="minorHAnsi"/>
                <w:lang w:val="en-US"/>
              </w:rPr>
            </w:pPr>
            <w:r w:rsidRPr="00880927">
              <w:rPr>
                <w:rFonts w:eastAsia="Times New Roman" w:cstheme="minorHAnsi"/>
                <w:lang w:val="en-US"/>
              </w:rPr>
              <w:t>Non-hazardous</w:t>
            </w:r>
          </w:p>
        </w:tc>
        <w:tc>
          <w:tcPr>
            <w:tcW w:w="0" w:type="auto"/>
            <w:vAlign w:val="center"/>
            <w:hideMark/>
          </w:tcPr>
          <w:p w14:paraId="06DF7D33" w14:textId="77777777" w:rsidR="00E72645" w:rsidRPr="00880927" w:rsidRDefault="00E72645" w:rsidP="00587EBF">
            <w:pPr>
              <w:jc w:val="center"/>
              <w:rPr>
                <w:rFonts w:eastAsia="Times New Roman" w:cstheme="minorHAnsi"/>
                <w:lang w:val="en-US"/>
              </w:rPr>
            </w:pPr>
            <w:r w:rsidRPr="00880927">
              <w:rPr>
                <w:rFonts w:eastAsia="Times New Roman" w:cstheme="minorHAnsi"/>
                <w:lang w:val="en-US"/>
              </w:rPr>
              <w:t xml:space="preserve">Fabric scraps, cutting </w:t>
            </w:r>
            <w:proofErr w:type="gramStart"/>
            <w:r w:rsidRPr="00880927">
              <w:rPr>
                <w:rFonts w:eastAsia="Times New Roman" w:cstheme="minorHAnsi"/>
                <w:lang w:val="en-US"/>
              </w:rPr>
              <w:t>off-cuts</w:t>
            </w:r>
            <w:proofErr w:type="gramEnd"/>
          </w:p>
        </w:tc>
      </w:tr>
      <w:tr w:rsidR="00E72645" w:rsidRPr="001B3286" w14:paraId="5695F0DC" w14:textId="77777777" w:rsidTr="00EF4412">
        <w:trPr>
          <w:jc w:val="center"/>
        </w:trPr>
        <w:tc>
          <w:tcPr>
            <w:tcW w:w="2403" w:type="dxa"/>
            <w:shd w:val="clear" w:color="auto" w:fill="BFBFBF" w:themeFill="background1" w:themeFillShade="BF"/>
            <w:vAlign w:val="center"/>
          </w:tcPr>
          <w:p w14:paraId="1E6B5EBA" w14:textId="475793FC" w:rsidR="00E72645" w:rsidRPr="00880927" w:rsidRDefault="00EF4412" w:rsidP="00587EBF">
            <w:pPr>
              <w:jc w:val="center"/>
              <w:rPr>
                <w:rFonts w:eastAsia="Times New Roman" w:cstheme="minorHAnsi"/>
                <w:lang w:val="en-US"/>
              </w:rPr>
            </w:pPr>
            <w:r>
              <w:rPr>
                <w:rFonts w:eastAsia="Times New Roman" w:cstheme="minorHAnsi"/>
                <w:lang w:val="en-US"/>
              </w:rPr>
              <w:t xml:space="preserve">All sharp equipment </w:t>
            </w:r>
          </w:p>
        </w:tc>
        <w:tc>
          <w:tcPr>
            <w:tcW w:w="1462" w:type="dxa"/>
          </w:tcPr>
          <w:p w14:paraId="74FF0BF4" w14:textId="7ABC7502" w:rsidR="00E72645" w:rsidRPr="00880927" w:rsidRDefault="00EF4412" w:rsidP="00587EBF">
            <w:pPr>
              <w:jc w:val="center"/>
              <w:rPr>
                <w:rFonts w:eastAsia="Times New Roman" w:cstheme="minorHAnsi"/>
                <w:lang w:val="en-US"/>
              </w:rPr>
            </w:pPr>
            <w:r>
              <w:rPr>
                <w:rFonts w:eastAsia="Times New Roman" w:cstheme="minorHAnsi"/>
                <w:lang w:val="en-US"/>
              </w:rPr>
              <w:t>Solid</w:t>
            </w:r>
          </w:p>
        </w:tc>
        <w:tc>
          <w:tcPr>
            <w:tcW w:w="1384" w:type="dxa"/>
            <w:vAlign w:val="center"/>
          </w:tcPr>
          <w:p w14:paraId="181DDA3E" w14:textId="31E07278" w:rsidR="00E72645" w:rsidRPr="00880927" w:rsidRDefault="00EF4412" w:rsidP="00587EBF">
            <w:pPr>
              <w:jc w:val="center"/>
              <w:rPr>
                <w:rFonts w:eastAsia="Times New Roman" w:cstheme="minorHAnsi"/>
                <w:lang w:val="en-US"/>
              </w:rPr>
            </w:pPr>
            <w:r w:rsidRPr="00880927">
              <w:rPr>
                <w:rFonts w:eastAsia="Times New Roman" w:cstheme="minorHAnsi"/>
                <w:lang w:val="en-US"/>
              </w:rPr>
              <w:t>Hazardous</w:t>
            </w:r>
          </w:p>
        </w:tc>
        <w:tc>
          <w:tcPr>
            <w:tcW w:w="0" w:type="auto"/>
            <w:vAlign w:val="center"/>
          </w:tcPr>
          <w:p w14:paraId="4C4A39BD" w14:textId="54294F9D" w:rsidR="00E72645" w:rsidRPr="00880927" w:rsidRDefault="00EF4412" w:rsidP="00587EBF">
            <w:pPr>
              <w:jc w:val="center"/>
              <w:rPr>
                <w:rFonts w:eastAsia="Times New Roman" w:cstheme="minorHAnsi"/>
                <w:lang w:val="en-US" w:bidi="ar-EG"/>
              </w:rPr>
            </w:pPr>
            <w:r>
              <w:rPr>
                <w:rFonts w:eastAsia="Times New Roman" w:cstheme="minorHAnsi"/>
                <w:lang w:val="en-US"/>
              </w:rPr>
              <w:t xml:space="preserve">All </w:t>
            </w:r>
            <w:r>
              <w:rPr>
                <w:rFonts w:eastAsia="Times New Roman" w:cstheme="minorHAnsi" w:hint="cs"/>
                <w:lang w:val="en-US" w:bidi="ar-EG"/>
              </w:rPr>
              <w:t>needles</w:t>
            </w:r>
            <w:r>
              <w:rPr>
                <w:rFonts w:eastAsia="Times New Roman" w:cstheme="minorHAnsi"/>
                <w:lang w:val="en-US" w:bidi="ar-EG"/>
              </w:rPr>
              <w:t xml:space="preserve"> and cutting </w:t>
            </w:r>
            <w:proofErr w:type="spellStart"/>
            <w:r>
              <w:rPr>
                <w:rFonts w:eastAsia="Times New Roman" w:cstheme="minorHAnsi"/>
                <w:lang w:val="en-US" w:bidi="ar-EG"/>
              </w:rPr>
              <w:t>equipments</w:t>
            </w:r>
            <w:proofErr w:type="spellEnd"/>
          </w:p>
        </w:tc>
      </w:tr>
      <w:tr w:rsidR="00EF4412" w:rsidRPr="001B3286" w14:paraId="5D385ED7" w14:textId="77777777" w:rsidTr="00EF4412">
        <w:trPr>
          <w:jc w:val="center"/>
        </w:trPr>
        <w:tc>
          <w:tcPr>
            <w:tcW w:w="2403" w:type="dxa"/>
            <w:shd w:val="clear" w:color="auto" w:fill="BFBFBF" w:themeFill="background1" w:themeFillShade="BF"/>
            <w:vAlign w:val="center"/>
          </w:tcPr>
          <w:p w14:paraId="514602A9" w14:textId="60DCB8C7" w:rsidR="00EF4412" w:rsidRPr="00880927" w:rsidRDefault="00EF4412" w:rsidP="00EF4412">
            <w:pPr>
              <w:jc w:val="center"/>
              <w:rPr>
                <w:rFonts w:eastAsia="Times New Roman" w:cstheme="minorHAnsi"/>
                <w:lang w:val="en-US"/>
              </w:rPr>
            </w:pPr>
            <w:r w:rsidRPr="00880927">
              <w:rPr>
                <w:rFonts w:eastAsia="Times New Roman" w:cstheme="minorHAnsi"/>
                <w:lang w:val="en-US"/>
              </w:rPr>
              <w:t>Electronic Waste</w:t>
            </w:r>
          </w:p>
        </w:tc>
        <w:tc>
          <w:tcPr>
            <w:tcW w:w="1462" w:type="dxa"/>
          </w:tcPr>
          <w:p w14:paraId="310D4453" w14:textId="0EA99E5C" w:rsidR="00EF4412" w:rsidRPr="00880927" w:rsidRDefault="00EF4412" w:rsidP="00EF4412">
            <w:pPr>
              <w:jc w:val="center"/>
              <w:rPr>
                <w:rFonts w:eastAsia="Times New Roman" w:cstheme="minorHAnsi"/>
                <w:lang w:val="en-US"/>
              </w:rPr>
            </w:pPr>
            <w:r>
              <w:rPr>
                <w:rFonts w:eastAsia="Times New Roman" w:cstheme="minorHAnsi"/>
                <w:lang w:val="en-US"/>
              </w:rPr>
              <w:t>Solid</w:t>
            </w:r>
          </w:p>
        </w:tc>
        <w:tc>
          <w:tcPr>
            <w:tcW w:w="1384" w:type="dxa"/>
            <w:vAlign w:val="center"/>
          </w:tcPr>
          <w:p w14:paraId="05E0E5F7" w14:textId="1C2CF0C3" w:rsidR="00EF4412" w:rsidRPr="00880927" w:rsidRDefault="00EF4412" w:rsidP="00EF4412">
            <w:pPr>
              <w:jc w:val="center"/>
              <w:rPr>
                <w:rFonts w:eastAsia="Times New Roman" w:cstheme="minorHAnsi"/>
                <w:lang w:val="en-US"/>
              </w:rPr>
            </w:pPr>
            <w:r w:rsidRPr="00880927">
              <w:rPr>
                <w:rFonts w:eastAsia="Times New Roman" w:cstheme="minorHAnsi"/>
                <w:lang w:val="en-US"/>
              </w:rPr>
              <w:t>Hazardous</w:t>
            </w:r>
          </w:p>
        </w:tc>
        <w:tc>
          <w:tcPr>
            <w:tcW w:w="0" w:type="auto"/>
            <w:vAlign w:val="center"/>
          </w:tcPr>
          <w:p w14:paraId="1FE2DCAB" w14:textId="031D2B4E" w:rsidR="00EF4412" w:rsidRPr="00880927" w:rsidRDefault="00EF4412" w:rsidP="00EF4412">
            <w:pPr>
              <w:jc w:val="center"/>
              <w:rPr>
                <w:rFonts w:eastAsia="Times New Roman" w:cstheme="minorHAnsi"/>
                <w:lang w:val="en-US"/>
              </w:rPr>
            </w:pPr>
            <w:r w:rsidRPr="00880927">
              <w:rPr>
                <w:rFonts w:eastAsia="Times New Roman" w:cstheme="minorHAnsi"/>
                <w:lang w:val="en-US"/>
              </w:rPr>
              <w:t>Damaged electronic devices, fluorescent lamps</w:t>
            </w:r>
          </w:p>
        </w:tc>
      </w:tr>
      <w:tr w:rsidR="00EF4412" w:rsidRPr="001B3286" w14:paraId="40759A7B" w14:textId="77777777" w:rsidTr="00EF4412">
        <w:trPr>
          <w:jc w:val="center"/>
        </w:trPr>
        <w:tc>
          <w:tcPr>
            <w:tcW w:w="2403" w:type="dxa"/>
            <w:shd w:val="clear" w:color="auto" w:fill="BFBFBF" w:themeFill="background1" w:themeFillShade="BF"/>
            <w:vAlign w:val="center"/>
          </w:tcPr>
          <w:p w14:paraId="569B4C53" w14:textId="7603C93E" w:rsidR="00EF4412" w:rsidRPr="00880927" w:rsidRDefault="00EF4412" w:rsidP="00EF4412">
            <w:pPr>
              <w:jc w:val="center"/>
              <w:rPr>
                <w:rFonts w:eastAsia="Times New Roman" w:cstheme="minorHAnsi"/>
                <w:lang w:val="en-US"/>
              </w:rPr>
            </w:pPr>
            <w:r w:rsidRPr="00880927">
              <w:rPr>
                <w:rFonts w:eastAsia="Times New Roman" w:cstheme="minorHAnsi"/>
                <w:lang w:val="en-US"/>
              </w:rPr>
              <w:t>Used Oil &amp; Filters</w:t>
            </w:r>
          </w:p>
        </w:tc>
        <w:tc>
          <w:tcPr>
            <w:tcW w:w="1462" w:type="dxa"/>
          </w:tcPr>
          <w:p w14:paraId="3CF3E0AC" w14:textId="0A4C3B93" w:rsidR="00EF4412" w:rsidRPr="00880927" w:rsidRDefault="00EF4412" w:rsidP="00EF4412">
            <w:pPr>
              <w:jc w:val="center"/>
              <w:rPr>
                <w:rFonts w:eastAsia="Times New Roman" w:cstheme="minorHAnsi"/>
                <w:lang w:val="en-US"/>
              </w:rPr>
            </w:pPr>
            <w:r>
              <w:rPr>
                <w:rFonts w:eastAsia="Times New Roman" w:cstheme="minorHAnsi"/>
                <w:lang w:val="en-US"/>
              </w:rPr>
              <w:t>Solid</w:t>
            </w:r>
          </w:p>
        </w:tc>
        <w:tc>
          <w:tcPr>
            <w:tcW w:w="1384" w:type="dxa"/>
            <w:vAlign w:val="center"/>
          </w:tcPr>
          <w:p w14:paraId="1ECBED69" w14:textId="2996272F" w:rsidR="00EF4412" w:rsidRPr="00880927" w:rsidRDefault="00EF4412" w:rsidP="00EF4412">
            <w:pPr>
              <w:jc w:val="center"/>
              <w:rPr>
                <w:rFonts w:eastAsia="Times New Roman" w:cstheme="minorHAnsi"/>
                <w:lang w:val="en-US"/>
              </w:rPr>
            </w:pPr>
            <w:r w:rsidRPr="00880927">
              <w:rPr>
                <w:rFonts w:eastAsia="Times New Roman" w:cstheme="minorHAnsi"/>
                <w:lang w:val="en-US"/>
              </w:rPr>
              <w:t>Hazardous</w:t>
            </w:r>
          </w:p>
        </w:tc>
        <w:tc>
          <w:tcPr>
            <w:tcW w:w="0" w:type="auto"/>
            <w:vAlign w:val="center"/>
          </w:tcPr>
          <w:p w14:paraId="105FA625" w14:textId="0069F312" w:rsidR="00EF4412" w:rsidRPr="00880927" w:rsidRDefault="00EF4412" w:rsidP="00EF4412">
            <w:pPr>
              <w:jc w:val="center"/>
              <w:rPr>
                <w:rFonts w:eastAsia="Times New Roman" w:cstheme="minorHAnsi"/>
                <w:lang w:val="en-US"/>
              </w:rPr>
            </w:pPr>
            <w:r w:rsidRPr="00880927">
              <w:rPr>
                <w:rFonts w:eastAsia="Times New Roman" w:cstheme="minorHAnsi"/>
                <w:lang w:val="en-US"/>
              </w:rPr>
              <w:t>Lubrication oil, machinery filters</w:t>
            </w:r>
          </w:p>
        </w:tc>
      </w:tr>
      <w:tr w:rsidR="00EF4412" w:rsidRPr="001B3286" w14:paraId="0A9CD59A" w14:textId="77777777" w:rsidTr="00EF4412">
        <w:trPr>
          <w:jc w:val="center"/>
        </w:trPr>
        <w:tc>
          <w:tcPr>
            <w:tcW w:w="2403" w:type="dxa"/>
            <w:shd w:val="clear" w:color="auto" w:fill="BFBFBF" w:themeFill="background1" w:themeFillShade="BF"/>
            <w:vAlign w:val="center"/>
          </w:tcPr>
          <w:p w14:paraId="73B96F46" w14:textId="6C054EE1" w:rsidR="00EF4412" w:rsidRPr="00880927" w:rsidRDefault="00EF4412" w:rsidP="00EF4412">
            <w:pPr>
              <w:jc w:val="center"/>
              <w:rPr>
                <w:rFonts w:eastAsia="Times New Roman" w:cstheme="minorHAnsi"/>
                <w:lang w:val="en-US"/>
              </w:rPr>
            </w:pPr>
            <w:r w:rsidRPr="00880927">
              <w:rPr>
                <w:rFonts w:eastAsia="Times New Roman" w:cstheme="minorHAnsi"/>
                <w:lang w:val="en-US"/>
              </w:rPr>
              <w:t>Batteries</w:t>
            </w:r>
          </w:p>
        </w:tc>
        <w:tc>
          <w:tcPr>
            <w:tcW w:w="1462" w:type="dxa"/>
          </w:tcPr>
          <w:p w14:paraId="2BEEC997" w14:textId="22B00ED8" w:rsidR="00EF4412" w:rsidRDefault="00EF4412" w:rsidP="00EF4412">
            <w:pPr>
              <w:jc w:val="center"/>
              <w:rPr>
                <w:rFonts w:eastAsia="Times New Roman" w:cstheme="minorHAnsi"/>
                <w:lang w:val="en-US"/>
              </w:rPr>
            </w:pPr>
            <w:r>
              <w:rPr>
                <w:rFonts w:eastAsia="Times New Roman" w:cstheme="minorHAnsi"/>
                <w:lang w:val="en-US"/>
              </w:rPr>
              <w:t>Solid</w:t>
            </w:r>
          </w:p>
        </w:tc>
        <w:tc>
          <w:tcPr>
            <w:tcW w:w="1384" w:type="dxa"/>
            <w:vAlign w:val="center"/>
          </w:tcPr>
          <w:p w14:paraId="02B874C2" w14:textId="573626BF" w:rsidR="00EF4412" w:rsidRPr="00880927" w:rsidRDefault="00EF4412" w:rsidP="00EF4412">
            <w:pPr>
              <w:jc w:val="center"/>
              <w:rPr>
                <w:rFonts w:eastAsia="Times New Roman" w:cstheme="minorHAnsi"/>
                <w:lang w:val="en-US"/>
              </w:rPr>
            </w:pPr>
            <w:r w:rsidRPr="00880927">
              <w:rPr>
                <w:rFonts w:eastAsia="Times New Roman" w:cstheme="minorHAnsi"/>
                <w:lang w:val="en-US"/>
              </w:rPr>
              <w:t>Hazardous</w:t>
            </w:r>
          </w:p>
        </w:tc>
        <w:tc>
          <w:tcPr>
            <w:tcW w:w="0" w:type="auto"/>
            <w:vAlign w:val="center"/>
          </w:tcPr>
          <w:p w14:paraId="7963F437" w14:textId="537942A7" w:rsidR="00EF4412" w:rsidRPr="00880927" w:rsidRDefault="00EF4412" w:rsidP="00EF4412">
            <w:pPr>
              <w:jc w:val="center"/>
              <w:rPr>
                <w:rFonts w:eastAsia="Times New Roman" w:cstheme="minorHAnsi"/>
                <w:lang w:val="en-US"/>
              </w:rPr>
            </w:pPr>
            <w:r w:rsidRPr="00880927">
              <w:rPr>
                <w:rFonts w:eastAsia="Times New Roman" w:cstheme="minorHAnsi"/>
                <w:lang w:val="en-US"/>
              </w:rPr>
              <w:t>Used or damaged batteries, forklift batteries</w:t>
            </w:r>
          </w:p>
        </w:tc>
      </w:tr>
      <w:tr w:rsidR="00EF4412" w:rsidRPr="001B3286" w14:paraId="062C4DD8" w14:textId="77777777" w:rsidTr="00EF4412">
        <w:trPr>
          <w:jc w:val="center"/>
        </w:trPr>
        <w:tc>
          <w:tcPr>
            <w:tcW w:w="2403" w:type="dxa"/>
            <w:shd w:val="clear" w:color="auto" w:fill="BFBFBF" w:themeFill="background1" w:themeFillShade="BF"/>
            <w:vAlign w:val="center"/>
          </w:tcPr>
          <w:p w14:paraId="016C3C85" w14:textId="7468E244" w:rsidR="00EF4412" w:rsidRPr="00880927" w:rsidRDefault="00EF4412" w:rsidP="00EF4412">
            <w:pPr>
              <w:jc w:val="center"/>
              <w:rPr>
                <w:rFonts w:eastAsia="Times New Roman" w:cstheme="minorHAnsi"/>
                <w:lang w:val="en-US"/>
              </w:rPr>
            </w:pPr>
            <w:r>
              <w:rPr>
                <w:rFonts w:eastAsia="Times New Roman" w:cstheme="minorHAnsi"/>
                <w:lang w:val="en-US"/>
              </w:rPr>
              <w:t>Domestic water</w:t>
            </w:r>
          </w:p>
        </w:tc>
        <w:tc>
          <w:tcPr>
            <w:tcW w:w="1462" w:type="dxa"/>
          </w:tcPr>
          <w:p w14:paraId="305A712A" w14:textId="76BD3240" w:rsidR="00EF4412" w:rsidRDefault="00EF4412" w:rsidP="00EF4412">
            <w:pPr>
              <w:jc w:val="center"/>
              <w:rPr>
                <w:rFonts w:eastAsia="Times New Roman" w:cstheme="minorHAnsi"/>
                <w:lang w:val="en-US"/>
              </w:rPr>
            </w:pPr>
            <w:r>
              <w:rPr>
                <w:rFonts w:eastAsia="Times New Roman" w:cstheme="minorHAnsi"/>
                <w:lang w:val="en-US"/>
              </w:rPr>
              <w:t>liquid</w:t>
            </w:r>
          </w:p>
        </w:tc>
        <w:tc>
          <w:tcPr>
            <w:tcW w:w="1384" w:type="dxa"/>
            <w:vAlign w:val="center"/>
          </w:tcPr>
          <w:p w14:paraId="18B4309A" w14:textId="533DC2A6" w:rsidR="00EF4412" w:rsidRPr="00880927" w:rsidRDefault="00EF4412" w:rsidP="00EF4412">
            <w:pPr>
              <w:jc w:val="center"/>
              <w:rPr>
                <w:rFonts w:eastAsia="Times New Roman" w:cstheme="minorHAnsi"/>
                <w:lang w:val="en-US"/>
              </w:rPr>
            </w:pPr>
            <w:r w:rsidRPr="00880927">
              <w:rPr>
                <w:rFonts w:eastAsia="Times New Roman" w:cstheme="minorHAnsi"/>
                <w:lang w:val="en-US"/>
              </w:rPr>
              <w:t>Non-hazardous</w:t>
            </w:r>
          </w:p>
        </w:tc>
        <w:tc>
          <w:tcPr>
            <w:tcW w:w="0" w:type="auto"/>
            <w:vAlign w:val="center"/>
          </w:tcPr>
          <w:p w14:paraId="53B948D7" w14:textId="03614ED2" w:rsidR="00EF4412" w:rsidRPr="00880927" w:rsidRDefault="00EF4412" w:rsidP="00EF4412">
            <w:pPr>
              <w:jc w:val="center"/>
              <w:rPr>
                <w:rFonts w:eastAsia="Times New Roman" w:cstheme="minorHAnsi"/>
                <w:lang w:val="en-US"/>
              </w:rPr>
            </w:pPr>
            <w:r>
              <w:rPr>
                <w:rFonts w:eastAsia="Times New Roman" w:cstheme="minorHAnsi"/>
                <w:lang w:val="en-US"/>
              </w:rPr>
              <w:t xml:space="preserve">Disposal human biological waste </w:t>
            </w:r>
          </w:p>
        </w:tc>
      </w:tr>
      <w:tr w:rsidR="00EF4412" w:rsidRPr="001B3286" w14:paraId="3251AD14" w14:textId="77777777" w:rsidTr="00EF4412">
        <w:trPr>
          <w:jc w:val="center"/>
        </w:trPr>
        <w:tc>
          <w:tcPr>
            <w:tcW w:w="2403" w:type="dxa"/>
            <w:shd w:val="clear" w:color="auto" w:fill="BFBFBF" w:themeFill="background1" w:themeFillShade="BF"/>
            <w:vAlign w:val="center"/>
          </w:tcPr>
          <w:p w14:paraId="6AFC8B47" w14:textId="1BBC39CA" w:rsidR="00EF4412" w:rsidRPr="00880927" w:rsidRDefault="00EF4412" w:rsidP="00EF4412">
            <w:pPr>
              <w:jc w:val="center"/>
              <w:rPr>
                <w:rFonts w:eastAsia="Times New Roman" w:cstheme="minorHAnsi"/>
                <w:lang w:val="en-US"/>
              </w:rPr>
            </w:pPr>
            <w:proofErr w:type="spellStart"/>
            <w:r w:rsidRPr="00E72645">
              <w:rPr>
                <w:rFonts w:eastAsia="Times New Roman" w:cstheme="minorHAnsi"/>
              </w:rPr>
              <w:t>Industrial</w:t>
            </w:r>
            <w:proofErr w:type="spellEnd"/>
            <w:r w:rsidRPr="00E72645">
              <w:rPr>
                <w:rFonts w:eastAsia="Times New Roman" w:cstheme="minorHAnsi"/>
              </w:rPr>
              <w:t xml:space="preserve"> </w:t>
            </w:r>
            <w:proofErr w:type="spellStart"/>
            <w:r w:rsidRPr="00E72645">
              <w:rPr>
                <w:rFonts w:eastAsia="Times New Roman" w:cstheme="minorHAnsi"/>
              </w:rPr>
              <w:t>wastewater</w:t>
            </w:r>
            <w:proofErr w:type="spellEnd"/>
            <w:r>
              <w:rPr>
                <w:rFonts w:eastAsia="Times New Roman" w:cstheme="minorHAnsi"/>
              </w:rPr>
              <w:t xml:space="preserve"> </w:t>
            </w:r>
            <w:proofErr w:type="spellStart"/>
            <w:r>
              <w:rPr>
                <w:rFonts w:eastAsia="Times New Roman" w:cstheme="minorHAnsi"/>
              </w:rPr>
              <w:t>before</w:t>
            </w:r>
            <w:proofErr w:type="spellEnd"/>
            <w:r>
              <w:rPr>
                <w:rFonts w:eastAsia="Times New Roman" w:cstheme="minorHAnsi"/>
              </w:rPr>
              <w:t xml:space="preserve"> </w:t>
            </w:r>
            <w:proofErr w:type="spellStart"/>
            <w:r>
              <w:rPr>
                <w:rFonts w:eastAsia="Times New Roman" w:cstheme="minorHAnsi"/>
              </w:rPr>
              <w:t>treatment</w:t>
            </w:r>
            <w:proofErr w:type="spellEnd"/>
          </w:p>
        </w:tc>
        <w:tc>
          <w:tcPr>
            <w:tcW w:w="1462" w:type="dxa"/>
          </w:tcPr>
          <w:p w14:paraId="75780B9D" w14:textId="1F01B9D9" w:rsidR="00EF4412" w:rsidRDefault="00EF4412" w:rsidP="00EF4412">
            <w:pPr>
              <w:jc w:val="center"/>
              <w:rPr>
                <w:rFonts w:eastAsia="Times New Roman" w:cstheme="minorHAnsi"/>
                <w:lang w:val="en-US"/>
              </w:rPr>
            </w:pPr>
            <w:r>
              <w:rPr>
                <w:rFonts w:eastAsia="Times New Roman" w:cstheme="minorHAnsi"/>
                <w:lang w:val="en-US"/>
              </w:rPr>
              <w:t>liquid</w:t>
            </w:r>
          </w:p>
        </w:tc>
        <w:tc>
          <w:tcPr>
            <w:tcW w:w="1384" w:type="dxa"/>
            <w:vAlign w:val="center"/>
          </w:tcPr>
          <w:p w14:paraId="19628ABC" w14:textId="20438DE7" w:rsidR="00EF4412" w:rsidRPr="00880927" w:rsidRDefault="00EF4412" w:rsidP="00EF4412">
            <w:pPr>
              <w:jc w:val="center"/>
              <w:rPr>
                <w:rFonts w:eastAsia="Times New Roman" w:cstheme="minorHAnsi"/>
                <w:lang w:val="en-US"/>
              </w:rPr>
            </w:pPr>
            <w:r w:rsidRPr="00880927">
              <w:rPr>
                <w:rFonts w:eastAsia="Times New Roman" w:cstheme="minorHAnsi"/>
                <w:lang w:val="en-US"/>
              </w:rPr>
              <w:t>Hazardous</w:t>
            </w:r>
          </w:p>
        </w:tc>
        <w:tc>
          <w:tcPr>
            <w:tcW w:w="0" w:type="auto"/>
            <w:vAlign w:val="center"/>
          </w:tcPr>
          <w:p w14:paraId="74711C25" w14:textId="5AA7A91D" w:rsidR="00EF4412" w:rsidRPr="00880927" w:rsidRDefault="00EF4412" w:rsidP="00EF4412">
            <w:pPr>
              <w:jc w:val="center"/>
              <w:rPr>
                <w:rFonts w:eastAsia="Times New Roman" w:cstheme="minorHAnsi"/>
                <w:lang w:val="en-US"/>
              </w:rPr>
            </w:pPr>
            <w:r>
              <w:rPr>
                <w:rFonts w:eastAsia="Times New Roman" w:cstheme="minorHAnsi"/>
                <w:lang w:val="en-US"/>
              </w:rPr>
              <w:t xml:space="preserve">All liquid produce from production processing </w:t>
            </w:r>
          </w:p>
        </w:tc>
      </w:tr>
    </w:tbl>
    <w:p w14:paraId="2D50A437" w14:textId="77777777" w:rsidR="00EF4412" w:rsidRPr="00EF4412" w:rsidRDefault="00EF4412" w:rsidP="00EF4412">
      <w:pPr>
        <w:pStyle w:val="NormalWeb"/>
        <w:numPr>
          <w:ilvl w:val="0"/>
          <w:numId w:val="11"/>
        </w:numPr>
        <w:tabs>
          <w:tab w:val="left" w:pos="450"/>
        </w:tabs>
        <w:rPr>
          <w:b/>
          <w:bCs/>
        </w:rPr>
      </w:pPr>
      <w:r w:rsidRPr="00EF4412">
        <w:rPr>
          <w:b/>
          <w:bCs/>
        </w:rPr>
        <w:t>WASTE SEGREGATION</w:t>
      </w:r>
    </w:p>
    <w:p w14:paraId="09B8AC0C" w14:textId="62B7C491" w:rsidR="00EF4412" w:rsidRPr="00EF4412" w:rsidRDefault="00EF4412" w:rsidP="00EF4412">
      <w:pPr>
        <w:pStyle w:val="NormalWeb"/>
        <w:tabs>
          <w:tab w:val="left" w:pos="450"/>
        </w:tabs>
        <w:ind w:left="720"/>
        <w:rPr>
          <w:b/>
          <w:bCs/>
        </w:rPr>
      </w:pPr>
      <w:r w:rsidRPr="00EF4412">
        <w:t>Waste shall be segregated at the source to prevent contamination and facilitate recycling</w:t>
      </w:r>
      <w:r w:rsidRPr="00EF4412">
        <w:rPr>
          <w:b/>
          <w:bCs/>
        </w:rPr>
        <w:t>.</w:t>
      </w:r>
    </w:p>
    <w:p w14:paraId="0CAD0894" w14:textId="77777777" w:rsidR="00EF4412" w:rsidRPr="00EF4412" w:rsidRDefault="00EF4412" w:rsidP="00EF4412">
      <w:pPr>
        <w:pStyle w:val="NormalWeb"/>
        <w:numPr>
          <w:ilvl w:val="0"/>
          <w:numId w:val="23"/>
        </w:numPr>
        <w:tabs>
          <w:tab w:val="left" w:pos="450"/>
        </w:tabs>
        <w:rPr>
          <w:b/>
          <w:bCs/>
        </w:rPr>
      </w:pPr>
      <w:r w:rsidRPr="00EF4412">
        <w:rPr>
          <w:b/>
          <w:bCs/>
        </w:rPr>
        <w:t>Segregation Principles</w:t>
      </w:r>
    </w:p>
    <w:p w14:paraId="652EBC6D" w14:textId="77777777" w:rsidR="00EF4412" w:rsidRPr="00EF4412" w:rsidRDefault="00EF4412" w:rsidP="00EF4412">
      <w:pPr>
        <w:pStyle w:val="NormalWeb"/>
        <w:numPr>
          <w:ilvl w:val="0"/>
          <w:numId w:val="22"/>
        </w:numPr>
        <w:tabs>
          <w:tab w:val="left" w:pos="450"/>
        </w:tabs>
      </w:pPr>
      <w:r w:rsidRPr="00EF4412">
        <w:t>Separate hazardous and non-hazardous waste.</w:t>
      </w:r>
    </w:p>
    <w:p w14:paraId="045C9941" w14:textId="1138D3F6" w:rsidR="00EF4412" w:rsidRPr="00EF4412" w:rsidRDefault="00EF4412" w:rsidP="00EF4412">
      <w:pPr>
        <w:pStyle w:val="NormalWeb"/>
        <w:numPr>
          <w:ilvl w:val="0"/>
          <w:numId w:val="22"/>
        </w:numPr>
        <w:tabs>
          <w:tab w:val="left" w:pos="450"/>
        </w:tabs>
      </w:pPr>
      <w:r w:rsidRPr="00EF4412">
        <w:t>Use color-coded containers where applicable</w:t>
      </w:r>
      <w:r w:rsidR="00294671">
        <w:t xml:space="preserve"> or clearly</w:t>
      </w:r>
      <w:r w:rsidRPr="00EF4412">
        <w:t xml:space="preserve"> label all waste containers</w:t>
      </w:r>
      <w:r w:rsidR="00294671">
        <w:t xml:space="preserve"> </w:t>
      </w:r>
      <w:proofErr w:type="gramStart"/>
      <w:r w:rsidR="00294671">
        <w:t>with  poly</w:t>
      </w:r>
      <w:proofErr w:type="gramEnd"/>
      <w:r w:rsidR="00294671">
        <w:t xml:space="preserve"> ethylene colored bag for each type of waste</w:t>
      </w:r>
      <w:r w:rsidRPr="00EF4412">
        <w:t>.</w:t>
      </w:r>
    </w:p>
    <w:p w14:paraId="6F700723" w14:textId="77777777" w:rsidR="00EF4412" w:rsidRPr="00EF4412" w:rsidRDefault="00EF4412" w:rsidP="00EF4412">
      <w:pPr>
        <w:pStyle w:val="NormalWeb"/>
        <w:numPr>
          <w:ilvl w:val="0"/>
          <w:numId w:val="22"/>
        </w:numPr>
        <w:tabs>
          <w:tab w:val="left" w:pos="450"/>
        </w:tabs>
      </w:pPr>
      <w:r w:rsidRPr="00EF4412">
        <w:t>Avoid mixing incompatible waste types.</w:t>
      </w:r>
    </w:p>
    <w:p w14:paraId="3583175D" w14:textId="58F87857" w:rsidR="00EF4412" w:rsidRPr="00EF4412" w:rsidRDefault="00EF4412" w:rsidP="00EF4412">
      <w:pPr>
        <w:pStyle w:val="NormalWeb"/>
        <w:numPr>
          <w:ilvl w:val="0"/>
          <w:numId w:val="22"/>
        </w:numPr>
        <w:tabs>
          <w:tab w:val="left" w:pos="450"/>
        </w:tabs>
      </w:pPr>
      <w:r w:rsidRPr="00EF4412">
        <w:rPr>
          <w:rFonts w:cstheme="minorHAnsi"/>
        </w:rPr>
        <w:t>Hazardous waste must be placed in sealed, leak-proof, and compatible containers</w:t>
      </w:r>
      <w:r>
        <w:rPr>
          <w:rFonts w:cstheme="minorHAnsi"/>
        </w:rPr>
        <w:t>.</w:t>
      </w:r>
    </w:p>
    <w:p w14:paraId="08B3B852" w14:textId="77777777" w:rsidR="00EF4412" w:rsidRPr="00880927" w:rsidRDefault="00EF4412" w:rsidP="00EF4412">
      <w:pPr>
        <w:numPr>
          <w:ilvl w:val="0"/>
          <w:numId w:val="22"/>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All containers must display:</w:t>
      </w:r>
    </w:p>
    <w:p w14:paraId="71B2D33D" w14:textId="77777777" w:rsidR="00EF4412" w:rsidRPr="00880927" w:rsidRDefault="00EF4412" w:rsidP="00EF4412">
      <w:pPr>
        <w:numPr>
          <w:ilvl w:val="1"/>
          <w:numId w:val="22"/>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Waste name</w:t>
      </w:r>
      <w:r>
        <w:rPr>
          <w:rFonts w:eastAsia="Times New Roman" w:cstheme="minorHAnsi"/>
          <w:lang w:val="en-US"/>
        </w:rPr>
        <w:t>.</w:t>
      </w:r>
    </w:p>
    <w:p w14:paraId="745EC6DD" w14:textId="77777777" w:rsidR="00EF4412" w:rsidRPr="00662E62" w:rsidRDefault="00EF4412" w:rsidP="00EF4412">
      <w:pPr>
        <w:numPr>
          <w:ilvl w:val="1"/>
          <w:numId w:val="22"/>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Hazard symbols (where applicable)</w:t>
      </w:r>
      <w:r>
        <w:rPr>
          <w:rFonts w:eastAsia="Times New Roman" w:cstheme="minorHAnsi"/>
          <w:lang w:val="en-US"/>
        </w:rPr>
        <w:t>.</w:t>
      </w:r>
    </w:p>
    <w:p w14:paraId="596B694E" w14:textId="77777777" w:rsidR="00EF4412" w:rsidRDefault="00EF4412" w:rsidP="00EF4412">
      <w:pPr>
        <w:pStyle w:val="NormalWeb"/>
        <w:tabs>
          <w:tab w:val="left" w:pos="450"/>
        </w:tabs>
        <w:ind w:left="720"/>
      </w:pPr>
    </w:p>
    <w:p w14:paraId="4BEA10F6" w14:textId="77777777" w:rsidR="00122138" w:rsidRDefault="00122138" w:rsidP="00EF4412">
      <w:pPr>
        <w:pStyle w:val="NormalWeb"/>
        <w:tabs>
          <w:tab w:val="left" w:pos="450"/>
        </w:tabs>
        <w:ind w:left="720"/>
      </w:pPr>
    </w:p>
    <w:p w14:paraId="7DF3A258" w14:textId="77777777" w:rsidR="0030629E" w:rsidRDefault="0030629E" w:rsidP="00EF4412">
      <w:pPr>
        <w:pStyle w:val="NormalWeb"/>
        <w:tabs>
          <w:tab w:val="left" w:pos="450"/>
        </w:tabs>
        <w:ind w:left="720"/>
      </w:pPr>
    </w:p>
    <w:p w14:paraId="791F1A58" w14:textId="77777777" w:rsidR="0030629E" w:rsidRDefault="0030629E" w:rsidP="00EF4412">
      <w:pPr>
        <w:pStyle w:val="NormalWeb"/>
        <w:tabs>
          <w:tab w:val="left" w:pos="450"/>
        </w:tabs>
        <w:ind w:left="720"/>
      </w:pPr>
    </w:p>
    <w:p w14:paraId="3F5273A8" w14:textId="77777777" w:rsidR="00122138" w:rsidRPr="00122138" w:rsidRDefault="00122138" w:rsidP="00B72BC9">
      <w:pPr>
        <w:pStyle w:val="NormalWeb"/>
        <w:numPr>
          <w:ilvl w:val="0"/>
          <w:numId w:val="11"/>
        </w:numPr>
        <w:tabs>
          <w:tab w:val="left" w:pos="450"/>
        </w:tabs>
        <w:rPr>
          <w:b/>
          <w:bCs/>
        </w:rPr>
      </w:pPr>
      <w:r w:rsidRPr="00122138">
        <w:rPr>
          <w:b/>
          <w:bCs/>
        </w:rPr>
        <w:lastRenderedPageBreak/>
        <w:t>Example Waste Segregation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4"/>
        <w:gridCol w:w="4221"/>
      </w:tblGrid>
      <w:tr w:rsidR="00122138" w:rsidRPr="00122138" w14:paraId="29CACA91" w14:textId="77777777" w:rsidTr="006E61E7">
        <w:trPr>
          <w:tblHeader/>
          <w:tblCellSpacing w:w="15" w:type="dxa"/>
        </w:trPr>
        <w:tc>
          <w:tcPr>
            <w:tcW w:w="0" w:type="auto"/>
            <w:vAlign w:val="center"/>
            <w:hideMark/>
          </w:tcPr>
          <w:p w14:paraId="42917C5F" w14:textId="77777777" w:rsidR="00122138" w:rsidRPr="00122138" w:rsidRDefault="00122138" w:rsidP="006E61E7">
            <w:pPr>
              <w:pStyle w:val="NormalWeb"/>
              <w:tabs>
                <w:tab w:val="left" w:pos="450"/>
              </w:tabs>
              <w:ind w:left="720"/>
              <w:jc w:val="center"/>
              <w:rPr>
                <w:b/>
                <w:bCs/>
              </w:rPr>
            </w:pPr>
            <w:r w:rsidRPr="00122138">
              <w:rPr>
                <w:b/>
                <w:bCs/>
              </w:rPr>
              <w:t>Waste Type</w:t>
            </w:r>
          </w:p>
        </w:tc>
        <w:tc>
          <w:tcPr>
            <w:tcW w:w="0" w:type="auto"/>
            <w:vAlign w:val="center"/>
            <w:hideMark/>
          </w:tcPr>
          <w:p w14:paraId="625D2113" w14:textId="77777777" w:rsidR="00122138" w:rsidRPr="00122138" w:rsidRDefault="00122138" w:rsidP="006E61E7">
            <w:pPr>
              <w:pStyle w:val="NormalWeb"/>
              <w:tabs>
                <w:tab w:val="left" w:pos="450"/>
              </w:tabs>
              <w:ind w:left="720"/>
              <w:jc w:val="center"/>
              <w:rPr>
                <w:b/>
                <w:bCs/>
              </w:rPr>
            </w:pPr>
            <w:r w:rsidRPr="00122138">
              <w:rPr>
                <w:b/>
                <w:bCs/>
              </w:rPr>
              <w:t>Container Label</w:t>
            </w:r>
          </w:p>
        </w:tc>
      </w:tr>
      <w:tr w:rsidR="00122138" w:rsidRPr="00122138" w14:paraId="5EC142E6" w14:textId="77777777" w:rsidTr="006E61E7">
        <w:trPr>
          <w:tblCellSpacing w:w="15" w:type="dxa"/>
        </w:trPr>
        <w:tc>
          <w:tcPr>
            <w:tcW w:w="0" w:type="auto"/>
            <w:vAlign w:val="center"/>
            <w:hideMark/>
          </w:tcPr>
          <w:p w14:paraId="63C9EF65" w14:textId="77777777" w:rsidR="00122138" w:rsidRPr="00122138" w:rsidRDefault="00122138" w:rsidP="006E61E7">
            <w:pPr>
              <w:pStyle w:val="NormalWeb"/>
              <w:tabs>
                <w:tab w:val="left" w:pos="450"/>
              </w:tabs>
              <w:ind w:left="720"/>
              <w:jc w:val="center"/>
            </w:pPr>
            <w:r w:rsidRPr="00122138">
              <w:t>Textile waste</w:t>
            </w:r>
          </w:p>
        </w:tc>
        <w:tc>
          <w:tcPr>
            <w:tcW w:w="0" w:type="auto"/>
            <w:vAlign w:val="center"/>
            <w:hideMark/>
          </w:tcPr>
          <w:p w14:paraId="54F1E3E9" w14:textId="77777777" w:rsidR="00122138" w:rsidRPr="00122138" w:rsidRDefault="00122138" w:rsidP="006E61E7">
            <w:pPr>
              <w:pStyle w:val="NormalWeb"/>
              <w:tabs>
                <w:tab w:val="left" w:pos="450"/>
              </w:tabs>
              <w:ind w:left="720"/>
              <w:jc w:val="center"/>
            </w:pPr>
            <w:r w:rsidRPr="00122138">
              <w:t>Textile waste bin</w:t>
            </w:r>
          </w:p>
        </w:tc>
      </w:tr>
      <w:tr w:rsidR="00122138" w:rsidRPr="00122138" w14:paraId="44234919" w14:textId="77777777" w:rsidTr="006E61E7">
        <w:trPr>
          <w:tblCellSpacing w:w="15" w:type="dxa"/>
        </w:trPr>
        <w:tc>
          <w:tcPr>
            <w:tcW w:w="0" w:type="auto"/>
            <w:vAlign w:val="center"/>
            <w:hideMark/>
          </w:tcPr>
          <w:p w14:paraId="373068EB" w14:textId="77777777" w:rsidR="00122138" w:rsidRPr="00122138" w:rsidRDefault="00122138" w:rsidP="006E61E7">
            <w:pPr>
              <w:pStyle w:val="NormalWeb"/>
              <w:tabs>
                <w:tab w:val="left" w:pos="450"/>
              </w:tabs>
              <w:ind w:left="720"/>
              <w:jc w:val="center"/>
            </w:pPr>
            <w:r w:rsidRPr="00122138">
              <w:t>Paper &amp; cardboard</w:t>
            </w:r>
          </w:p>
        </w:tc>
        <w:tc>
          <w:tcPr>
            <w:tcW w:w="0" w:type="auto"/>
            <w:vAlign w:val="center"/>
            <w:hideMark/>
          </w:tcPr>
          <w:p w14:paraId="5735C068" w14:textId="77777777" w:rsidR="00122138" w:rsidRPr="00122138" w:rsidRDefault="00122138" w:rsidP="006E61E7">
            <w:pPr>
              <w:pStyle w:val="NormalWeb"/>
              <w:tabs>
                <w:tab w:val="left" w:pos="450"/>
              </w:tabs>
              <w:ind w:left="720"/>
              <w:jc w:val="center"/>
            </w:pPr>
            <w:r w:rsidRPr="00122138">
              <w:t>Paper recycling bin</w:t>
            </w:r>
          </w:p>
        </w:tc>
      </w:tr>
      <w:tr w:rsidR="00122138" w:rsidRPr="00122138" w14:paraId="3D78E6A6" w14:textId="77777777" w:rsidTr="006E61E7">
        <w:trPr>
          <w:tblCellSpacing w:w="15" w:type="dxa"/>
        </w:trPr>
        <w:tc>
          <w:tcPr>
            <w:tcW w:w="0" w:type="auto"/>
            <w:vAlign w:val="center"/>
            <w:hideMark/>
          </w:tcPr>
          <w:p w14:paraId="18B80C77" w14:textId="77777777" w:rsidR="00122138" w:rsidRPr="00122138" w:rsidRDefault="00122138" w:rsidP="006E61E7">
            <w:pPr>
              <w:pStyle w:val="NormalWeb"/>
              <w:tabs>
                <w:tab w:val="left" w:pos="450"/>
              </w:tabs>
              <w:ind w:left="720"/>
              <w:jc w:val="center"/>
            </w:pPr>
            <w:r w:rsidRPr="00122138">
              <w:t>Plastic waste</w:t>
            </w:r>
          </w:p>
        </w:tc>
        <w:tc>
          <w:tcPr>
            <w:tcW w:w="0" w:type="auto"/>
            <w:vAlign w:val="center"/>
            <w:hideMark/>
          </w:tcPr>
          <w:p w14:paraId="67C2F689" w14:textId="77777777" w:rsidR="00122138" w:rsidRPr="00122138" w:rsidRDefault="00122138" w:rsidP="006E61E7">
            <w:pPr>
              <w:pStyle w:val="NormalWeb"/>
              <w:tabs>
                <w:tab w:val="left" w:pos="450"/>
              </w:tabs>
              <w:ind w:left="720"/>
              <w:jc w:val="center"/>
            </w:pPr>
            <w:r w:rsidRPr="00122138">
              <w:t>Plastic recycling bin</w:t>
            </w:r>
          </w:p>
        </w:tc>
      </w:tr>
      <w:tr w:rsidR="00122138" w:rsidRPr="00122138" w14:paraId="531E134A" w14:textId="77777777" w:rsidTr="006E61E7">
        <w:trPr>
          <w:tblCellSpacing w:w="15" w:type="dxa"/>
        </w:trPr>
        <w:tc>
          <w:tcPr>
            <w:tcW w:w="0" w:type="auto"/>
            <w:vAlign w:val="center"/>
            <w:hideMark/>
          </w:tcPr>
          <w:p w14:paraId="623531F7" w14:textId="77777777" w:rsidR="00122138" w:rsidRPr="00122138" w:rsidRDefault="00122138" w:rsidP="006E61E7">
            <w:pPr>
              <w:pStyle w:val="NormalWeb"/>
              <w:tabs>
                <w:tab w:val="left" w:pos="450"/>
              </w:tabs>
              <w:ind w:left="720"/>
              <w:jc w:val="center"/>
            </w:pPr>
            <w:r w:rsidRPr="00122138">
              <w:t>Chemical waste</w:t>
            </w:r>
          </w:p>
        </w:tc>
        <w:tc>
          <w:tcPr>
            <w:tcW w:w="0" w:type="auto"/>
            <w:vAlign w:val="center"/>
            <w:hideMark/>
          </w:tcPr>
          <w:p w14:paraId="2DCAAB65" w14:textId="77777777" w:rsidR="00122138" w:rsidRPr="00122138" w:rsidRDefault="00122138" w:rsidP="006E61E7">
            <w:pPr>
              <w:pStyle w:val="NormalWeb"/>
              <w:tabs>
                <w:tab w:val="left" w:pos="450"/>
              </w:tabs>
              <w:ind w:left="720"/>
              <w:jc w:val="center"/>
            </w:pPr>
            <w:r w:rsidRPr="00122138">
              <w:t>Hazardous waste container</w:t>
            </w:r>
          </w:p>
        </w:tc>
      </w:tr>
      <w:tr w:rsidR="00122138" w:rsidRPr="00122138" w14:paraId="21938EF4" w14:textId="77777777" w:rsidTr="006E61E7">
        <w:trPr>
          <w:tblCellSpacing w:w="15" w:type="dxa"/>
        </w:trPr>
        <w:tc>
          <w:tcPr>
            <w:tcW w:w="0" w:type="auto"/>
            <w:vAlign w:val="center"/>
            <w:hideMark/>
          </w:tcPr>
          <w:p w14:paraId="43D6D04E" w14:textId="77777777" w:rsidR="00122138" w:rsidRPr="00122138" w:rsidRDefault="00122138" w:rsidP="006E61E7">
            <w:pPr>
              <w:pStyle w:val="NormalWeb"/>
              <w:tabs>
                <w:tab w:val="left" w:pos="450"/>
              </w:tabs>
              <w:ind w:left="720"/>
              <w:jc w:val="center"/>
            </w:pPr>
            <w:r w:rsidRPr="00122138">
              <w:t>Used oil</w:t>
            </w:r>
          </w:p>
        </w:tc>
        <w:tc>
          <w:tcPr>
            <w:tcW w:w="0" w:type="auto"/>
            <w:vAlign w:val="center"/>
            <w:hideMark/>
          </w:tcPr>
          <w:p w14:paraId="230212AF" w14:textId="77777777" w:rsidR="00122138" w:rsidRPr="00122138" w:rsidRDefault="00122138" w:rsidP="006E61E7">
            <w:pPr>
              <w:pStyle w:val="NormalWeb"/>
              <w:tabs>
                <w:tab w:val="left" w:pos="450"/>
              </w:tabs>
              <w:ind w:left="720"/>
              <w:jc w:val="center"/>
            </w:pPr>
            <w:r w:rsidRPr="00122138">
              <w:t>Used oil container</w:t>
            </w:r>
          </w:p>
        </w:tc>
      </w:tr>
      <w:tr w:rsidR="00944C43" w:rsidRPr="00122138" w14:paraId="4BCDEE4E" w14:textId="77777777" w:rsidTr="006E61E7">
        <w:trPr>
          <w:tblCellSpacing w:w="15" w:type="dxa"/>
        </w:trPr>
        <w:tc>
          <w:tcPr>
            <w:tcW w:w="0" w:type="auto"/>
            <w:vAlign w:val="center"/>
          </w:tcPr>
          <w:p w14:paraId="2F4DDF57" w14:textId="0F0898D0" w:rsidR="00944C43" w:rsidRPr="00122138" w:rsidRDefault="00944C43" w:rsidP="006E61E7">
            <w:pPr>
              <w:pStyle w:val="NormalWeb"/>
              <w:tabs>
                <w:tab w:val="left" w:pos="450"/>
              </w:tabs>
              <w:ind w:left="720"/>
              <w:jc w:val="center"/>
            </w:pPr>
            <w:proofErr w:type="spellStart"/>
            <w:r w:rsidRPr="00944C43">
              <w:rPr>
                <w:lang w:val="tr-TR"/>
              </w:rPr>
              <w:t>Broken</w:t>
            </w:r>
            <w:proofErr w:type="spellEnd"/>
            <w:r w:rsidRPr="00944C43">
              <w:rPr>
                <w:lang w:val="tr-TR"/>
              </w:rPr>
              <w:t xml:space="preserve"> </w:t>
            </w:r>
            <w:proofErr w:type="spellStart"/>
            <w:r w:rsidRPr="00944C43">
              <w:rPr>
                <w:lang w:val="tr-TR"/>
              </w:rPr>
              <w:t>needles</w:t>
            </w:r>
            <w:proofErr w:type="spellEnd"/>
            <w:r w:rsidRPr="00944C43">
              <w:rPr>
                <w:lang w:val="tr-TR"/>
              </w:rPr>
              <w:t xml:space="preserve"> </w:t>
            </w:r>
            <w:proofErr w:type="spellStart"/>
            <w:r w:rsidRPr="00944C43">
              <w:rPr>
                <w:lang w:val="tr-TR"/>
              </w:rPr>
              <w:t>and</w:t>
            </w:r>
            <w:proofErr w:type="spellEnd"/>
            <w:r w:rsidRPr="00944C43">
              <w:rPr>
                <w:lang w:val="tr-TR"/>
              </w:rPr>
              <w:t xml:space="preserve"> </w:t>
            </w:r>
            <w:proofErr w:type="spellStart"/>
            <w:r w:rsidRPr="00944C43">
              <w:rPr>
                <w:lang w:val="tr-TR"/>
              </w:rPr>
              <w:t>sharp</w:t>
            </w:r>
            <w:proofErr w:type="spellEnd"/>
            <w:r w:rsidRPr="00944C43">
              <w:rPr>
                <w:lang w:val="tr-TR"/>
              </w:rPr>
              <w:t xml:space="preserve"> </w:t>
            </w:r>
            <w:proofErr w:type="spellStart"/>
            <w:r w:rsidRPr="00944C43">
              <w:rPr>
                <w:lang w:val="tr-TR"/>
              </w:rPr>
              <w:t>objects</w:t>
            </w:r>
            <w:proofErr w:type="spellEnd"/>
            <w:r w:rsidRPr="00944C43">
              <w:rPr>
                <w:lang w:val="tr-TR"/>
              </w:rPr>
              <w:t xml:space="preserve"> </w:t>
            </w:r>
            <w:proofErr w:type="spellStart"/>
            <w:r w:rsidRPr="00944C43">
              <w:rPr>
                <w:lang w:val="tr-TR"/>
              </w:rPr>
              <w:t>waste</w:t>
            </w:r>
            <w:proofErr w:type="spellEnd"/>
          </w:p>
        </w:tc>
        <w:tc>
          <w:tcPr>
            <w:tcW w:w="0" w:type="auto"/>
            <w:vAlign w:val="center"/>
          </w:tcPr>
          <w:p w14:paraId="597DD7D5" w14:textId="2E507174" w:rsidR="00944C43" w:rsidRPr="00122138" w:rsidRDefault="00944C43" w:rsidP="006E61E7">
            <w:pPr>
              <w:pStyle w:val="NormalWeb"/>
              <w:tabs>
                <w:tab w:val="left" w:pos="450"/>
              </w:tabs>
              <w:ind w:left="720"/>
              <w:jc w:val="center"/>
            </w:pPr>
            <w:proofErr w:type="spellStart"/>
            <w:r w:rsidRPr="00944C43">
              <w:rPr>
                <w:lang w:val="tr-TR"/>
              </w:rPr>
              <w:t>Hazardous</w:t>
            </w:r>
            <w:proofErr w:type="spellEnd"/>
            <w:r w:rsidRPr="00944C43">
              <w:rPr>
                <w:lang w:val="tr-TR"/>
              </w:rPr>
              <w:t xml:space="preserve"> </w:t>
            </w:r>
            <w:proofErr w:type="spellStart"/>
            <w:r w:rsidRPr="00944C43">
              <w:rPr>
                <w:lang w:val="tr-TR"/>
              </w:rPr>
              <w:t>waste</w:t>
            </w:r>
            <w:proofErr w:type="spellEnd"/>
            <w:r w:rsidRPr="00944C43">
              <w:rPr>
                <w:lang w:val="tr-TR"/>
              </w:rPr>
              <w:t xml:space="preserve"> </w:t>
            </w:r>
            <w:proofErr w:type="spellStart"/>
            <w:r w:rsidRPr="00944C43">
              <w:rPr>
                <w:lang w:val="tr-TR"/>
              </w:rPr>
              <w:t>container</w:t>
            </w:r>
            <w:proofErr w:type="spellEnd"/>
          </w:p>
        </w:tc>
      </w:tr>
      <w:tr w:rsidR="00944C43" w:rsidRPr="00122138" w14:paraId="04C6CB44" w14:textId="77777777" w:rsidTr="006E61E7">
        <w:trPr>
          <w:tblCellSpacing w:w="15" w:type="dxa"/>
        </w:trPr>
        <w:tc>
          <w:tcPr>
            <w:tcW w:w="0" w:type="auto"/>
            <w:vAlign w:val="center"/>
          </w:tcPr>
          <w:p w14:paraId="029142D1" w14:textId="012DA380" w:rsidR="00944C43" w:rsidRPr="00122138" w:rsidRDefault="00944C43" w:rsidP="006E61E7">
            <w:pPr>
              <w:pStyle w:val="NormalWeb"/>
              <w:tabs>
                <w:tab w:val="left" w:pos="450"/>
              </w:tabs>
              <w:ind w:left="720"/>
              <w:jc w:val="center"/>
            </w:pPr>
            <w:proofErr w:type="spellStart"/>
            <w:r w:rsidRPr="00944C43">
              <w:rPr>
                <w:lang w:val="tr-TR"/>
              </w:rPr>
              <w:t>Lint</w:t>
            </w:r>
            <w:proofErr w:type="spellEnd"/>
            <w:r w:rsidRPr="00944C43">
              <w:rPr>
                <w:lang w:val="tr-TR"/>
              </w:rPr>
              <w:t xml:space="preserve"> </w:t>
            </w:r>
            <w:proofErr w:type="spellStart"/>
            <w:r w:rsidRPr="00944C43">
              <w:rPr>
                <w:lang w:val="tr-TR"/>
              </w:rPr>
              <w:t>waste</w:t>
            </w:r>
            <w:proofErr w:type="spellEnd"/>
          </w:p>
        </w:tc>
        <w:tc>
          <w:tcPr>
            <w:tcW w:w="0" w:type="auto"/>
            <w:vAlign w:val="center"/>
          </w:tcPr>
          <w:p w14:paraId="19BD0DCA" w14:textId="198766E1" w:rsidR="00944C43" w:rsidRPr="00122138" w:rsidRDefault="00944C43" w:rsidP="006E61E7">
            <w:pPr>
              <w:pStyle w:val="NormalWeb"/>
              <w:tabs>
                <w:tab w:val="left" w:pos="450"/>
              </w:tabs>
              <w:ind w:left="720"/>
              <w:jc w:val="center"/>
            </w:pPr>
            <w:proofErr w:type="spellStart"/>
            <w:r w:rsidRPr="00944C43">
              <w:rPr>
                <w:lang w:val="tr-TR"/>
              </w:rPr>
              <w:t>Lint</w:t>
            </w:r>
            <w:proofErr w:type="spellEnd"/>
            <w:r w:rsidRPr="00944C43">
              <w:rPr>
                <w:lang w:val="tr-TR"/>
              </w:rPr>
              <w:t xml:space="preserve"> </w:t>
            </w:r>
            <w:proofErr w:type="spellStart"/>
            <w:r w:rsidRPr="00944C43">
              <w:rPr>
                <w:lang w:val="tr-TR"/>
              </w:rPr>
              <w:t>waste</w:t>
            </w:r>
            <w:proofErr w:type="spellEnd"/>
            <w:r w:rsidRPr="00944C43">
              <w:rPr>
                <w:lang w:val="tr-TR"/>
              </w:rPr>
              <w:t xml:space="preserve"> </w:t>
            </w:r>
            <w:proofErr w:type="spellStart"/>
            <w:r w:rsidRPr="00944C43">
              <w:rPr>
                <w:lang w:val="tr-TR"/>
              </w:rPr>
              <w:t>container</w:t>
            </w:r>
            <w:proofErr w:type="spellEnd"/>
          </w:p>
        </w:tc>
      </w:tr>
      <w:tr w:rsidR="00944C43" w:rsidRPr="00122138" w14:paraId="45C10D3E" w14:textId="77777777" w:rsidTr="006E61E7">
        <w:trPr>
          <w:tblCellSpacing w:w="15" w:type="dxa"/>
        </w:trPr>
        <w:tc>
          <w:tcPr>
            <w:tcW w:w="0" w:type="auto"/>
            <w:vAlign w:val="center"/>
          </w:tcPr>
          <w:p w14:paraId="2DD5C612" w14:textId="124803DB" w:rsidR="00944C43" w:rsidRPr="00122138" w:rsidRDefault="006E61E7" w:rsidP="006E61E7">
            <w:pPr>
              <w:pStyle w:val="NormalWeb"/>
              <w:tabs>
                <w:tab w:val="left" w:pos="450"/>
              </w:tabs>
              <w:ind w:left="720"/>
              <w:jc w:val="center"/>
            </w:pPr>
            <w:r>
              <w:t xml:space="preserve">Hazard </w:t>
            </w:r>
            <w:proofErr w:type="spellStart"/>
            <w:r w:rsidRPr="006E61E7">
              <w:rPr>
                <w:lang w:val="tr-TR"/>
              </w:rPr>
              <w:t>Medical</w:t>
            </w:r>
            <w:proofErr w:type="spellEnd"/>
            <w:r w:rsidRPr="006E61E7">
              <w:rPr>
                <w:lang w:val="tr-TR"/>
              </w:rPr>
              <w:t xml:space="preserve"> </w:t>
            </w:r>
            <w:proofErr w:type="spellStart"/>
            <w:r w:rsidRPr="006E61E7">
              <w:rPr>
                <w:lang w:val="tr-TR"/>
              </w:rPr>
              <w:t>waste</w:t>
            </w:r>
            <w:proofErr w:type="spellEnd"/>
          </w:p>
        </w:tc>
        <w:tc>
          <w:tcPr>
            <w:tcW w:w="0" w:type="auto"/>
            <w:vAlign w:val="center"/>
          </w:tcPr>
          <w:p w14:paraId="7D1C67A5" w14:textId="2C2C1F47" w:rsidR="00944C43" w:rsidRPr="00122138" w:rsidRDefault="006E61E7" w:rsidP="006E61E7">
            <w:pPr>
              <w:pStyle w:val="NormalWeb"/>
              <w:tabs>
                <w:tab w:val="left" w:pos="450"/>
              </w:tabs>
              <w:ind w:left="720"/>
              <w:jc w:val="center"/>
            </w:pPr>
            <w:proofErr w:type="spellStart"/>
            <w:r w:rsidRPr="006E61E7">
              <w:rPr>
                <w:lang w:val="tr-TR"/>
              </w:rPr>
              <w:t>Hazardous</w:t>
            </w:r>
            <w:proofErr w:type="spellEnd"/>
            <w:r w:rsidRPr="006E61E7">
              <w:rPr>
                <w:lang w:val="tr-TR"/>
              </w:rPr>
              <w:t xml:space="preserve"> </w:t>
            </w:r>
            <w:proofErr w:type="spellStart"/>
            <w:r w:rsidRPr="006E61E7">
              <w:rPr>
                <w:lang w:val="tr-TR"/>
              </w:rPr>
              <w:t>medical</w:t>
            </w:r>
            <w:proofErr w:type="spellEnd"/>
            <w:r w:rsidRPr="006E61E7">
              <w:rPr>
                <w:lang w:val="tr-TR"/>
              </w:rPr>
              <w:t xml:space="preserve"> </w:t>
            </w:r>
            <w:proofErr w:type="spellStart"/>
            <w:r w:rsidRPr="006E61E7">
              <w:rPr>
                <w:lang w:val="tr-TR"/>
              </w:rPr>
              <w:t>waste</w:t>
            </w:r>
            <w:proofErr w:type="spellEnd"/>
            <w:r w:rsidRPr="006E61E7">
              <w:rPr>
                <w:lang w:val="tr-TR"/>
              </w:rPr>
              <w:t xml:space="preserve"> </w:t>
            </w:r>
            <w:proofErr w:type="spellStart"/>
            <w:r w:rsidRPr="006E61E7">
              <w:rPr>
                <w:lang w:val="tr-TR"/>
              </w:rPr>
              <w:t>container</w:t>
            </w:r>
            <w:proofErr w:type="spellEnd"/>
          </w:p>
        </w:tc>
      </w:tr>
      <w:tr w:rsidR="005D2A13" w:rsidRPr="00122138" w14:paraId="3D4E9B57" w14:textId="77777777" w:rsidTr="006E61E7">
        <w:trPr>
          <w:tblCellSpacing w:w="15" w:type="dxa"/>
        </w:trPr>
        <w:tc>
          <w:tcPr>
            <w:tcW w:w="0" w:type="auto"/>
            <w:vAlign w:val="center"/>
          </w:tcPr>
          <w:p w14:paraId="122A9DE1" w14:textId="1633DD33" w:rsidR="005D2A13" w:rsidRDefault="005D2A13" w:rsidP="005D2A13">
            <w:pPr>
              <w:pStyle w:val="NormalWeb"/>
              <w:tabs>
                <w:tab w:val="left" w:pos="450"/>
              </w:tabs>
              <w:ind w:left="720"/>
              <w:jc w:val="center"/>
            </w:pPr>
            <w:proofErr w:type="spellStart"/>
            <w:r w:rsidRPr="005D2A13">
              <w:rPr>
                <w:lang w:val="tr-TR"/>
              </w:rPr>
              <w:t>Canteen</w:t>
            </w:r>
            <w:proofErr w:type="spellEnd"/>
            <w:r w:rsidRPr="005D2A13">
              <w:rPr>
                <w:lang w:val="tr-TR"/>
              </w:rPr>
              <w:t xml:space="preserve"> </w:t>
            </w:r>
            <w:proofErr w:type="spellStart"/>
            <w:r w:rsidRPr="005D2A13">
              <w:rPr>
                <w:lang w:val="tr-TR"/>
              </w:rPr>
              <w:t>and</w:t>
            </w:r>
            <w:proofErr w:type="spellEnd"/>
            <w:r w:rsidRPr="005D2A13">
              <w:rPr>
                <w:lang w:val="tr-TR"/>
              </w:rPr>
              <w:t xml:space="preserve"> </w:t>
            </w:r>
            <w:proofErr w:type="spellStart"/>
            <w:r w:rsidRPr="005D2A13">
              <w:rPr>
                <w:lang w:val="tr-TR"/>
              </w:rPr>
              <w:t>restaurant</w:t>
            </w:r>
            <w:proofErr w:type="spellEnd"/>
            <w:r w:rsidRPr="005D2A13">
              <w:rPr>
                <w:lang w:val="tr-TR"/>
              </w:rPr>
              <w:t xml:space="preserve"> </w:t>
            </w:r>
            <w:proofErr w:type="spellStart"/>
            <w:r w:rsidRPr="005D2A13">
              <w:rPr>
                <w:lang w:val="tr-TR"/>
              </w:rPr>
              <w:t>waste</w:t>
            </w:r>
            <w:proofErr w:type="spellEnd"/>
          </w:p>
        </w:tc>
        <w:tc>
          <w:tcPr>
            <w:tcW w:w="0" w:type="auto"/>
            <w:vAlign w:val="center"/>
          </w:tcPr>
          <w:p w14:paraId="07F7824E" w14:textId="06B7108A" w:rsidR="005D2A13" w:rsidRPr="006E61E7" w:rsidRDefault="005D2A13" w:rsidP="005D2A13">
            <w:pPr>
              <w:pStyle w:val="NormalWeb"/>
              <w:tabs>
                <w:tab w:val="left" w:pos="450"/>
              </w:tabs>
              <w:ind w:left="720"/>
              <w:jc w:val="center"/>
              <w:rPr>
                <w:lang w:val="tr-TR"/>
              </w:rPr>
            </w:pPr>
            <w:proofErr w:type="spellStart"/>
            <w:r w:rsidRPr="005D2A13">
              <w:rPr>
                <w:lang w:val="tr-TR"/>
              </w:rPr>
              <w:t>Non-hazardous</w:t>
            </w:r>
            <w:proofErr w:type="spellEnd"/>
            <w:r w:rsidRPr="005D2A13">
              <w:rPr>
                <w:lang w:val="tr-TR"/>
              </w:rPr>
              <w:t xml:space="preserve"> </w:t>
            </w:r>
            <w:proofErr w:type="spellStart"/>
            <w:r w:rsidRPr="005D2A13">
              <w:rPr>
                <w:lang w:val="tr-TR"/>
              </w:rPr>
              <w:t>waste</w:t>
            </w:r>
            <w:proofErr w:type="spellEnd"/>
          </w:p>
        </w:tc>
      </w:tr>
    </w:tbl>
    <w:p w14:paraId="2CDDD87D" w14:textId="77777777" w:rsidR="00122138" w:rsidRPr="00122138" w:rsidRDefault="00122138" w:rsidP="00B72BC9">
      <w:pPr>
        <w:pStyle w:val="NormalWeb"/>
        <w:numPr>
          <w:ilvl w:val="0"/>
          <w:numId w:val="11"/>
        </w:numPr>
        <w:tabs>
          <w:tab w:val="left" w:pos="450"/>
        </w:tabs>
        <w:rPr>
          <w:b/>
          <w:bCs/>
        </w:rPr>
      </w:pPr>
      <w:r w:rsidRPr="00122138">
        <w:rPr>
          <w:b/>
          <w:bCs/>
        </w:rPr>
        <w:t>temporary storage</w:t>
      </w:r>
    </w:p>
    <w:p w14:paraId="55C70827" w14:textId="77777777" w:rsidR="00122138" w:rsidRPr="00880927" w:rsidRDefault="00122138" w:rsidP="00122138">
      <w:pPr>
        <w:numPr>
          <w:ilvl w:val="0"/>
          <w:numId w:val="4"/>
        </w:numPr>
        <w:spacing w:after="0" w:line="240" w:lineRule="auto"/>
        <w:rPr>
          <w:rFonts w:eastAsia="Times New Roman" w:cstheme="minorHAnsi"/>
          <w:sz w:val="24"/>
          <w:szCs w:val="24"/>
          <w:lang w:val="en-US"/>
        </w:rPr>
      </w:pPr>
      <w:r w:rsidRPr="00880927">
        <w:rPr>
          <w:rFonts w:eastAsia="Times New Roman" w:cstheme="minorHAnsi"/>
          <w:sz w:val="24"/>
          <w:szCs w:val="24"/>
          <w:lang w:val="en-US"/>
        </w:rPr>
        <w:t>Designated waste storage areas shall be:</w:t>
      </w:r>
    </w:p>
    <w:p w14:paraId="4F90AAB7" w14:textId="77777777" w:rsidR="00122138" w:rsidRPr="00880927" w:rsidRDefault="00122138" w:rsidP="00122138">
      <w:pPr>
        <w:numPr>
          <w:ilvl w:val="1"/>
          <w:numId w:val="4"/>
        </w:numPr>
        <w:spacing w:after="0" w:line="240" w:lineRule="auto"/>
        <w:rPr>
          <w:rFonts w:eastAsia="Times New Roman" w:cstheme="minorHAnsi"/>
          <w:sz w:val="24"/>
          <w:szCs w:val="24"/>
          <w:lang w:val="en-US"/>
        </w:rPr>
      </w:pPr>
      <w:r w:rsidRPr="00880927">
        <w:rPr>
          <w:rFonts w:eastAsia="Times New Roman" w:cstheme="minorHAnsi"/>
          <w:sz w:val="24"/>
          <w:szCs w:val="24"/>
          <w:lang w:val="en-US"/>
        </w:rPr>
        <w:t>Clearly identified</w:t>
      </w:r>
    </w:p>
    <w:p w14:paraId="7BF2138E" w14:textId="77777777" w:rsidR="00122138" w:rsidRPr="00880927" w:rsidRDefault="00122138" w:rsidP="00122138">
      <w:pPr>
        <w:numPr>
          <w:ilvl w:val="1"/>
          <w:numId w:val="4"/>
        </w:numPr>
        <w:spacing w:after="0" w:line="240" w:lineRule="auto"/>
        <w:rPr>
          <w:rFonts w:eastAsia="Times New Roman" w:cstheme="minorHAnsi"/>
          <w:sz w:val="24"/>
          <w:szCs w:val="24"/>
          <w:lang w:val="en-US"/>
        </w:rPr>
      </w:pPr>
      <w:r w:rsidRPr="00880927">
        <w:rPr>
          <w:rFonts w:eastAsia="Times New Roman" w:cstheme="minorHAnsi"/>
          <w:sz w:val="24"/>
          <w:szCs w:val="24"/>
          <w:lang w:val="en-US"/>
        </w:rPr>
        <w:t>Well-ventilated</w:t>
      </w:r>
    </w:p>
    <w:p w14:paraId="10E53011" w14:textId="77777777" w:rsidR="00122138" w:rsidRPr="00880927" w:rsidRDefault="00122138" w:rsidP="00122138">
      <w:pPr>
        <w:numPr>
          <w:ilvl w:val="1"/>
          <w:numId w:val="4"/>
        </w:numPr>
        <w:spacing w:before="100" w:beforeAutospacing="1" w:after="100" w:afterAutospacing="1" w:line="240" w:lineRule="auto"/>
        <w:rPr>
          <w:rFonts w:eastAsia="Times New Roman" w:cstheme="minorHAnsi"/>
          <w:sz w:val="24"/>
          <w:szCs w:val="24"/>
          <w:lang w:val="en-US"/>
        </w:rPr>
      </w:pPr>
      <w:r w:rsidRPr="00880927">
        <w:rPr>
          <w:rFonts w:eastAsia="Times New Roman" w:cstheme="minorHAnsi"/>
          <w:sz w:val="24"/>
          <w:szCs w:val="24"/>
          <w:lang w:val="en-US"/>
        </w:rPr>
        <w:t>Secured and access-controlled</w:t>
      </w:r>
    </w:p>
    <w:p w14:paraId="4371AADB" w14:textId="77777777" w:rsidR="00122138" w:rsidRPr="00880927" w:rsidRDefault="00122138" w:rsidP="00122138">
      <w:pPr>
        <w:numPr>
          <w:ilvl w:val="0"/>
          <w:numId w:val="4"/>
        </w:numPr>
        <w:spacing w:before="100" w:beforeAutospacing="1" w:after="100" w:afterAutospacing="1" w:line="240" w:lineRule="auto"/>
        <w:rPr>
          <w:rFonts w:eastAsia="Times New Roman" w:cstheme="minorHAnsi"/>
          <w:sz w:val="24"/>
          <w:szCs w:val="24"/>
          <w:lang w:val="en-US"/>
        </w:rPr>
      </w:pPr>
      <w:r w:rsidRPr="00880927">
        <w:rPr>
          <w:rFonts w:eastAsia="Times New Roman" w:cstheme="minorHAnsi"/>
          <w:sz w:val="24"/>
          <w:szCs w:val="24"/>
          <w:lang w:val="en-US"/>
        </w:rPr>
        <w:t xml:space="preserve">Hazardous waste storage areas shall include </w:t>
      </w:r>
      <w:r w:rsidRPr="008D7A72">
        <w:rPr>
          <w:rFonts w:eastAsia="Times New Roman" w:cstheme="minorHAnsi"/>
          <w:b/>
          <w:bCs/>
          <w:sz w:val="24"/>
          <w:szCs w:val="24"/>
          <w:lang w:val="en-US"/>
        </w:rPr>
        <w:t>secondary containment (</w:t>
      </w:r>
      <w:r>
        <w:rPr>
          <w:rFonts w:eastAsia="Times New Roman" w:cstheme="minorHAnsi"/>
          <w:b/>
          <w:bCs/>
          <w:sz w:val="24"/>
          <w:szCs w:val="24"/>
          <w:lang w:val="en-US"/>
        </w:rPr>
        <w:t>bund</w:t>
      </w:r>
      <w:r w:rsidRPr="008D7A72">
        <w:rPr>
          <w:rFonts w:eastAsia="Times New Roman" w:cstheme="minorHAnsi"/>
          <w:b/>
          <w:bCs/>
          <w:sz w:val="24"/>
          <w:szCs w:val="24"/>
          <w:lang w:val="en-US"/>
        </w:rPr>
        <w:t>ing)</w:t>
      </w:r>
      <w:r w:rsidRPr="00880927">
        <w:rPr>
          <w:rFonts w:eastAsia="Times New Roman" w:cstheme="minorHAnsi"/>
          <w:sz w:val="24"/>
          <w:szCs w:val="24"/>
          <w:lang w:val="en-US"/>
        </w:rPr>
        <w:t>.</w:t>
      </w:r>
    </w:p>
    <w:p w14:paraId="7AB4739D" w14:textId="77777777" w:rsidR="00122138" w:rsidRPr="00880927" w:rsidRDefault="00122138" w:rsidP="00122138">
      <w:pPr>
        <w:numPr>
          <w:ilvl w:val="0"/>
          <w:numId w:val="4"/>
        </w:numPr>
        <w:spacing w:before="100" w:beforeAutospacing="1" w:after="100" w:afterAutospacing="1" w:line="240" w:lineRule="auto"/>
        <w:rPr>
          <w:rFonts w:eastAsia="Times New Roman" w:cstheme="minorHAnsi"/>
          <w:sz w:val="24"/>
          <w:szCs w:val="24"/>
          <w:lang w:val="en-US"/>
        </w:rPr>
      </w:pPr>
      <w:r w:rsidRPr="00880927">
        <w:rPr>
          <w:rFonts w:eastAsia="Times New Roman" w:cstheme="minorHAnsi"/>
          <w:sz w:val="24"/>
          <w:szCs w:val="24"/>
          <w:lang w:val="en-US"/>
        </w:rPr>
        <w:t xml:space="preserve">Waste shall </w:t>
      </w:r>
      <w:r w:rsidRPr="008D7A72">
        <w:rPr>
          <w:rFonts w:eastAsia="Times New Roman" w:cstheme="minorHAnsi"/>
          <w:b/>
          <w:bCs/>
          <w:sz w:val="24"/>
          <w:szCs w:val="24"/>
          <w:lang w:val="en-US"/>
        </w:rPr>
        <w:t>not exceed 90 days of on-site storage</w:t>
      </w:r>
      <w:r w:rsidRPr="00880927">
        <w:rPr>
          <w:rFonts w:eastAsia="Times New Roman" w:cstheme="minorHAnsi"/>
          <w:sz w:val="24"/>
          <w:szCs w:val="24"/>
          <w:lang w:val="en-US"/>
        </w:rPr>
        <w:t xml:space="preserve"> unless officially authorized.</w:t>
      </w:r>
    </w:p>
    <w:p w14:paraId="77C448FD" w14:textId="34FAEBCF" w:rsidR="00122138" w:rsidRDefault="00122138" w:rsidP="00122138">
      <w:pPr>
        <w:pStyle w:val="ListParagraph"/>
        <w:numPr>
          <w:ilvl w:val="0"/>
          <w:numId w:val="4"/>
        </w:numPr>
        <w:spacing w:before="100" w:beforeAutospacing="1" w:after="100" w:afterAutospacing="1" w:line="240" w:lineRule="auto"/>
        <w:rPr>
          <w:rFonts w:eastAsia="Times New Roman" w:cstheme="minorHAnsi"/>
          <w:sz w:val="24"/>
          <w:szCs w:val="24"/>
          <w:lang w:val="en-US"/>
        </w:rPr>
      </w:pPr>
      <w:r w:rsidRPr="008D7A72">
        <w:rPr>
          <w:rFonts w:eastAsia="Times New Roman" w:cstheme="minorHAnsi"/>
          <w:sz w:val="24"/>
          <w:szCs w:val="24"/>
          <w:lang w:val="en-US"/>
        </w:rPr>
        <w:t>Incompatible waste shall be stored separately.</w:t>
      </w:r>
    </w:p>
    <w:p w14:paraId="2E06AB98" w14:textId="5A3FABA3" w:rsidR="00122138" w:rsidRPr="00122138" w:rsidRDefault="00122138" w:rsidP="00B72BC9">
      <w:pPr>
        <w:pStyle w:val="NormalWeb"/>
        <w:numPr>
          <w:ilvl w:val="0"/>
          <w:numId w:val="11"/>
        </w:numPr>
        <w:tabs>
          <w:tab w:val="left" w:pos="450"/>
        </w:tabs>
        <w:rPr>
          <w:b/>
          <w:bCs/>
        </w:rPr>
      </w:pPr>
      <w:r>
        <w:rPr>
          <w:b/>
          <w:bCs/>
        </w:rPr>
        <w:t>Waste collections and internal transporting</w:t>
      </w:r>
    </w:p>
    <w:p w14:paraId="50F1B485" w14:textId="77777777" w:rsidR="00122138" w:rsidRPr="00122138" w:rsidRDefault="00122138" w:rsidP="00122138">
      <w:pPr>
        <w:pStyle w:val="ListParagraph"/>
        <w:rPr>
          <w:rFonts w:eastAsia="Times New Roman" w:cstheme="minorHAnsi"/>
          <w:sz w:val="24"/>
          <w:szCs w:val="24"/>
          <w:lang w:val="en-US"/>
        </w:rPr>
      </w:pPr>
      <w:r w:rsidRPr="00122138">
        <w:rPr>
          <w:rFonts w:eastAsia="Times New Roman" w:cstheme="minorHAnsi"/>
          <w:sz w:val="24"/>
          <w:szCs w:val="24"/>
          <w:lang w:val="en-US"/>
        </w:rPr>
        <w:t>Waste shall be collected and transported within the facility according to the following procedures:</w:t>
      </w:r>
    </w:p>
    <w:p w14:paraId="63A72509" w14:textId="77777777" w:rsidR="00122138" w:rsidRPr="00122138" w:rsidRDefault="00122138" w:rsidP="00122138">
      <w:pPr>
        <w:pStyle w:val="ListParagraph"/>
        <w:numPr>
          <w:ilvl w:val="0"/>
          <w:numId w:val="24"/>
        </w:numPr>
        <w:rPr>
          <w:rFonts w:eastAsia="Times New Roman" w:cstheme="minorHAnsi"/>
          <w:sz w:val="24"/>
          <w:szCs w:val="24"/>
          <w:lang w:val="en-US"/>
        </w:rPr>
      </w:pPr>
      <w:r w:rsidRPr="00122138">
        <w:rPr>
          <w:rFonts w:eastAsia="Times New Roman" w:cstheme="minorHAnsi"/>
          <w:sz w:val="24"/>
          <w:szCs w:val="24"/>
          <w:lang w:val="en-US"/>
        </w:rPr>
        <w:t>Use designated carts or containers for waste transportation.</w:t>
      </w:r>
    </w:p>
    <w:p w14:paraId="4D6674AB" w14:textId="77777777" w:rsidR="00122138" w:rsidRPr="00122138" w:rsidRDefault="00122138" w:rsidP="00122138">
      <w:pPr>
        <w:pStyle w:val="ListParagraph"/>
        <w:numPr>
          <w:ilvl w:val="0"/>
          <w:numId w:val="24"/>
        </w:numPr>
        <w:rPr>
          <w:rFonts w:eastAsia="Times New Roman" w:cstheme="minorHAnsi"/>
          <w:sz w:val="24"/>
          <w:szCs w:val="24"/>
          <w:lang w:val="en-US"/>
        </w:rPr>
      </w:pPr>
      <w:r w:rsidRPr="00122138">
        <w:rPr>
          <w:rFonts w:eastAsia="Times New Roman" w:cstheme="minorHAnsi"/>
          <w:sz w:val="24"/>
          <w:szCs w:val="24"/>
          <w:lang w:val="en-US"/>
        </w:rPr>
        <w:t>Follow designated waste transport routes within the facility.</w:t>
      </w:r>
    </w:p>
    <w:p w14:paraId="6E96951E" w14:textId="77777777" w:rsidR="00122138" w:rsidRPr="00122138" w:rsidRDefault="00122138" w:rsidP="00122138">
      <w:pPr>
        <w:pStyle w:val="ListParagraph"/>
        <w:numPr>
          <w:ilvl w:val="0"/>
          <w:numId w:val="24"/>
        </w:numPr>
        <w:rPr>
          <w:rFonts w:eastAsia="Times New Roman" w:cstheme="minorHAnsi"/>
          <w:sz w:val="24"/>
          <w:szCs w:val="24"/>
          <w:lang w:val="en-US"/>
        </w:rPr>
      </w:pPr>
      <w:r w:rsidRPr="00122138">
        <w:rPr>
          <w:rFonts w:eastAsia="Times New Roman" w:cstheme="minorHAnsi"/>
          <w:sz w:val="24"/>
          <w:szCs w:val="24"/>
          <w:lang w:val="en-US"/>
        </w:rPr>
        <w:t>Maintain proper housekeeping during waste transport activities.</w:t>
      </w:r>
    </w:p>
    <w:p w14:paraId="15162AF7" w14:textId="77777777" w:rsidR="00122138" w:rsidRPr="00122138" w:rsidRDefault="00122138" w:rsidP="00122138">
      <w:pPr>
        <w:pStyle w:val="ListParagraph"/>
        <w:numPr>
          <w:ilvl w:val="0"/>
          <w:numId w:val="24"/>
        </w:numPr>
        <w:spacing w:before="100" w:beforeAutospacing="1" w:after="100" w:afterAutospacing="1" w:line="240" w:lineRule="auto"/>
        <w:rPr>
          <w:rFonts w:eastAsia="Times New Roman" w:cstheme="minorHAnsi"/>
          <w:lang w:val="en-US"/>
        </w:rPr>
      </w:pPr>
      <w:r w:rsidRPr="00122138">
        <w:rPr>
          <w:rFonts w:eastAsia="Times New Roman" w:cstheme="minorHAnsi"/>
          <w:lang w:val="en-US"/>
        </w:rPr>
        <w:t>Appropriate PPE</w:t>
      </w:r>
    </w:p>
    <w:p w14:paraId="0E7B0FD7" w14:textId="77777777" w:rsidR="00122138" w:rsidRPr="00880927" w:rsidRDefault="00122138" w:rsidP="00122138">
      <w:pPr>
        <w:numPr>
          <w:ilvl w:val="0"/>
          <w:numId w:val="24"/>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 xml:space="preserve">Each transfer shall be recorded in an </w:t>
      </w:r>
      <w:r w:rsidRPr="00662E62">
        <w:rPr>
          <w:rFonts w:eastAsia="Times New Roman" w:cstheme="minorHAnsi"/>
          <w:b/>
          <w:bCs/>
          <w:lang w:val="en-US"/>
        </w:rPr>
        <w:t>Internal Waste Transfer Log</w:t>
      </w:r>
      <w:r w:rsidRPr="00880927">
        <w:rPr>
          <w:rFonts w:eastAsia="Times New Roman" w:cstheme="minorHAnsi"/>
          <w:lang w:val="en-US"/>
        </w:rPr>
        <w:t>.</w:t>
      </w:r>
    </w:p>
    <w:p w14:paraId="221B50DF" w14:textId="77777777" w:rsidR="00122138" w:rsidRDefault="00122138" w:rsidP="00122138">
      <w:pPr>
        <w:numPr>
          <w:ilvl w:val="0"/>
          <w:numId w:val="24"/>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 xml:space="preserve">Any leakage or spillage shall be managed according to the </w:t>
      </w:r>
      <w:r w:rsidRPr="00662E62">
        <w:rPr>
          <w:rFonts w:eastAsia="Times New Roman" w:cstheme="minorHAnsi"/>
          <w:b/>
          <w:bCs/>
          <w:lang w:val="en-US"/>
        </w:rPr>
        <w:t>Chemical Spill Response Procedure</w:t>
      </w:r>
      <w:r w:rsidRPr="00880927">
        <w:rPr>
          <w:rFonts w:eastAsia="Times New Roman" w:cstheme="minorHAnsi"/>
          <w:lang w:val="en-US"/>
        </w:rPr>
        <w:t>.</w:t>
      </w:r>
    </w:p>
    <w:p w14:paraId="534B8E84" w14:textId="5717A20F" w:rsidR="00B72BC9" w:rsidRPr="00B72BC9" w:rsidRDefault="00B72BC9" w:rsidP="00B72BC9">
      <w:pPr>
        <w:pStyle w:val="NormalWeb"/>
        <w:numPr>
          <w:ilvl w:val="0"/>
          <w:numId w:val="11"/>
        </w:numPr>
        <w:tabs>
          <w:tab w:val="left" w:pos="450"/>
        </w:tabs>
        <w:rPr>
          <w:b/>
          <w:bCs/>
        </w:rPr>
      </w:pPr>
      <w:r w:rsidRPr="00B72BC9">
        <w:rPr>
          <w:b/>
          <w:bCs/>
        </w:rPr>
        <w:t>RECYCLING AND WASTE RECOVERY</w:t>
      </w:r>
    </w:p>
    <w:p w14:paraId="14A7371F" w14:textId="77777777" w:rsidR="00B72BC9" w:rsidRPr="00B72BC9" w:rsidRDefault="00B72BC9" w:rsidP="005D2A13">
      <w:pPr>
        <w:spacing w:after="0" w:line="240" w:lineRule="auto"/>
        <w:rPr>
          <w:rFonts w:eastAsia="Times New Roman" w:cstheme="minorHAnsi"/>
          <w:lang w:val="en-US"/>
        </w:rPr>
      </w:pPr>
      <w:r w:rsidRPr="00B72BC9">
        <w:rPr>
          <w:rFonts w:eastAsia="Times New Roman" w:cstheme="minorHAnsi"/>
          <w:lang w:val="en-US"/>
        </w:rPr>
        <w:t xml:space="preserve">The facility is committed to minimizing waste generation through </w:t>
      </w:r>
      <w:r w:rsidRPr="00B72BC9">
        <w:rPr>
          <w:rFonts w:eastAsia="Times New Roman" w:cstheme="minorHAnsi"/>
          <w:b/>
          <w:bCs/>
          <w:lang w:val="en-US"/>
        </w:rPr>
        <w:t>recycling initiatives and partnerships with specialized recycling companies</w:t>
      </w:r>
      <w:r w:rsidRPr="00B72BC9">
        <w:rPr>
          <w:rFonts w:eastAsia="Times New Roman" w:cstheme="minorHAnsi"/>
          <w:lang w:val="en-US"/>
        </w:rPr>
        <w:t>.</w:t>
      </w:r>
    </w:p>
    <w:p w14:paraId="6DFA5994" w14:textId="77777777" w:rsidR="00B72BC9" w:rsidRPr="00B72BC9" w:rsidRDefault="00B72BC9" w:rsidP="005D2A13">
      <w:pPr>
        <w:spacing w:after="0" w:line="240" w:lineRule="auto"/>
        <w:rPr>
          <w:rFonts w:eastAsia="Times New Roman" w:cstheme="minorHAnsi"/>
          <w:lang w:val="en-US"/>
        </w:rPr>
      </w:pPr>
      <w:r w:rsidRPr="00B72BC9">
        <w:rPr>
          <w:rFonts w:eastAsia="Times New Roman" w:cstheme="minorHAnsi"/>
          <w:lang w:val="en-US"/>
        </w:rPr>
        <w:t>Examples include:</w:t>
      </w:r>
    </w:p>
    <w:p w14:paraId="384B813F" w14:textId="77777777" w:rsidR="00B72BC9" w:rsidRPr="00B72BC9" w:rsidRDefault="00B72BC9" w:rsidP="005D2A13">
      <w:pPr>
        <w:numPr>
          <w:ilvl w:val="0"/>
          <w:numId w:val="27"/>
        </w:numPr>
        <w:spacing w:after="0" w:line="240" w:lineRule="auto"/>
        <w:ind w:left="0"/>
        <w:rPr>
          <w:rFonts w:eastAsia="Times New Roman" w:cstheme="minorHAnsi"/>
          <w:lang w:val="en-US"/>
        </w:rPr>
      </w:pPr>
      <w:r w:rsidRPr="00B72BC9">
        <w:rPr>
          <w:rFonts w:eastAsia="Times New Roman" w:cstheme="minorHAnsi"/>
          <w:lang w:val="en-US"/>
        </w:rPr>
        <w:t>Recycling textile scraps</w:t>
      </w:r>
    </w:p>
    <w:p w14:paraId="43AA18BD" w14:textId="77777777" w:rsidR="00B72BC9" w:rsidRPr="00B72BC9" w:rsidRDefault="00B72BC9" w:rsidP="005D2A13">
      <w:pPr>
        <w:numPr>
          <w:ilvl w:val="0"/>
          <w:numId w:val="27"/>
        </w:numPr>
        <w:spacing w:after="0" w:line="240" w:lineRule="auto"/>
        <w:ind w:left="0"/>
        <w:rPr>
          <w:rFonts w:eastAsia="Times New Roman" w:cstheme="minorHAnsi"/>
          <w:lang w:val="en-US"/>
        </w:rPr>
      </w:pPr>
      <w:r w:rsidRPr="00B72BC9">
        <w:rPr>
          <w:rFonts w:eastAsia="Times New Roman" w:cstheme="minorHAnsi"/>
          <w:lang w:val="en-US"/>
        </w:rPr>
        <w:t>Recycling cardboard and paper packaging</w:t>
      </w:r>
    </w:p>
    <w:p w14:paraId="6F83F61B" w14:textId="77777777" w:rsidR="00B72BC9" w:rsidRPr="00B72BC9" w:rsidRDefault="00B72BC9" w:rsidP="005D2A13">
      <w:pPr>
        <w:numPr>
          <w:ilvl w:val="0"/>
          <w:numId w:val="27"/>
        </w:numPr>
        <w:spacing w:after="0" w:line="240" w:lineRule="auto"/>
        <w:ind w:left="0"/>
        <w:rPr>
          <w:rFonts w:eastAsia="Times New Roman" w:cstheme="minorHAnsi"/>
          <w:lang w:val="en-US"/>
        </w:rPr>
      </w:pPr>
      <w:r w:rsidRPr="00B72BC9">
        <w:rPr>
          <w:rFonts w:eastAsia="Times New Roman" w:cstheme="minorHAnsi"/>
          <w:lang w:val="en-US"/>
        </w:rPr>
        <w:t>Recycling plastic materials</w:t>
      </w:r>
    </w:p>
    <w:p w14:paraId="4D8B3B22" w14:textId="562A5DD0" w:rsidR="00122138" w:rsidRPr="00662E62" w:rsidRDefault="00B72BC9" w:rsidP="005D2A13">
      <w:pPr>
        <w:spacing w:after="0" w:line="240" w:lineRule="auto"/>
        <w:ind w:left="720"/>
        <w:rPr>
          <w:rFonts w:eastAsia="Times New Roman" w:cstheme="minorHAnsi"/>
          <w:lang w:val="en-US"/>
        </w:rPr>
      </w:pPr>
      <w:r w:rsidRPr="00B72BC9">
        <w:rPr>
          <w:rFonts w:eastAsia="Times New Roman" w:cstheme="minorHAnsi"/>
          <w:lang w:val="en-US"/>
        </w:rPr>
        <w:t xml:space="preserve">All recycling contractors must be </w:t>
      </w:r>
      <w:r w:rsidRPr="00B72BC9">
        <w:rPr>
          <w:rFonts w:eastAsia="Times New Roman" w:cstheme="minorHAnsi"/>
          <w:b/>
          <w:bCs/>
          <w:lang w:val="en-US"/>
        </w:rPr>
        <w:t>licensed and approved by the Egyptian Environmental Affairs Agency and the Waste Management Regulatory Authority</w:t>
      </w:r>
      <w:r w:rsidRPr="00B72BC9">
        <w:rPr>
          <w:rFonts w:eastAsia="Times New Roman" w:cstheme="minorHAnsi"/>
          <w:lang w:val="en-US"/>
        </w:rPr>
        <w:t>.</w:t>
      </w:r>
    </w:p>
    <w:p w14:paraId="3F434B47" w14:textId="77777777" w:rsidR="00B72BC9" w:rsidRPr="00B72BC9" w:rsidRDefault="00B72BC9" w:rsidP="00B72BC9">
      <w:pPr>
        <w:pStyle w:val="NormalWeb"/>
        <w:numPr>
          <w:ilvl w:val="0"/>
          <w:numId w:val="11"/>
        </w:numPr>
        <w:tabs>
          <w:tab w:val="left" w:pos="450"/>
        </w:tabs>
        <w:rPr>
          <w:b/>
          <w:bCs/>
        </w:rPr>
      </w:pPr>
      <w:r w:rsidRPr="00B72BC9">
        <w:rPr>
          <w:b/>
          <w:bCs/>
        </w:rPr>
        <w:lastRenderedPageBreak/>
        <w:t>HAZARDOUS WASTE DISPOSAL</w:t>
      </w:r>
    </w:p>
    <w:p w14:paraId="13ABC6AD" w14:textId="1764AEF8" w:rsidR="00B72BC9" w:rsidRPr="00B72BC9" w:rsidRDefault="00B72BC9" w:rsidP="00B72BC9">
      <w:pPr>
        <w:pStyle w:val="ListParagraph"/>
        <w:rPr>
          <w:rFonts w:eastAsia="Times New Roman" w:cstheme="minorHAnsi"/>
          <w:sz w:val="24"/>
          <w:szCs w:val="24"/>
          <w:lang w:val="en-US"/>
        </w:rPr>
      </w:pPr>
      <w:r w:rsidRPr="00B72BC9">
        <w:rPr>
          <w:rFonts w:eastAsia="Times New Roman" w:cstheme="minorHAnsi"/>
          <w:sz w:val="24"/>
          <w:szCs w:val="24"/>
          <w:lang w:val="en-US"/>
        </w:rPr>
        <w:t xml:space="preserve">Hazardous waste must be disposed of through </w:t>
      </w:r>
      <w:r w:rsidRPr="00B72BC9">
        <w:rPr>
          <w:rFonts w:eastAsia="Times New Roman" w:cstheme="minorHAnsi"/>
          <w:b/>
          <w:bCs/>
          <w:sz w:val="24"/>
          <w:szCs w:val="24"/>
          <w:lang w:val="en-US"/>
        </w:rPr>
        <w:t>licensed waste management contractors</w:t>
      </w:r>
      <w:r w:rsidRPr="00B72BC9">
        <w:rPr>
          <w:rFonts w:eastAsia="Times New Roman" w:cstheme="minorHAnsi"/>
          <w:sz w:val="24"/>
          <w:szCs w:val="24"/>
          <w:lang w:val="en-US"/>
        </w:rPr>
        <w:t xml:space="preserve"> in accordance with regulatory requirements set by:</w:t>
      </w:r>
    </w:p>
    <w:p w14:paraId="3FF19332" w14:textId="77777777" w:rsidR="00B72BC9" w:rsidRPr="00B72BC9" w:rsidRDefault="00B72BC9" w:rsidP="00B72BC9">
      <w:pPr>
        <w:pStyle w:val="ListParagraph"/>
        <w:numPr>
          <w:ilvl w:val="0"/>
          <w:numId w:val="25"/>
        </w:numPr>
        <w:rPr>
          <w:rFonts w:eastAsia="Times New Roman" w:cstheme="minorHAnsi"/>
          <w:sz w:val="24"/>
          <w:szCs w:val="24"/>
          <w:lang w:val="en-US"/>
        </w:rPr>
      </w:pPr>
      <w:r w:rsidRPr="00B72BC9">
        <w:rPr>
          <w:rFonts w:eastAsia="Times New Roman" w:cstheme="minorHAnsi"/>
          <w:sz w:val="24"/>
          <w:szCs w:val="24"/>
          <w:lang w:val="en-US"/>
        </w:rPr>
        <w:t>Egyptian Waste Management Regulatory Authority</w:t>
      </w:r>
    </w:p>
    <w:p w14:paraId="31A8AF6B" w14:textId="77777777" w:rsidR="00B72BC9" w:rsidRPr="00B72BC9" w:rsidRDefault="00B72BC9" w:rsidP="00B72BC9">
      <w:pPr>
        <w:pStyle w:val="ListParagraph"/>
        <w:numPr>
          <w:ilvl w:val="0"/>
          <w:numId w:val="25"/>
        </w:numPr>
        <w:rPr>
          <w:rFonts w:eastAsia="Times New Roman" w:cstheme="minorHAnsi"/>
          <w:sz w:val="24"/>
          <w:szCs w:val="24"/>
          <w:lang w:val="en-US"/>
        </w:rPr>
      </w:pPr>
      <w:r w:rsidRPr="00B72BC9">
        <w:rPr>
          <w:rFonts w:eastAsia="Times New Roman" w:cstheme="minorHAnsi"/>
          <w:sz w:val="24"/>
          <w:szCs w:val="24"/>
          <w:lang w:val="en-US"/>
        </w:rPr>
        <w:t>Egyptian Environmental Affairs Agency</w:t>
      </w:r>
    </w:p>
    <w:p w14:paraId="2F5E75F0" w14:textId="77777777" w:rsidR="00B72BC9" w:rsidRPr="00B72BC9" w:rsidRDefault="00B72BC9" w:rsidP="00B72BC9">
      <w:pPr>
        <w:pStyle w:val="ListParagraph"/>
        <w:rPr>
          <w:rFonts w:eastAsia="Times New Roman" w:cstheme="minorHAnsi"/>
          <w:sz w:val="24"/>
          <w:szCs w:val="24"/>
          <w:lang w:val="en-US"/>
        </w:rPr>
      </w:pPr>
      <w:r w:rsidRPr="00B72BC9">
        <w:rPr>
          <w:rFonts w:eastAsia="Times New Roman" w:cstheme="minorHAnsi"/>
          <w:sz w:val="24"/>
          <w:szCs w:val="24"/>
          <w:lang w:val="en-US"/>
        </w:rPr>
        <w:t>Procedures include:</w:t>
      </w:r>
    </w:p>
    <w:p w14:paraId="55DF3866" w14:textId="77777777" w:rsidR="00B72BC9" w:rsidRPr="00B72BC9" w:rsidRDefault="00B72BC9" w:rsidP="00B72BC9">
      <w:pPr>
        <w:pStyle w:val="ListParagraph"/>
        <w:numPr>
          <w:ilvl w:val="0"/>
          <w:numId w:val="26"/>
        </w:numPr>
        <w:rPr>
          <w:rFonts w:eastAsia="Times New Roman" w:cstheme="minorHAnsi"/>
          <w:sz w:val="24"/>
          <w:szCs w:val="24"/>
          <w:lang w:val="en-US"/>
        </w:rPr>
      </w:pPr>
      <w:r w:rsidRPr="00B72BC9">
        <w:rPr>
          <w:rFonts w:eastAsia="Times New Roman" w:cstheme="minorHAnsi"/>
          <w:sz w:val="24"/>
          <w:szCs w:val="24"/>
          <w:lang w:val="en-US"/>
        </w:rPr>
        <w:t>Maintaining hazardous waste transport manifests.</w:t>
      </w:r>
    </w:p>
    <w:p w14:paraId="6F839471" w14:textId="77777777" w:rsidR="00B72BC9" w:rsidRPr="00B72BC9" w:rsidRDefault="00B72BC9" w:rsidP="00B72BC9">
      <w:pPr>
        <w:pStyle w:val="ListParagraph"/>
        <w:numPr>
          <w:ilvl w:val="0"/>
          <w:numId w:val="26"/>
        </w:numPr>
        <w:rPr>
          <w:rFonts w:eastAsia="Times New Roman" w:cstheme="minorHAnsi"/>
          <w:sz w:val="24"/>
          <w:szCs w:val="24"/>
          <w:lang w:val="en-US"/>
        </w:rPr>
      </w:pPr>
      <w:r w:rsidRPr="00B72BC9">
        <w:rPr>
          <w:rFonts w:eastAsia="Times New Roman" w:cstheme="minorHAnsi"/>
          <w:sz w:val="24"/>
          <w:szCs w:val="24"/>
          <w:lang w:val="en-US"/>
        </w:rPr>
        <w:t>Tracking waste quantities.</w:t>
      </w:r>
    </w:p>
    <w:p w14:paraId="25E2A8C4" w14:textId="77777777" w:rsidR="00B72BC9" w:rsidRPr="00B72BC9" w:rsidRDefault="00B72BC9" w:rsidP="00B72BC9">
      <w:pPr>
        <w:pStyle w:val="ListParagraph"/>
        <w:numPr>
          <w:ilvl w:val="0"/>
          <w:numId w:val="26"/>
        </w:numPr>
        <w:rPr>
          <w:rFonts w:eastAsia="Times New Roman" w:cstheme="minorHAnsi"/>
          <w:sz w:val="24"/>
          <w:szCs w:val="24"/>
          <w:lang w:val="en-US"/>
        </w:rPr>
      </w:pPr>
      <w:r w:rsidRPr="00B72BC9">
        <w:rPr>
          <w:rFonts w:eastAsia="Times New Roman" w:cstheme="minorHAnsi"/>
          <w:sz w:val="24"/>
          <w:szCs w:val="24"/>
          <w:lang w:val="en-US"/>
        </w:rPr>
        <w:t xml:space="preserve">Documenting final disposal through an official </w:t>
      </w:r>
      <w:r w:rsidRPr="00B72BC9">
        <w:rPr>
          <w:rFonts w:eastAsia="Times New Roman" w:cstheme="minorHAnsi"/>
          <w:b/>
          <w:bCs/>
          <w:sz w:val="24"/>
          <w:szCs w:val="24"/>
          <w:lang w:val="en-US"/>
        </w:rPr>
        <w:t>waste tracking document</w:t>
      </w:r>
      <w:r w:rsidRPr="00B72BC9">
        <w:rPr>
          <w:rFonts w:eastAsia="Times New Roman" w:cstheme="minorHAnsi"/>
          <w:sz w:val="24"/>
          <w:szCs w:val="24"/>
          <w:lang w:val="en-US"/>
        </w:rPr>
        <w:t>.</w:t>
      </w:r>
    </w:p>
    <w:p w14:paraId="6FDFDE8E" w14:textId="0FF7BA63" w:rsidR="004A48FB" w:rsidRPr="004A48FB" w:rsidRDefault="004A48FB" w:rsidP="004A48FB">
      <w:pPr>
        <w:pStyle w:val="NormalWeb"/>
        <w:numPr>
          <w:ilvl w:val="0"/>
          <w:numId w:val="11"/>
        </w:numPr>
        <w:tabs>
          <w:tab w:val="left" w:pos="450"/>
        </w:tabs>
        <w:rPr>
          <w:b/>
          <w:bCs/>
        </w:rPr>
      </w:pPr>
      <w:r w:rsidRPr="004A48FB">
        <w:rPr>
          <w:b/>
          <w:bCs/>
        </w:rPr>
        <w:t>ETP SLUDGE MANAGEMENT</w:t>
      </w:r>
    </w:p>
    <w:p w14:paraId="7A69D5CF"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 xml:space="preserve">Sludge generated from the </w:t>
      </w:r>
      <w:r w:rsidRPr="004A48FB">
        <w:rPr>
          <w:rFonts w:eastAsia="Times New Roman" w:cstheme="minorHAnsi"/>
          <w:b/>
          <w:bCs/>
          <w:sz w:val="24"/>
          <w:szCs w:val="24"/>
          <w:lang w:val="en-US"/>
        </w:rPr>
        <w:t>Effluent Treatment Plant (ETP)</w:t>
      </w:r>
      <w:r w:rsidRPr="004A48FB">
        <w:rPr>
          <w:rFonts w:eastAsia="Times New Roman" w:cstheme="minorHAnsi"/>
          <w:sz w:val="24"/>
          <w:szCs w:val="24"/>
          <w:lang w:val="en-US"/>
        </w:rPr>
        <w:t xml:space="preserve"> must be managed as follows:</w:t>
      </w:r>
    </w:p>
    <w:p w14:paraId="493C5983" w14:textId="77777777" w:rsidR="004A48FB" w:rsidRPr="004A48FB" w:rsidRDefault="004A48FB" w:rsidP="004A48FB">
      <w:pPr>
        <w:pStyle w:val="ListParagraph"/>
        <w:numPr>
          <w:ilvl w:val="0"/>
          <w:numId w:val="28"/>
        </w:numPr>
        <w:rPr>
          <w:rFonts w:eastAsia="Times New Roman" w:cstheme="minorHAnsi"/>
          <w:sz w:val="24"/>
          <w:szCs w:val="24"/>
          <w:lang w:val="en-US"/>
        </w:rPr>
      </w:pPr>
      <w:r w:rsidRPr="004A48FB">
        <w:rPr>
          <w:rFonts w:eastAsia="Times New Roman" w:cstheme="minorHAnsi"/>
          <w:sz w:val="24"/>
          <w:szCs w:val="24"/>
          <w:lang w:val="en-US"/>
        </w:rPr>
        <w:t>Dewater sludge prior to storage.</w:t>
      </w:r>
    </w:p>
    <w:p w14:paraId="2B42E569" w14:textId="77777777" w:rsidR="004A48FB" w:rsidRPr="004A48FB" w:rsidRDefault="004A48FB" w:rsidP="004A48FB">
      <w:pPr>
        <w:pStyle w:val="ListParagraph"/>
        <w:numPr>
          <w:ilvl w:val="0"/>
          <w:numId w:val="28"/>
        </w:numPr>
        <w:rPr>
          <w:rFonts w:eastAsia="Times New Roman" w:cstheme="minorHAnsi"/>
          <w:sz w:val="24"/>
          <w:szCs w:val="24"/>
          <w:lang w:val="en-US"/>
        </w:rPr>
      </w:pPr>
      <w:r w:rsidRPr="004A48FB">
        <w:rPr>
          <w:rFonts w:eastAsia="Times New Roman" w:cstheme="minorHAnsi"/>
          <w:sz w:val="24"/>
          <w:szCs w:val="24"/>
          <w:lang w:val="en-US"/>
        </w:rPr>
        <w:t>Store sludge in designated containers.</w:t>
      </w:r>
    </w:p>
    <w:p w14:paraId="4067B96C" w14:textId="77777777" w:rsidR="004A48FB" w:rsidRPr="004A48FB" w:rsidRDefault="004A48FB" w:rsidP="004A48FB">
      <w:pPr>
        <w:pStyle w:val="ListParagraph"/>
        <w:numPr>
          <w:ilvl w:val="0"/>
          <w:numId w:val="28"/>
        </w:numPr>
        <w:rPr>
          <w:rFonts w:eastAsia="Times New Roman" w:cstheme="minorHAnsi"/>
          <w:sz w:val="24"/>
          <w:szCs w:val="24"/>
          <w:lang w:val="en-US"/>
        </w:rPr>
      </w:pPr>
      <w:r w:rsidRPr="004A48FB">
        <w:rPr>
          <w:rFonts w:eastAsia="Times New Roman" w:cstheme="minorHAnsi"/>
          <w:sz w:val="24"/>
          <w:szCs w:val="24"/>
          <w:lang w:val="en-US"/>
        </w:rPr>
        <w:t>Transport sludge to authorized disposal facilities.</w:t>
      </w:r>
    </w:p>
    <w:p w14:paraId="66413AA0" w14:textId="77777777" w:rsidR="004A48FB" w:rsidRPr="004A48FB" w:rsidRDefault="00000000" w:rsidP="004A48FB">
      <w:pPr>
        <w:pStyle w:val="ListParagraph"/>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pict w14:anchorId="563C1D74">
          <v:rect id="_x0000_i1026" style="width:0;height:1.5pt" o:hralign="center" o:hrstd="t" o:hr="t" fillcolor="#a0a0a0" stroked="f"/>
        </w:pict>
      </w:r>
    </w:p>
    <w:p w14:paraId="6F72F685" w14:textId="660D42F3" w:rsidR="004A48FB" w:rsidRPr="004A48FB" w:rsidRDefault="004A48FB" w:rsidP="004A48FB">
      <w:pPr>
        <w:pStyle w:val="NormalWeb"/>
        <w:numPr>
          <w:ilvl w:val="0"/>
          <w:numId w:val="11"/>
        </w:numPr>
        <w:tabs>
          <w:tab w:val="left" w:pos="450"/>
        </w:tabs>
        <w:rPr>
          <w:b/>
          <w:bCs/>
        </w:rPr>
      </w:pPr>
      <w:r w:rsidRPr="004A48FB">
        <w:rPr>
          <w:b/>
          <w:bCs/>
        </w:rPr>
        <w:t xml:space="preserve"> WASTEWATER MANAGEMENT</w:t>
      </w:r>
    </w:p>
    <w:p w14:paraId="286849D3"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Wastewater generated from production and operational activities shall be properly collected, treated, monitored, and controlled to prevent environmental contamination and ensure compliance with applicable environmental standards.</w:t>
      </w:r>
    </w:p>
    <w:p w14:paraId="43E4E0B8"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 xml:space="preserve">All wastewater streams shall be managed through the facility’s </w:t>
      </w:r>
      <w:r w:rsidRPr="004A48FB">
        <w:rPr>
          <w:rFonts w:eastAsia="Times New Roman" w:cstheme="minorHAnsi"/>
          <w:b/>
          <w:bCs/>
          <w:sz w:val="24"/>
          <w:szCs w:val="24"/>
          <w:lang w:val="en-US"/>
        </w:rPr>
        <w:t>Effluent Treatment Plant (ETP)</w:t>
      </w:r>
      <w:r w:rsidRPr="004A48FB">
        <w:rPr>
          <w:rFonts w:eastAsia="Times New Roman" w:cstheme="minorHAnsi"/>
          <w:sz w:val="24"/>
          <w:szCs w:val="24"/>
          <w:lang w:val="en-US"/>
        </w:rPr>
        <w:t xml:space="preserve"> prior to discharge or reuse.</w:t>
      </w:r>
    </w:p>
    <w:p w14:paraId="3E8DCE1B" w14:textId="77777777" w:rsidR="004A48FB" w:rsidRPr="004A48FB" w:rsidRDefault="00000000" w:rsidP="004A48FB">
      <w:pPr>
        <w:pStyle w:val="ListParagraph"/>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pict w14:anchorId="5B42C281">
          <v:rect id="_x0000_i1027" style="width:0;height:1.5pt" o:hralign="center" o:hrstd="t" o:hr="t" fillcolor="#a0a0a0" stroked="f"/>
        </w:pict>
      </w:r>
    </w:p>
    <w:p w14:paraId="6128C4CA" w14:textId="7A774ECB" w:rsidR="004A48FB" w:rsidRPr="004A48FB" w:rsidRDefault="004A48FB" w:rsidP="004A48FB">
      <w:pPr>
        <w:pStyle w:val="ListParagraph"/>
        <w:rPr>
          <w:rFonts w:eastAsia="Times New Roman" w:cstheme="minorHAnsi"/>
          <w:b/>
          <w:bCs/>
          <w:sz w:val="24"/>
          <w:szCs w:val="24"/>
          <w:lang w:val="en-US"/>
        </w:rPr>
      </w:pPr>
      <w:r w:rsidRPr="004A48FB">
        <w:rPr>
          <w:rFonts w:eastAsia="Times New Roman" w:cstheme="minorHAnsi"/>
          <w:b/>
          <w:bCs/>
          <w:sz w:val="24"/>
          <w:szCs w:val="24"/>
          <w:lang w:val="en-US"/>
        </w:rPr>
        <w:t>1</w:t>
      </w:r>
      <w:r>
        <w:rPr>
          <w:rFonts w:eastAsia="Times New Roman" w:cstheme="minorHAnsi"/>
          <w:b/>
          <w:bCs/>
          <w:sz w:val="24"/>
          <w:szCs w:val="24"/>
          <w:lang w:val="en-US"/>
        </w:rPr>
        <w:t>3</w:t>
      </w:r>
      <w:r w:rsidRPr="004A48FB">
        <w:rPr>
          <w:rFonts w:eastAsia="Times New Roman" w:cstheme="minorHAnsi"/>
          <w:b/>
          <w:bCs/>
          <w:sz w:val="24"/>
          <w:szCs w:val="24"/>
          <w:lang w:val="en-US"/>
        </w:rPr>
        <w:t>.1 Sources of Wastewater</w:t>
      </w:r>
    </w:p>
    <w:p w14:paraId="74125132"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Wastewater may originate from:</w:t>
      </w:r>
    </w:p>
    <w:p w14:paraId="7DC1E6DE" w14:textId="6EAC4687" w:rsidR="004A48FB" w:rsidRPr="004A48FB" w:rsidRDefault="004A48FB" w:rsidP="004A48FB">
      <w:pPr>
        <w:pStyle w:val="ListParagraph"/>
        <w:numPr>
          <w:ilvl w:val="0"/>
          <w:numId w:val="29"/>
        </w:numPr>
        <w:rPr>
          <w:rFonts w:eastAsia="Times New Roman" w:cstheme="minorHAnsi"/>
          <w:sz w:val="24"/>
          <w:szCs w:val="24"/>
          <w:lang w:val="en-US"/>
        </w:rPr>
      </w:pPr>
      <w:r w:rsidRPr="004A48FB">
        <w:rPr>
          <w:rFonts w:eastAsia="Times New Roman" w:cstheme="minorHAnsi"/>
          <w:sz w:val="24"/>
          <w:szCs w:val="24"/>
          <w:lang w:val="en-US"/>
        </w:rPr>
        <w:t xml:space="preserve">Dyeing </w:t>
      </w:r>
      <w:r>
        <w:rPr>
          <w:rFonts w:eastAsia="Times New Roman" w:cstheme="minorHAnsi"/>
          <w:sz w:val="24"/>
          <w:szCs w:val="24"/>
          <w:lang w:val="en-US"/>
        </w:rPr>
        <w:t xml:space="preserve">house </w:t>
      </w:r>
      <w:r w:rsidRPr="004A48FB">
        <w:rPr>
          <w:rFonts w:eastAsia="Times New Roman" w:cstheme="minorHAnsi"/>
          <w:sz w:val="24"/>
          <w:szCs w:val="24"/>
          <w:lang w:val="en-US"/>
        </w:rPr>
        <w:t>and washing processes</w:t>
      </w:r>
    </w:p>
    <w:p w14:paraId="12C2CEA8" w14:textId="77777777" w:rsidR="004A48FB" w:rsidRPr="004A48FB" w:rsidRDefault="004A48FB" w:rsidP="004A48FB">
      <w:pPr>
        <w:pStyle w:val="ListParagraph"/>
        <w:numPr>
          <w:ilvl w:val="0"/>
          <w:numId w:val="29"/>
        </w:numPr>
        <w:rPr>
          <w:rFonts w:eastAsia="Times New Roman" w:cstheme="minorHAnsi"/>
          <w:sz w:val="24"/>
          <w:szCs w:val="24"/>
          <w:lang w:val="en-US"/>
        </w:rPr>
      </w:pPr>
      <w:r w:rsidRPr="004A48FB">
        <w:rPr>
          <w:rFonts w:eastAsia="Times New Roman" w:cstheme="minorHAnsi"/>
          <w:sz w:val="24"/>
          <w:szCs w:val="24"/>
          <w:lang w:val="en-US"/>
        </w:rPr>
        <w:t>Fabric finishing operations</w:t>
      </w:r>
    </w:p>
    <w:p w14:paraId="567ECE2F" w14:textId="77777777" w:rsidR="004A48FB" w:rsidRPr="004A48FB" w:rsidRDefault="004A48FB" w:rsidP="004A48FB">
      <w:pPr>
        <w:pStyle w:val="ListParagraph"/>
        <w:numPr>
          <w:ilvl w:val="0"/>
          <w:numId w:val="29"/>
        </w:numPr>
        <w:rPr>
          <w:rFonts w:eastAsia="Times New Roman" w:cstheme="minorHAnsi"/>
          <w:sz w:val="24"/>
          <w:szCs w:val="24"/>
          <w:lang w:val="en-US"/>
        </w:rPr>
      </w:pPr>
      <w:r w:rsidRPr="004A48FB">
        <w:rPr>
          <w:rFonts w:eastAsia="Times New Roman" w:cstheme="minorHAnsi"/>
          <w:sz w:val="24"/>
          <w:szCs w:val="24"/>
          <w:lang w:val="en-US"/>
        </w:rPr>
        <w:t>Printing processes</w:t>
      </w:r>
    </w:p>
    <w:p w14:paraId="59B8C208" w14:textId="77777777" w:rsidR="004A48FB" w:rsidRPr="004A48FB" w:rsidRDefault="004A48FB" w:rsidP="004A48FB">
      <w:pPr>
        <w:pStyle w:val="ListParagraph"/>
        <w:numPr>
          <w:ilvl w:val="0"/>
          <w:numId w:val="29"/>
        </w:numPr>
        <w:rPr>
          <w:rFonts w:eastAsia="Times New Roman" w:cstheme="minorHAnsi"/>
          <w:sz w:val="24"/>
          <w:szCs w:val="24"/>
          <w:lang w:val="en-US"/>
        </w:rPr>
      </w:pPr>
      <w:r w:rsidRPr="004A48FB">
        <w:rPr>
          <w:rFonts w:eastAsia="Times New Roman" w:cstheme="minorHAnsi"/>
          <w:sz w:val="24"/>
          <w:szCs w:val="24"/>
          <w:lang w:val="en-US"/>
        </w:rPr>
        <w:t>Chemical preparation and equipment cleaning</w:t>
      </w:r>
    </w:p>
    <w:p w14:paraId="1FF88865" w14:textId="77777777" w:rsidR="004A48FB" w:rsidRPr="004A48FB" w:rsidRDefault="004A48FB" w:rsidP="004A48FB">
      <w:pPr>
        <w:pStyle w:val="ListParagraph"/>
        <w:numPr>
          <w:ilvl w:val="0"/>
          <w:numId w:val="29"/>
        </w:numPr>
        <w:rPr>
          <w:rFonts w:eastAsia="Times New Roman" w:cstheme="minorHAnsi"/>
          <w:sz w:val="24"/>
          <w:szCs w:val="24"/>
          <w:lang w:val="en-US"/>
        </w:rPr>
      </w:pPr>
      <w:r w:rsidRPr="004A48FB">
        <w:rPr>
          <w:rFonts w:eastAsia="Times New Roman" w:cstheme="minorHAnsi"/>
          <w:sz w:val="24"/>
          <w:szCs w:val="24"/>
          <w:lang w:val="en-US"/>
        </w:rPr>
        <w:t>Utility systems such as boilers and cooling systems</w:t>
      </w:r>
    </w:p>
    <w:p w14:paraId="1C955C37" w14:textId="77777777" w:rsidR="004A48FB" w:rsidRPr="004A48FB" w:rsidRDefault="004A48FB" w:rsidP="004A48FB">
      <w:pPr>
        <w:pStyle w:val="ListParagraph"/>
        <w:numPr>
          <w:ilvl w:val="0"/>
          <w:numId w:val="29"/>
        </w:numPr>
        <w:rPr>
          <w:rFonts w:eastAsia="Times New Roman" w:cstheme="minorHAnsi"/>
          <w:sz w:val="24"/>
          <w:szCs w:val="24"/>
          <w:lang w:val="en-US"/>
        </w:rPr>
      </w:pPr>
      <w:r w:rsidRPr="004A48FB">
        <w:rPr>
          <w:rFonts w:eastAsia="Times New Roman" w:cstheme="minorHAnsi"/>
          <w:sz w:val="24"/>
          <w:szCs w:val="24"/>
          <w:lang w:val="en-US"/>
        </w:rPr>
        <w:t>Domestic sanitary wastewater</w:t>
      </w:r>
    </w:p>
    <w:p w14:paraId="28FF756F" w14:textId="324659F2"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All wastewater streams must be directed to the centralized wastewater collection system connected to ETP.</w:t>
      </w:r>
    </w:p>
    <w:p w14:paraId="6B48F9CA" w14:textId="77777777" w:rsidR="004A48FB" w:rsidRDefault="00000000" w:rsidP="004A48FB">
      <w:pPr>
        <w:pStyle w:val="ListParagraph"/>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pict w14:anchorId="2B2CC720">
          <v:rect id="_x0000_i1028" style="width:0;height:1.5pt" o:hralign="center" o:hrstd="t" o:hr="t" fillcolor="#a0a0a0" stroked="f"/>
        </w:pict>
      </w:r>
    </w:p>
    <w:p w14:paraId="254E6EEA" w14:textId="77777777" w:rsidR="005E2C39" w:rsidRDefault="005E2C39" w:rsidP="004A48FB">
      <w:pPr>
        <w:pStyle w:val="ListParagraph"/>
        <w:spacing w:before="100" w:beforeAutospacing="1" w:after="100" w:afterAutospacing="1"/>
        <w:rPr>
          <w:rFonts w:eastAsia="Times New Roman" w:cstheme="minorHAnsi"/>
          <w:sz w:val="24"/>
          <w:szCs w:val="24"/>
          <w:lang w:val="en-US"/>
        </w:rPr>
      </w:pPr>
    </w:p>
    <w:p w14:paraId="56BAD473" w14:textId="77777777" w:rsidR="005E2C39" w:rsidRPr="004A48FB" w:rsidRDefault="005E2C39" w:rsidP="004A48FB">
      <w:pPr>
        <w:pStyle w:val="ListParagraph"/>
        <w:spacing w:before="100" w:beforeAutospacing="1" w:after="100" w:afterAutospacing="1"/>
        <w:rPr>
          <w:rFonts w:eastAsia="Times New Roman" w:cstheme="minorHAnsi"/>
          <w:sz w:val="24"/>
          <w:szCs w:val="24"/>
          <w:lang w:val="en-US"/>
        </w:rPr>
      </w:pPr>
    </w:p>
    <w:p w14:paraId="69A3ABBF" w14:textId="135D6906" w:rsidR="004A48FB" w:rsidRPr="004A48FB" w:rsidRDefault="004A48FB" w:rsidP="004A48FB">
      <w:pPr>
        <w:pStyle w:val="ListParagraph"/>
        <w:rPr>
          <w:rFonts w:eastAsia="Times New Roman" w:cstheme="minorHAnsi"/>
          <w:b/>
          <w:bCs/>
          <w:sz w:val="24"/>
          <w:szCs w:val="24"/>
          <w:lang w:val="en-US"/>
        </w:rPr>
      </w:pPr>
      <w:r w:rsidRPr="004A48FB">
        <w:rPr>
          <w:rFonts w:eastAsia="Times New Roman" w:cstheme="minorHAnsi"/>
          <w:b/>
          <w:bCs/>
          <w:sz w:val="24"/>
          <w:szCs w:val="24"/>
          <w:lang w:val="en-US"/>
        </w:rPr>
        <w:t>1</w:t>
      </w:r>
      <w:r>
        <w:rPr>
          <w:rFonts w:eastAsia="Times New Roman" w:cstheme="minorHAnsi"/>
          <w:b/>
          <w:bCs/>
          <w:sz w:val="24"/>
          <w:szCs w:val="24"/>
          <w:lang w:val="en-US"/>
        </w:rPr>
        <w:t>3</w:t>
      </w:r>
      <w:r w:rsidRPr="004A48FB">
        <w:rPr>
          <w:rFonts w:eastAsia="Times New Roman" w:cstheme="minorHAnsi"/>
          <w:b/>
          <w:bCs/>
          <w:sz w:val="24"/>
          <w:szCs w:val="24"/>
          <w:lang w:val="en-US"/>
        </w:rPr>
        <w:t>.2 Effluent Treatment Plant (ETP) Operation</w:t>
      </w:r>
    </w:p>
    <w:p w14:paraId="4700B7D8"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The Effluent Treatment Plant shall be operated according to approved operational procedures to ensure effective removal of pollutants prior to discharge or reuse.</w:t>
      </w:r>
    </w:p>
    <w:p w14:paraId="0199C42C" w14:textId="77777777" w:rsidR="004A48FB" w:rsidRDefault="004A48FB" w:rsidP="004A48FB">
      <w:pPr>
        <w:pStyle w:val="ListParagraph"/>
        <w:rPr>
          <w:rFonts w:eastAsia="Times New Roman" w:cstheme="minorHAnsi"/>
          <w:sz w:val="24"/>
          <w:szCs w:val="24"/>
          <w:rtl/>
          <w:lang w:val="en-US"/>
        </w:rPr>
      </w:pPr>
      <w:r w:rsidRPr="004A48FB">
        <w:rPr>
          <w:rFonts w:eastAsia="Times New Roman" w:cstheme="minorHAnsi"/>
          <w:sz w:val="24"/>
          <w:szCs w:val="24"/>
          <w:lang w:val="en-US"/>
        </w:rPr>
        <w:lastRenderedPageBreak/>
        <w:t>Typical treatment stages include:</w:t>
      </w:r>
    </w:p>
    <w:p w14:paraId="306849D1" w14:textId="77777777" w:rsidR="005D2A13" w:rsidRPr="004A48FB" w:rsidRDefault="005D2A13" w:rsidP="004A48FB">
      <w:pPr>
        <w:pStyle w:val="ListParagraph"/>
        <w:rPr>
          <w:rFonts w:eastAsia="Times New Roman" w:cstheme="minorHAnsi"/>
          <w:sz w:val="24"/>
          <w:szCs w:val="24"/>
          <w:lang w:val="en-US"/>
        </w:rPr>
      </w:pPr>
    </w:p>
    <w:p w14:paraId="03077247" w14:textId="77777777" w:rsidR="004A48FB" w:rsidRPr="004A48FB" w:rsidRDefault="004A48FB" w:rsidP="004A48FB">
      <w:pPr>
        <w:pStyle w:val="ListParagraph"/>
        <w:numPr>
          <w:ilvl w:val="0"/>
          <w:numId w:val="30"/>
        </w:numPr>
        <w:rPr>
          <w:rFonts w:eastAsia="Times New Roman" w:cstheme="minorHAnsi"/>
          <w:sz w:val="24"/>
          <w:szCs w:val="24"/>
          <w:lang w:val="en-US"/>
        </w:rPr>
      </w:pPr>
      <w:r w:rsidRPr="004A48FB">
        <w:rPr>
          <w:rFonts w:eastAsia="Times New Roman" w:cstheme="minorHAnsi"/>
          <w:sz w:val="24"/>
          <w:szCs w:val="24"/>
          <w:lang w:val="en-US"/>
        </w:rPr>
        <w:t>Equalization Tank</w:t>
      </w:r>
    </w:p>
    <w:p w14:paraId="4FB7BA4D" w14:textId="77777777" w:rsidR="004A48FB" w:rsidRPr="004A48FB" w:rsidRDefault="004A48FB" w:rsidP="004A48FB">
      <w:pPr>
        <w:pStyle w:val="ListParagraph"/>
        <w:numPr>
          <w:ilvl w:val="0"/>
          <w:numId w:val="30"/>
        </w:numPr>
        <w:rPr>
          <w:rFonts w:eastAsia="Times New Roman" w:cstheme="minorHAnsi"/>
          <w:sz w:val="24"/>
          <w:szCs w:val="24"/>
          <w:lang w:val="en-US"/>
        </w:rPr>
      </w:pPr>
      <w:r w:rsidRPr="004A48FB">
        <w:rPr>
          <w:rFonts w:eastAsia="Times New Roman" w:cstheme="minorHAnsi"/>
          <w:sz w:val="24"/>
          <w:szCs w:val="24"/>
          <w:lang w:val="en-US"/>
        </w:rPr>
        <w:t>pH Neutralization</w:t>
      </w:r>
    </w:p>
    <w:p w14:paraId="5672FD43" w14:textId="77777777" w:rsidR="004A48FB" w:rsidRPr="004A48FB" w:rsidRDefault="004A48FB" w:rsidP="004A48FB">
      <w:pPr>
        <w:pStyle w:val="ListParagraph"/>
        <w:numPr>
          <w:ilvl w:val="0"/>
          <w:numId w:val="30"/>
        </w:numPr>
        <w:rPr>
          <w:rFonts w:eastAsia="Times New Roman" w:cstheme="minorHAnsi"/>
          <w:sz w:val="24"/>
          <w:szCs w:val="24"/>
          <w:lang w:val="en-US"/>
        </w:rPr>
      </w:pPr>
      <w:r w:rsidRPr="004A48FB">
        <w:rPr>
          <w:rFonts w:eastAsia="Times New Roman" w:cstheme="minorHAnsi"/>
          <w:sz w:val="24"/>
          <w:szCs w:val="24"/>
          <w:lang w:val="en-US"/>
        </w:rPr>
        <w:t>Coagulation and Flocculation</w:t>
      </w:r>
    </w:p>
    <w:p w14:paraId="146AEA67" w14:textId="77777777" w:rsidR="004A48FB" w:rsidRPr="004A48FB" w:rsidRDefault="004A48FB" w:rsidP="004A48FB">
      <w:pPr>
        <w:pStyle w:val="ListParagraph"/>
        <w:numPr>
          <w:ilvl w:val="0"/>
          <w:numId w:val="30"/>
        </w:numPr>
        <w:rPr>
          <w:rFonts w:eastAsia="Times New Roman" w:cstheme="minorHAnsi"/>
          <w:sz w:val="24"/>
          <w:szCs w:val="24"/>
          <w:lang w:val="en-US"/>
        </w:rPr>
      </w:pPr>
      <w:r w:rsidRPr="004A48FB">
        <w:rPr>
          <w:rFonts w:eastAsia="Times New Roman" w:cstheme="minorHAnsi"/>
          <w:sz w:val="24"/>
          <w:szCs w:val="24"/>
          <w:lang w:val="en-US"/>
        </w:rPr>
        <w:t>Primary Sedimentation</w:t>
      </w:r>
    </w:p>
    <w:p w14:paraId="64AF3CF2" w14:textId="77777777" w:rsidR="004A48FB" w:rsidRPr="004A48FB" w:rsidRDefault="004A48FB" w:rsidP="004A48FB">
      <w:pPr>
        <w:pStyle w:val="ListParagraph"/>
        <w:numPr>
          <w:ilvl w:val="0"/>
          <w:numId w:val="30"/>
        </w:numPr>
        <w:rPr>
          <w:rFonts w:eastAsia="Times New Roman" w:cstheme="minorHAnsi"/>
          <w:sz w:val="24"/>
          <w:szCs w:val="24"/>
          <w:lang w:val="en-US"/>
        </w:rPr>
      </w:pPr>
      <w:r w:rsidRPr="004A48FB">
        <w:rPr>
          <w:rFonts w:eastAsia="Times New Roman" w:cstheme="minorHAnsi"/>
          <w:sz w:val="24"/>
          <w:szCs w:val="24"/>
          <w:lang w:val="en-US"/>
        </w:rPr>
        <w:t>Biological Treatment</w:t>
      </w:r>
    </w:p>
    <w:p w14:paraId="31C1ED5A" w14:textId="77777777" w:rsidR="004A48FB" w:rsidRPr="004A48FB" w:rsidRDefault="004A48FB" w:rsidP="004A48FB">
      <w:pPr>
        <w:pStyle w:val="ListParagraph"/>
        <w:numPr>
          <w:ilvl w:val="0"/>
          <w:numId w:val="30"/>
        </w:numPr>
        <w:rPr>
          <w:rFonts w:eastAsia="Times New Roman" w:cstheme="minorHAnsi"/>
          <w:sz w:val="24"/>
          <w:szCs w:val="24"/>
          <w:lang w:val="en-US"/>
        </w:rPr>
      </w:pPr>
      <w:r w:rsidRPr="004A48FB">
        <w:rPr>
          <w:rFonts w:eastAsia="Times New Roman" w:cstheme="minorHAnsi"/>
          <w:sz w:val="24"/>
          <w:szCs w:val="24"/>
          <w:lang w:val="en-US"/>
        </w:rPr>
        <w:t>Filtration and Final Polishing</w:t>
      </w:r>
    </w:p>
    <w:p w14:paraId="77BB5C93" w14:textId="77777777" w:rsid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 xml:space="preserve">The plant must be operated and monitored by </w:t>
      </w:r>
      <w:r w:rsidRPr="004A48FB">
        <w:rPr>
          <w:rFonts w:eastAsia="Times New Roman" w:cstheme="minorHAnsi"/>
          <w:b/>
          <w:bCs/>
          <w:sz w:val="24"/>
          <w:szCs w:val="24"/>
          <w:lang w:val="en-US"/>
        </w:rPr>
        <w:t>qualified personnel</w:t>
      </w:r>
      <w:r w:rsidRPr="004A48FB">
        <w:rPr>
          <w:rFonts w:eastAsia="Times New Roman" w:cstheme="minorHAnsi"/>
          <w:sz w:val="24"/>
          <w:szCs w:val="24"/>
          <w:lang w:val="en-US"/>
        </w:rPr>
        <w:t>.</w:t>
      </w:r>
    </w:p>
    <w:p w14:paraId="62373744" w14:textId="703EA69B" w:rsidR="004A48FB" w:rsidRPr="004A48FB" w:rsidRDefault="004A48FB" w:rsidP="004A48FB">
      <w:pPr>
        <w:pStyle w:val="ListParagraph"/>
        <w:rPr>
          <w:rFonts w:eastAsia="Times New Roman" w:cstheme="minorHAnsi"/>
          <w:b/>
          <w:bCs/>
          <w:sz w:val="24"/>
          <w:szCs w:val="24"/>
          <w:lang w:val="en-US"/>
        </w:rPr>
      </w:pPr>
      <w:r>
        <w:rPr>
          <w:rFonts w:eastAsia="Times New Roman" w:cstheme="minorHAnsi"/>
          <w:b/>
          <w:bCs/>
          <w:sz w:val="24"/>
          <w:szCs w:val="24"/>
          <w:lang w:val="en-US"/>
        </w:rPr>
        <w:t xml:space="preserve">13.3 </w:t>
      </w:r>
      <w:r w:rsidRPr="004A48FB">
        <w:rPr>
          <w:rFonts w:eastAsia="Times New Roman" w:cstheme="minorHAnsi"/>
          <w:b/>
          <w:bCs/>
          <w:sz w:val="24"/>
          <w:szCs w:val="24"/>
          <w:lang w:val="en-US"/>
        </w:rPr>
        <w:t>Wastewater Monitoring and Testing</w:t>
      </w:r>
    </w:p>
    <w:p w14:paraId="7B502023"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 xml:space="preserve">Wastewater quality </w:t>
      </w:r>
      <w:proofErr w:type="gramStart"/>
      <w:r w:rsidRPr="004A48FB">
        <w:rPr>
          <w:rFonts w:eastAsia="Times New Roman" w:cstheme="minorHAnsi"/>
          <w:sz w:val="24"/>
          <w:szCs w:val="24"/>
          <w:lang w:val="en-US"/>
        </w:rPr>
        <w:t>shall</w:t>
      </w:r>
      <w:proofErr w:type="gramEnd"/>
      <w:r w:rsidRPr="004A48FB">
        <w:rPr>
          <w:rFonts w:eastAsia="Times New Roman" w:cstheme="minorHAnsi"/>
          <w:sz w:val="24"/>
          <w:szCs w:val="24"/>
          <w:lang w:val="en-US"/>
        </w:rPr>
        <w:t xml:space="preserve"> be monitored regularly to ensure compliance with environmental standards.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6584"/>
      </w:tblGrid>
      <w:tr w:rsidR="004A48FB" w:rsidRPr="004A48FB" w14:paraId="46B83028" w14:textId="77777777" w:rsidTr="00BC7158">
        <w:trPr>
          <w:trHeight w:val="144"/>
          <w:tblHeader/>
          <w:tblCellSpacing w:w="15" w:type="dxa"/>
          <w:jc w:val="center"/>
        </w:trPr>
        <w:tc>
          <w:tcPr>
            <w:tcW w:w="0" w:type="auto"/>
            <w:tcBorders>
              <w:top w:val="single" w:sz="8" w:space="0" w:color="auto"/>
              <w:left w:val="single" w:sz="8" w:space="0" w:color="auto"/>
            </w:tcBorders>
            <w:vAlign w:val="center"/>
            <w:hideMark/>
          </w:tcPr>
          <w:p w14:paraId="2D0A3FF5" w14:textId="77777777" w:rsidR="004A48FB" w:rsidRPr="004A48FB" w:rsidRDefault="004A48FB" w:rsidP="004A48FB">
            <w:pPr>
              <w:pStyle w:val="ListParagraph"/>
              <w:jc w:val="center"/>
              <w:rPr>
                <w:rFonts w:eastAsia="Times New Roman" w:cstheme="minorHAnsi"/>
                <w:b/>
                <w:bCs/>
                <w:lang w:val="en-US"/>
              </w:rPr>
            </w:pPr>
            <w:r w:rsidRPr="004A48FB">
              <w:rPr>
                <w:rFonts w:eastAsia="Times New Roman" w:cstheme="minorHAnsi"/>
                <w:b/>
                <w:bCs/>
                <w:lang w:val="en-US"/>
              </w:rPr>
              <w:t>Parameter</w:t>
            </w:r>
          </w:p>
        </w:tc>
        <w:tc>
          <w:tcPr>
            <w:tcW w:w="6539" w:type="dxa"/>
            <w:tcBorders>
              <w:top w:val="single" w:sz="8" w:space="0" w:color="auto"/>
              <w:right w:val="single" w:sz="8" w:space="0" w:color="auto"/>
            </w:tcBorders>
            <w:vAlign w:val="center"/>
            <w:hideMark/>
          </w:tcPr>
          <w:p w14:paraId="7D4477E3" w14:textId="77777777" w:rsidR="004A48FB" w:rsidRPr="004A48FB" w:rsidRDefault="004A48FB" w:rsidP="004A48FB">
            <w:pPr>
              <w:pStyle w:val="ListParagraph"/>
              <w:jc w:val="center"/>
              <w:rPr>
                <w:rFonts w:eastAsia="Times New Roman" w:cstheme="minorHAnsi"/>
                <w:b/>
                <w:bCs/>
                <w:lang w:val="en-US"/>
              </w:rPr>
            </w:pPr>
            <w:r w:rsidRPr="004A48FB">
              <w:rPr>
                <w:rFonts w:eastAsia="Times New Roman" w:cstheme="minorHAnsi"/>
                <w:b/>
                <w:bCs/>
                <w:lang w:val="en-US"/>
              </w:rPr>
              <w:t>Description</w:t>
            </w:r>
          </w:p>
        </w:tc>
      </w:tr>
      <w:tr w:rsidR="004A48FB" w:rsidRPr="004A48FB" w14:paraId="7CC037F7" w14:textId="77777777" w:rsidTr="00BC7158">
        <w:trPr>
          <w:trHeight w:val="144"/>
          <w:tblCellSpacing w:w="15" w:type="dxa"/>
          <w:jc w:val="center"/>
        </w:trPr>
        <w:tc>
          <w:tcPr>
            <w:tcW w:w="0" w:type="auto"/>
            <w:tcBorders>
              <w:left w:val="single" w:sz="8" w:space="0" w:color="auto"/>
            </w:tcBorders>
            <w:vAlign w:val="center"/>
            <w:hideMark/>
          </w:tcPr>
          <w:p w14:paraId="231C4F91"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pH</w:t>
            </w:r>
          </w:p>
        </w:tc>
        <w:tc>
          <w:tcPr>
            <w:tcW w:w="6539" w:type="dxa"/>
            <w:tcBorders>
              <w:right w:val="single" w:sz="8" w:space="0" w:color="auto"/>
            </w:tcBorders>
            <w:vAlign w:val="center"/>
            <w:hideMark/>
          </w:tcPr>
          <w:p w14:paraId="102529C6"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Acidity or alkalinity level</w:t>
            </w:r>
          </w:p>
        </w:tc>
      </w:tr>
      <w:tr w:rsidR="004A48FB" w:rsidRPr="004A48FB" w14:paraId="199BD00D" w14:textId="77777777" w:rsidTr="00BC7158">
        <w:trPr>
          <w:trHeight w:val="144"/>
          <w:tblCellSpacing w:w="15" w:type="dxa"/>
          <w:jc w:val="center"/>
        </w:trPr>
        <w:tc>
          <w:tcPr>
            <w:tcW w:w="0" w:type="auto"/>
            <w:tcBorders>
              <w:left w:val="single" w:sz="8" w:space="0" w:color="auto"/>
            </w:tcBorders>
            <w:vAlign w:val="center"/>
            <w:hideMark/>
          </w:tcPr>
          <w:p w14:paraId="752FF0EB"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COD</w:t>
            </w:r>
          </w:p>
        </w:tc>
        <w:tc>
          <w:tcPr>
            <w:tcW w:w="6539" w:type="dxa"/>
            <w:tcBorders>
              <w:right w:val="single" w:sz="8" w:space="0" w:color="auto"/>
            </w:tcBorders>
            <w:vAlign w:val="center"/>
            <w:hideMark/>
          </w:tcPr>
          <w:p w14:paraId="4B3A60AE"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Chemical Oxygen Demand</w:t>
            </w:r>
          </w:p>
        </w:tc>
      </w:tr>
      <w:tr w:rsidR="004A48FB" w:rsidRPr="004A48FB" w14:paraId="300DECF7" w14:textId="77777777" w:rsidTr="00BC7158">
        <w:trPr>
          <w:trHeight w:val="144"/>
          <w:tblCellSpacing w:w="15" w:type="dxa"/>
          <w:jc w:val="center"/>
        </w:trPr>
        <w:tc>
          <w:tcPr>
            <w:tcW w:w="0" w:type="auto"/>
            <w:tcBorders>
              <w:left w:val="single" w:sz="8" w:space="0" w:color="auto"/>
            </w:tcBorders>
            <w:vAlign w:val="center"/>
            <w:hideMark/>
          </w:tcPr>
          <w:p w14:paraId="0989383A"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BOD</w:t>
            </w:r>
          </w:p>
        </w:tc>
        <w:tc>
          <w:tcPr>
            <w:tcW w:w="6539" w:type="dxa"/>
            <w:tcBorders>
              <w:right w:val="single" w:sz="8" w:space="0" w:color="auto"/>
            </w:tcBorders>
            <w:vAlign w:val="center"/>
            <w:hideMark/>
          </w:tcPr>
          <w:p w14:paraId="703EB0B4"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Biological Oxygen Demand</w:t>
            </w:r>
          </w:p>
        </w:tc>
      </w:tr>
      <w:tr w:rsidR="004A48FB" w:rsidRPr="004A48FB" w14:paraId="61A3A4B1" w14:textId="77777777" w:rsidTr="00BC7158">
        <w:trPr>
          <w:trHeight w:val="144"/>
          <w:tblCellSpacing w:w="15" w:type="dxa"/>
          <w:jc w:val="center"/>
        </w:trPr>
        <w:tc>
          <w:tcPr>
            <w:tcW w:w="0" w:type="auto"/>
            <w:tcBorders>
              <w:left w:val="single" w:sz="8" w:space="0" w:color="auto"/>
            </w:tcBorders>
            <w:vAlign w:val="center"/>
            <w:hideMark/>
          </w:tcPr>
          <w:p w14:paraId="21489813"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TSS</w:t>
            </w:r>
          </w:p>
        </w:tc>
        <w:tc>
          <w:tcPr>
            <w:tcW w:w="6539" w:type="dxa"/>
            <w:tcBorders>
              <w:right w:val="single" w:sz="8" w:space="0" w:color="auto"/>
            </w:tcBorders>
            <w:vAlign w:val="center"/>
            <w:hideMark/>
          </w:tcPr>
          <w:p w14:paraId="78FECA4B"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Total Suspended Solids</w:t>
            </w:r>
          </w:p>
        </w:tc>
      </w:tr>
      <w:tr w:rsidR="004A48FB" w:rsidRPr="004A48FB" w14:paraId="37DE88EE" w14:textId="77777777" w:rsidTr="00BC7158">
        <w:trPr>
          <w:trHeight w:val="144"/>
          <w:tblCellSpacing w:w="15" w:type="dxa"/>
          <w:jc w:val="center"/>
        </w:trPr>
        <w:tc>
          <w:tcPr>
            <w:tcW w:w="0" w:type="auto"/>
            <w:tcBorders>
              <w:left w:val="single" w:sz="8" w:space="0" w:color="auto"/>
            </w:tcBorders>
            <w:vAlign w:val="center"/>
            <w:hideMark/>
          </w:tcPr>
          <w:p w14:paraId="5DF20778"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Color</w:t>
            </w:r>
          </w:p>
        </w:tc>
        <w:tc>
          <w:tcPr>
            <w:tcW w:w="6539" w:type="dxa"/>
            <w:tcBorders>
              <w:right w:val="single" w:sz="8" w:space="0" w:color="auto"/>
            </w:tcBorders>
            <w:vAlign w:val="center"/>
            <w:hideMark/>
          </w:tcPr>
          <w:p w14:paraId="29157963" w14:textId="77777777" w:rsidR="004A48FB" w:rsidRPr="004A48FB" w:rsidRDefault="004A48FB" w:rsidP="004A48FB">
            <w:pPr>
              <w:pStyle w:val="ListParagraph"/>
              <w:jc w:val="center"/>
              <w:rPr>
                <w:rFonts w:eastAsia="Times New Roman" w:cstheme="minorHAnsi"/>
                <w:lang w:val="en-US"/>
              </w:rPr>
            </w:pPr>
            <w:r w:rsidRPr="004A48FB">
              <w:rPr>
                <w:rFonts w:eastAsia="Times New Roman" w:cstheme="minorHAnsi"/>
                <w:lang w:val="en-US"/>
              </w:rPr>
              <w:t>Dye concentration</w:t>
            </w:r>
          </w:p>
        </w:tc>
      </w:tr>
    </w:tbl>
    <w:p w14:paraId="1FCC9494"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Monitoring shall be conducted through:</w:t>
      </w:r>
    </w:p>
    <w:p w14:paraId="066CB6C7" w14:textId="77777777" w:rsidR="004A48FB" w:rsidRPr="004A48FB" w:rsidRDefault="004A48FB" w:rsidP="004A48FB">
      <w:pPr>
        <w:pStyle w:val="ListParagraph"/>
        <w:numPr>
          <w:ilvl w:val="0"/>
          <w:numId w:val="31"/>
        </w:numPr>
        <w:rPr>
          <w:rFonts w:eastAsia="Times New Roman" w:cstheme="minorHAnsi"/>
          <w:sz w:val="24"/>
          <w:szCs w:val="24"/>
          <w:lang w:val="en-US"/>
        </w:rPr>
      </w:pPr>
      <w:r w:rsidRPr="004A48FB">
        <w:rPr>
          <w:rFonts w:eastAsia="Times New Roman" w:cstheme="minorHAnsi"/>
          <w:sz w:val="24"/>
          <w:szCs w:val="24"/>
          <w:lang w:val="en-US"/>
        </w:rPr>
        <w:t>The facility’s internal laboratory.</w:t>
      </w:r>
    </w:p>
    <w:p w14:paraId="13ACAEF0" w14:textId="77777777" w:rsidR="004A48FB" w:rsidRPr="004A48FB" w:rsidRDefault="004A48FB" w:rsidP="004A48FB">
      <w:pPr>
        <w:pStyle w:val="ListParagraph"/>
        <w:numPr>
          <w:ilvl w:val="0"/>
          <w:numId w:val="31"/>
        </w:numPr>
        <w:rPr>
          <w:rFonts w:eastAsia="Times New Roman" w:cstheme="minorHAnsi"/>
          <w:sz w:val="24"/>
          <w:szCs w:val="24"/>
          <w:lang w:val="en-US"/>
        </w:rPr>
      </w:pPr>
      <w:r w:rsidRPr="004A48FB">
        <w:rPr>
          <w:rFonts w:eastAsia="Times New Roman" w:cstheme="minorHAnsi"/>
          <w:sz w:val="24"/>
          <w:szCs w:val="24"/>
          <w:lang w:val="en-US"/>
        </w:rPr>
        <w:t>Accredited external laboratories when required.</w:t>
      </w:r>
    </w:p>
    <w:p w14:paraId="2B439DFC" w14:textId="77777777" w:rsidR="004A48FB" w:rsidRPr="004A48FB" w:rsidRDefault="004A48FB" w:rsidP="004A48FB">
      <w:pPr>
        <w:pStyle w:val="NormalWeb"/>
        <w:numPr>
          <w:ilvl w:val="0"/>
          <w:numId w:val="11"/>
        </w:numPr>
        <w:tabs>
          <w:tab w:val="left" w:pos="450"/>
        </w:tabs>
        <w:rPr>
          <w:b/>
          <w:bCs/>
        </w:rPr>
      </w:pPr>
      <w:r w:rsidRPr="004A48FB">
        <w:rPr>
          <w:b/>
          <w:bCs/>
        </w:rPr>
        <w:t>Treated Water Reuse</w:t>
      </w:r>
    </w:p>
    <w:p w14:paraId="5C10880A"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Where technically feasible, treated wastewater may be reused within the facility to improve water efficiency and reduce freshwater consumption.</w:t>
      </w:r>
    </w:p>
    <w:p w14:paraId="013FCA05" w14:textId="77777777" w:rsidR="004A48FB" w:rsidRPr="004A48FB" w:rsidRDefault="004A48FB" w:rsidP="004A48FB">
      <w:pPr>
        <w:pStyle w:val="ListParagraph"/>
        <w:rPr>
          <w:rFonts w:eastAsia="Times New Roman" w:cstheme="minorHAnsi"/>
          <w:sz w:val="24"/>
          <w:szCs w:val="24"/>
          <w:lang w:val="en-US"/>
        </w:rPr>
      </w:pPr>
      <w:r w:rsidRPr="004A48FB">
        <w:rPr>
          <w:rFonts w:eastAsia="Times New Roman" w:cstheme="minorHAnsi"/>
          <w:sz w:val="24"/>
          <w:szCs w:val="24"/>
          <w:lang w:val="en-US"/>
        </w:rPr>
        <w:t>Reuse applications may include:</w:t>
      </w:r>
    </w:p>
    <w:p w14:paraId="0735C1E4" w14:textId="77777777" w:rsidR="004A48FB" w:rsidRPr="004A48FB" w:rsidRDefault="004A48FB" w:rsidP="004A48FB">
      <w:pPr>
        <w:pStyle w:val="ListParagraph"/>
        <w:numPr>
          <w:ilvl w:val="0"/>
          <w:numId w:val="32"/>
        </w:numPr>
        <w:rPr>
          <w:rFonts w:eastAsia="Times New Roman" w:cstheme="minorHAnsi"/>
          <w:sz w:val="24"/>
          <w:szCs w:val="24"/>
          <w:lang w:val="en-US"/>
        </w:rPr>
      </w:pPr>
      <w:r w:rsidRPr="004A48FB">
        <w:rPr>
          <w:rFonts w:eastAsia="Times New Roman" w:cstheme="minorHAnsi"/>
          <w:sz w:val="24"/>
          <w:szCs w:val="24"/>
          <w:lang w:val="en-US"/>
        </w:rPr>
        <w:t>Certain production processes</w:t>
      </w:r>
    </w:p>
    <w:p w14:paraId="345BF16A" w14:textId="7DF3A4B4" w:rsidR="004A48FB" w:rsidRPr="004A48FB" w:rsidRDefault="004A48FB" w:rsidP="004A48FB">
      <w:pPr>
        <w:pStyle w:val="ListParagraph"/>
        <w:numPr>
          <w:ilvl w:val="0"/>
          <w:numId w:val="32"/>
        </w:numPr>
        <w:rPr>
          <w:rFonts w:eastAsia="Times New Roman" w:cstheme="minorHAnsi"/>
          <w:sz w:val="24"/>
          <w:szCs w:val="24"/>
          <w:lang w:val="en-US"/>
        </w:rPr>
      </w:pPr>
      <w:r w:rsidRPr="004A48FB">
        <w:rPr>
          <w:rFonts w:eastAsia="Times New Roman" w:cstheme="minorHAnsi"/>
          <w:sz w:val="24"/>
          <w:szCs w:val="24"/>
          <w:lang w:val="en-US"/>
        </w:rPr>
        <w:t>Cleaning operations</w:t>
      </w:r>
      <w:r>
        <w:rPr>
          <w:rFonts w:eastAsia="Times New Roman" w:cstheme="minorHAnsi"/>
          <w:sz w:val="24"/>
          <w:szCs w:val="24"/>
          <w:lang w:val="en-US"/>
        </w:rPr>
        <w:t>.</w:t>
      </w:r>
    </w:p>
    <w:p w14:paraId="46494D95" w14:textId="7E941E49" w:rsidR="004A48FB" w:rsidRPr="004A48FB" w:rsidRDefault="004A48FB" w:rsidP="004A48FB">
      <w:pPr>
        <w:pStyle w:val="ListParagraph"/>
        <w:numPr>
          <w:ilvl w:val="0"/>
          <w:numId w:val="32"/>
        </w:numPr>
        <w:rPr>
          <w:rFonts w:eastAsia="Times New Roman" w:cstheme="minorHAnsi"/>
          <w:sz w:val="24"/>
          <w:szCs w:val="24"/>
          <w:lang w:val="en-US"/>
        </w:rPr>
      </w:pPr>
      <w:r w:rsidRPr="004A48FB">
        <w:rPr>
          <w:rFonts w:eastAsia="Times New Roman" w:cstheme="minorHAnsi"/>
          <w:sz w:val="24"/>
          <w:szCs w:val="24"/>
          <w:lang w:val="en-US"/>
        </w:rPr>
        <w:t>Cooling systems</w:t>
      </w:r>
      <w:r>
        <w:rPr>
          <w:rFonts w:eastAsia="Times New Roman" w:cstheme="minorHAnsi"/>
          <w:sz w:val="24"/>
          <w:szCs w:val="24"/>
          <w:lang w:val="en-US"/>
        </w:rPr>
        <w:t>.</w:t>
      </w:r>
    </w:p>
    <w:p w14:paraId="053215B3" w14:textId="78CD7F28" w:rsidR="004A48FB" w:rsidRDefault="004A48FB" w:rsidP="004A48FB">
      <w:pPr>
        <w:pStyle w:val="ListParagraph"/>
        <w:numPr>
          <w:ilvl w:val="0"/>
          <w:numId w:val="32"/>
        </w:numPr>
        <w:rPr>
          <w:rFonts w:eastAsia="Times New Roman" w:cstheme="minorHAnsi"/>
          <w:sz w:val="24"/>
          <w:szCs w:val="24"/>
          <w:lang w:val="en-US"/>
        </w:rPr>
      </w:pPr>
      <w:r w:rsidRPr="004A48FB">
        <w:rPr>
          <w:rFonts w:eastAsia="Times New Roman" w:cstheme="minorHAnsi"/>
          <w:sz w:val="24"/>
          <w:szCs w:val="24"/>
          <w:lang w:val="en-US"/>
        </w:rPr>
        <w:t>Landscape irrigation</w:t>
      </w:r>
      <w:r>
        <w:rPr>
          <w:rFonts w:eastAsia="Times New Roman" w:cstheme="minorHAnsi"/>
          <w:sz w:val="24"/>
          <w:szCs w:val="24"/>
          <w:lang w:val="en-US"/>
        </w:rPr>
        <w:t>.</w:t>
      </w:r>
    </w:p>
    <w:p w14:paraId="2775EB36" w14:textId="58752AA0" w:rsidR="005D2A13" w:rsidRPr="005E2C39" w:rsidRDefault="00B35BE3" w:rsidP="005E2C39">
      <w:pPr>
        <w:pStyle w:val="ListParagraph"/>
        <w:shd w:val="clear" w:color="auto" w:fill="F2F2F2" w:themeFill="background1" w:themeFillShade="F2"/>
        <w:rPr>
          <w:rFonts w:eastAsia="Times New Roman" w:cstheme="minorHAnsi"/>
          <w:sz w:val="24"/>
          <w:szCs w:val="24"/>
          <w:lang w:val="en-US"/>
        </w:rPr>
      </w:pPr>
      <w:r>
        <w:rPr>
          <w:rFonts w:eastAsia="Times New Roman" w:cstheme="minorHAnsi"/>
          <w:sz w:val="24"/>
          <w:szCs w:val="24"/>
          <w:lang w:val="en-US"/>
        </w:rPr>
        <w:t xml:space="preserve">Notes: in case of </w:t>
      </w:r>
      <w:r w:rsidRPr="00B35BE3">
        <w:rPr>
          <w:rFonts w:eastAsia="Times New Roman" w:cstheme="minorHAnsi"/>
          <w:sz w:val="24"/>
          <w:szCs w:val="24"/>
          <w:lang w:val="en-US"/>
        </w:rPr>
        <w:t>the treatment plant</w:t>
      </w:r>
      <w:r>
        <w:rPr>
          <w:rFonts w:eastAsia="Times New Roman" w:cstheme="minorHAnsi" w:hint="cs"/>
          <w:sz w:val="24"/>
          <w:szCs w:val="24"/>
          <w:rtl/>
          <w:lang w:val="en-US"/>
        </w:rPr>
        <w:t xml:space="preserve"> </w:t>
      </w:r>
      <w:r>
        <w:rPr>
          <w:rFonts w:eastAsia="Times New Roman" w:cstheme="minorHAnsi"/>
          <w:sz w:val="24"/>
          <w:szCs w:val="24"/>
          <w:lang w:val="en-US"/>
        </w:rPr>
        <w:t xml:space="preserve">(ETP) </w:t>
      </w:r>
      <w:r w:rsidRPr="00B35BE3">
        <w:rPr>
          <w:rFonts w:eastAsia="Times New Roman" w:cstheme="minorHAnsi"/>
          <w:sz w:val="24"/>
          <w:szCs w:val="24"/>
          <w:lang w:val="en-US"/>
        </w:rPr>
        <w:t xml:space="preserve">is not operational, the contaminated water will be transferred by an accredited company to a specialized treatment company that is also accredited by the Egyptian Environmental Affairs Agency </w:t>
      </w:r>
      <w:r>
        <w:rPr>
          <w:rFonts w:eastAsia="Times New Roman" w:cstheme="minorHAnsi"/>
          <w:sz w:val="24"/>
          <w:szCs w:val="24"/>
          <w:lang w:val="en-US"/>
        </w:rPr>
        <w:t>(EEAA)</w:t>
      </w:r>
      <w:r w:rsidRPr="00B35BE3">
        <w:rPr>
          <w:rFonts w:eastAsia="Times New Roman" w:cstheme="minorHAnsi"/>
          <w:sz w:val="24"/>
          <w:szCs w:val="24"/>
          <w:lang w:val="en-US"/>
        </w:rPr>
        <w:t>and the Waste Management Regulatory Authority</w:t>
      </w:r>
      <w:r>
        <w:rPr>
          <w:rFonts w:eastAsia="Times New Roman" w:cstheme="minorHAnsi"/>
          <w:sz w:val="24"/>
          <w:szCs w:val="24"/>
          <w:lang w:val="en-US"/>
        </w:rPr>
        <w:t xml:space="preserve"> (WMRA)</w:t>
      </w:r>
      <w:r w:rsidRPr="00B35BE3">
        <w:rPr>
          <w:rFonts w:eastAsia="Times New Roman" w:cstheme="minorHAnsi"/>
          <w:sz w:val="24"/>
          <w:szCs w:val="24"/>
          <w:lang w:val="en-US"/>
        </w:rPr>
        <w:t>.</w:t>
      </w:r>
    </w:p>
    <w:p w14:paraId="09C7EFD1" w14:textId="357BC397" w:rsidR="00B35BE3" w:rsidRPr="00B35BE3" w:rsidRDefault="00B35BE3" w:rsidP="00B35BE3">
      <w:pPr>
        <w:pStyle w:val="NormalWeb"/>
        <w:numPr>
          <w:ilvl w:val="0"/>
          <w:numId w:val="11"/>
        </w:numPr>
        <w:tabs>
          <w:tab w:val="left" w:pos="450"/>
        </w:tabs>
        <w:rPr>
          <w:b/>
          <w:bCs/>
        </w:rPr>
      </w:pPr>
      <w:r w:rsidRPr="00B35BE3">
        <w:rPr>
          <w:b/>
          <w:bCs/>
        </w:rPr>
        <w:t>Documentation and records</w:t>
      </w:r>
    </w:p>
    <w:tbl>
      <w:tblPr>
        <w:tblStyle w:val="TableGrid"/>
        <w:tblW w:w="0" w:type="auto"/>
        <w:jc w:val="center"/>
        <w:tblLook w:val="04A0" w:firstRow="1" w:lastRow="0" w:firstColumn="1" w:lastColumn="0" w:noHBand="0" w:noVBand="1"/>
      </w:tblPr>
      <w:tblGrid>
        <w:gridCol w:w="2809"/>
        <w:gridCol w:w="1925"/>
        <w:gridCol w:w="2268"/>
      </w:tblGrid>
      <w:tr w:rsidR="00B35BE3" w:rsidRPr="00880927" w14:paraId="0DBA9957" w14:textId="77777777" w:rsidTr="00587EBF">
        <w:trPr>
          <w:jc w:val="center"/>
        </w:trPr>
        <w:tc>
          <w:tcPr>
            <w:tcW w:w="0" w:type="auto"/>
            <w:shd w:val="clear" w:color="auto" w:fill="BFBFBF" w:themeFill="background1" w:themeFillShade="BF"/>
            <w:hideMark/>
          </w:tcPr>
          <w:p w14:paraId="5647D0E8" w14:textId="77777777" w:rsidR="00B35BE3" w:rsidRPr="00880927" w:rsidRDefault="00B35BE3" w:rsidP="00587EBF">
            <w:pPr>
              <w:jc w:val="center"/>
              <w:rPr>
                <w:rFonts w:eastAsia="Times New Roman" w:cstheme="minorHAnsi"/>
                <w:b/>
                <w:bCs/>
                <w:lang w:val="en-US"/>
              </w:rPr>
            </w:pPr>
            <w:r w:rsidRPr="003331FA">
              <w:rPr>
                <w:rFonts w:eastAsia="Times New Roman" w:cstheme="minorHAnsi"/>
                <w:b/>
                <w:bCs/>
                <w:lang w:val="en-US"/>
              </w:rPr>
              <w:lastRenderedPageBreak/>
              <w:t>Record</w:t>
            </w:r>
          </w:p>
        </w:tc>
        <w:tc>
          <w:tcPr>
            <w:tcW w:w="0" w:type="auto"/>
            <w:shd w:val="clear" w:color="auto" w:fill="BFBFBF" w:themeFill="background1" w:themeFillShade="BF"/>
            <w:hideMark/>
          </w:tcPr>
          <w:p w14:paraId="1C264606" w14:textId="77777777" w:rsidR="00B35BE3" w:rsidRPr="00880927" w:rsidRDefault="00B35BE3" w:rsidP="00587EBF">
            <w:pPr>
              <w:jc w:val="center"/>
              <w:rPr>
                <w:rFonts w:eastAsia="Times New Roman" w:cstheme="minorHAnsi"/>
                <w:b/>
                <w:bCs/>
                <w:lang w:val="en-US"/>
              </w:rPr>
            </w:pPr>
            <w:r w:rsidRPr="003331FA">
              <w:rPr>
                <w:rFonts w:eastAsia="Times New Roman" w:cstheme="minorHAnsi"/>
                <w:b/>
                <w:bCs/>
                <w:lang w:val="en-US"/>
              </w:rPr>
              <w:t xml:space="preserve">Responsible </w:t>
            </w:r>
          </w:p>
        </w:tc>
        <w:tc>
          <w:tcPr>
            <w:tcW w:w="0" w:type="auto"/>
            <w:shd w:val="clear" w:color="auto" w:fill="BFBFBF" w:themeFill="background1" w:themeFillShade="BF"/>
            <w:hideMark/>
          </w:tcPr>
          <w:p w14:paraId="035923AF" w14:textId="77777777" w:rsidR="00B35BE3" w:rsidRPr="00880927" w:rsidRDefault="00B35BE3" w:rsidP="00587EBF">
            <w:pPr>
              <w:jc w:val="center"/>
              <w:rPr>
                <w:rFonts w:eastAsia="Times New Roman" w:cstheme="minorHAnsi"/>
                <w:b/>
                <w:bCs/>
                <w:lang w:val="en-US"/>
              </w:rPr>
            </w:pPr>
            <w:r w:rsidRPr="003331FA">
              <w:rPr>
                <w:rFonts w:eastAsia="Times New Roman" w:cstheme="minorHAnsi"/>
                <w:b/>
                <w:bCs/>
                <w:lang w:val="en-US"/>
              </w:rPr>
              <w:t>Retention / Frequency</w:t>
            </w:r>
          </w:p>
        </w:tc>
      </w:tr>
      <w:tr w:rsidR="00B35BE3" w:rsidRPr="00880927" w14:paraId="79FD2A9E" w14:textId="77777777" w:rsidTr="00587EBF">
        <w:trPr>
          <w:jc w:val="center"/>
        </w:trPr>
        <w:tc>
          <w:tcPr>
            <w:tcW w:w="0" w:type="auto"/>
            <w:shd w:val="clear" w:color="auto" w:fill="BFBFBF" w:themeFill="background1" w:themeFillShade="BF"/>
            <w:hideMark/>
          </w:tcPr>
          <w:p w14:paraId="4A994AE3" w14:textId="77777777" w:rsidR="00B35BE3" w:rsidRPr="00880927" w:rsidRDefault="00B35BE3" w:rsidP="00587EBF">
            <w:pPr>
              <w:rPr>
                <w:rFonts w:eastAsia="Times New Roman" w:cstheme="minorHAnsi"/>
                <w:lang w:val="en-US"/>
              </w:rPr>
            </w:pPr>
            <w:r w:rsidRPr="00880927">
              <w:rPr>
                <w:rFonts w:eastAsia="Times New Roman" w:cstheme="minorHAnsi"/>
                <w:lang w:val="en-US"/>
              </w:rPr>
              <w:t>Waste Disposal Record</w:t>
            </w:r>
          </w:p>
        </w:tc>
        <w:tc>
          <w:tcPr>
            <w:tcW w:w="0" w:type="auto"/>
            <w:hideMark/>
          </w:tcPr>
          <w:p w14:paraId="75DACDB7" w14:textId="77777777" w:rsidR="00B35BE3" w:rsidRPr="00880927" w:rsidRDefault="00B35BE3" w:rsidP="00587EBF">
            <w:pPr>
              <w:rPr>
                <w:rFonts w:eastAsia="Times New Roman" w:cstheme="minorHAnsi"/>
                <w:lang w:val="en-US"/>
              </w:rPr>
            </w:pPr>
            <w:r w:rsidRPr="00880927">
              <w:rPr>
                <w:rFonts w:eastAsia="Times New Roman" w:cstheme="minorHAnsi"/>
                <w:lang w:val="en-US"/>
              </w:rPr>
              <w:t>Storekeeper / EHS</w:t>
            </w:r>
          </w:p>
        </w:tc>
        <w:tc>
          <w:tcPr>
            <w:tcW w:w="0" w:type="auto"/>
            <w:hideMark/>
          </w:tcPr>
          <w:p w14:paraId="6612CADB" w14:textId="77777777" w:rsidR="00B35BE3" w:rsidRPr="00880927" w:rsidRDefault="00B35BE3" w:rsidP="00587EBF">
            <w:pPr>
              <w:rPr>
                <w:rFonts w:eastAsia="Times New Roman" w:cstheme="minorHAnsi"/>
                <w:lang w:val="en-US"/>
              </w:rPr>
            </w:pPr>
            <w:r w:rsidRPr="00880927">
              <w:rPr>
                <w:rFonts w:eastAsia="Times New Roman" w:cstheme="minorHAnsi"/>
                <w:lang w:val="en-US"/>
              </w:rPr>
              <w:t>Per disposal</w:t>
            </w:r>
          </w:p>
        </w:tc>
      </w:tr>
      <w:tr w:rsidR="00B35BE3" w:rsidRPr="00880927" w14:paraId="11187145" w14:textId="77777777" w:rsidTr="00587EBF">
        <w:trPr>
          <w:jc w:val="center"/>
        </w:trPr>
        <w:tc>
          <w:tcPr>
            <w:tcW w:w="0" w:type="auto"/>
            <w:shd w:val="clear" w:color="auto" w:fill="BFBFBF" w:themeFill="background1" w:themeFillShade="BF"/>
            <w:hideMark/>
          </w:tcPr>
          <w:p w14:paraId="0058E14B" w14:textId="77777777" w:rsidR="00B35BE3" w:rsidRPr="00880927" w:rsidRDefault="00B35BE3" w:rsidP="00587EBF">
            <w:pPr>
              <w:rPr>
                <w:rFonts w:eastAsia="Times New Roman" w:cstheme="minorHAnsi"/>
                <w:lang w:val="en-US"/>
              </w:rPr>
            </w:pPr>
            <w:r w:rsidRPr="00880927">
              <w:rPr>
                <w:rFonts w:eastAsia="Times New Roman" w:cstheme="minorHAnsi"/>
                <w:lang w:val="en-US"/>
              </w:rPr>
              <w:t>Waste Inventory Log</w:t>
            </w:r>
          </w:p>
        </w:tc>
        <w:tc>
          <w:tcPr>
            <w:tcW w:w="0" w:type="auto"/>
            <w:hideMark/>
          </w:tcPr>
          <w:p w14:paraId="6CC7B151" w14:textId="77777777" w:rsidR="00B35BE3" w:rsidRPr="00880927" w:rsidRDefault="00B35BE3" w:rsidP="00587EBF">
            <w:pPr>
              <w:rPr>
                <w:rFonts w:eastAsia="Times New Roman" w:cstheme="minorHAnsi"/>
                <w:lang w:val="en-US"/>
              </w:rPr>
            </w:pPr>
            <w:r w:rsidRPr="00880927">
              <w:rPr>
                <w:rFonts w:eastAsia="Times New Roman" w:cstheme="minorHAnsi"/>
                <w:lang w:val="en-US"/>
              </w:rPr>
              <w:t>EHS / Compliance</w:t>
            </w:r>
          </w:p>
        </w:tc>
        <w:tc>
          <w:tcPr>
            <w:tcW w:w="0" w:type="auto"/>
            <w:hideMark/>
          </w:tcPr>
          <w:p w14:paraId="43EA5DAC" w14:textId="77777777" w:rsidR="00B35BE3" w:rsidRPr="00880927" w:rsidRDefault="00B35BE3" w:rsidP="00587EBF">
            <w:pPr>
              <w:rPr>
                <w:rFonts w:eastAsia="Times New Roman" w:cstheme="minorHAnsi"/>
                <w:lang w:val="en-US"/>
              </w:rPr>
            </w:pPr>
            <w:r w:rsidRPr="00880927">
              <w:rPr>
                <w:rFonts w:eastAsia="Times New Roman" w:cstheme="minorHAnsi"/>
                <w:lang w:val="en-US"/>
              </w:rPr>
              <w:t>Monthly</w:t>
            </w:r>
          </w:p>
        </w:tc>
      </w:tr>
      <w:tr w:rsidR="00B35BE3" w:rsidRPr="00880927" w14:paraId="421EBD72" w14:textId="77777777" w:rsidTr="00587EBF">
        <w:trPr>
          <w:jc w:val="center"/>
        </w:trPr>
        <w:tc>
          <w:tcPr>
            <w:tcW w:w="0" w:type="auto"/>
            <w:shd w:val="clear" w:color="auto" w:fill="BFBFBF" w:themeFill="background1" w:themeFillShade="BF"/>
            <w:hideMark/>
          </w:tcPr>
          <w:p w14:paraId="71BE191D" w14:textId="77777777" w:rsidR="00B35BE3" w:rsidRPr="00880927" w:rsidRDefault="00B35BE3" w:rsidP="00587EBF">
            <w:pPr>
              <w:rPr>
                <w:rFonts w:eastAsia="Times New Roman" w:cstheme="minorHAnsi"/>
                <w:lang w:val="en-US"/>
              </w:rPr>
            </w:pPr>
            <w:r w:rsidRPr="00880927">
              <w:rPr>
                <w:rFonts w:eastAsia="Times New Roman" w:cstheme="minorHAnsi"/>
                <w:lang w:val="en-US"/>
              </w:rPr>
              <w:t>Waste Disposal Log</w:t>
            </w:r>
          </w:p>
        </w:tc>
        <w:tc>
          <w:tcPr>
            <w:tcW w:w="0" w:type="auto"/>
            <w:hideMark/>
          </w:tcPr>
          <w:p w14:paraId="24D65E74" w14:textId="77777777" w:rsidR="00B35BE3" w:rsidRPr="00880927" w:rsidRDefault="00B35BE3" w:rsidP="00587EBF">
            <w:pPr>
              <w:rPr>
                <w:rFonts w:eastAsia="Times New Roman" w:cstheme="minorHAnsi"/>
                <w:lang w:val="en-US"/>
              </w:rPr>
            </w:pPr>
            <w:r w:rsidRPr="00880927">
              <w:rPr>
                <w:rFonts w:eastAsia="Times New Roman" w:cstheme="minorHAnsi"/>
                <w:lang w:val="en-US"/>
              </w:rPr>
              <w:t>EHS / Compliance</w:t>
            </w:r>
          </w:p>
        </w:tc>
        <w:tc>
          <w:tcPr>
            <w:tcW w:w="0" w:type="auto"/>
            <w:hideMark/>
          </w:tcPr>
          <w:p w14:paraId="4EF257CA" w14:textId="77777777" w:rsidR="00B35BE3" w:rsidRPr="00880927" w:rsidRDefault="00B35BE3" w:rsidP="00587EBF">
            <w:pPr>
              <w:rPr>
                <w:rFonts w:eastAsia="Times New Roman" w:cstheme="minorHAnsi"/>
                <w:lang w:val="en-US"/>
              </w:rPr>
            </w:pPr>
            <w:r w:rsidRPr="00880927">
              <w:rPr>
                <w:rFonts w:eastAsia="Times New Roman" w:cstheme="minorHAnsi"/>
                <w:lang w:val="en-US"/>
              </w:rPr>
              <w:t>Per dispatch</w:t>
            </w:r>
          </w:p>
        </w:tc>
      </w:tr>
      <w:tr w:rsidR="00B35BE3" w:rsidRPr="00880927" w14:paraId="50FB731A" w14:textId="77777777" w:rsidTr="00587EBF">
        <w:trPr>
          <w:jc w:val="center"/>
        </w:trPr>
        <w:tc>
          <w:tcPr>
            <w:tcW w:w="0" w:type="auto"/>
            <w:shd w:val="clear" w:color="auto" w:fill="BFBFBF" w:themeFill="background1" w:themeFillShade="BF"/>
            <w:hideMark/>
          </w:tcPr>
          <w:p w14:paraId="305688D2" w14:textId="77777777" w:rsidR="00B35BE3" w:rsidRPr="00880927" w:rsidRDefault="00B35BE3" w:rsidP="00587EBF">
            <w:pPr>
              <w:rPr>
                <w:rFonts w:eastAsia="Times New Roman" w:cstheme="minorHAnsi"/>
                <w:lang w:val="en-US"/>
              </w:rPr>
            </w:pPr>
            <w:r w:rsidRPr="00880927">
              <w:rPr>
                <w:rFonts w:eastAsia="Times New Roman" w:cstheme="minorHAnsi"/>
                <w:lang w:val="en-US"/>
              </w:rPr>
              <w:t>Waste Manifest &amp; Certificate</w:t>
            </w:r>
          </w:p>
        </w:tc>
        <w:tc>
          <w:tcPr>
            <w:tcW w:w="0" w:type="auto"/>
            <w:hideMark/>
          </w:tcPr>
          <w:p w14:paraId="02CBA1EE" w14:textId="77777777" w:rsidR="00B35BE3" w:rsidRPr="00880927" w:rsidRDefault="00B35BE3" w:rsidP="00587EBF">
            <w:pPr>
              <w:rPr>
                <w:rFonts w:eastAsia="Times New Roman" w:cstheme="minorHAnsi"/>
                <w:lang w:val="en-US"/>
              </w:rPr>
            </w:pPr>
            <w:r w:rsidRPr="00880927">
              <w:rPr>
                <w:rFonts w:eastAsia="Times New Roman" w:cstheme="minorHAnsi"/>
                <w:lang w:val="en-US"/>
              </w:rPr>
              <w:t>Transporter / EHS</w:t>
            </w:r>
          </w:p>
        </w:tc>
        <w:tc>
          <w:tcPr>
            <w:tcW w:w="0" w:type="auto"/>
            <w:hideMark/>
          </w:tcPr>
          <w:p w14:paraId="590FDF6E" w14:textId="77777777" w:rsidR="00B35BE3" w:rsidRPr="00880927" w:rsidRDefault="00B35BE3" w:rsidP="00587EBF">
            <w:pPr>
              <w:rPr>
                <w:rFonts w:eastAsia="Times New Roman" w:cstheme="minorHAnsi"/>
                <w:lang w:val="en-US"/>
              </w:rPr>
            </w:pPr>
            <w:r w:rsidRPr="00880927">
              <w:rPr>
                <w:rFonts w:eastAsia="Times New Roman" w:cstheme="minorHAnsi"/>
                <w:lang w:val="en-US"/>
              </w:rPr>
              <w:t>Per dispatch</w:t>
            </w:r>
          </w:p>
        </w:tc>
      </w:tr>
      <w:tr w:rsidR="00B35BE3" w:rsidRPr="00880927" w14:paraId="216DC1FB" w14:textId="77777777" w:rsidTr="00587EBF">
        <w:trPr>
          <w:jc w:val="center"/>
        </w:trPr>
        <w:tc>
          <w:tcPr>
            <w:tcW w:w="0" w:type="auto"/>
            <w:shd w:val="clear" w:color="auto" w:fill="BFBFBF" w:themeFill="background1" w:themeFillShade="BF"/>
            <w:hideMark/>
          </w:tcPr>
          <w:p w14:paraId="597B8BC1" w14:textId="77777777" w:rsidR="00B35BE3" w:rsidRPr="00880927" w:rsidRDefault="00B35BE3" w:rsidP="00587EBF">
            <w:pPr>
              <w:rPr>
                <w:rFonts w:eastAsia="Times New Roman" w:cstheme="minorHAnsi"/>
                <w:lang w:val="en-US"/>
              </w:rPr>
            </w:pPr>
            <w:r w:rsidRPr="00880927">
              <w:rPr>
                <w:rFonts w:eastAsia="Times New Roman" w:cstheme="minorHAnsi"/>
                <w:lang w:val="en-US"/>
              </w:rPr>
              <w:t>Internal Audit Report</w:t>
            </w:r>
          </w:p>
        </w:tc>
        <w:tc>
          <w:tcPr>
            <w:tcW w:w="0" w:type="auto"/>
            <w:hideMark/>
          </w:tcPr>
          <w:p w14:paraId="73AD46BF" w14:textId="77777777" w:rsidR="00B35BE3" w:rsidRPr="00880927" w:rsidRDefault="00B35BE3" w:rsidP="00587EBF">
            <w:pPr>
              <w:rPr>
                <w:rFonts w:eastAsia="Times New Roman" w:cstheme="minorHAnsi"/>
                <w:lang w:val="en-US"/>
              </w:rPr>
            </w:pPr>
            <w:r w:rsidRPr="00880927">
              <w:rPr>
                <w:rFonts w:eastAsia="Times New Roman" w:cstheme="minorHAnsi"/>
                <w:lang w:val="en-US"/>
              </w:rPr>
              <w:t>Compliance Officer</w:t>
            </w:r>
          </w:p>
        </w:tc>
        <w:tc>
          <w:tcPr>
            <w:tcW w:w="0" w:type="auto"/>
            <w:hideMark/>
          </w:tcPr>
          <w:p w14:paraId="59801335" w14:textId="77777777" w:rsidR="00B35BE3" w:rsidRPr="00880927" w:rsidRDefault="00B35BE3" w:rsidP="00587EBF">
            <w:pPr>
              <w:rPr>
                <w:rFonts w:eastAsia="Times New Roman" w:cstheme="minorHAnsi"/>
                <w:lang w:val="en-US"/>
              </w:rPr>
            </w:pPr>
            <w:r w:rsidRPr="00880927">
              <w:rPr>
                <w:rFonts w:eastAsia="Times New Roman" w:cstheme="minorHAnsi"/>
                <w:lang w:val="en-US"/>
              </w:rPr>
              <w:t>Quarterly</w:t>
            </w:r>
          </w:p>
        </w:tc>
      </w:tr>
    </w:tbl>
    <w:p w14:paraId="34803EA0" w14:textId="77777777" w:rsidR="004009A5" w:rsidRPr="004009A5" w:rsidRDefault="004009A5" w:rsidP="004009A5">
      <w:pPr>
        <w:pStyle w:val="NormalWeb"/>
        <w:numPr>
          <w:ilvl w:val="0"/>
          <w:numId w:val="11"/>
        </w:numPr>
        <w:tabs>
          <w:tab w:val="left" w:pos="450"/>
        </w:tabs>
        <w:rPr>
          <w:b/>
          <w:bCs/>
        </w:rPr>
      </w:pPr>
      <w:r w:rsidRPr="004009A5">
        <w:rPr>
          <w:b/>
          <w:bCs/>
        </w:rPr>
        <w:t>TRAINING AND AWARENESS</w:t>
      </w:r>
    </w:p>
    <w:p w14:paraId="36EF5864" w14:textId="77777777" w:rsidR="004009A5" w:rsidRPr="004009A5" w:rsidRDefault="004009A5" w:rsidP="004009A5">
      <w:pPr>
        <w:pStyle w:val="NormalWeb"/>
        <w:tabs>
          <w:tab w:val="left" w:pos="450"/>
        </w:tabs>
        <w:ind w:left="720"/>
      </w:pPr>
      <w:r w:rsidRPr="004009A5">
        <w:t>Employees shall receive training on:</w:t>
      </w:r>
    </w:p>
    <w:p w14:paraId="171ECD1F" w14:textId="77777777" w:rsidR="004009A5" w:rsidRPr="004009A5" w:rsidRDefault="004009A5" w:rsidP="004009A5">
      <w:pPr>
        <w:pStyle w:val="NormalWeb"/>
        <w:numPr>
          <w:ilvl w:val="0"/>
          <w:numId w:val="34"/>
        </w:numPr>
        <w:tabs>
          <w:tab w:val="left" w:pos="450"/>
        </w:tabs>
      </w:pPr>
      <w:r w:rsidRPr="004009A5">
        <w:t>Waste segregation procedures</w:t>
      </w:r>
    </w:p>
    <w:p w14:paraId="13AFDB1B" w14:textId="77777777" w:rsidR="004009A5" w:rsidRPr="004009A5" w:rsidRDefault="004009A5" w:rsidP="004009A5">
      <w:pPr>
        <w:pStyle w:val="NormalWeb"/>
        <w:numPr>
          <w:ilvl w:val="0"/>
          <w:numId w:val="34"/>
        </w:numPr>
        <w:tabs>
          <w:tab w:val="left" w:pos="450"/>
        </w:tabs>
      </w:pPr>
      <w:r w:rsidRPr="004009A5">
        <w:t>Hazardous waste handling</w:t>
      </w:r>
    </w:p>
    <w:p w14:paraId="5C75612A" w14:textId="77777777" w:rsidR="004009A5" w:rsidRPr="004009A5" w:rsidRDefault="004009A5" w:rsidP="004009A5">
      <w:pPr>
        <w:pStyle w:val="NormalWeb"/>
        <w:numPr>
          <w:ilvl w:val="0"/>
          <w:numId w:val="34"/>
        </w:numPr>
        <w:tabs>
          <w:tab w:val="left" w:pos="450"/>
        </w:tabs>
      </w:pPr>
      <w:r w:rsidRPr="004009A5">
        <w:t>Spill response procedures</w:t>
      </w:r>
    </w:p>
    <w:p w14:paraId="1E1D779B" w14:textId="77777777" w:rsidR="004009A5" w:rsidRPr="004009A5" w:rsidRDefault="004009A5" w:rsidP="004009A5">
      <w:pPr>
        <w:pStyle w:val="NormalWeb"/>
        <w:numPr>
          <w:ilvl w:val="0"/>
          <w:numId w:val="34"/>
        </w:numPr>
        <w:tabs>
          <w:tab w:val="left" w:pos="450"/>
        </w:tabs>
      </w:pPr>
      <w:r w:rsidRPr="004009A5">
        <w:t>Environmental awareness</w:t>
      </w:r>
    </w:p>
    <w:p w14:paraId="6B8225A3" w14:textId="77777777" w:rsidR="004009A5" w:rsidRPr="004009A5" w:rsidRDefault="004009A5" w:rsidP="004009A5">
      <w:pPr>
        <w:pStyle w:val="NormalWeb"/>
        <w:numPr>
          <w:ilvl w:val="0"/>
          <w:numId w:val="36"/>
        </w:numPr>
        <w:tabs>
          <w:tab w:val="left" w:pos="450"/>
        </w:tabs>
        <w:rPr>
          <w:b/>
          <w:bCs/>
        </w:rPr>
      </w:pPr>
      <w:r w:rsidRPr="004009A5">
        <w:rPr>
          <w:b/>
          <w:bCs/>
        </w:rPr>
        <w:t>Training shall be conducted:</w:t>
      </w:r>
    </w:p>
    <w:p w14:paraId="7AEABE1F" w14:textId="77777777" w:rsidR="004009A5" w:rsidRPr="004009A5" w:rsidRDefault="004009A5" w:rsidP="004009A5">
      <w:pPr>
        <w:pStyle w:val="NormalWeb"/>
        <w:numPr>
          <w:ilvl w:val="0"/>
          <w:numId w:val="35"/>
        </w:numPr>
        <w:tabs>
          <w:tab w:val="left" w:pos="450"/>
        </w:tabs>
      </w:pPr>
      <w:r w:rsidRPr="004009A5">
        <w:t>During employee induction</w:t>
      </w:r>
    </w:p>
    <w:p w14:paraId="470267D7" w14:textId="6275F646" w:rsidR="00B35BE3" w:rsidRPr="00EF4412" w:rsidRDefault="004009A5" w:rsidP="004009A5">
      <w:pPr>
        <w:pStyle w:val="NormalWeb"/>
        <w:numPr>
          <w:ilvl w:val="0"/>
          <w:numId w:val="35"/>
        </w:numPr>
        <w:tabs>
          <w:tab w:val="left" w:pos="450"/>
        </w:tabs>
      </w:pPr>
      <w:r w:rsidRPr="004009A5">
        <w:t>At least annually thereafter.</w:t>
      </w:r>
    </w:p>
    <w:p w14:paraId="37EBBD44" w14:textId="77777777" w:rsidR="004009A5" w:rsidRPr="004009A5" w:rsidRDefault="004009A5" w:rsidP="004009A5">
      <w:pPr>
        <w:pStyle w:val="NormalWeb"/>
        <w:numPr>
          <w:ilvl w:val="0"/>
          <w:numId w:val="11"/>
        </w:numPr>
        <w:tabs>
          <w:tab w:val="left" w:pos="450"/>
        </w:tabs>
        <w:rPr>
          <w:b/>
          <w:bCs/>
        </w:rPr>
      </w:pPr>
      <w:r w:rsidRPr="004009A5">
        <w:rPr>
          <w:b/>
          <w:bCs/>
        </w:rPr>
        <w:t xml:space="preserve">Emergency response </w:t>
      </w:r>
    </w:p>
    <w:p w14:paraId="69C8BB55" w14:textId="77777777" w:rsidR="004009A5" w:rsidRPr="00880927" w:rsidRDefault="004009A5" w:rsidP="004009A5">
      <w:pPr>
        <w:numPr>
          <w:ilvl w:val="0"/>
          <w:numId w:val="7"/>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 xml:space="preserve">Any spill or leakage shall be handled according to the </w:t>
      </w:r>
      <w:r w:rsidRPr="003331FA">
        <w:rPr>
          <w:rFonts w:eastAsia="Times New Roman" w:cstheme="minorHAnsi"/>
          <w:b/>
          <w:bCs/>
          <w:lang w:val="en-US"/>
        </w:rPr>
        <w:t>Chemical Spill Response SOP</w:t>
      </w:r>
      <w:r w:rsidRPr="00880927">
        <w:rPr>
          <w:rFonts w:eastAsia="Times New Roman" w:cstheme="minorHAnsi"/>
          <w:lang w:val="en-US"/>
        </w:rPr>
        <w:t>.</w:t>
      </w:r>
    </w:p>
    <w:p w14:paraId="54C79FB8" w14:textId="77777777" w:rsidR="004009A5" w:rsidRPr="00880927" w:rsidRDefault="004009A5" w:rsidP="004009A5">
      <w:pPr>
        <w:numPr>
          <w:ilvl w:val="0"/>
          <w:numId w:val="7"/>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Spill kits and emergency PPE shall be available at all hazardous waste locations.</w:t>
      </w:r>
    </w:p>
    <w:p w14:paraId="094728A5" w14:textId="77777777" w:rsidR="004009A5" w:rsidRPr="003331FA" w:rsidRDefault="004009A5" w:rsidP="004009A5">
      <w:pPr>
        <w:numPr>
          <w:ilvl w:val="0"/>
          <w:numId w:val="7"/>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The EHS Department must be informed immediately.</w:t>
      </w:r>
    </w:p>
    <w:p w14:paraId="09EEEA68" w14:textId="77777777" w:rsidR="004009A5" w:rsidRPr="004009A5" w:rsidRDefault="004009A5" w:rsidP="004009A5">
      <w:pPr>
        <w:pStyle w:val="NormalWeb"/>
        <w:numPr>
          <w:ilvl w:val="0"/>
          <w:numId w:val="11"/>
        </w:numPr>
        <w:tabs>
          <w:tab w:val="left" w:pos="450"/>
        </w:tabs>
        <w:rPr>
          <w:b/>
          <w:bCs/>
        </w:rPr>
      </w:pPr>
      <w:r w:rsidRPr="004009A5">
        <w:rPr>
          <w:b/>
          <w:bCs/>
        </w:rPr>
        <w:t xml:space="preserve">Monitoring and audit </w:t>
      </w:r>
    </w:p>
    <w:p w14:paraId="2DA34E8E" w14:textId="77777777" w:rsidR="004009A5" w:rsidRPr="00880927" w:rsidRDefault="004009A5" w:rsidP="004009A5">
      <w:pPr>
        <w:numPr>
          <w:ilvl w:val="0"/>
          <w:numId w:val="8"/>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Monthly inspections of waste storage areas shall be conducted.</w:t>
      </w:r>
    </w:p>
    <w:p w14:paraId="6D096EF5" w14:textId="77777777" w:rsidR="004009A5" w:rsidRPr="00880927" w:rsidRDefault="004009A5" w:rsidP="004009A5">
      <w:pPr>
        <w:numPr>
          <w:ilvl w:val="0"/>
          <w:numId w:val="8"/>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Periodic internal audits shall verify waste tracking and compliance.</w:t>
      </w:r>
    </w:p>
    <w:p w14:paraId="1DF290E3" w14:textId="77777777" w:rsidR="004009A5" w:rsidRPr="00880927" w:rsidRDefault="004009A5" w:rsidP="004009A5">
      <w:pPr>
        <w:numPr>
          <w:ilvl w:val="0"/>
          <w:numId w:val="8"/>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Waste data shall be reported through:</w:t>
      </w:r>
    </w:p>
    <w:p w14:paraId="7DAD0CE2" w14:textId="77777777" w:rsidR="004009A5" w:rsidRPr="00880927" w:rsidRDefault="004009A5" w:rsidP="004009A5">
      <w:pPr>
        <w:numPr>
          <w:ilvl w:val="1"/>
          <w:numId w:val="8"/>
        </w:numPr>
        <w:spacing w:before="100" w:beforeAutospacing="1" w:after="100" w:afterAutospacing="1" w:line="240" w:lineRule="auto"/>
        <w:rPr>
          <w:rFonts w:eastAsia="Times New Roman" w:cstheme="minorHAnsi"/>
          <w:lang w:val="en-US"/>
        </w:rPr>
      </w:pPr>
      <w:r w:rsidRPr="00880927">
        <w:rPr>
          <w:rFonts w:eastAsia="Times New Roman" w:cstheme="minorHAnsi"/>
          <w:lang w:val="en-US"/>
        </w:rPr>
        <w:t>Higg FEM Assessments</w:t>
      </w:r>
    </w:p>
    <w:p w14:paraId="72D431AF" w14:textId="77777777" w:rsidR="004009A5" w:rsidRPr="008D7A72" w:rsidRDefault="004009A5" w:rsidP="004009A5">
      <w:pPr>
        <w:numPr>
          <w:ilvl w:val="1"/>
          <w:numId w:val="8"/>
        </w:numPr>
        <w:spacing w:before="100" w:beforeAutospacing="1" w:after="100" w:afterAutospacing="1" w:line="240" w:lineRule="auto"/>
        <w:rPr>
          <w:rFonts w:eastAsia="Times New Roman" w:cstheme="minorHAnsi"/>
          <w:sz w:val="24"/>
          <w:szCs w:val="24"/>
          <w:lang w:val="en-US"/>
        </w:rPr>
      </w:pPr>
      <w:r w:rsidRPr="00880927">
        <w:rPr>
          <w:rFonts w:eastAsia="Times New Roman" w:cstheme="minorHAnsi"/>
          <w:lang w:val="en-US"/>
        </w:rPr>
        <w:t>ZDHC Performance Reporting</w:t>
      </w:r>
    </w:p>
    <w:p w14:paraId="07BFBE3F" w14:textId="77777777" w:rsidR="004009A5" w:rsidRDefault="004009A5" w:rsidP="00BC7158">
      <w:pPr>
        <w:pStyle w:val="NormalWeb"/>
        <w:numPr>
          <w:ilvl w:val="0"/>
          <w:numId w:val="11"/>
        </w:numPr>
        <w:tabs>
          <w:tab w:val="left" w:pos="450"/>
        </w:tabs>
        <w:spacing w:before="0" w:beforeAutospacing="0" w:after="0" w:afterAutospacing="0"/>
        <w:rPr>
          <w:b/>
          <w:bCs/>
        </w:rPr>
      </w:pPr>
      <w:r w:rsidRPr="004009A5">
        <w:rPr>
          <w:b/>
          <w:bCs/>
        </w:rPr>
        <w:t>Compliance References</w:t>
      </w:r>
    </w:p>
    <w:p w14:paraId="2A9C7922" w14:textId="77777777" w:rsidR="004009A5" w:rsidRPr="004009A5" w:rsidRDefault="004009A5" w:rsidP="00BC7158">
      <w:pPr>
        <w:pStyle w:val="NormalWeb"/>
        <w:numPr>
          <w:ilvl w:val="1"/>
          <w:numId w:val="33"/>
        </w:numPr>
        <w:tabs>
          <w:tab w:val="left" w:pos="450"/>
        </w:tabs>
        <w:spacing w:before="0" w:beforeAutospacing="0" w:after="0" w:afterAutospacing="0"/>
        <w:rPr>
          <w:b/>
          <w:bCs/>
        </w:rPr>
      </w:pPr>
      <w:r w:rsidRPr="004009A5">
        <w:rPr>
          <w:rFonts w:cstheme="minorHAnsi"/>
        </w:rPr>
        <w:t>ZDHC Wastewater Guidelines – Version 2.1</w:t>
      </w:r>
    </w:p>
    <w:p w14:paraId="3B53A745" w14:textId="77777777" w:rsidR="004009A5" w:rsidRPr="004009A5" w:rsidRDefault="004009A5" w:rsidP="00BC7158">
      <w:pPr>
        <w:pStyle w:val="NormalWeb"/>
        <w:numPr>
          <w:ilvl w:val="1"/>
          <w:numId w:val="33"/>
        </w:numPr>
        <w:tabs>
          <w:tab w:val="left" w:pos="450"/>
        </w:tabs>
        <w:spacing w:before="0" w:beforeAutospacing="0" w:after="0" w:afterAutospacing="0"/>
        <w:rPr>
          <w:b/>
          <w:bCs/>
        </w:rPr>
      </w:pPr>
      <w:r w:rsidRPr="004009A5">
        <w:rPr>
          <w:rFonts w:cstheme="minorHAnsi"/>
        </w:rPr>
        <w:t>Higg FEM 4.0 – Section 5.3</w:t>
      </w:r>
    </w:p>
    <w:p w14:paraId="012760FB" w14:textId="77777777" w:rsidR="004009A5" w:rsidRPr="004009A5" w:rsidRDefault="004009A5" w:rsidP="00BC7158">
      <w:pPr>
        <w:pStyle w:val="NormalWeb"/>
        <w:numPr>
          <w:ilvl w:val="1"/>
          <w:numId w:val="33"/>
        </w:numPr>
        <w:tabs>
          <w:tab w:val="left" w:pos="450"/>
        </w:tabs>
        <w:spacing w:before="0" w:beforeAutospacing="0" w:after="0" w:afterAutospacing="0"/>
        <w:rPr>
          <w:b/>
          <w:bCs/>
        </w:rPr>
      </w:pPr>
      <w:r w:rsidRPr="004009A5">
        <w:rPr>
          <w:rFonts w:cstheme="minorHAnsi"/>
        </w:rPr>
        <w:t>National Environmental Laws &amp; EPR Requirements</w:t>
      </w:r>
    </w:p>
    <w:p w14:paraId="7307792D" w14:textId="4F40B9DE" w:rsidR="004009A5" w:rsidRPr="004009A5" w:rsidRDefault="004009A5" w:rsidP="00BC7158">
      <w:pPr>
        <w:pStyle w:val="NormalWeb"/>
        <w:numPr>
          <w:ilvl w:val="1"/>
          <w:numId w:val="33"/>
        </w:numPr>
        <w:tabs>
          <w:tab w:val="left" w:pos="450"/>
        </w:tabs>
        <w:spacing w:before="0" w:beforeAutospacing="0" w:after="0" w:afterAutospacing="0"/>
        <w:rPr>
          <w:b/>
          <w:bCs/>
        </w:rPr>
      </w:pPr>
      <w:r w:rsidRPr="004009A5">
        <w:rPr>
          <w:rFonts w:cstheme="minorHAnsi"/>
        </w:rPr>
        <w:t>ISO 14001: Environmental Management Systems</w:t>
      </w:r>
    </w:p>
    <w:p w14:paraId="6A9395B4" w14:textId="509AE272" w:rsidR="00BC7158" w:rsidRDefault="00BC7158" w:rsidP="00BC7158">
      <w:pPr>
        <w:pStyle w:val="NormalWeb"/>
        <w:spacing w:before="0" w:beforeAutospacing="0" w:after="0" w:afterAutospacing="0"/>
      </w:pPr>
    </w:p>
    <w:p w14:paraId="709A86FB" w14:textId="77777777" w:rsidR="00942FFC" w:rsidRDefault="00942FFC" w:rsidP="00BC7158">
      <w:pPr>
        <w:pStyle w:val="NormalWeb"/>
        <w:spacing w:before="0" w:beforeAutospacing="0" w:after="0" w:afterAutospacing="0"/>
      </w:pPr>
    </w:p>
    <w:p w14:paraId="75B521D0" w14:textId="77777777" w:rsidR="00942FFC" w:rsidRDefault="00942FFC" w:rsidP="00BC7158">
      <w:pPr>
        <w:pStyle w:val="NormalWeb"/>
        <w:spacing w:before="0" w:beforeAutospacing="0" w:after="0" w:afterAutospacing="0"/>
      </w:pPr>
    </w:p>
    <w:p w14:paraId="4B0C45E2" w14:textId="77777777" w:rsidR="00942FFC" w:rsidRDefault="00942FFC" w:rsidP="00BC7158">
      <w:pPr>
        <w:pStyle w:val="NormalWeb"/>
        <w:spacing w:before="0" w:beforeAutospacing="0" w:after="0" w:afterAutospacing="0"/>
      </w:pPr>
    </w:p>
    <w:p w14:paraId="4B76EDC4" w14:textId="77777777" w:rsidR="0030629E" w:rsidRDefault="0030629E" w:rsidP="00BC7158">
      <w:pPr>
        <w:pStyle w:val="NormalWeb"/>
        <w:spacing w:before="0" w:beforeAutospacing="0" w:after="0" w:afterAutospacing="0"/>
      </w:pPr>
    </w:p>
    <w:p w14:paraId="60653D0A" w14:textId="77777777" w:rsidR="00942FFC" w:rsidRDefault="00942FFC" w:rsidP="00BC7158">
      <w:pPr>
        <w:pStyle w:val="NormalWeb"/>
        <w:spacing w:before="0" w:beforeAutospacing="0" w:after="0" w:afterAutospacing="0"/>
      </w:pPr>
    </w:p>
    <w:p w14:paraId="0A05A3B7" w14:textId="77777777" w:rsidR="00942FFC" w:rsidRPr="00D1085A" w:rsidRDefault="00942FFC" w:rsidP="00942FFC">
      <w:pPr>
        <w:bidi/>
        <w:spacing w:after="0" w:line="240" w:lineRule="auto"/>
        <w:rPr>
          <w:rFonts w:eastAsia="Times New Roman" w:cstheme="minorHAnsi"/>
          <w:b/>
          <w:bCs/>
          <w:sz w:val="24"/>
          <w:szCs w:val="24"/>
          <w:lang w:val="en-US"/>
        </w:rPr>
      </w:pPr>
    </w:p>
    <w:p w14:paraId="15666831" w14:textId="54499B40" w:rsidR="00942FFC" w:rsidRPr="005D2A13" w:rsidRDefault="00942FFC" w:rsidP="005D2A13">
      <w:pPr>
        <w:pStyle w:val="ListParagraph"/>
        <w:numPr>
          <w:ilvl w:val="2"/>
          <w:numId w:val="33"/>
        </w:numPr>
        <w:bidi/>
        <w:spacing w:after="0" w:line="240" w:lineRule="auto"/>
        <w:rPr>
          <w:rFonts w:eastAsia="Times New Roman" w:cstheme="minorHAnsi"/>
          <w:b/>
          <w:bCs/>
          <w:sz w:val="24"/>
          <w:szCs w:val="24"/>
          <w:lang w:val="en-US"/>
        </w:rPr>
      </w:pPr>
      <w:r w:rsidRPr="005D2A13">
        <w:rPr>
          <w:rFonts w:eastAsia="Times New Roman" w:cstheme="minorHAnsi"/>
          <w:b/>
          <w:bCs/>
          <w:sz w:val="24"/>
          <w:szCs w:val="24"/>
          <w:rtl/>
        </w:rPr>
        <w:lastRenderedPageBreak/>
        <w:t xml:space="preserve"> الغرض</w:t>
      </w:r>
    </w:p>
    <w:p w14:paraId="14B7E8EF" w14:textId="7F67263E" w:rsidR="00942FFC" w:rsidRPr="00D1085A" w:rsidRDefault="00942FFC" w:rsidP="00942FFC">
      <w:pPr>
        <w:bidi/>
        <w:spacing w:after="0" w:line="240" w:lineRule="auto"/>
        <w:rPr>
          <w:rFonts w:eastAsia="Times New Roman" w:cstheme="minorHAnsi"/>
          <w:sz w:val="24"/>
          <w:szCs w:val="24"/>
          <w:lang w:val="en-US"/>
        </w:rPr>
      </w:pPr>
      <w:r w:rsidRPr="00D1085A">
        <w:rPr>
          <w:rFonts w:eastAsia="Times New Roman" w:cstheme="minorHAnsi"/>
          <w:sz w:val="24"/>
          <w:szCs w:val="24"/>
          <w:rtl/>
        </w:rPr>
        <w:t>الغرض من هذا الإجراء هو إنشاء نظام منظم لتحديد</w:t>
      </w:r>
      <w:r w:rsidRPr="00D1085A">
        <w:rPr>
          <w:rFonts w:eastAsia="Times New Roman" w:cstheme="minorHAnsi"/>
          <w:b/>
          <w:bCs/>
          <w:sz w:val="24"/>
          <w:szCs w:val="24"/>
          <w:rtl/>
        </w:rPr>
        <w:t xml:space="preserve"> وفصل والتعامل مع والتخزين والنقل وإعادة التدوير والتخلص والتوثيق </w:t>
      </w:r>
      <w:r w:rsidRPr="00D1085A">
        <w:rPr>
          <w:rFonts w:eastAsia="Times New Roman" w:cstheme="minorHAnsi"/>
          <w:sz w:val="24"/>
          <w:szCs w:val="24"/>
          <w:rtl/>
        </w:rPr>
        <w:t xml:space="preserve">لجميع أنواع </w:t>
      </w:r>
      <w:r w:rsidR="00FA69BE">
        <w:rPr>
          <w:rStyle w:val="bzpyqfadein"/>
          <w:rFonts w:hint="cs"/>
          <w:b/>
          <w:bCs/>
          <w:rtl/>
        </w:rPr>
        <w:t>المخلفات</w:t>
      </w:r>
      <w:r w:rsidRPr="00D1085A">
        <w:rPr>
          <w:rFonts w:eastAsia="Times New Roman" w:cstheme="minorHAnsi"/>
          <w:sz w:val="24"/>
          <w:szCs w:val="24"/>
          <w:rtl/>
        </w:rPr>
        <w:t xml:space="preserve"> الناتجة داخل المنشأة.</w:t>
      </w:r>
    </w:p>
    <w:p w14:paraId="6E6FD716" w14:textId="77777777" w:rsidR="00942FFC" w:rsidRPr="00D1085A" w:rsidRDefault="00942FFC" w:rsidP="00942FFC">
      <w:pPr>
        <w:bidi/>
        <w:spacing w:after="0" w:line="240" w:lineRule="auto"/>
        <w:rPr>
          <w:rFonts w:eastAsia="Times New Roman" w:cstheme="minorHAnsi"/>
          <w:b/>
          <w:bCs/>
          <w:sz w:val="24"/>
          <w:szCs w:val="24"/>
          <w:lang w:val="en-US"/>
        </w:rPr>
      </w:pPr>
      <w:r>
        <w:rPr>
          <w:rFonts w:eastAsia="Times New Roman" w:cstheme="minorHAnsi"/>
          <w:b/>
          <w:bCs/>
          <w:sz w:val="24"/>
          <w:szCs w:val="24"/>
          <w:rtl/>
        </w:rPr>
        <w:t>تضمن هذه العملية ما يلي:</w:t>
      </w:r>
    </w:p>
    <w:p w14:paraId="539B6505" w14:textId="77777777" w:rsidR="00942FFC" w:rsidRPr="00D1085A" w:rsidRDefault="00942FFC" w:rsidP="00942FFC">
      <w:pPr>
        <w:numPr>
          <w:ilvl w:val="0"/>
          <w:numId w:val="12"/>
        </w:numPr>
        <w:tabs>
          <w:tab w:val="clear" w:pos="720"/>
          <w:tab w:val="left" w:pos="450"/>
          <w:tab w:val="num" w:pos="540"/>
        </w:tabs>
        <w:bidi/>
        <w:spacing w:after="0" w:line="240" w:lineRule="auto"/>
        <w:rPr>
          <w:rFonts w:eastAsia="Times New Roman" w:cstheme="minorHAnsi"/>
          <w:sz w:val="24"/>
          <w:szCs w:val="24"/>
          <w:lang w:val="en-US"/>
        </w:rPr>
      </w:pPr>
      <w:r w:rsidRPr="00D1085A">
        <w:rPr>
          <w:rFonts w:eastAsia="Times New Roman" w:cstheme="minorHAnsi"/>
          <w:sz w:val="24"/>
          <w:szCs w:val="24"/>
          <w:rtl/>
        </w:rPr>
        <w:t>الوقاية من التلوث البيئي وتقليل الآثار البيئية.</w:t>
      </w:r>
    </w:p>
    <w:p w14:paraId="0B7F5EBD" w14:textId="376576FA" w:rsidR="00942FFC" w:rsidRPr="00D1085A" w:rsidRDefault="00942FFC" w:rsidP="00942FFC">
      <w:pPr>
        <w:numPr>
          <w:ilvl w:val="0"/>
          <w:numId w:val="12"/>
        </w:numPr>
        <w:tabs>
          <w:tab w:val="clear" w:pos="720"/>
          <w:tab w:val="left" w:pos="450"/>
          <w:tab w:val="num" w:pos="540"/>
        </w:tabs>
        <w:bidi/>
        <w:spacing w:after="0" w:line="240" w:lineRule="auto"/>
        <w:rPr>
          <w:rFonts w:eastAsia="Times New Roman" w:cstheme="minorHAnsi"/>
          <w:sz w:val="24"/>
          <w:szCs w:val="24"/>
          <w:lang w:val="en-US"/>
        </w:rPr>
      </w:pPr>
      <w:r w:rsidRPr="00D1085A">
        <w:rPr>
          <w:rFonts w:eastAsia="Times New Roman" w:cstheme="minorHAnsi"/>
          <w:sz w:val="24"/>
          <w:szCs w:val="24"/>
          <w:rtl/>
        </w:rPr>
        <w:t xml:space="preserve">الامتثال للتشريعات البيئية المصرية المعمول بها، بما في ذلك قانون </w:t>
      </w:r>
      <w:proofErr w:type="spellStart"/>
      <w:r w:rsidRPr="00D1085A">
        <w:rPr>
          <w:rFonts w:eastAsia="Times New Roman" w:cstheme="minorHAnsi"/>
          <w:sz w:val="24"/>
          <w:szCs w:val="24"/>
          <w:rtl/>
        </w:rPr>
        <w:t>إجبيا</w:t>
      </w:r>
      <w:proofErr w:type="spellEnd"/>
      <w:r w:rsidRPr="00D1085A">
        <w:rPr>
          <w:rFonts w:eastAsia="Times New Roman" w:cstheme="minorHAnsi"/>
          <w:sz w:val="24"/>
          <w:szCs w:val="24"/>
          <w:rtl/>
        </w:rPr>
        <w:t xml:space="preserve"> (4/1994) وتعديلاته، بالإضافة إلى قانون تنظيم إدارة </w:t>
      </w:r>
      <w:r w:rsidR="0030629E">
        <w:rPr>
          <w:rFonts w:eastAsia="Times New Roman" w:cstheme="minorHAnsi" w:hint="cs"/>
          <w:sz w:val="24"/>
          <w:szCs w:val="24"/>
          <w:rtl/>
          <w:lang w:bidi="ar-EG"/>
        </w:rPr>
        <w:t>المخلفات المصري 2020/202</w:t>
      </w:r>
      <w:r w:rsidRPr="00D1085A">
        <w:rPr>
          <w:rFonts w:eastAsia="Times New Roman" w:cstheme="minorHAnsi"/>
          <w:sz w:val="24"/>
          <w:szCs w:val="24"/>
          <w:rtl/>
        </w:rPr>
        <w:t xml:space="preserve"> (WMRA).</w:t>
      </w:r>
    </w:p>
    <w:p w14:paraId="30623E0C" w14:textId="77777777" w:rsidR="00942FFC" w:rsidRPr="00331F9B" w:rsidRDefault="00942FFC" w:rsidP="00942FFC">
      <w:pPr>
        <w:numPr>
          <w:ilvl w:val="0"/>
          <w:numId w:val="12"/>
        </w:numPr>
        <w:tabs>
          <w:tab w:val="clear" w:pos="720"/>
          <w:tab w:val="left" w:pos="450"/>
          <w:tab w:val="num" w:pos="540"/>
        </w:tabs>
        <w:bidi/>
        <w:spacing w:after="0" w:line="240" w:lineRule="auto"/>
        <w:rPr>
          <w:rFonts w:eastAsia="Times New Roman" w:cstheme="minorHAnsi"/>
          <w:sz w:val="24"/>
          <w:szCs w:val="24"/>
          <w:lang w:val="en-US"/>
        </w:rPr>
      </w:pPr>
      <w:r w:rsidRPr="00D1085A">
        <w:rPr>
          <w:rFonts w:eastAsia="Times New Roman" w:cstheme="minorHAnsi"/>
          <w:sz w:val="24"/>
          <w:szCs w:val="24"/>
          <w:rtl/>
        </w:rPr>
        <w:t>الامتثال للبرامج والأطر البيئية الدولية ذات الصلة، بما في ذلك:</w:t>
      </w:r>
    </w:p>
    <w:p w14:paraId="43F30D7A" w14:textId="77777777" w:rsidR="00942FFC" w:rsidRPr="00331F9B" w:rsidRDefault="00942FFC" w:rsidP="00942FFC">
      <w:pPr>
        <w:pStyle w:val="NormalWeb"/>
        <w:numPr>
          <w:ilvl w:val="0"/>
          <w:numId w:val="12"/>
        </w:numPr>
        <w:tabs>
          <w:tab w:val="clear" w:pos="720"/>
          <w:tab w:val="left" w:pos="450"/>
          <w:tab w:val="num" w:pos="540"/>
        </w:tabs>
        <w:bidi/>
      </w:pPr>
      <w:r w:rsidRPr="00331F9B">
        <w:rPr>
          <w:rFonts w:hAnsi="Symbol"/>
          <w:rtl/>
        </w:rPr>
        <w:t xml:space="preserve"> </w:t>
      </w:r>
      <w:r w:rsidRPr="00331F9B">
        <w:rPr>
          <w:rStyle w:val="whitespace-normal"/>
          <w:rtl/>
        </w:rPr>
        <w:t>مؤسسة عدم تصريف المواد الكيميائية الخطرة</w:t>
      </w:r>
      <w:r w:rsidRPr="00331F9B">
        <w:rPr>
          <w:rStyle w:val="bzpyqfadein"/>
          <w:rtl/>
        </w:rPr>
        <w:t xml:space="preserve"> (ZDHC).</w:t>
      </w:r>
    </w:p>
    <w:p w14:paraId="5E58E739" w14:textId="77777777" w:rsidR="00942FFC" w:rsidRDefault="00942FFC" w:rsidP="00942FFC">
      <w:pPr>
        <w:pStyle w:val="NormalWeb"/>
        <w:numPr>
          <w:ilvl w:val="0"/>
          <w:numId w:val="12"/>
        </w:numPr>
        <w:tabs>
          <w:tab w:val="clear" w:pos="720"/>
          <w:tab w:val="left" w:pos="450"/>
          <w:tab w:val="num" w:pos="540"/>
        </w:tabs>
        <w:bidi/>
        <w:rPr>
          <w:rStyle w:val="bzpyqfadein"/>
        </w:rPr>
      </w:pPr>
      <w:r w:rsidRPr="00331F9B">
        <w:rPr>
          <w:rtl/>
        </w:rPr>
        <w:t xml:space="preserve">  </w:t>
      </w:r>
      <w:r w:rsidRPr="00331F9B">
        <w:rPr>
          <w:rStyle w:val="whitespace-normal"/>
          <w:rtl/>
        </w:rPr>
        <w:t>وحدة البيئة في منشأة هيغ</w:t>
      </w:r>
      <w:r w:rsidRPr="00331F9B">
        <w:rPr>
          <w:rStyle w:val="bzpyqfadein"/>
          <w:rtl/>
        </w:rPr>
        <w:t xml:space="preserve"> (</w:t>
      </w:r>
      <w:proofErr w:type="spellStart"/>
      <w:r w:rsidRPr="00331F9B">
        <w:rPr>
          <w:rStyle w:val="bzpyqfadein"/>
          <w:rtl/>
        </w:rPr>
        <w:t>Higg</w:t>
      </w:r>
      <w:proofErr w:type="spellEnd"/>
      <w:r w:rsidRPr="00331F9B">
        <w:rPr>
          <w:rStyle w:val="bzpyqfadein"/>
          <w:rtl/>
        </w:rPr>
        <w:t xml:space="preserve"> FEM).</w:t>
      </w:r>
    </w:p>
    <w:p w14:paraId="13AB50BF" w14:textId="77777777" w:rsidR="00942FFC" w:rsidRDefault="00942FFC" w:rsidP="00942FFC">
      <w:pPr>
        <w:pStyle w:val="NormalWeb"/>
        <w:numPr>
          <w:ilvl w:val="0"/>
          <w:numId w:val="12"/>
        </w:numPr>
        <w:tabs>
          <w:tab w:val="clear" w:pos="720"/>
          <w:tab w:val="left" w:pos="450"/>
          <w:tab w:val="num" w:pos="540"/>
        </w:tabs>
        <w:bidi/>
        <w:rPr>
          <w:rStyle w:val="whitespace-normal"/>
        </w:rPr>
      </w:pPr>
      <w:r>
        <w:rPr>
          <w:rStyle w:val="bzpyqfadein"/>
          <w:rtl/>
        </w:rPr>
        <w:t xml:space="preserve">  </w:t>
      </w:r>
      <w:r>
        <w:rPr>
          <w:rStyle w:val="whitespace-normal"/>
          <w:rtl/>
        </w:rPr>
        <w:t>ISO 14001.</w:t>
      </w:r>
    </w:p>
    <w:p w14:paraId="2E457D77" w14:textId="726DF424" w:rsidR="00942FFC" w:rsidRPr="00331F9B" w:rsidRDefault="00942FFC" w:rsidP="0030629E">
      <w:pPr>
        <w:pStyle w:val="NormalWeb"/>
        <w:numPr>
          <w:ilvl w:val="2"/>
          <w:numId w:val="8"/>
        </w:numPr>
        <w:tabs>
          <w:tab w:val="left" w:pos="450"/>
        </w:tabs>
        <w:bidi/>
        <w:ind w:left="1656" w:hanging="1440"/>
        <w:rPr>
          <w:b/>
          <w:bCs/>
        </w:rPr>
      </w:pPr>
      <w:r w:rsidRPr="00331F9B">
        <w:rPr>
          <w:b/>
          <w:bCs/>
          <w:rtl/>
        </w:rPr>
        <w:t>النطاق</w:t>
      </w:r>
    </w:p>
    <w:p w14:paraId="3AEAFC0C" w14:textId="58279E66" w:rsidR="00942FFC" w:rsidRPr="00331F9B" w:rsidRDefault="00942FFC" w:rsidP="00942FFC">
      <w:pPr>
        <w:pStyle w:val="NormalWeb"/>
        <w:tabs>
          <w:tab w:val="left" w:pos="450"/>
        </w:tabs>
        <w:bidi/>
        <w:ind w:left="720"/>
      </w:pPr>
      <w:r w:rsidRPr="00331F9B">
        <w:rPr>
          <w:rtl/>
        </w:rPr>
        <w:t xml:space="preserve">ينطبق هذا الإجراء على </w:t>
      </w:r>
      <w:r w:rsidRPr="00331F9B">
        <w:rPr>
          <w:b/>
          <w:bCs/>
          <w:rtl/>
        </w:rPr>
        <w:t xml:space="preserve">جميع أنواع </w:t>
      </w:r>
      <w:r w:rsidR="00FA69BE">
        <w:rPr>
          <w:rStyle w:val="bzpyqfadein"/>
          <w:rFonts w:hint="cs"/>
          <w:b/>
          <w:bCs/>
          <w:rtl/>
        </w:rPr>
        <w:t>المخلفات</w:t>
      </w:r>
      <w:r w:rsidRPr="00331F9B">
        <w:rPr>
          <w:b/>
          <w:bCs/>
          <w:rtl/>
        </w:rPr>
        <w:t xml:space="preserve"> (</w:t>
      </w:r>
      <w:r w:rsidR="0030629E">
        <w:rPr>
          <w:rFonts w:hint="cs"/>
          <w:b/>
          <w:bCs/>
          <w:rtl/>
        </w:rPr>
        <w:t>الخطرة والغير خطرة</w:t>
      </w:r>
      <w:r w:rsidRPr="00331F9B">
        <w:rPr>
          <w:b/>
          <w:bCs/>
          <w:rtl/>
        </w:rPr>
        <w:t>) الناتجة عن أنشطة الإنتاج والتشغيل داخل المنشأة</w:t>
      </w:r>
      <w:r w:rsidRPr="00331F9B">
        <w:rPr>
          <w:rtl/>
        </w:rPr>
        <w:t>، بما في ذلك على سبيل المثال لا الحصر:</w:t>
      </w:r>
    </w:p>
    <w:p w14:paraId="63D42C94" w14:textId="77777777" w:rsidR="00942FFC" w:rsidRPr="00331F9B" w:rsidRDefault="00942FFC" w:rsidP="00942FFC">
      <w:pPr>
        <w:pStyle w:val="NormalWeb"/>
        <w:numPr>
          <w:ilvl w:val="0"/>
          <w:numId w:val="14"/>
        </w:numPr>
        <w:tabs>
          <w:tab w:val="left" w:pos="450"/>
        </w:tabs>
        <w:bidi/>
      </w:pPr>
      <w:r w:rsidRPr="00331F9B">
        <w:rPr>
          <w:rtl/>
        </w:rPr>
        <w:t>عمليات الغزل</w:t>
      </w:r>
    </w:p>
    <w:p w14:paraId="5DBF09E6" w14:textId="77777777" w:rsidR="00942FFC" w:rsidRPr="00331F9B" w:rsidRDefault="00942FFC" w:rsidP="00942FFC">
      <w:pPr>
        <w:pStyle w:val="NormalWeb"/>
        <w:numPr>
          <w:ilvl w:val="0"/>
          <w:numId w:val="14"/>
        </w:numPr>
        <w:tabs>
          <w:tab w:val="left" w:pos="450"/>
        </w:tabs>
        <w:bidi/>
      </w:pPr>
      <w:r w:rsidRPr="00331F9B">
        <w:rPr>
          <w:rtl/>
        </w:rPr>
        <w:t>عمليات الحياكة والنسيج</w:t>
      </w:r>
    </w:p>
    <w:p w14:paraId="04EB981F" w14:textId="77777777" w:rsidR="00942FFC" w:rsidRPr="00331F9B" w:rsidRDefault="00942FFC" w:rsidP="00942FFC">
      <w:pPr>
        <w:pStyle w:val="NormalWeb"/>
        <w:numPr>
          <w:ilvl w:val="0"/>
          <w:numId w:val="14"/>
        </w:numPr>
        <w:tabs>
          <w:tab w:val="left" w:pos="450"/>
        </w:tabs>
        <w:bidi/>
      </w:pPr>
      <w:r w:rsidRPr="00331F9B">
        <w:rPr>
          <w:rtl/>
        </w:rPr>
        <w:t>عمليات الصبغ والتشطيب</w:t>
      </w:r>
    </w:p>
    <w:p w14:paraId="5D378F63" w14:textId="77777777" w:rsidR="00942FFC" w:rsidRPr="00331F9B" w:rsidRDefault="00942FFC" w:rsidP="00942FFC">
      <w:pPr>
        <w:pStyle w:val="NormalWeb"/>
        <w:numPr>
          <w:ilvl w:val="0"/>
          <w:numId w:val="14"/>
        </w:numPr>
        <w:tabs>
          <w:tab w:val="left" w:pos="450"/>
        </w:tabs>
        <w:bidi/>
      </w:pPr>
      <w:r w:rsidRPr="00331F9B">
        <w:rPr>
          <w:rtl/>
        </w:rPr>
        <w:t>عمليات القطع</w:t>
      </w:r>
    </w:p>
    <w:p w14:paraId="3784B6A9" w14:textId="77777777" w:rsidR="00942FFC" w:rsidRDefault="00942FFC" w:rsidP="00942FFC">
      <w:pPr>
        <w:pStyle w:val="NormalWeb"/>
        <w:numPr>
          <w:ilvl w:val="0"/>
          <w:numId w:val="14"/>
        </w:numPr>
        <w:tabs>
          <w:tab w:val="left" w:pos="450"/>
        </w:tabs>
        <w:bidi/>
      </w:pPr>
      <w:r w:rsidRPr="00331F9B">
        <w:rPr>
          <w:rtl/>
        </w:rPr>
        <w:t>الطباعة والتطريز</w:t>
      </w:r>
    </w:p>
    <w:p w14:paraId="7B0F0108" w14:textId="6A6A3B97" w:rsidR="0030629E" w:rsidRPr="00331F9B" w:rsidRDefault="0030629E" w:rsidP="0030629E">
      <w:pPr>
        <w:pStyle w:val="NormalWeb"/>
        <w:numPr>
          <w:ilvl w:val="0"/>
          <w:numId w:val="14"/>
        </w:numPr>
        <w:tabs>
          <w:tab w:val="left" w:pos="450"/>
        </w:tabs>
        <w:bidi/>
      </w:pPr>
      <w:r>
        <w:rPr>
          <w:rFonts w:hint="cs"/>
          <w:rtl/>
        </w:rPr>
        <w:t>عمليات الطباعة</w:t>
      </w:r>
    </w:p>
    <w:p w14:paraId="7960483C" w14:textId="77777777" w:rsidR="00942FFC" w:rsidRPr="00331F9B" w:rsidRDefault="00942FFC" w:rsidP="00942FFC">
      <w:pPr>
        <w:pStyle w:val="NormalWeb"/>
        <w:numPr>
          <w:ilvl w:val="0"/>
          <w:numId w:val="14"/>
        </w:numPr>
        <w:tabs>
          <w:tab w:val="left" w:pos="450"/>
        </w:tabs>
        <w:bidi/>
      </w:pPr>
      <w:r w:rsidRPr="00331F9B">
        <w:rPr>
          <w:rtl/>
        </w:rPr>
        <w:t>عمليات الخياطة</w:t>
      </w:r>
    </w:p>
    <w:p w14:paraId="7DC013A3" w14:textId="77777777" w:rsidR="00942FFC" w:rsidRPr="00331F9B" w:rsidRDefault="00942FFC" w:rsidP="00942FFC">
      <w:pPr>
        <w:pStyle w:val="NormalWeb"/>
        <w:numPr>
          <w:ilvl w:val="0"/>
          <w:numId w:val="14"/>
        </w:numPr>
        <w:tabs>
          <w:tab w:val="left" w:pos="450"/>
        </w:tabs>
        <w:bidi/>
      </w:pPr>
      <w:r w:rsidRPr="00331F9B">
        <w:rPr>
          <w:rtl/>
        </w:rPr>
        <w:t>أنشطة مراقبة الجودة</w:t>
      </w:r>
    </w:p>
    <w:p w14:paraId="4CBE5F82" w14:textId="77777777" w:rsidR="00942FFC" w:rsidRPr="00331F9B" w:rsidRDefault="00942FFC" w:rsidP="00942FFC">
      <w:pPr>
        <w:pStyle w:val="NormalWeb"/>
        <w:numPr>
          <w:ilvl w:val="0"/>
          <w:numId w:val="14"/>
        </w:numPr>
        <w:tabs>
          <w:tab w:val="left" w:pos="450"/>
        </w:tabs>
        <w:bidi/>
      </w:pPr>
      <w:r w:rsidRPr="00331F9B">
        <w:rPr>
          <w:rtl/>
        </w:rPr>
        <w:t>عمليات التغليف والشحن</w:t>
      </w:r>
    </w:p>
    <w:p w14:paraId="3E62CB7A" w14:textId="77777777" w:rsidR="00942FFC" w:rsidRPr="00331F9B" w:rsidRDefault="00942FFC" w:rsidP="00942FFC">
      <w:pPr>
        <w:pStyle w:val="NormalWeb"/>
        <w:numPr>
          <w:ilvl w:val="1"/>
          <w:numId w:val="12"/>
        </w:numPr>
        <w:tabs>
          <w:tab w:val="left" w:pos="450"/>
        </w:tabs>
        <w:bidi/>
        <w:ind w:left="720"/>
        <w:rPr>
          <w:b/>
          <w:bCs/>
        </w:rPr>
      </w:pPr>
      <w:r w:rsidRPr="00331F9B">
        <w:rPr>
          <w:b/>
          <w:bCs/>
          <w:rtl/>
        </w:rPr>
        <w:t>تنطبق الإجراء أيضا على المجالات الداعمة، بما في ذلك:</w:t>
      </w:r>
    </w:p>
    <w:p w14:paraId="6F24EB92" w14:textId="77777777" w:rsidR="00942FFC" w:rsidRPr="00331F9B" w:rsidRDefault="00942FFC" w:rsidP="00942FFC">
      <w:pPr>
        <w:pStyle w:val="NormalWeb"/>
        <w:numPr>
          <w:ilvl w:val="0"/>
          <w:numId w:val="15"/>
        </w:numPr>
        <w:tabs>
          <w:tab w:val="left" w:pos="450"/>
        </w:tabs>
        <w:bidi/>
      </w:pPr>
      <w:r w:rsidRPr="00331F9B">
        <w:rPr>
          <w:rtl/>
        </w:rPr>
        <w:t>مناطق تخزين المواد الكيميائية</w:t>
      </w:r>
    </w:p>
    <w:p w14:paraId="766E4196" w14:textId="77777777" w:rsidR="00942FFC" w:rsidRPr="00331F9B" w:rsidRDefault="00942FFC" w:rsidP="00942FFC">
      <w:pPr>
        <w:pStyle w:val="NormalWeb"/>
        <w:numPr>
          <w:ilvl w:val="0"/>
          <w:numId w:val="15"/>
        </w:numPr>
        <w:tabs>
          <w:tab w:val="left" w:pos="450"/>
        </w:tabs>
        <w:bidi/>
      </w:pPr>
      <w:r w:rsidRPr="00331F9B">
        <w:rPr>
          <w:rtl/>
        </w:rPr>
        <w:t>ورش الصيانة</w:t>
      </w:r>
    </w:p>
    <w:p w14:paraId="7ED719F0" w14:textId="77777777" w:rsidR="00942FFC" w:rsidRPr="00331F9B" w:rsidRDefault="00942FFC" w:rsidP="00942FFC">
      <w:pPr>
        <w:pStyle w:val="NormalWeb"/>
        <w:numPr>
          <w:ilvl w:val="0"/>
          <w:numId w:val="15"/>
        </w:numPr>
        <w:tabs>
          <w:tab w:val="left" w:pos="450"/>
        </w:tabs>
        <w:bidi/>
      </w:pPr>
      <w:r w:rsidRPr="00331F9B">
        <w:rPr>
          <w:rtl/>
        </w:rPr>
        <w:t>المستودعات</w:t>
      </w:r>
    </w:p>
    <w:p w14:paraId="1D0B1589" w14:textId="77777777" w:rsidR="00942FFC" w:rsidRPr="00331F9B" w:rsidRDefault="00942FFC" w:rsidP="00942FFC">
      <w:pPr>
        <w:pStyle w:val="NormalWeb"/>
        <w:numPr>
          <w:ilvl w:val="0"/>
          <w:numId w:val="15"/>
        </w:numPr>
        <w:tabs>
          <w:tab w:val="left" w:pos="450"/>
        </w:tabs>
        <w:bidi/>
      </w:pPr>
      <w:r w:rsidRPr="00331F9B">
        <w:rPr>
          <w:rtl/>
        </w:rPr>
        <w:t>المختبرات</w:t>
      </w:r>
    </w:p>
    <w:p w14:paraId="4D45DA4C" w14:textId="77777777" w:rsidR="00942FFC" w:rsidRPr="00331F9B" w:rsidRDefault="00942FFC" w:rsidP="00942FFC">
      <w:pPr>
        <w:pStyle w:val="NormalWeb"/>
        <w:numPr>
          <w:ilvl w:val="0"/>
          <w:numId w:val="15"/>
        </w:numPr>
        <w:tabs>
          <w:tab w:val="left" w:pos="450"/>
        </w:tabs>
        <w:bidi/>
      </w:pPr>
      <w:r w:rsidRPr="00331F9B">
        <w:rPr>
          <w:rtl/>
        </w:rPr>
        <w:t>محطة معالجة الصرف الصحي (ETP)</w:t>
      </w:r>
    </w:p>
    <w:p w14:paraId="0BD471ED" w14:textId="26D27490" w:rsidR="00942FFC" w:rsidRDefault="00942FFC" w:rsidP="00942FFC">
      <w:pPr>
        <w:pStyle w:val="NormalWeb"/>
        <w:numPr>
          <w:ilvl w:val="1"/>
          <w:numId w:val="12"/>
        </w:numPr>
        <w:tabs>
          <w:tab w:val="left" w:pos="450"/>
        </w:tabs>
        <w:bidi/>
        <w:ind w:left="540" w:hanging="270"/>
        <w:rPr>
          <w:b/>
          <w:bCs/>
        </w:rPr>
      </w:pPr>
      <w:r w:rsidRPr="00331F9B">
        <w:rPr>
          <w:b/>
          <w:bCs/>
          <w:rtl/>
        </w:rPr>
        <w:t xml:space="preserve">ينطبق هذا الإجراء على جميع الموظفين والمقاولين والموظفين المشاركين في أنشطة إدارة </w:t>
      </w:r>
      <w:r w:rsidR="00FA69BE">
        <w:rPr>
          <w:rStyle w:val="bzpyqfadein"/>
          <w:rFonts w:hint="cs"/>
          <w:b/>
          <w:bCs/>
          <w:rtl/>
        </w:rPr>
        <w:t>المخلفات</w:t>
      </w:r>
      <w:r w:rsidRPr="00331F9B">
        <w:rPr>
          <w:b/>
          <w:bCs/>
          <w:rtl/>
        </w:rPr>
        <w:t xml:space="preserve"> داخل المنشأة.</w:t>
      </w:r>
    </w:p>
    <w:p w14:paraId="70233C2E" w14:textId="77777777" w:rsidR="00942FFC" w:rsidRDefault="00942FFC" w:rsidP="00942FFC">
      <w:pPr>
        <w:pStyle w:val="NormalWeb"/>
        <w:tabs>
          <w:tab w:val="left" w:pos="450"/>
        </w:tabs>
        <w:bidi/>
        <w:rPr>
          <w:b/>
          <w:bCs/>
        </w:rPr>
      </w:pPr>
    </w:p>
    <w:p w14:paraId="12C89B90" w14:textId="77777777" w:rsidR="00942FFC" w:rsidRDefault="00942FFC" w:rsidP="00942FFC">
      <w:pPr>
        <w:pStyle w:val="NormalWeb"/>
        <w:tabs>
          <w:tab w:val="left" w:pos="450"/>
        </w:tabs>
        <w:bidi/>
        <w:rPr>
          <w:b/>
          <w:bCs/>
        </w:rPr>
      </w:pPr>
    </w:p>
    <w:p w14:paraId="350497B0" w14:textId="77777777" w:rsidR="00942FFC" w:rsidRDefault="00942FFC" w:rsidP="00942FFC">
      <w:pPr>
        <w:pStyle w:val="NormalWeb"/>
        <w:tabs>
          <w:tab w:val="left" w:pos="450"/>
        </w:tabs>
        <w:bidi/>
        <w:rPr>
          <w:b/>
          <w:bCs/>
        </w:rPr>
      </w:pPr>
    </w:p>
    <w:p w14:paraId="0C3C1382" w14:textId="77777777" w:rsidR="00942FFC" w:rsidRDefault="00942FFC" w:rsidP="00942FFC">
      <w:pPr>
        <w:pStyle w:val="NormalWeb"/>
        <w:tabs>
          <w:tab w:val="left" w:pos="450"/>
        </w:tabs>
        <w:bidi/>
        <w:rPr>
          <w:b/>
          <w:bCs/>
        </w:rPr>
      </w:pPr>
    </w:p>
    <w:p w14:paraId="77C50A29" w14:textId="77777777" w:rsidR="00942FFC" w:rsidRDefault="00942FFC" w:rsidP="00942FFC">
      <w:pPr>
        <w:pStyle w:val="NormalWeb"/>
        <w:tabs>
          <w:tab w:val="left" w:pos="450"/>
        </w:tabs>
        <w:bidi/>
        <w:rPr>
          <w:b/>
          <w:bCs/>
        </w:rPr>
      </w:pPr>
    </w:p>
    <w:p w14:paraId="5D23BFFA" w14:textId="2D66758E" w:rsidR="00942FFC" w:rsidRPr="00331F9B" w:rsidRDefault="00942FFC" w:rsidP="0030629E">
      <w:pPr>
        <w:pStyle w:val="NormalWeb"/>
        <w:numPr>
          <w:ilvl w:val="2"/>
          <w:numId w:val="12"/>
        </w:numPr>
        <w:tabs>
          <w:tab w:val="left" w:pos="450"/>
        </w:tabs>
        <w:bidi/>
        <w:ind w:hanging="1944"/>
        <w:rPr>
          <w:b/>
          <w:bCs/>
        </w:rPr>
      </w:pPr>
      <w:r w:rsidRPr="00331F9B">
        <w:rPr>
          <w:b/>
          <w:bCs/>
          <w:rtl/>
        </w:rPr>
        <w:lastRenderedPageBreak/>
        <w:t>التعريفات</w:t>
      </w:r>
    </w:p>
    <w:p w14:paraId="3F88C80A" w14:textId="74662078" w:rsidR="00942FFC" w:rsidRDefault="00FA69BE" w:rsidP="00942FFC">
      <w:pPr>
        <w:pStyle w:val="NormalWeb"/>
        <w:numPr>
          <w:ilvl w:val="0"/>
          <w:numId w:val="16"/>
        </w:numPr>
        <w:bidi/>
      </w:pPr>
      <w:r>
        <w:rPr>
          <w:rStyle w:val="bzpyqfadein"/>
          <w:rFonts w:hint="cs"/>
          <w:b/>
          <w:bCs/>
          <w:rtl/>
        </w:rPr>
        <w:t>المخلفات</w:t>
      </w:r>
      <w:r w:rsidR="00942FFC">
        <w:rPr>
          <w:rtl/>
        </w:rPr>
        <w:br/>
      </w:r>
      <w:r w:rsidR="00942FFC">
        <w:rPr>
          <w:rStyle w:val="bzpyqfadein"/>
          <w:rtl/>
        </w:rPr>
        <w:t>أي مواد يتم التخلص منها أو التخلص منها نتيجة الأنشطة الصناعية أو التشغيلية.</w:t>
      </w:r>
    </w:p>
    <w:p w14:paraId="7D6F08E3" w14:textId="62A94BB7" w:rsidR="00942FFC" w:rsidRDefault="00FA69BE" w:rsidP="00942FFC">
      <w:pPr>
        <w:pStyle w:val="NormalWeb"/>
        <w:numPr>
          <w:ilvl w:val="0"/>
          <w:numId w:val="16"/>
        </w:numPr>
        <w:bidi/>
      </w:pPr>
      <w:r>
        <w:rPr>
          <w:rStyle w:val="bzpyqfadein"/>
          <w:rFonts w:hint="cs"/>
          <w:b/>
          <w:bCs/>
          <w:rtl/>
        </w:rPr>
        <w:t>مخلفات</w:t>
      </w:r>
      <w:r w:rsidR="00942FFC">
        <w:rPr>
          <w:rStyle w:val="bzpyqfadein"/>
          <w:b/>
          <w:bCs/>
          <w:rtl/>
        </w:rPr>
        <w:t xml:space="preserve"> خطرة</w:t>
      </w:r>
      <w:r w:rsidR="00942FFC">
        <w:rPr>
          <w:rtl/>
        </w:rPr>
        <w:br/>
      </w:r>
      <w:r w:rsidR="00942FFC">
        <w:rPr>
          <w:rStyle w:val="bzpyqfadein"/>
          <w:rtl/>
        </w:rPr>
        <w:t xml:space="preserve">تشكل خطرا محتملا على صحة الإنسان أو البيئة بسبب خصائصها </w:t>
      </w:r>
      <w:r w:rsidR="00942FFC">
        <w:rPr>
          <w:rStyle w:val="bzpyqfadein"/>
          <w:rFonts w:hint="cs"/>
          <w:rtl/>
        </w:rPr>
        <w:t>الكيميائية</w:t>
      </w:r>
      <w:r w:rsidR="00942FFC">
        <w:rPr>
          <w:rStyle w:val="bzpyqfadein"/>
          <w:rFonts w:hint="eastAsia"/>
          <w:rtl/>
        </w:rPr>
        <w:t>،</w:t>
      </w:r>
      <w:r w:rsidR="00942FFC">
        <w:rPr>
          <w:rStyle w:val="bzpyqfadein"/>
          <w:rtl/>
        </w:rPr>
        <w:t xml:space="preserve"> أو </w:t>
      </w:r>
      <w:proofErr w:type="gramStart"/>
      <w:r w:rsidR="00942FFC">
        <w:rPr>
          <w:rStyle w:val="bzpyqfadein"/>
          <w:rtl/>
        </w:rPr>
        <w:t>السامة</w:t>
      </w:r>
      <w:proofErr w:type="gramEnd"/>
      <w:r w:rsidR="00942FFC">
        <w:rPr>
          <w:rStyle w:val="bzpyqfadein"/>
          <w:rtl/>
        </w:rPr>
        <w:t xml:space="preserve"> أو القابلة للاشتعال أو التفاعلية.</w:t>
      </w:r>
    </w:p>
    <w:p w14:paraId="27B4E3D4" w14:textId="5027586E" w:rsidR="00942FFC" w:rsidRDefault="00FA69BE" w:rsidP="00942FFC">
      <w:pPr>
        <w:pStyle w:val="NormalWeb"/>
        <w:numPr>
          <w:ilvl w:val="0"/>
          <w:numId w:val="16"/>
        </w:numPr>
        <w:bidi/>
      </w:pPr>
      <w:r>
        <w:rPr>
          <w:rStyle w:val="bzpyqfadein"/>
          <w:rFonts w:hint="cs"/>
          <w:b/>
          <w:bCs/>
          <w:rtl/>
        </w:rPr>
        <w:t>مخلفات</w:t>
      </w:r>
      <w:r w:rsidR="00942FFC">
        <w:rPr>
          <w:rStyle w:val="bzpyqfadein"/>
          <w:b/>
          <w:bCs/>
          <w:rtl/>
        </w:rPr>
        <w:t xml:space="preserve"> غير خطرة</w:t>
      </w:r>
      <w:r w:rsidR="00942FFC">
        <w:rPr>
          <w:rtl/>
        </w:rPr>
        <w:br/>
      </w:r>
      <w:r w:rsidR="00942FFC">
        <w:rPr>
          <w:rStyle w:val="bzpyqfadein"/>
          <w:rtl/>
        </w:rPr>
        <w:t>لا تشكل خطرا كبيرا على صحة الإنسان أو البيئة عند إدارتها بشكل صحيح.</w:t>
      </w:r>
    </w:p>
    <w:p w14:paraId="6194FD20" w14:textId="321B3A83" w:rsidR="00942FFC" w:rsidRDefault="00942FFC" w:rsidP="00942FFC">
      <w:pPr>
        <w:pStyle w:val="NormalWeb"/>
        <w:numPr>
          <w:ilvl w:val="0"/>
          <w:numId w:val="16"/>
        </w:numPr>
        <w:bidi/>
        <w:rPr>
          <w:rStyle w:val="bzpyqfadein"/>
        </w:rPr>
      </w:pPr>
      <w:r>
        <w:rPr>
          <w:rStyle w:val="bzpyqfadein"/>
          <w:b/>
          <w:bCs/>
          <w:rtl/>
        </w:rPr>
        <w:t xml:space="preserve">فصل </w:t>
      </w:r>
      <w:r w:rsidR="00FA69BE">
        <w:rPr>
          <w:rStyle w:val="bzpyqfadein"/>
          <w:rFonts w:hint="cs"/>
          <w:b/>
          <w:bCs/>
          <w:rtl/>
        </w:rPr>
        <w:t>المخلفات</w:t>
      </w:r>
      <w:r>
        <w:rPr>
          <w:rtl/>
        </w:rPr>
        <w:br/>
      </w:r>
      <w:r>
        <w:rPr>
          <w:rStyle w:val="bzpyqfadein"/>
          <w:rtl/>
        </w:rPr>
        <w:t xml:space="preserve">عملية فصل </w:t>
      </w:r>
      <w:r w:rsidR="00FA69BE">
        <w:rPr>
          <w:rStyle w:val="bzpyqfadein"/>
          <w:rFonts w:hint="cs"/>
          <w:b/>
          <w:bCs/>
          <w:rtl/>
        </w:rPr>
        <w:t>المخلفات</w:t>
      </w:r>
      <w:r w:rsidR="00FA69BE">
        <w:rPr>
          <w:rStyle w:val="bzpyqfadein"/>
          <w:rtl/>
        </w:rPr>
        <w:t xml:space="preserve"> </w:t>
      </w:r>
      <w:r>
        <w:rPr>
          <w:rStyle w:val="bzpyqfadein"/>
          <w:rtl/>
        </w:rPr>
        <w:t>حسب النوع أو الخصائص لتسهيل التعامل الآمن مع النفايات أو إعادة التدوير أو التخلص منها.</w:t>
      </w:r>
    </w:p>
    <w:p w14:paraId="2BBFAEE9" w14:textId="2F08C6D5" w:rsidR="00942FFC" w:rsidRDefault="00942FFC" w:rsidP="005D2A13">
      <w:pPr>
        <w:pStyle w:val="NormalWeb"/>
        <w:numPr>
          <w:ilvl w:val="2"/>
          <w:numId w:val="12"/>
        </w:numPr>
        <w:tabs>
          <w:tab w:val="left" w:pos="450"/>
        </w:tabs>
        <w:bidi/>
        <w:rPr>
          <w:b/>
          <w:bCs/>
        </w:rPr>
      </w:pPr>
      <w:r>
        <w:rPr>
          <w:b/>
          <w:bCs/>
          <w:rtl/>
        </w:rPr>
        <w:t>الأدوار والمسؤوليات</w:t>
      </w:r>
    </w:p>
    <w:tbl>
      <w:tblPr>
        <w:tblStyle w:val="TableGrid"/>
        <w:tblW w:w="10170" w:type="dxa"/>
        <w:jc w:val="center"/>
        <w:tblLook w:val="04A0" w:firstRow="1" w:lastRow="0" w:firstColumn="1" w:lastColumn="0" w:noHBand="0" w:noVBand="1"/>
      </w:tblPr>
      <w:tblGrid>
        <w:gridCol w:w="3472"/>
        <w:gridCol w:w="6698"/>
      </w:tblGrid>
      <w:tr w:rsidR="00942FFC" w:rsidRPr="00880927" w14:paraId="6C60A3DF" w14:textId="77777777" w:rsidTr="005B16B9">
        <w:trPr>
          <w:jc w:val="center"/>
        </w:trPr>
        <w:tc>
          <w:tcPr>
            <w:tcW w:w="3472" w:type="dxa"/>
            <w:shd w:val="clear" w:color="auto" w:fill="BFBFBF" w:themeFill="background1" w:themeFillShade="BF"/>
            <w:vAlign w:val="center"/>
            <w:hideMark/>
          </w:tcPr>
          <w:p w14:paraId="73A5E4E7" w14:textId="77777777" w:rsidR="00942FFC" w:rsidRPr="006C444C" w:rsidRDefault="00942FFC" w:rsidP="005B16B9">
            <w:pPr>
              <w:pStyle w:val="ListParagraph"/>
              <w:bidi/>
              <w:jc w:val="center"/>
              <w:rPr>
                <w:rFonts w:eastAsia="Times New Roman" w:cstheme="minorHAnsi"/>
                <w:b/>
                <w:bCs/>
                <w:lang w:val="en-US"/>
              </w:rPr>
            </w:pPr>
            <w:r w:rsidRPr="006C444C">
              <w:rPr>
                <w:rFonts w:eastAsia="Times New Roman" w:cstheme="minorHAnsi"/>
                <w:b/>
                <w:bCs/>
                <w:rtl/>
              </w:rPr>
              <w:t>الموقع</w:t>
            </w:r>
          </w:p>
        </w:tc>
        <w:tc>
          <w:tcPr>
            <w:tcW w:w="6698" w:type="dxa"/>
            <w:shd w:val="clear" w:color="auto" w:fill="BFBFBF" w:themeFill="background1" w:themeFillShade="BF"/>
            <w:vAlign w:val="center"/>
            <w:hideMark/>
          </w:tcPr>
          <w:p w14:paraId="3E4B5DF7" w14:textId="77777777" w:rsidR="00942FFC" w:rsidRPr="00880927" w:rsidRDefault="00942FFC" w:rsidP="005B16B9">
            <w:pPr>
              <w:bidi/>
              <w:jc w:val="center"/>
              <w:rPr>
                <w:rFonts w:eastAsia="Times New Roman" w:cstheme="minorHAnsi"/>
                <w:b/>
                <w:bCs/>
                <w:lang w:val="en-US"/>
              </w:rPr>
            </w:pPr>
            <w:r w:rsidRPr="003331FA">
              <w:rPr>
                <w:rFonts w:eastAsia="Times New Roman" w:cstheme="minorHAnsi"/>
                <w:b/>
                <w:bCs/>
                <w:rtl/>
              </w:rPr>
              <w:t>المسؤوليات</w:t>
            </w:r>
          </w:p>
        </w:tc>
      </w:tr>
      <w:tr w:rsidR="00942FFC" w:rsidRPr="00880927" w14:paraId="376F9464" w14:textId="77777777" w:rsidTr="005B16B9">
        <w:trPr>
          <w:jc w:val="center"/>
        </w:trPr>
        <w:tc>
          <w:tcPr>
            <w:tcW w:w="3472" w:type="dxa"/>
            <w:shd w:val="clear" w:color="auto" w:fill="BFBFBF" w:themeFill="background1" w:themeFillShade="BF"/>
            <w:vAlign w:val="center"/>
          </w:tcPr>
          <w:p w14:paraId="527B855E" w14:textId="77777777" w:rsidR="00942FFC" w:rsidRPr="00880927" w:rsidRDefault="00942FFC" w:rsidP="005B16B9">
            <w:pPr>
              <w:bidi/>
              <w:jc w:val="center"/>
              <w:rPr>
                <w:rFonts w:eastAsia="Times New Roman" w:cstheme="minorHAnsi"/>
                <w:lang w:val="en-US"/>
              </w:rPr>
            </w:pPr>
            <w:r>
              <w:rPr>
                <w:rFonts w:eastAsia="Times New Roman" w:cstheme="minorHAnsi"/>
                <w:rtl/>
              </w:rPr>
              <w:t>مدير EHS</w:t>
            </w:r>
          </w:p>
        </w:tc>
        <w:tc>
          <w:tcPr>
            <w:tcW w:w="6698" w:type="dxa"/>
            <w:vAlign w:val="center"/>
          </w:tcPr>
          <w:p w14:paraId="67B83B97" w14:textId="77777777" w:rsidR="00942FFC" w:rsidRPr="006C444C" w:rsidRDefault="00942FFC" w:rsidP="005B16B9">
            <w:pPr>
              <w:bidi/>
              <w:jc w:val="center"/>
              <w:rPr>
                <w:rFonts w:eastAsia="Times New Roman" w:cstheme="minorHAnsi"/>
                <w:lang w:val="en-US"/>
              </w:rPr>
            </w:pPr>
            <w:r w:rsidRPr="006C444C">
              <w:rPr>
                <w:rFonts w:eastAsia="Times New Roman" w:cstheme="minorHAnsi"/>
                <w:rtl/>
              </w:rPr>
              <w:t>الإشراف على تنفيذ برنامج إدارة النفايات في المنشأة، وضمان الامتثال للوائح والمعايير البيئية، والحفاظ على سجلات النفايات والتقارير البيئية، والتنسيق مع المقاولين المرخصين لإدارة النفايات والجهات التنظيمية</w:t>
            </w:r>
          </w:p>
          <w:p w14:paraId="21D304E5" w14:textId="77777777" w:rsidR="00942FFC" w:rsidRPr="00880927" w:rsidRDefault="00942FFC" w:rsidP="005B16B9">
            <w:pPr>
              <w:bidi/>
              <w:jc w:val="center"/>
              <w:rPr>
                <w:rFonts w:eastAsia="Times New Roman" w:cstheme="minorHAnsi"/>
                <w:lang w:val="en-US"/>
              </w:rPr>
            </w:pPr>
          </w:p>
        </w:tc>
      </w:tr>
      <w:tr w:rsidR="00942FFC" w:rsidRPr="00880927" w14:paraId="4339E5D5" w14:textId="77777777" w:rsidTr="005B16B9">
        <w:trPr>
          <w:jc w:val="center"/>
        </w:trPr>
        <w:tc>
          <w:tcPr>
            <w:tcW w:w="3472" w:type="dxa"/>
            <w:shd w:val="clear" w:color="auto" w:fill="BFBFBF" w:themeFill="background1" w:themeFillShade="BF"/>
            <w:vAlign w:val="center"/>
          </w:tcPr>
          <w:p w14:paraId="4E9C99F1" w14:textId="77777777" w:rsidR="00942FFC" w:rsidRPr="00880927" w:rsidRDefault="00942FFC" w:rsidP="005B16B9">
            <w:pPr>
              <w:bidi/>
              <w:jc w:val="center"/>
              <w:rPr>
                <w:rFonts w:eastAsia="Times New Roman" w:cstheme="minorHAnsi"/>
                <w:lang w:val="en-US"/>
              </w:rPr>
            </w:pPr>
            <w:r w:rsidRPr="00987165">
              <w:rPr>
                <w:rFonts w:eastAsia="Times New Roman" w:cstheme="minorHAnsi"/>
                <w:rtl/>
              </w:rPr>
              <w:t>مديرو الأقسام</w:t>
            </w:r>
          </w:p>
        </w:tc>
        <w:tc>
          <w:tcPr>
            <w:tcW w:w="6698" w:type="dxa"/>
            <w:vAlign w:val="center"/>
          </w:tcPr>
          <w:p w14:paraId="68CA95AE" w14:textId="77777777" w:rsidR="00942FFC" w:rsidRPr="00987165" w:rsidRDefault="00942FFC" w:rsidP="005B16B9">
            <w:pPr>
              <w:bidi/>
              <w:jc w:val="center"/>
              <w:rPr>
                <w:rFonts w:eastAsia="Times New Roman" w:cstheme="minorHAnsi"/>
                <w:lang w:val="en-US"/>
              </w:rPr>
            </w:pPr>
            <w:r w:rsidRPr="00987165">
              <w:rPr>
                <w:rFonts w:eastAsia="Times New Roman" w:cstheme="minorHAnsi"/>
                <w:rtl/>
              </w:rPr>
              <w:t>ضمان ممارسات فصل النفايات بشكل صحيح داخل أقسامها، مراقبة ممارسات مناولة النفايات، والإبلاغ عن أي حوادث بيئية أو عدم الامتثال</w:t>
            </w:r>
          </w:p>
          <w:p w14:paraId="3EDD19F7" w14:textId="77777777" w:rsidR="00942FFC" w:rsidRPr="00880927" w:rsidRDefault="00942FFC" w:rsidP="005B16B9">
            <w:pPr>
              <w:bidi/>
              <w:jc w:val="center"/>
              <w:rPr>
                <w:rFonts w:eastAsia="Times New Roman" w:cstheme="minorHAnsi"/>
                <w:lang w:val="en-US"/>
              </w:rPr>
            </w:pPr>
          </w:p>
        </w:tc>
      </w:tr>
      <w:tr w:rsidR="00942FFC" w:rsidRPr="00880927" w14:paraId="37AD112A" w14:textId="77777777" w:rsidTr="005B16B9">
        <w:trPr>
          <w:jc w:val="center"/>
        </w:trPr>
        <w:tc>
          <w:tcPr>
            <w:tcW w:w="3472" w:type="dxa"/>
            <w:shd w:val="clear" w:color="auto" w:fill="BFBFBF" w:themeFill="background1" w:themeFillShade="BF"/>
            <w:vAlign w:val="center"/>
          </w:tcPr>
          <w:p w14:paraId="1F32F2B3" w14:textId="77777777" w:rsidR="00942FFC" w:rsidRPr="00880927" w:rsidRDefault="00942FFC" w:rsidP="005B16B9">
            <w:pPr>
              <w:bidi/>
              <w:jc w:val="center"/>
              <w:rPr>
                <w:rFonts w:eastAsia="Times New Roman" w:cstheme="minorHAnsi"/>
                <w:lang w:val="en-US"/>
              </w:rPr>
            </w:pPr>
            <w:r w:rsidRPr="00987165">
              <w:rPr>
                <w:rFonts w:eastAsia="Times New Roman" w:cstheme="minorHAnsi"/>
                <w:rtl/>
              </w:rPr>
              <w:t>موظفو إدارة النفايات</w:t>
            </w:r>
          </w:p>
        </w:tc>
        <w:tc>
          <w:tcPr>
            <w:tcW w:w="6698" w:type="dxa"/>
            <w:vAlign w:val="center"/>
          </w:tcPr>
          <w:p w14:paraId="00957A19" w14:textId="77777777" w:rsidR="00942FFC" w:rsidRPr="00987165" w:rsidRDefault="00942FFC" w:rsidP="005B16B9">
            <w:pPr>
              <w:bidi/>
              <w:jc w:val="center"/>
              <w:rPr>
                <w:rFonts w:eastAsia="Times New Roman" w:cstheme="minorHAnsi"/>
                <w:lang w:val="en-US"/>
              </w:rPr>
            </w:pPr>
            <w:r w:rsidRPr="00987165">
              <w:rPr>
                <w:rFonts w:eastAsia="Times New Roman" w:cstheme="minorHAnsi"/>
                <w:rtl/>
              </w:rPr>
              <w:t>جمع ونقل النفايات داخل المنشأة، ووضع علامات صحيحة على حاويات النفايات، والحفاظ على النظافة والتنظيم داخل مناطق تخزين النفايات.</w:t>
            </w:r>
          </w:p>
          <w:p w14:paraId="0179C5FC" w14:textId="77777777" w:rsidR="00942FFC" w:rsidRPr="00880927" w:rsidRDefault="00942FFC" w:rsidP="005B16B9">
            <w:pPr>
              <w:bidi/>
              <w:jc w:val="center"/>
              <w:rPr>
                <w:rFonts w:eastAsia="Times New Roman" w:cstheme="minorHAnsi"/>
                <w:lang w:val="en-US"/>
              </w:rPr>
            </w:pPr>
          </w:p>
        </w:tc>
      </w:tr>
      <w:tr w:rsidR="00942FFC" w:rsidRPr="00880927" w14:paraId="222D3854" w14:textId="77777777" w:rsidTr="005B16B9">
        <w:trPr>
          <w:jc w:val="center"/>
        </w:trPr>
        <w:tc>
          <w:tcPr>
            <w:tcW w:w="3472" w:type="dxa"/>
            <w:shd w:val="clear" w:color="auto" w:fill="BFBFBF" w:themeFill="background1" w:themeFillShade="BF"/>
            <w:vAlign w:val="center"/>
          </w:tcPr>
          <w:p w14:paraId="05785B94" w14:textId="77777777" w:rsidR="00942FFC" w:rsidRPr="00617E8A" w:rsidRDefault="00942FFC" w:rsidP="005B16B9">
            <w:pPr>
              <w:bidi/>
              <w:jc w:val="center"/>
              <w:rPr>
                <w:rFonts w:eastAsia="Times New Roman" w:cstheme="minorHAnsi"/>
              </w:rPr>
            </w:pPr>
            <w:r w:rsidRPr="00987165">
              <w:rPr>
                <w:rFonts w:eastAsia="Times New Roman" w:cstheme="minorHAnsi"/>
                <w:rtl/>
              </w:rPr>
              <w:t>قسم الصيانة</w:t>
            </w:r>
          </w:p>
        </w:tc>
        <w:tc>
          <w:tcPr>
            <w:tcW w:w="6698" w:type="dxa"/>
            <w:vAlign w:val="center"/>
          </w:tcPr>
          <w:p w14:paraId="755DE36D" w14:textId="77777777" w:rsidR="00942FFC" w:rsidRPr="00987165" w:rsidRDefault="00942FFC" w:rsidP="005B16B9">
            <w:pPr>
              <w:bidi/>
              <w:jc w:val="center"/>
              <w:rPr>
                <w:rFonts w:eastAsia="Times New Roman" w:cstheme="minorHAnsi"/>
                <w:lang w:val="en-US"/>
              </w:rPr>
            </w:pPr>
            <w:r w:rsidRPr="00987165">
              <w:rPr>
                <w:rFonts w:eastAsia="Times New Roman" w:cstheme="minorHAnsi"/>
                <w:rtl/>
              </w:rPr>
              <w:t>إدارة الزيوت والزيوت المستخدمة، وصيانة مناطق تخزين النفايات والمعدات ذات الصلة، ودعم ممارسات إدارة النفايات الآمنة.</w:t>
            </w:r>
          </w:p>
          <w:p w14:paraId="2DEAC250" w14:textId="77777777" w:rsidR="00942FFC" w:rsidRPr="00880927" w:rsidRDefault="00942FFC" w:rsidP="005B16B9">
            <w:pPr>
              <w:bidi/>
              <w:jc w:val="center"/>
              <w:rPr>
                <w:rFonts w:eastAsia="Times New Roman" w:cstheme="minorHAnsi"/>
                <w:lang w:val="en-US"/>
              </w:rPr>
            </w:pPr>
          </w:p>
        </w:tc>
      </w:tr>
      <w:tr w:rsidR="00942FFC" w:rsidRPr="00880927" w14:paraId="30E2859B" w14:textId="77777777" w:rsidTr="005B16B9">
        <w:trPr>
          <w:jc w:val="center"/>
        </w:trPr>
        <w:tc>
          <w:tcPr>
            <w:tcW w:w="3472" w:type="dxa"/>
            <w:shd w:val="clear" w:color="auto" w:fill="BFBFBF" w:themeFill="background1" w:themeFillShade="BF"/>
            <w:vAlign w:val="center"/>
          </w:tcPr>
          <w:p w14:paraId="3BD6AA02" w14:textId="77777777" w:rsidR="00942FFC" w:rsidRPr="00617E8A" w:rsidRDefault="00942FFC" w:rsidP="005B16B9">
            <w:pPr>
              <w:bidi/>
              <w:jc w:val="center"/>
              <w:rPr>
                <w:rFonts w:eastAsia="Times New Roman" w:cstheme="minorHAnsi"/>
              </w:rPr>
            </w:pPr>
            <w:r w:rsidRPr="00987165">
              <w:rPr>
                <w:rFonts w:eastAsia="Times New Roman" w:cstheme="minorHAnsi"/>
                <w:rtl/>
              </w:rPr>
              <w:t>قسم المشتريات</w:t>
            </w:r>
          </w:p>
        </w:tc>
        <w:tc>
          <w:tcPr>
            <w:tcW w:w="6698" w:type="dxa"/>
            <w:vAlign w:val="center"/>
          </w:tcPr>
          <w:p w14:paraId="3544F11C" w14:textId="77777777" w:rsidR="00942FFC" w:rsidRPr="00617E8A" w:rsidRDefault="00942FFC" w:rsidP="005B16B9">
            <w:pPr>
              <w:bidi/>
              <w:jc w:val="center"/>
              <w:rPr>
                <w:rFonts w:eastAsia="Times New Roman" w:cstheme="minorHAnsi"/>
                <w:lang w:val="en-US"/>
              </w:rPr>
            </w:pPr>
            <w:r w:rsidRPr="00987165">
              <w:rPr>
                <w:rFonts w:eastAsia="Times New Roman" w:cstheme="minorHAnsi"/>
                <w:rtl/>
              </w:rPr>
              <w:t>تحديد وتعاقد شركات إدارة النفايات المرخصة لنقل النفايات والتخلص منها.</w:t>
            </w:r>
          </w:p>
        </w:tc>
      </w:tr>
      <w:tr w:rsidR="00942FFC" w:rsidRPr="00880927" w14:paraId="6A0F4A51" w14:textId="77777777" w:rsidTr="005B16B9">
        <w:trPr>
          <w:jc w:val="center"/>
        </w:trPr>
        <w:tc>
          <w:tcPr>
            <w:tcW w:w="3472" w:type="dxa"/>
            <w:shd w:val="clear" w:color="auto" w:fill="BFBFBF" w:themeFill="background1" w:themeFillShade="BF"/>
            <w:vAlign w:val="center"/>
          </w:tcPr>
          <w:p w14:paraId="7D2C5B41" w14:textId="77777777" w:rsidR="00942FFC" w:rsidRPr="008B199F" w:rsidRDefault="00942FFC" w:rsidP="005B16B9">
            <w:pPr>
              <w:bidi/>
              <w:jc w:val="center"/>
              <w:rPr>
                <w:rFonts w:eastAsia="Times New Roman" w:cstheme="minorHAnsi"/>
              </w:rPr>
            </w:pPr>
            <w:r w:rsidRPr="00987165">
              <w:rPr>
                <w:rFonts w:eastAsia="Times New Roman" w:cstheme="minorHAnsi"/>
                <w:rtl/>
              </w:rPr>
              <w:t>قسم الشؤون القانونية</w:t>
            </w:r>
          </w:p>
        </w:tc>
        <w:tc>
          <w:tcPr>
            <w:tcW w:w="6698" w:type="dxa"/>
            <w:vAlign w:val="center"/>
          </w:tcPr>
          <w:p w14:paraId="29B5C58D" w14:textId="77777777" w:rsidR="00942FFC" w:rsidRPr="00987165" w:rsidRDefault="00942FFC" w:rsidP="005B16B9">
            <w:pPr>
              <w:bidi/>
              <w:jc w:val="center"/>
              <w:rPr>
                <w:rFonts w:eastAsia="Times New Roman" w:cstheme="minorHAnsi"/>
                <w:lang w:val="en-US"/>
              </w:rPr>
            </w:pPr>
            <w:r w:rsidRPr="00987165">
              <w:rPr>
                <w:rFonts w:eastAsia="Times New Roman" w:cstheme="minorHAnsi"/>
                <w:rtl/>
              </w:rPr>
              <w:t>مراجعة والموافقة على العقود مع شركات إدارة النفايات المرخصة.</w:t>
            </w:r>
          </w:p>
          <w:p w14:paraId="3D686C4B" w14:textId="77777777" w:rsidR="00942FFC" w:rsidRPr="008B199F" w:rsidRDefault="00942FFC" w:rsidP="005B16B9">
            <w:pPr>
              <w:bidi/>
              <w:jc w:val="center"/>
              <w:rPr>
                <w:rFonts w:eastAsia="Times New Roman" w:cstheme="minorHAnsi"/>
                <w:lang w:val="en-US"/>
              </w:rPr>
            </w:pPr>
          </w:p>
        </w:tc>
      </w:tr>
      <w:tr w:rsidR="00942FFC" w:rsidRPr="00880927" w14:paraId="57828F8F" w14:textId="77777777" w:rsidTr="005B16B9">
        <w:trPr>
          <w:jc w:val="center"/>
        </w:trPr>
        <w:tc>
          <w:tcPr>
            <w:tcW w:w="3472" w:type="dxa"/>
            <w:shd w:val="clear" w:color="auto" w:fill="BFBFBF" w:themeFill="background1" w:themeFillShade="BF"/>
            <w:vAlign w:val="center"/>
          </w:tcPr>
          <w:p w14:paraId="67A2F3CB" w14:textId="77777777" w:rsidR="00942FFC" w:rsidRPr="00987165" w:rsidRDefault="00942FFC" w:rsidP="005B16B9">
            <w:pPr>
              <w:bidi/>
              <w:jc w:val="center"/>
              <w:rPr>
                <w:rFonts w:eastAsia="Times New Roman" w:cstheme="minorHAnsi"/>
              </w:rPr>
            </w:pPr>
            <w:r w:rsidRPr="00987165">
              <w:rPr>
                <w:rFonts w:eastAsia="Times New Roman" w:cstheme="minorHAnsi"/>
                <w:rtl/>
              </w:rPr>
              <w:t>قسم الشؤون الإدارية</w:t>
            </w:r>
          </w:p>
        </w:tc>
        <w:tc>
          <w:tcPr>
            <w:tcW w:w="6698" w:type="dxa"/>
            <w:vAlign w:val="center"/>
          </w:tcPr>
          <w:p w14:paraId="716FA1F0" w14:textId="77777777" w:rsidR="00942FFC" w:rsidRPr="00987165" w:rsidRDefault="00942FFC" w:rsidP="005B16B9">
            <w:pPr>
              <w:bidi/>
              <w:jc w:val="center"/>
              <w:rPr>
                <w:rFonts w:eastAsia="Times New Roman" w:cstheme="minorHAnsi"/>
                <w:lang w:val="en-US"/>
              </w:rPr>
            </w:pPr>
            <w:r w:rsidRPr="00987165">
              <w:rPr>
                <w:rFonts w:eastAsia="Times New Roman" w:cstheme="minorHAnsi"/>
                <w:rtl/>
              </w:rPr>
              <w:t>مراقبة فصل النفايات وجميع أنشطة نقل النفايات الداخلية، والتنسيق مع شركات نقل النفايات المرخصة حول أوقات النقل وكيفية الانتقال</w:t>
            </w:r>
          </w:p>
          <w:p w14:paraId="62A4634E" w14:textId="77777777" w:rsidR="00942FFC" w:rsidRPr="00987165" w:rsidRDefault="00942FFC" w:rsidP="005B16B9">
            <w:pPr>
              <w:bidi/>
              <w:ind w:left="720"/>
              <w:jc w:val="center"/>
              <w:rPr>
                <w:rFonts w:eastAsia="Times New Roman" w:cstheme="minorHAnsi"/>
                <w:lang w:val="en-US"/>
              </w:rPr>
            </w:pPr>
          </w:p>
        </w:tc>
      </w:tr>
      <w:tr w:rsidR="00942FFC" w:rsidRPr="00880927" w14:paraId="009A664A" w14:textId="77777777" w:rsidTr="005B16B9">
        <w:trPr>
          <w:jc w:val="center"/>
        </w:trPr>
        <w:tc>
          <w:tcPr>
            <w:tcW w:w="3472" w:type="dxa"/>
            <w:shd w:val="clear" w:color="auto" w:fill="BFBFBF" w:themeFill="background1" w:themeFillShade="BF"/>
            <w:vAlign w:val="center"/>
          </w:tcPr>
          <w:p w14:paraId="46CA5430" w14:textId="77777777" w:rsidR="00942FFC" w:rsidRPr="00987165" w:rsidRDefault="00942FFC" w:rsidP="005B16B9">
            <w:pPr>
              <w:bidi/>
              <w:jc w:val="center"/>
              <w:rPr>
                <w:rFonts w:eastAsia="Times New Roman" w:cstheme="minorHAnsi"/>
              </w:rPr>
            </w:pPr>
            <w:r w:rsidRPr="00BA3C25">
              <w:rPr>
                <w:rFonts w:eastAsia="Times New Roman" w:cstheme="minorHAnsi"/>
                <w:rtl/>
              </w:rPr>
              <w:t>قسم اللوجستيات</w:t>
            </w:r>
          </w:p>
        </w:tc>
        <w:tc>
          <w:tcPr>
            <w:tcW w:w="6698" w:type="dxa"/>
            <w:vAlign w:val="center"/>
          </w:tcPr>
          <w:p w14:paraId="5B0C9D36" w14:textId="77777777" w:rsidR="00942FFC" w:rsidRPr="00BA3C25" w:rsidRDefault="00942FFC" w:rsidP="005B16B9">
            <w:pPr>
              <w:bidi/>
              <w:jc w:val="center"/>
              <w:rPr>
                <w:rFonts w:eastAsia="Times New Roman" w:cstheme="minorHAnsi"/>
                <w:lang w:val="en-US"/>
              </w:rPr>
            </w:pPr>
            <w:r w:rsidRPr="00BA3C25">
              <w:rPr>
                <w:rFonts w:eastAsia="Times New Roman" w:cstheme="minorHAnsi"/>
                <w:rtl/>
              </w:rPr>
              <w:t>إدارة إجراءات التخليص الجمركي للنفايات التي تتطلب تصاريح خاصة والحفاظ على الوثائق المتعلقة بتتبع النفايات ونقلها.</w:t>
            </w:r>
          </w:p>
          <w:p w14:paraId="0DF8106A" w14:textId="77777777" w:rsidR="00942FFC" w:rsidRPr="00987165" w:rsidRDefault="00942FFC" w:rsidP="005B16B9">
            <w:pPr>
              <w:bidi/>
              <w:ind w:left="720"/>
              <w:jc w:val="center"/>
              <w:rPr>
                <w:rFonts w:eastAsia="Times New Roman" w:cstheme="minorHAnsi"/>
                <w:lang w:val="en-US"/>
              </w:rPr>
            </w:pPr>
          </w:p>
        </w:tc>
      </w:tr>
      <w:tr w:rsidR="00942FFC" w:rsidRPr="00880927" w14:paraId="64C365CC" w14:textId="77777777" w:rsidTr="005B16B9">
        <w:trPr>
          <w:jc w:val="center"/>
        </w:trPr>
        <w:tc>
          <w:tcPr>
            <w:tcW w:w="3472" w:type="dxa"/>
            <w:shd w:val="clear" w:color="auto" w:fill="BFBFBF" w:themeFill="background1" w:themeFillShade="BF"/>
            <w:vAlign w:val="center"/>
          </w:tcPr>
          <w:p w14:paraId="3E52C5B4" w14:textId="77777777" w:rsidR="00942FFC" w:rsidRPr="00987165" w:rsidRDefault="00942FFC" w:rsidP="005B16B9">
            <w:pPr>
              <w:bidi/>
              <w:jc w:val="center"/>
              <w:rPr>
                <w:rFonts w:eastAsia="Times New Roman" w:cstheme="minorHAnsi"/>
                <w:rtl/>
                <w:lang w:bidi="ar-EG"/>
              </w:rPr>
            </w:pPr>
            <w:r w:rsidRPr="00BA3C25">
              <w:rPr>
                <w:rFonts w:eastAsia="Times New Roman" w:cstheme="minorHAnsi"/>
                <w:rtl/>
              </w:rPr>
              <w:t>مدير المستودع</w:t>
            </w:r>
          </w:p>
        </w:tc>
        <w:tc>
          <w:tcPr>
            <w:tcW w:w="6698" w:type="dxa"/>
            <w:vAlign w:val="center"/>
          </w:tcPr>
          <w:p w14:paraId="0877534D" w14:textId="77777777" w:rsidR="00942FFC" w:rsidRPr="00987165" w:rsidRDefault="00942FFC" w:rsidP="005B16B9">
            <w:pPr>
              <w:bidi/>
              <w:jc w:val="center"/>
              <w:rPr>
                <w:rFonts w:eastAsia="Times New Roman" w:cstheme="minorHAnsi"/>
                <w:lang w:val="en-US"/>
              </w:rPr>
            </w:pPr>
            <w:r w:rsidRPr="00BA3C25">
              <w:rPr>
                <w:rFonts w:eastAsia="Times New Roman" w:cstheme="minorHAnsi"/>
                <w:rtl/>
              </w:rPr>
              <w:t>تعيين وتعيين أشخاص مؤهلين لإدارة مرافق تخزين النفايات</w:t>
            </w:r>
          </w:p>
        </w:tc>
      </w:tr>
      <w:tr w:rsidR="00942FFC" w:rsidRPr="00880927" w14:paraId="5E9EAD7F" w14:textId="77777777" w:rsidTr="005B16B9">
        <w:trPr>
          <w:jc w:val="center"/>
        </w:trPr>
        <w:tc>
          <w:tcPr>
            <w:tcW w:w="3472" w:type="dxa"/>
            <w:shd w:val="clear" w:color="auto" w:fill="BFBFBF" w:themeFill="background1" w:themeFillShade="BF"/>
            <w:vAlign w:val="center"/>
          </w:tcPr>
          <w:p w14:paraId="37251F1F" w14:textId="77777777" w:rsidR="00942FFC" w:rsidRPr="00BA3C25" w:rsidRDefault="00942FFC" w:rsidP="005B16B9">
            <w:pPr>
              <w:bidi/>
              <w:jc w:val="center"/>
              <w:rPr>
                <w:rFonts w:eastAsia="Times New Roman" w:cstheme="minorHAnsi"/>
              </w:rPr>
            </w:pPr>
            <w:r w:rsidRPr="00BA3C25">
              <w:rPr>
                <w:rFonts w:eastAsia="Times New Roman" w:cstheme="minorHAnsi"/>
                <w:rtl/>
              </w:rPr>
              <w:t>مسؤول المستودع</w:t>
            </w:r>
          </w:p>
        </w:tc>
        <w:tc>
          <w:tcPr>
            <w:tcW w:w="6698" w:type="dxa"/>
            <w:vAlign w:val="center"/>
          </w:tcPr>
          <w:p w14:paraId="2627C433" w14:textId="77777777" w:rsidR="00942FFC" w:rsidRPr="00BA3C25" w:rsidRDefault="00942FFC" w:rsidP="005B16B9">
            <w:pPr>
              <w:bidi/>
              <w:jc w:val="center"/>
              <w:rPr>
                <w:rFonts w:eastAsia="Times New Roman" w:cstheme="minorHAnsi"/>
                <w:lang w:val="en-US"/>
              </w:rPr>
            </w:pPr>
            <w:r>
              <w:rPr>
                <w:rFonts w:eastAsia="Times New Roman" w:cstheme="minorHAnsi"/>
                <w:rtl/>
              </w:rPr>
              <w:t>إجراء مستندات وسجلات ALLA لكمية النفايات الداخلية والخارجة ومتابعة فصل وتصنيف النفايات في المستودع</w:t>
            </w:r>
          </w:p>
        </w:tc>
      </w:tr>
    </w:tbl>
    <w:p w14:paraId="0872BA3B" w14:textId="77777777" w:rsidR="00942FFC" w:rsidRDefault="00942FFC" w:rsidP="00942FFC">
      <w:pPr>
        <w:pStyle w:val="NormalWeb"/>
        <w:tabs>
          <w:tab w:val="left" w:pos="450"/>
        </w:tabs>
        <w:bidi/>
        <w:ind w:left="810"/>
        <w:rPr>
          <w:b/>
          <w:bCs/>
        </w:rPr>
      </w:pPr>
    </w:p>
    <w:p w14:paraId="345F1BC9" w14:textId="77777777" w:rsidR="00942FFC" w:rsidRDefault="00942FFC" w:rsidP="00942FFC">
      <w:pPr>
        <w:pStyle w:val="NormalWeb"/>
        <w:tabs>
          <w:tab w:val="left" w:pos="450"/>
        </w:tabs>
        <w:bidi/>
        <w:ind w:left="810"/>
        <w:rPr>
          <w:b/>
          <w:bCs/>
        </w:rPr>
      </w:pPr>
    </w:p>
    <w:p w14:paraId="3FB9CA42" w14:textId="77777777" w:rsidR="00942FFC" w:rsidRDefault="00942FFC" w:rsidP="00942FFC">
      <w:pPr>
        <w:pStyle w:val="NormalWeb"/>
        <w:tabs>
          <w:tab w:val="left" w:pos="450"/>
        </w:tabs>
        <w:bidi/>
        <w:ind w:left="810"/>
        <w:rPr>
          <w:b/>
          <w:bCs/>
        </w:rPr>
      </w:pPr>
    </w:p>
    <w:p w14:paraId="55911074" w14:textId="77777777" w:rsidR="00942FFC" w:rsidRDefault="00942FFC" w:rsidP="00942FFC">
      <w:pPr>
        <w:pStyle w:val="NormalWeb"/>
        <w:tabs>
          <w:tab w:val="left" w:pos="450"/>
        </w:tabs>
        <w:bidi/>
        <w:ind w:left="810"/>
        <w:rPr>
          <w:b/>
          <w:bCs/>
        </w:rPr>
      </w:pPr>
    </w:p>
    <w:p w14:paraId="3931211C" w14:textId="624B7D6E" w:rsidR="00942FFC" w:rsidRPr="00E72645" w:rsidRDefault="00942FFC" w:rsidP="0030629E">
      <w:pPr>
        <w:pStyle w:val="NormalWeb"/>
        <w:numPr>
          <w:ilvl w:val="2"/>
          <w:numId w:val="12"/>
        </w:numPr>
        <w:tabs>
          <w:tab w:val="left" w:pos="450"/>
        </w:tabs>
        <w:bidi/>
        <w:spacing w:line="360" w:lineRule="auto"/>
        <w:ind w:hanging="1944"/>
        <w:rPr>
          <w:b/>
          <w:bCs/>
        </w:rPr>
      </w:pPr>
      <w:r w:rsidRPr="00E72645">
        <w:rPr>
          <w:b/>
          <w:bCs/>
          <w:rtl/>
        </w:rPr>
        <w:lastRenderedPageBreak/>
        <w:t xml:space="preserve">نوع </w:t>
      </w:r>
      <w:r w:rsidR="00FA69BE">
        <w:rPr>
          <w:rFonts w:hint="cs"/>
          <w:b/>
          <w:bCs/>
          <w:rtl/>
        </w:rPr>
        <w:t>المخلفات</w:t>
      </w:r>
      <w:r w:rsidRPr="00E72645">
        <w:rPr>
          <w:b/>
          <w:bCs/>
          <w:rtl/>
        </w:rPr>
        <w:t xml:space="preserve"> والتصنيف</w:t>
      </w:r>
    </w:p>
    <w:tbl>
      <w:tblPr>
        <w:tblStyle w:val="TableGrid"/>
        <w:tblW w:w="0" w:type="auto"/>
        <w:jc w:val="center"/>
        <w:tblLook w:val="04A0" w:firstRow="1" w:lastRow="0" w:firstColumn="1" w:lastColumn="0" w:noHBand="0" w:noVBand="1"/>
      </w:tblPr>
      <w:tblGrid>
        <w:gridCol w:w="2403"/>
        <w:gridCol w:w="1462"/>
        <w:gridCol w:w="1384"/>
        <w:gridCol w:w="4947"/>
      </w:tblGrid>
      <w:tr w:rsidR="00942FFC" w:rsidRPr="001B3286" w14:paraId="74D013FD" w14:textId="77777777" w:rsidTr="005B16B9">
        <w:trPr>
          <w:jc w:val="center"/>
        </w:trPr>
        <w:tc>
          <w:tcPr>
            <w:tcW w:w="2403" w:type="dxa"/>
            <w:shd w:val="clear" w:color="auto" w:fill="BFBFBF" w:themeFill="background1" w:themeFillShade="BF"/>
            <w:vAlign w:val="center"/>
            <w:hideMark/>
          </w:tcPr>
          <w:p w14:paraId="2CD00963" w14:textId="77777777" w:rsidR="00942FFC" w:rsidRPr="00880927" w:rsidRDefault="00942FFC" w:rsidP="005B16B9">
            <w:pPr>
              <w:bidi/>
              <w:jc w:val="center"/>
              <w:rPr>
                <w:rFonts w:eastAsia="Times New Roman" w:cstheme="minorHAnsi"/>
                <w:lang w:val="en-US"/>
              </w:rPr>
            </w:pPr>
            <w:r w:rsidRPr="001B3286">
              <w:rPr>
                <w:rFonts w:eastAsia="Times New Roman" w:cstheme="minorHAnsi"/>
                <w:rtl/>
              </w:rPr>
              <w:t>فئة النفايات</w:t>
            </w:r>
          </w:p>
        </w:tc>
        <w:tc>
          <w:tcPr>
            <w:tcW w:w="1462" w:type="dxa"/>
          </w:tcPr>
          <w:p w14:paraId="4404E91D" w14:textId="77777777" w:rsidR="00942FFC" w:rsidRPr="001B3286" w:rsidRDefault="00942FFC" w:rsidP="005B16B9">
            <w:pPr>
              <w:bidi/>
              <w:jc w:val="center"/>
              <w:rPr>
                <w:rFonts w:eastAsia="Times New Roman" w:cstheme="minorHAnsi"/>
                <w:lang w:val="en-US"/>
              </w:rPr>
            </w:pPr>
            <w:r>
              <w:rPr>
                <w:rFonts w:eastAsia="Times New Roman" w:cstheme="minorHAnsi"/>
                <w:rtl/>
              </w:rPr>
              <w:t xml:space="preserve">النوع / العلبة </w:t>
            </w:r>
          </w:p>
        </w:tc>
        <w:tc>
          <w:tcPr>
            <w:tcW w:w="1384" w:type="dxa"/>
            <w:shd w:val="clear" w:color="auto" w:fill="BFBFBF" w:themeFill="background1" w:themeFillShade="BF"/>
            <w:vAlign w:val="center"/>
            <w:hideMark/>
          </w:tcPr>
          <w:p w14:paraId="0B6FE8B0" w14:textId="77777777" w:rsidR="00942FFC" w:rsidRPr="00880927" w:rsidRDefault="00942FFC" w:rsidP="005B16B9">
            <w:pPr>
              <w:bidi/>
              <w:jc w:val="center"/>
              <w:rPr>
                <w:rFonts w:eastAsia="Times New Roman" w:cstheme="minorHAnsi"/>
                <w:lang w:val="en-US"/>
              </w:rPr>
            </w:pPr>
            <w:r w:rsidRPr="001B3286">
              <w:rPr>
                <w:rFonts w:eastAsia="Times New Roman" w:cstheme="minorHAnsi"/>
                <w:rtl/>
              </w:rPr>
              <w:t>التصنيف</w:t>
            </w:r>
          </w:p>
        </w:tc>
        <w:tc>
          <w:tcPr>
            <w:tcW w:w="0" w:type="auto"/>
            <w:shd w:val="clear" w:color="auto" w:fill="BFBFBF" w:themeFill="background1" w:themeFillShade="BF"/>
            <w:vAlign w:val="center"/>
            <w:hideMark/>
          </w:tcPr>
          <w:p w14:paraId="5F3E51AC" w14:textId="77777777" w:rsidR="00942FFC" w:rsidRPr="00880927" w:rsidRDefault="00942FFC" w:rsidP="005B16B9">
            <w:pPr>
              <w:bidi/>
              <w:jc w:val="center"/>
              <w:rPr>
                <w:rFonts w:eastAsia="Times New Roman" w:cstheme="minorHAnsi"/>
                <w:lang w:val="en-US"/>
              </w:rPr>
            </w:pPr>
            <w:r w:rsidRPr="001B3286">
              <w:rPr>
                <w:rFonts w:eastAsia="Times New Roman" w:cstheme="minorHAnsi"/>
                <w:rtl/>
              </w:rPr>
              <w:t>أمثلة نموذجية</w:t>
            </w:r>
          </w:p>
        </w:tc>
      </w:tr>
      <w:tr w:rsidR="00942FFC" w:rsidRPr="001B3286" w14:paraId="0A4B3B9D" w14:textId="77777777" w:rsidTr="005B16B9">
        <w:trPr>
          <w:jc w:val="center"/>
        </w:trPr>
        <w:tc>
          <w:tcPr>
            <w:tcW w:w="2403" w:type="dxa"/>
            <w:shd w:val="clear" w:color="auto" w:fill="BFBFBF" w:themeFill="background1" w:themeFillShade="BF"/>
            <w:vAlign w:val="center"/>
            <w:hideMark/>
          </w:tcPr>
          <w:p w14:paraId="6D9BCF50"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النفايات الكيميائية</w:t>
            </w:r>
          </w:p>
        </w:tc>
        <w:tc>
          <w:tcPr>
            <w:tcW w:w="1462" w:type="dxa"/>
          </w:tcPr>
          <w:p w14:paraId="0D6D1A64" w14:textId="77777777" w:rsidR="00942FFC" w:rsidRPr="00880927" w:rsidRDefault="00942FFC" w:rsidP="005B16B9">
            <w:pPr>
              <w:bidi/>
              <w:jc w:val="center"/>
              <w:rPr>
                <w:rFonts w:eastAsia="Times New Roman" w:cstheme="minorHAnsi"/>
                <w:lang w:val="en-US"/>
              </w:rPr>
            </w:pPr>
            <w:r>
              <w:rPr>
                <w:rFonts w:eastAsia="Times New Roman" w:cstheme="minorHAnsi"/>
                <w:rtl/>
              </w:rPr>
              <w:t>صلبة</w:t>
            </w:r>
          </w:p>
        </w:tc>
        <w:tc>
          <w:tcPr>
            <w:tcW w:w="1384" w:type="dxa"/>
            <w:vAlign w:val="center"/>
            <w:hideMark/>
          </w:tcPr>
          <w:p w14:paraId="2D9A1837"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خطرة</w:t>
            </w:r>
          </w:p>
        </w:tc>
        <w:tc>
          <w:tcPr>
            <w:tcW w:w="0" w:type="auto"/>
            <w:vAlign w:val="center"/>
            <w:hideMark/>
          </w:tcPr>
          <w:p w14:paraId="0B9FBE11"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 xml:space="preserve">الصباغة المستخدمة، المذيبات، المواد الكيميائية المنتهية الصلاحية، الحاويات الملوثة، أي مواد أخرى ملوثة بالمواد الكيميائية وأي معدات حادة تستخدم في عمليات الإنتاج </w:t>
            </w:r>
          </w:p>
        </w:tc>
      </w:tr>
      <w:tr w:rsidR="00942FFC" w:rsidRPr="001B3286" w14:paraId="08A26752" w14:textId="77777777" w:rsidTr="005B16B9">
        <w:trPr>
          <w:jc w:val="center"/>
        </w:trPr>
        <w:tc>
          <w:tcPr>
            <w:tcW w:w="2403" w:type="dxa"/>
            <w:shd w:val="clear" w:color="auto" w:fill="BFBFBF" w:themeFill="background1" w:themeFillShade="BF"/>
            <w:vAlign w:val="center"/>
            <w:hideMark/>
          </w:tcPr>
          <w:p w14:paraId="033ABAAC"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الطين</w:t>
            </w:r>
          </w:p>
        </w:tc>
        <w:tc>
          <w:tcPr>
            <w:tcW w:w="1462" w:type="dxa"/>
          </w:tcPr>
          <w:p w14:paraId="7F181AA4" w14:textId="77777777" w:rsidR="00942FFC" w:rsidRPr="00880927" w:rsidRDefault="00942FFC" w:rsidP="005B16B9">
            <w:pPr>
              <w:bidi/>
              <w:jc w:val="center"/>
              <w:rPr>
                <w:rFonts w:eastAsia="Times New Roman" w:cstheme="minorHAnsi"/>
                <w:lang w:val="en-US"/>
              </w:rPr>
            </w:pPr>
            <w:r>
              <w:rPr>
                <w:rFonts w:eastAsia="Times New Roman" w:cstheme="minorHAnsi"/>
                <w:rtl/>
              </w:rPr>
              <w:t>صلبة</w:t>
            </w:r>
          </w:p>
        </w:tc>
        <w:tc>
          <w:tcPr>
            <w:tcW w:w="1384" w:type="dxa"/>
            <w:vAlign w:val="center"/>
            <w:hideMark/>
          </w:tcPr>
          <w:p w14:paraId="5AC314B1"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خطر / غير خطير (بناء على التحليل)</w:t>
            </w:r>
          </w:p>
        </w:tc>
        <w:tc>
          <w:tcPr>
            <w:tcW w:w="0" w:type="auto"/>
            <w:vAlign w:val="center"/>
            <w:hideMark/>
          </w:tcPr>
          <w:p w14:paraId="08FDB8AD" w14:textId="77777777" w:rsidR="00942FFC" w:rsidRPr="00880927" w:rsidRDefault="00942FFC" w:rsidP="005B16B9">
            <w:pPr>
              <w:bidi/>
              <w:jc w:val="center"/>
              <w:rPr>
                <w:rFonts w:eastAsia="Times New Roman" w:cstheme="minorHAnsi"/>
                <w:lang w:val="en-US"/>
              </w:rPr>
            </w:pPr>
            <w:r w:rsidRPr="001B3286">
              <w:rPr>
                <w:rFonts w:eastAsia="Times New Roman" w:cstheme="minorHAnsi"/>
                <w:rtl/>
              </w:rPr>
              <w:t xml:space="preserve">طين ETP </w:t>
            </w:r>
          </w:p>
        </w:tc>
      </w:tr>
      <w:tr w:rsidR="00942FFC" w:rsidRPr="001B3286" w14:paraId="54DEFA15" w14:textId="77777777" w:rsidTr="005B16B9">
        <w:trPr>
          <w:jc w:val="center"/>
        </w:trPr>
        <w:tc>
          <w:tcPr>
            <w:tcW w:w="2403" w:type="dxa"/>
            <w:shd w:val="clear" w:color="auto" w:fill="BFBFBF" w:themeFill="background1" w:themeFillShade="BF"/>
            <w:vAlign w:val="center"/>
            <w:hideMark/>
          </w:tcPr>
          <w:p w14:paraId="5962572E"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النفايات العامة</w:t>
            </w:r>
          </w:p>
        </w:tc>
        <w:tc>
          <w:tcPr>
            <w:tcW w:w="1462" w:type="dxa"/>
          </w:tcPr>
          <w:p w14:paraId="2CB767DD" w14:textId="77777777" w:rsidR="00942FFC" w:rsidRPr="00880927" w:rsidRDefault="00942FFC" w:rsidP="005B16B9">
            <w:pPr>
              <w:bidi/>
              <w:jc w:val="center"/>
              <w:rPr>
                <w:rFonts w:eastAsia="Times New Roman" w:cstheme="minorHAnsi"/>
                <w:lang w:val="en-US"/>
              </w:rPr>
            </w:pPr>
            <w:r>
              <w:rPr>
                <w:rFonts w:eastAsia="Times New Roman" w:cstheme="minorHAnsi"/>
                <w:rtl/>
              </w:rPr>
              <w:t>صلبة</w:t>
            </w:r>
          </w:p>
        </w:tc>
        <w:tc>
          <w:tcPr>
            <w:tcW w:w="1384" w:type="dxa"/>
            <w:vAlign w:val="center"/>
            <w:hideMark/>
          </w:tcPr>
          <w:p w14:paraId="13184F32"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غير خطير</w:t>
            </w:r>
          </w:p>
        </w:tc>
        <w:tc>
          <w:tcPr>
            <w:tcW w:w="0" w:type="auto"/>
            <w:vAlign w:val="center"/>
            <w:hideMark/>
          </w:tcPr>
          <w:p w14:paraId="26A2F6B3"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الورق، نفايات الطعام، التغليف، المطاط، البلاستيك</w:t>
            </w:r>
          </w:p>
        </w:tc>
      </w:tr>
      <w:tr w:rsidR="00942FFC" w:rsidRPr="001B3286" w14:paraId="233D817D" w14:textId="77777777" w:rsidTr="005B16B9">
        <w:trPr>
          <w:jc w:val="center"/>
        </w:trPr>
        <w:tc>
          <w:tcPr>
            <w:tcW w:w="2403" w:type="dxa"/>
            <w:shd w:val="clear" w:color="auto" w:fill="BFBFBF" w:themeFill="background1" w:themeFillShade="BF"/>
            <w:vAlign w:val="center"/>
            <w:hideMark/>
          </w:tcPr>
          <w:p w14:paraId="092CD54B"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نفايات النسيج</w:t>
            </w:r>
          </w:p>
        </w:tc>
        <w:tc>
          <w:tcPr>
            <w:tcW w:w="1462" w:type="dxa"/>
          </w:tcPr>
          <w:p w14:paraId="17FF53AC" w14:textId="77777777" w:rsidR="00942FFC" w:rsidRPr="00880927" w:rsidRDefault="00942FFC" w:rsidP="005B16B9">
            <w:pPr>
              <w:bidi/>
              <w:jc w:val="center"/>
              <w:rPr>
                <w:rFonts w:eastAsia="Times New Roman" w:cstheme="minorHAnsi"/>
                <w:lang w:val="en-US"/>
              </w:rPr>
            </w:pPr>
            <w:r>
              <w:rPr>
                <w:rFonts w:eastAsia="Times New Roman" w:cstheme="minorHAnsi"/>
                <w:rtl/>
              </w:rPr>
              <w:t>صلبة</w:t>
            </w:r>
          </w:p>
        </w:tc>
        <w:tc>
          <w:tcPr>
            <w:tcW w:w="1384" w:type="dxa"/>
            <w:vAlign w:val="center"/>
            <w:hideMark/>
          </w:tcPr>
          <w:p w14:paraId="3939B484"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غير خطير</w:t>
            </w:r>
          </w:p>
        </w:tc>
        <w:tc>
          <w:tcPr>
            <w:tcW w:w="0" w:type="auto"/>
            <w:vAlign w:val="center"/>
            <w:hideMark/>
          </w:tcPr>
          <w:p w14:paraId="75CF0D48"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قطع أقمشة، قصاصات</w:t>
            </w:r>
          </w:p>
        </w:tc>
      </w:tr>
      <w:tr w:rsidR="00942FFC" w:rsidRPr="001B3286" w14:paraId="49962720" w14:textId="77777777" w:rsidTr="005B16B9">
        <w:trPr>
          <w:jc w:val="center"/>
        </w:trPr>
        <w:tc>
          <w:tcPr>
            <w:tcW w:w="2403" w:type="dxa"/>
            <w:shd w:val="clear" w:color="auto" w:fill="BFBFBF" w:themeFill="background1" w:themeFillShade="BF"/>
            <w:vAlign w:val="center"/>
          </w:tcPr>
          <w:p w14:paraId="099D557B" w14:textId="77777777" w:rsidR="00942FFC" w:rsidRPr="00880927" w:rsidRDefault="00942FFC" w:rsidP="005B16B9">
            <w:pPr>
              <w:bidi/>
              <w:jc w:val="center"/>
              <w:rPr>
                <w:rFonts w:eastAsia="Times New Roman" w:cstheme="minorHAnsi"/>
                <w:lang w:val="en-US"/>
              </w:rPr>
            </w:pPr>
            <w:r>
              <w:rPr>
                <w:rFonts w:eastAsia="Times New Roman" w:cstheme="minorHAnsi"/>
                <w:rtl/>
              </w:rPr>
              <w:t xml:space="preserve">جميع المعدات الحادة </w:t>
            </w:r>
          </w:p>
        </w:tc>
        <w:tc>
          <w:tcPr>
            <w:tcW w:w="1462" w:type="dxa"/>
          </w:tcPr>
          <w:p w14:paraId="73E50495" w14:textId="77777777" w:rsidR="00942FFC" w:rsidRPr="00880927" w:rsidRDefault="00942FFC" w:rsidP="005B16B9">
            <w:pPr>
              <w:bidi/>
              <w:jc w:val="center"/>
              <w:rPr>
                <w:rFonts w:eastAsia="Times New Roman" w:cstheme="minorHAnsi"/>
                <w:lang w:val="en-US"/>
              </w:rPr>
            </w:pPr>
            <w:r>
              <w:rPr>
                <w:rFonts w:eastAsia="Times New Roman" w:cstheme="minorHAnsi"/>
                <w:rtl/>
              </w:rPr>
              <w:t>صلبة</w:t>
            </w:r>
          </w:p>
        </w:tc>
        <w:tc>
          <w:tcPr>
            <w:tcW w:w="1384" w:type="dxa"/>
            <w:vAlign w:val="center"/>
          </w:tcPr>
          <w:p w14:paraId="33EDAB1C"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خطرة</w:t>
            </w:r>
          </w:p>
        </w:tc>
        <w:tc>
          <w:tcPr>
            <w:tcW w:w="0" w:type="auto"/>
            <w:vAlign w:val="center"/>
          </w:tcPr>
          <w:p w14:paraId="3FCA2910" w14:textId="77777777" w:rsidR="00942FFC" w:rsidRPr="00880927" w:rsidRDefault="00942FFC" w:rsidP="005B16B9">
            <w:pPr>
              <w:bidi/>
              <w:jc w:val="center"/>
              <w:rPr>
                <w:rFonts w:eastAsia="Times New Roman" w:cstheme="minorHAnsi"/>
                <w:lang w:val="en-US" w:bidi="ar-EG"/>
              </w:rPr>
            </w:pPr>
            <w:r>
              <w:rPr>
                <w:rFonts w:eastAsia="Times New Roman" w:cstheme="minorHAnsi"/>
                <w:rtl/>
              </w:rPr>
              <w:t xml:space="preserve">جميع </w:t>
            </w:r>
            <w:r>
              <w:rPr>
                <w:rFonts w:eastAsia="Times New Roman" w:cstheme="minorHAnsi" w:hint="cs"/>
                <w:rtl/>
              </w:rPr>
              <w:t>الإبر</w:t>
            </w:r>
            <w:r>
              <w:rPr>
                <w:rFonts w:eastAsia="Times New Roman" w:cstheme="minorHAnsi"/>
                <w:rtl/>
              </w:rPr>
              <w:t xml:space="preserve"> ومعدات القطع</w:t>
            </w:r>
          </w:p>
        </w:tc>
      </w:tr>
      <w:tr w:rsidR="00942FFC" w:rsidRPr="001B3286" w14:paraId="65F72785" w14:textId="77777777" w:rsidTr="005B16B9">
        <w:trPr>
          <w:jc w:val="center"/>
        </w:trPr>
        <w:tc>
          <w:tcPr>
            <w:tcW w:w="2403" w:type="dxa"/>
            <w:shd w:val="clear" w:color="auto" w:fill="BFBFBF" w:themeFill="background1" w:themeFillShade="BF"/>
            <w:vAlign w:val="center"/>
          </w:tcPr>
          <w:p w14:paraId="2067C813"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النفايات الإلكترونية</w:t>
            </w:r>
          </w:p>
        </w:tc>
        <w:tc>
          <w:tcPr>
            <w:tcW w:w="1462" w:type="dxa"/>
          </w:tcPr>
          <w:p w14:paraId="48734563" w14:textId="77777777" w:rsidR="00942FFC" w:rsidRPr="00880927" w:rsidRDefault="00942FFC" w:rsidP="005B16B9">
            <w:pPr>
              <w:bidi/>
              <w:jc w:val="center"/>
              <w:rPr>
                <w:rFonts w:eastAsia="Times New Roman" w:cstheme="minorHAnsi"/>
                <w:lang w:val="en-US"/>
              </w:rPr>
            </w:pPr>
            <w:r>
              <w:rPr>
                <w:rFonts w:eastAsia="Times New Roman" w:cstheme="minorHAnsi"/>
                <w:rtl/>
              </w:rPr>
              <w:t>صلبة</w:t>
            </w:r>
          </w:p>
        </w:tc>
        <w:tc>
          <w:tcPr>
            <w:tcW w:w="1384" w:type="dxa"/>
            <w:vAlign w:val="center"/>
          </w:tcPr>
          <w:p w14:paraId="0939C18F"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خطرة</w:t>
            </w:r>
          </w:p>
        </w:tc>
        <w:tc>
          <w:tcPr>
            <w:tcW w:w="0" w:type="auto"/>
            <w:vAlign w:val="center"/>
          </w:tcPr>
          <w:p w14:paraId="07C32F38"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الأجهزة الإلكترونية التالفة، المصابيح الفلورية</w:t>
            </w:r>
          </w:p>
        </w:tc>
      </w:tr>
      <w:tr w:rsidR="00942FFC" w:rsidRPr="001B3286" w14:paraId="41C9519C" w14:textId="77777777" w:rsidTr="005B16B9">
        <w:trPr>
          <w:jc w:val="center"/>
        </w:trPr>
        <w:tc>
          <w:tcPr>
            <w:tcW w:w="2403" w:type="dxa"/>
            <w:shd w:val="clear" w:color="auto" w:fill="BFBFBF" w:themeFill="background1" w:themeFillShade="BF"/>
            <w:vAlign w:val="center"/>
          </w:tcPr>
          <w:p w14:paraId="55B411A6"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الزيت والفلاتر المستعملة</w:t>
            </w:r>
          </w:p>
        </w:tc>
        <w:tc>
          <w:tcPr>
            <w:tcW w:w="1462" w:type="dxa"/>
          </w:tcPr>
          <w:p w14:paraId="78160290" w14:textId="77777777" w:rsidR="00942FFC" w:rsidRPr="00880927" w:rsidRDefault="00942FFC" w:rsidP="005B16B9">
            <w:pPr>
              <w:bidi/>
              <w:jc w:val="center"/>
              <w:rPr>
                <w:rFonts w:eastAsia="Times New Roman" w:cstheme="minorHAnsi"/>
                <w:lang w:val="en-US"/>
              </w:rPr>
            </w:pPr>
            <w:r>
              <w:rPr>
                <w:rFonts w:eastAsia="Times New Roman" w:cstheme="minorHAnsi"/>
                <w:rtl/>
              </w:rPr>
              <w:t>صلبة</w:t>
            </w:r>
          </w:p>
        </w:tc>
        <w:tc>
          <w:tcPr>
            <w:tcW w:w="1384" w:type="dxa"/>
            <w:vAlign w:val="center"/>
          </w:tcPr>
          <w:p w14:paraId="7F6D58C7"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خطرة</w:t>
            </w:r>
          </w:p>
        </w:tc>
        <w:tc>
          <w:tcPr>
            <w:tcW w:w="0" w:type="auto"/>
            <w:vAlign w:val="center"/>
          </w:tcPr>
          <w:p w14:paraId="20F3BDE9"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زيت التزييت، فلاتر الآلات</w:t>
            </w:r>
          </w:p>
        </w:tc>
      </w:tr>
      <w:tr w:rsidR="00942FFC" w:rsidRPr="001B3286" w14:paraId="62EC279B" w14:textId="77777777" w:rsidTr="005B16B9">
        <w:trPr>
          <w:jc w:val="center"/>
        </w:trPr>
        <w:tc>
          <w:tcPr>
            <w:tcW w:w="2403" w:type="dxa"/>
            <w:shd w:val="clear" w:color="auto" w:fill="BFBFBF" w:themeFill="background1" w:themeFillShade="BF"/>
            <w:vAlign w:val="center"/>
          </w:tcPr>
          <w:p w14:paraId="634CAFD3"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البطاريات</w:t>
            </w:r>
          </w:p>
        </w:tc>
        <w:tc>
          <w:tcPr>
            <w:tcW w:w="1462" w:type="dxa"/>
          </w:tcPr>
          <w:p w14:paraId="10022FE9" w14:textId="77777777" w:rsidR="00942FFC" w:rsidRDefault="00942FFC" w:rsidP="005B16B9">
            <w:pPr>
              <w:bidi/>
              <w:jc w:val="center"/>
              <w:rPr>
                <w:rFonts w:eastAsia="Times New Roman" w:cstheme="minorHAnsi"/>
                <w:lang w:val="en-US"/>
              </w:rPr>
            </w:pPr>
            <w:r>
              <w:rPr>
                <w:rFonts w:eastAsia="Times New Roman" w:cstheme="minorHAnsi"/>
                <w:rtl/>
              </w:rPr>
              <w:t>صلبة</w:t>
            </w:r>
          </w:p>
        </w:tc>
        <w:tc>
          <w:tcPr>
            <w:tcW w:w="1384" w:type="dxa"/>
            <w:vAlign w:val="center"/>
          </w:tcPr>
          <w:p w14:paraId="3EF4B398"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خطرة</w:t>
            </w:r>
          </w:p>
        </w:tc>
        <w:tc>
          <w:tcPr>
            <w:tcW w:w="0" w:type="auto"/>
            <w:vAlign w:val="center"/>
          </w:tcPr>
          <w:p w14:paraId="4C9A9FAA"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البطاريات المستخدمة أو التالفة، بطاريات الرافعة الشوكية</w:t>
            </w:r>
          </w:p>
        </w:tc>
      </w:tr>
      <w:tr w:rsidR="00942FFC" w:rsidRPr="001B3286" w14:paraId="3A33705C" w14:textId="77777777" w:rsidTr="005B16B9">
        <w:trPr>
          <w:jc w:val="center"/>
        </w:trPr>
        <w:tc>
          <w:tcPr>
            <w:tcW w:w="2403" w:type="dxa"/>
            <w:shd w:val="clear" w:color="auto" w:fill="BFBFBF" w:themeFill="background1" w:themeFillShade="BF"/>
            <w:vAlign w:val="center"/>
          </w:tcPr>
          <w:p w14:paraId="18B83FE6" w14:textId="77777777" w:rsidR="00942FFC" w:rsidRPr="00880927" w:rsidRDefault="00942FFC" w:rsidP="005B16B9">
            <w:pPr>
              <w:bidi/>
              <w:jc w:val="center"/>
              <w:rPr>
                <w:rFonts w:eastAsia="Times New Roman" w:cstheme="minorHAnsi"/>
                <w:lang w:val="en-US"/>
              </w:rPr>
            </w:pPr>
            <w:r>
              <w:rPr>
                <w:rFonts w:eastAsia="Times New Roman" w:cstheme="minorHAnsi"/>
                <w:rtl/>
              </w:rPr>
              <w:t>المياه المنزلية</w:t>
            </w:r>
          </w:p>
        </w:tc>
        <w:tc>
          <w:tcPr>
            <w:tcW w:w="1462" w:type="dxa"/>
          </w:tcPr>
          <w:p w14:paraId="6F78252E" w14:textId="77777777" w:rsidR="00942FFC" w:rsidRDefault="00942FFC" w:rsidP="005B16B9">
            <w:pPr>
              <w:bidi/>
              <w:jc w:val="center"/>
              <w:rPr>
                <w:rFonts w:eastAsia="Times New Roman" w:cstheme="minorHAnsi"/>
                <w:lang w:val="en-US"/>
              </w:rPr>
            </w:pPr>
            <w:r>
              <w:rPr>
                <w:rFonts w:eastAsia="Times New Roman" w:cstheme="minorHAnsi"/>
                <w:rtl/>
              </w:rPr>
              <w:t>سائل</w:t>
            </w:r>
          </w:p>
        </w:tc>
        <w:tc>
          <w:tcPr>
            <w:tcW w:w="1384" w:type="dxa"/>
            <w:vAlign w:val="center"/>
          </w:tcPr>
          <w:p w14:paraId="6F37529D"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غير خطير</w:t>
            </w:r>
          </w:p>
        </w:tc>
        <w:tc>
          <w:tcPr>
            <w:tcW w:w="0" w:type="auto"/>
            <w:vAlign w:val="center"/>
          </w:tcPr>
          <w:p w14:paraId="38694972" w14:textId="77777777" w:rsidR="00942FFC" w:rsidRPr="00880927" w:rsidRDefault="00942FFC" w:rsidP="005B16B9">
            <w:pPr>
              <w:bidi/>
              <w:jc w:val="center"/>
              <w:rPr>
                <w:rFonts w:eastAsia="Times New Roman" w:cstheme="minorHAnsi"/>
                <w:lang w:val="en-US"/>
              </w:rPr>
            </w:pPr>
            <w:r>
              <w:rPr>
                <w:rFonts w:eastAsia="Times New Roman" w:cstheme="minorHAnsi"/>
                <w:rtl/>
              </w:rPr>
              <w:t xml:space="preserve">التخلص من النفايات البيولوجية البشرية </w:t>
            </w:r>
          </w:p>
        </w:tc>
      </w:tr>
      <w:tr w:rsidR="00942FFC" w:rsidRPr="001B3286" w14:paraId="58C6BA0B" w14:textId="77777777" w:rsidTr="005B16B9">
        <w:trPr>
          <w:jc w:val="center"/>
        </w:trPr>
        <w:tc>
          <w:tcPr>
            <w:tcW w:w="2403" w:type="dxa"/>
            <w:shd w:val="clear" w:color="auto" w:fill="BFBFBF" w:themeFill="background1" w:themeFillShade="BF"/>
            <w:vAlign w:val="center"/>
          </w:tcPr>
          <w:p w14:paraId="626A3A02" w14:textId="77777777" w:rsidR="00942FFC" w:rsidRPr="00880927" w:rsidRDefault="00942FFC" w:rsidP="005B16B9">
            <w:pPr>
              <w:bidi/>
              <w:jc w:val="center"/>
              <w:rPr>
                <w:rFonts w:eastAsia="Times New Roman" w:cstheme="minorHAnsi"/>
                <w:lang w:val="en-US"/>
              </w:rPr>
            </w:pPr>
            <w:r w:rsidRPr="00E72645">
              <w:rPr>
                <w:rFonts w:eastAsia="Times New Roman" w:cstheme="minorHAnsi"/>
                <w:rtl/>
              </w:rPr>
              <w:t>مياه الصرف الصناعي قبل المعالجة</w:t>
            </w:r>
          </w:p>
        </w:tc>
        <w:tc>
          <w:tcPr>
            <w:tcW w:w="1462" w:type="dxa"/>
          </w:tcPr>
          <w:p w14:paraId="20404E99" w14:textId="77777777" w:rsidR="00942FFC" w:rsidRDefault="00942FFC" w:rsidP="005B16B9">
            <w:pPr>
              <w:bidi/>
              <w:jc w:val="center"/>
              <w:rPr>
                <w:rFonts w:eastAsia="Times New Roman" w:cstheme="minorHAnsi"/>
                <w:lang w:val="en-US"/>
              </w:rPr>
            </w:pPr>
            <w:r>
              <w:rPr>
                <w:rFonts w:eastAsia="Times New Roman" w:cstheme="minorHAnsi"/>
                <w:rtl/>
              </w:rPr>
              <w:t>سائل</w:t>
            </w:r>
          </w:p>
        </w:tc>
        <w:tc>
          <w:tcPr>
            <w:tcW w:w="1384" w:type="dxa"/>
            <w:vAlign w:val="center"/>
          </w:tcPr>
          <w:p w14:paraId="5E13FE53" w14:textId="77777777" w:rsidR="00942FFC" w:rsidRPr="00880927" w:rsidRDefault="00942FFC" w:rsidP="005B16B9">
            <w:pPr>
              <w:bidi/>
              <w:jc w:val="center"/>
              <w:rPr>
                <w:rFonts w:eastAsia="Times New Roman" w:cstheme="minorHAnsi"/>
                <w:lang w:val="en-US"/>
              </w:rPr>
            </w:pPr>
            <w:r w:rsidRPr="00880927">
              <w:rPr>
                <w:rFonts w:eastAsia="Times New Roman" w:cstheme="minorHAnsi"/>
                <w:rtl/>
              </w:rPr>
              <w:t>خطرة</w:t>
            </w:r>
          </w:p>
        </w:tc>
        <w:tc>
          <w:tcPr>
            <w:tcW w:w="0" w:type="auto"/>
            <w:vAlign w:val="center"/>
          </w:tcPr>
          <w:p w14:paraId="40109F94" w14:textId="77777777" w:rsidR="00942FFC" w:rsidRPr="00880927" w:rsidRDefault="00942FFC" w:rsidP="005B16B9">
            <w:pPr>
              <w:bidi/>
              <w:jc w:val="center"/>
              <w:rPr>
                <w:rFonts w:eastAsia="Times New Roman" w:cstheme="minorHAnsi"/>
                <w:lang w:val="en-US"/>
              </w:rPr>
            </w:pPr>
            <w:r>
              <w:rPr>
                <w:rFonts w:eastAsia="Times New Roman" w:cstheme="minorHAnsi"/>
                <w:rtl/>
              </w:rPr>
              <w:t xml:space="preserve">جميع المنتجات السائلة الناتجة عن معالجة الإنتاج </w:t>
            </w:r>
          </w:p>
        </w:tc>
      </w:tr>
    </w:tbl>
    <w:p w14:paraId="5ADC2A8F" w14:textId="5693031E" w:rsidR="00942FFC" w:rsidRPr="00EF4412" w:rsidRDefault="00942FFC" w:rsidP="0030629E">
      <w:pPr>
        <w:pStyle w:val="NormalWeb"/>
        <w:numPr>
          <w:ilvl w:val="2"/>
          <w:numId w:val="12"/>
        </w:numPr>
        <w:tabs>
          <w:tab w:val="left" w:pos="450"/>
        </w:tabs>
        <w:bidi/>
        <w:ind w:hanging="2034"/>
        <w:rPr>
          <w:b/>
          <w:bCs/>
        </w:rPr>
      </w:pPr>
      <w:r w:rsidRPr="00EF4412">
        <w:rPr>
          <w:b/>
          <w:bCs/>
          <w:rtl/>
        </w:rPr>
        <w:t>فصل ا</w:t>
      </w:r>
      <w:r w:rsidR="00FA69BE">
        <w:rPr>
          <w:rFonts w:hint="cs"/>
          <w:b/>
          <w:bCs/>
          <w:rtl/>
        </w:rPr>
        <w:t>لمخلفات</w:t>
      </w:r>
    </w:p>
    <w:p w14:paraId="4B59A5BC" w14:textId="77777777" w:rsidR="00942FFC" w:rsidRPr="00EF4412" w:rsidRDefault="00942FFC" w:rsidP="00942FFC">
      <w:pPr>
        <w:pStyle w:val="NormalWeb"/>
        <w:tabs>
          <w:tab w:val="left" w:pos="450"/>
        </w:tabs>
        <w:bidi/>
        <w:ind w:left="720"/>
        <w:rPr>
          <w:b/>
          <w:bCs/>
        </w:rPr>
      </w:pPr>
      <w:r w:rsidRPr="00EF4412">
        <w:rPr>
          <w:rtl/>
        </w:rPr>
        <w:t>يجب فصل النفايات عند المصدر لمنع التلوث وتسهيل إعادة التدوير</w:t>
      </w:r>
      <w:r w:rsidRPr="00EF4412">
        <w:rPr>
          <w:b/>
          <w:bCs/>
          <w:rtl/>
        </w:rPr>
        <w:t>.</w:t>
      </w:r>
    </w:p>
    <w:p w14:paraId="49380BD1" w14:textId="3432F661" w:rsidR="00942FFC" w:rsidRPr="00EF4412" w:rsidRDefault="00942FFC" w:rsidP="00942FFC">
      <w:pPr>
        <w:pStyle w:val="NormalWeb"/>
        <w:numPr>
          <w:ilvl w:val="0"/>
          <w:numId w:val="23"/>
        </w:numPr>
        <w:tabs>
          <w:tab w:val="left" w:pos="450"/>
        </w:tabs>
        <w:bidi/>
        <w:rPr>
          <w:b/>
          <w:bCs/>
        </w:rPr>
      </w:pPr>
      <w:r w:rsidRPr="00EF4412">
        <w:rPr>
          <w:b/>
          <w:bCs/>
          <w:rtl/>
        </w:rPr>
        <w:t xml:space="preserve">مبادئ الفصل </w:t>
      </w:r>
      <w:r w:rsidR="00FA69BE">
        <w:rPr>
          <w:rFonts w:hint="cs"/>
          <w:b/>
          <w:bCs/>
          <w:rtl/>
        </w:rPr>
        <w:t xml:space="preserve">النوعي </w:t>
      </w:r>
    </w:p>
    <w:p w14:paraId="062A27B2" w14:textId="29F646EE" w:rsidR="00942FFC" w:rsidRPr="00EF4412" w:rsidRDefault="00942FFC" w:rsidP="00942FFC">
      <w:pPr>
        <w:pStyle w:val="NormalWeb"/>
        <w:numPr>
          <w:ilvl w:val="0"/>
          <w:numId w:val="22"/>
        </w:numPr>
        <w:tabs>
          <w:tab w:val="left" w:pos="450"/>
        </w:tabs>
        <w:bidi/>
      </w:pPr>
      <w:r w:rsidRPr="00EF4412">
        <w:rPr>
          <w:rtl/>
        </w:rPr>
        <w:t>افصل بين ال</w:t>
      </w:r>
      <w:r w:rsidR="00FA69BE">
        <w:rPr>
          <w:rFonts w:hint="cs"/>
          <w:rtl/>
        </w:rPr>
        <w:t>مخلفات</w:t>
      </w:r>
      <w:r w:rsidRPr="00EF4412">
        <w:rPr>
          <w:rtl/>
        </w:rPr>
        <w:t xml:space="preserve"> الخطرة وغير الخطرة.</w:t>
      </w:r>
    </w:p>
    <w:p w14:paraId="1A41982E" w14:textId="5F3E4F65" w:rsidR="00942FFC" w:rsidRPr="00EF4412" w:rsidRDefault="00942FFC" w:rsidP="00942FFC">
      <w:pPr>
        <w:pStyle w:val="NormalWeb"/>
        <w:numPr>
          <w:ilvl w:val="0"/>
          <w:numId w:val="22"/>
        </w:numPr>
        <w:tabs>
          <w:tab w:val="left" w:pos="450"/>
        </w:tabs>
        <w:bidi/>
      </w:pPr>
      <w:r w:rsidRPr="00EF4412">
        <w:rPr>
          <w:rtl/>
        </w:rPr>
        <w:t>استخدم حاويات ملونة عند الحاجة</w:t>
      </w:r>
      <w:r w:rsidR="0030629E">
        <w:rPr>
          <w:rFonts w:hint="cs"/>
          <w:rtl/>
        </w:rPr>
        <w:t xml:space="preserve"> أو حاويات يوجد عليها ملصقات توضح موع المخلف </w:t>
      </w:r>
      <w:proofErr w:type="gramStart"/>
      <w:r w:rsidR="0030629E">
        <w:rPr>
          <w:rFonts w:hint="cs"/>
          <w:rtl/>
        </w:rPr>
        <w:t xml:space="preserve">داخلها </w:t>
      </w:r>
      <w:r w:rsidRPr="00EF4412">
        <w:rPr>
          <w:rtl/>
        </w:rPr>
        <w:t>،</w:t>
      </w:r>
      <w:proofErr w:type="gramEnd"/>
      <w:r w:rsidRPr="00EF4412">
        <w:rPr>
          <w:rtl/>
        </w:rPr>
        <w:t xml:space="preserve"> وحدد بوضوح جميع حاويات النفايات.</w:t>
      </w:r>
    </w:p>
    <w:p w14:paraId="6177DF3F" w14:textId="78B9FA41" w:rsidR="00942FFC" w:rsidRPr="00EF4412" w:rsidRDefault="00942FFC" w:rsidP="00942FFC">
      <w:pPr>
        <w:pStyle w:val="NormalWeb"/>
        <w:numPr>
          <w:ilvl w:val="0"/>
          <w:numId w:val="22"/>
        </w:numPr>
        <w:tabs>
          <w:tab w:val="left" w:pos="450"/>
        </w:tabs>
        <w:bidi/>
      </w:pPr>
      <w:r w:rsidRPr="00EF4412">
        <w:rPr>
          <w:rtl/>
        </w:rPr>
        <w:t>تجنب خلط أنواع ال</w:t>
      </w:r>
      <w:r w:rsidR="00FA69BE">
        <w:rPr>
          <w:rFonts w:hint="cs"/>
          <w:rtl/>
        </w:rPr>
        <w:t>مخلفات</w:t>
      </w:r>
      <w:r w:rsidRPr="00EF4412">
        <w:rPr>
          <w:rtl/>
        </w:rPr>
        <w:t xml:space="preserve"> غير المتوافقة.</w:t>
      </w:r>
    </w:p>
    <w:p w14:paraId="4EBC591D" w14:textId="6BB49456" w:rsidR="00942FFC" w:rsidRPr="00EF4412" w:rsidRDefault="00942FFC" w:rsidP="00942FFC">
      <w:pPr>
        <w:pStyle w:val="NormalWeb"/>
        <w:numPr>
          <w:ilvl w:val="0"/>
          <w:numId w:val="22"/>
        </w:numPr>
        <w:tabs>
          <w:tab w:val="left" w:pos="450"/>
        </w:tabs>
        <w:bidi/>
      </w:pPr>
      <w:r w:rsidRPr="00EF4412">
        <w:rPr>
          <w:rFonts w:cstheme="minorHAnsi"/>
          <w:rtl/>
        </w:rPr>
        <w:t>يجب وضع ال</w:t>
      </w:r>
      <w:r w:rsidR="00FA69BE">
        <w:rPr>
          <w:rFonts w:cstheme="minorHAnsi" w:hint="cs"/>
          <w:rtl/>
        </w:rPr>
        <w:t>مخلفات</w:t>
      </w:r>
      <w:r w:rsidRPr="00EF4412">
        <w:rPr>
          <w:rFonts w:cstheme="minorHAnsi"/>
          <w:rtl/>
        </w:rPr>
        <w:t xml:space="preserve"> الخطرة في حاويات محكمة الإغلاق ومقاومة للتسرب ومتوافقة.</w:t>
      </w:r>
    </w:p>
    <w:p w14:paraId="2AB39696" w14:textId="77777777" w:rsidR="00942FFC" w:rsidRPr="00880927" w:rsidRDefault="00942FFC" w:rsidP="00942FFC">
      <w:pPr>
        <w:numPr>
          <w:ilvl w:val="0"/>
          <w:numId w:val="22"/>
        </w:numPr>
        <w:bidi/>
        <w:spacing w:before="100" w:beforeAutospacing="1" w:after="100" w:afterAutospacing="1" w:line="240" w:lineRule="auto"/>
        <w:rPr>
          <w:rFonts w:eastAsia="Times New Roman" w:cstheme="minorHAnsi"/>
          <w:lang w:val="en-US"/>
        </w:rPr>
      </w:pPr>
      <w:r w:rsidRPr="00880927">
        <w:rPr>
          <w:rFonts w:eastAsia="Times New Roman" w:cstheme="minorHAnsi"/>
          <w:rtl/>
        </w:rPr>
        <w:t>يجب أن تعرض جميع الحاويات:</w:t>
      </w:r>
    </w:p>
    <w:p w14:paraId="46A4C54B" w14:textId="59F9668C" w:rsidR="00942FFC" w:rsidRPr="00880927" w:rsidRDefault="00942FFC" w:rsidP="00942FFC">
      <w:pPr>
        <w:numPr>
          <w:ilvl w:val="1"/>
          <w:numId w:val="22"/>
        </w:numPr>
        <w:bidi/>
        <w:spacing w:before="100" w:beforeAutospacing="1" w:after="100" w:afterAutospacing="1" w:line="240" w:lineRule="auto"/>
        <w:rPr>
          <w:rFonts w:eastAsia="Times New Roman" w:cstheme="minorHAnsi"/>
          <w:lang w:val="en-US"/>
        </w:rPr>
      </w:pPr>
      <w:r w:rsidRPr="00880927">
        <w:rPr>
          <w:rFonts w:eastAsia="Times New Roman" w:cstheme="minorHAnsi"/>
          <w:rtl/>
        </w:rPr>
        <w:t>اسم ال</w:t>
      </w:r>
      <w:r w:rsidR="00FA69BE">
        <w:rPr>
          <w:rFonts w:eastAsia="Times New Roman" w:cstheme="minorHAnsi" w:hint="cs"/>
          <w:rtl/>
        </w:rPr>
        <w:t>مخلف</w:t>
      </w:r>
      <w:r w:rsidRPr="00880927">
        <w:rPr>
          <w:rFonts w:eastAsia="Times New Roman" w:cstheme="minorHAnsi"/>
          <w:rtl/>
        </w:rPr>
        <w:t>.</w:t>
      </w:r>
    </w:p>
    <w:p w14:paraId="3A31AF0E" w14:textId="77777777" w:rsidR="00942FFC" w:rsidRPr="00F4148E" w:rsidRDefault="00942FFC" w:rsidP="00942FFC">
      <w:pPr>
        <w:numPr>
          <w:ilvl w:val="1"/>
          <w:numId w:val="22"/>
        </w:numPr>
        <w:bidi/>
        <w:spacing w:before="100" w:beforeAutospacing="1" w:after="100" w:afterAutospacing="1" w:line="240" w:lineRule="auto"/>
        <w:rPr>
          <w:rFonts w:eastAsia="Times New Roman" w:cstheme="minorHAnsi"/>
          <w:lang w:val="en-US"/>
        </w:rPr>
      </w:pPr>
      <w:r w:rsidRPr="00880927">
        <w:rPr>
          <w:rFonts w:eastAsia="Times New Roman" w:cstheme="minorHAnsi"/>
          <w:rtl/>
        </w:rPr>
        <w:t>رموز المخاطر (عند الاقتضاء).</w:t>
      </w:r>
    </w:p>
    <w:p w14:paraId="1F1579A4" w14:textId="123D244B" w:rsidR="00942FFC" w:rsidRPr="00122138" w:rsidRDefault="00942FFC" w:rsidP="00AA5007">
      <w:pPr>
        <w:pStyle w:val="NormalWeb"/>
        <w:numPr>
          <w:ilvl w:val="2"/>
          <w:numId w:val="12"/>
        </w:numPr>
        <w:tabs>
          <w:tab w:val="left" w:pos="450"/>
        </w:tabs>
        <w:bidi/>
        <w:rPr>
          <w:b/>
          <w:bCs/>
        </w:rPr>
      </w:pPr>
      <w:r w:rsidRPr="00122138">
        <w:rPr>
          <w:b/>
          <w:bCs/>
          <w:rtl/>
        </w:rPr>
        <w:t xml:space="preserve">مثال على نظام فصل </w:t>
      </w:r>
      <w:r w:rsidR="00DB789E">
        <w:rPr>
          <w:rStyle w:val="bzpyqfadein"/>
          <w:rFonts w:hint="cs"/>
          <w:b/>
          <w:bCs/>
          <w:rtl/>
        </w:rPr>
        <w:t>المخلفات</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1"/>
        <w:gridCol w:w="2920"/>
      </w:tblGrid>
      <w:tr w:rsidR="00942FFC" w:rsidRPr="00122138" w14:paraId="23AD9FFA" w14:textId="77777777" w:rsidTr="005B16B9">
        <w:trPr>
          <w:tblHeader/>
          <w:tblCellSpacing w:w="15" w:type="dxa"/>
          <w:jc w:val="center"/>
        </w:trPr>
        <w:tc>
          <w:tcPr>
            <w:tcW w:w="4616" w:type="dxa"/>
            <w:vAlign w:val="center"/>
            <w:hideMark/>
          </w:tcPr>
          <w:p w14:paraId="15E83BFB" w14:textId="77777777" w:rsidR="00942FFC" w:rsidRPr="00122138" w:rsidRDefault="00942FFC" w:rsidP="005B16B9">
            <w:pPr>
              <w:pStyle w:val="NormalWeb"/>
              <w:tabs>
                <w:tab w:val="left" w:pos="450"/>
              </w:tabs>
              <w:bidi/>
              <w:ind w:left="720"/>
              <w:jc w:val="center"/>
              <w:rPr>
                <w:b/>
                <w:bCs/>
              </w:rPr>
            </w:pPr>
            <w:r w:rsidRPr="00122138">
              <w:rPr>
                <w:b/>
                <w:bCs/>
                <w:rtl/>
              </w:rPr>
              <w:t>نوع النفايات</w:t>
            </w:r>
          </w:p>
        </w:tc>
        <w:tc>
          <w:tcPr>
            <w:tcW w:w="0" w:type="auto"/>
            <w:vAlign w:val="center"/>
            <w:hideMark/>
          </w:tcPr>
          <w:p w14:paraId="0951D6E4" w14:textId="77777777" w:rsidR="00942FFC" w:rsidRPr="00122138" w:rsidRDefault="00942FFC" w:rsidP="005B16B9">
            <w:pPr>
              <w:pStyle w:val="NormalWeb"/>
              <w:tabs>
                <w:tab w:val="left" w:pos="450"/>
              </w:tabs>
              <w:bidi/>
              <w:ind w:left="720"/>
              <w:jc w:val="center"/>
              <w:rPr>
                <w:b/>
                <w:bCs/>
              </w:rPr>
            </w:pPr>
            <w:r w:rsidRPr="00122138">
              <w:rPr>
                <w:b/>
                <w:bCs/>
                <w:rtl/>
              </w:rPr>
              <w:t>ملصق الحاوية</w:t>
            </w:r>
          </w:p>
        </w:tc>
      </w:tr>
      <w:tr w:rsidR="00942FFC" w:rsidRPr="00122138" w14:paraId="4893930F" w14:textId="77777777" w:rsidTr="005B16B9">
        <w:trPr>
          <w:tblCellSpacing w:w="15" w:type="dxa"/>
          <w:jc w:val="center"/>
        </w:trPr>
        <w:tc>
          <w:tcPr>
            <w:tcW w:w="4616" w:type="dxa"/>
            <w:vAlign w:val="center"/>
            <w:hideMark/>
          </w:tcPr>
          <w:p w14:paraId="56DF07AB" w14:textId="77777777" w:rsidR="00942FFC" w:rsidRPr="00122138" w:rsidRDefault="00942FFC" w:rsidP="005B16B9">
            <w:pPr>
              <w:pStyle w:val="NormalWeb"/>
              <w:tabs>
                <w:tab w:val="left" w:pos="450"/>
              </w:tabs>
              <w:bidi/>
              <w:ind w:left="720"/>
              <w:jc w:val="center"/>
            </w:pPr>
            <w:r w:rsidRPr="00122138">
              <w:rPr>
                <w:rtl/>
              </w:rPr>
              <w:t>نفايات النسيج</w:t>
            </w:r>
          </w:p>
        </w:tc>
        <w:tc>
          <w:tcPr>
            <w:tcW w:w="0" w:type="auto"/>
            <w:vAlign w:val="center"/>
            <w:hideMark/>
          </w:tcPr>
          <w:p w14:paraId="453620C2" w14:textId="77777777" w:rsidR="00942FFC" w:rsidRPr="00122138" w:rsidRDefault="00942FFC" w:rsidP="005B16B9">
            <w:pPr>
              <w:pStyle w:val="NormalWeb"/>
              <w:tabs>
                <w:tab w:val="left" w:pos="450"/>
              </w:tabs>
              <w:bidi/>
              <w:ind w:left="720"/>
              <w:jc w:val="center"/>
            </w:pPr>
            <w:r w:rsidRPr="00122138">
              <w:rPr>
                <w:rtl/>
              </w:rPr>
              <w:t>حاوية نفايات النسيج</w:t>
            </w:r>
          </w:p>
        </w:tc>
      </w:tr>
      <w:tr w:rsidR="00942FFC" w:rsidRPr="00122138" w14:paraId="2245736F" w14:textId="77777777" w:rsidTr="005B16B9">
        <w:trPr>
          <w:tblCellSpacing w:w="15" w:type="dxa"/>
          <w:jc w:val="center"/>
        </w:trPr>
        <w:tc>
          <w:tcPr>
            <w:tcW w:w="4616" w:type="dxa"/>
            <w:vAlign w:val="center"/>
            <w:hideMark/>
          </w:tcPr>
          <w:p w14:paraId="607D8575" w14:textId="77777777" w:rsidR="00942FFC" w:rsidRPr="00122138" w:rsidRDefault="00942FFC" w:rsidP="005B16B9">
            <w:pPr>
              <w:pStyle w:val="NormalWeb"/>
              <w:tabs>
                <w:tab w:val="left" w:pos="450"/>
              </w:tabs>
              <w:bidi/>
              <w:ind w:left="720"/>
              <w:jc w:val="center"/>
            </w:pPr>
            <w:r w:rsidRPr="00122138">
              <w:rPr>
                <w:rtl/>
              </w:rPr>
              <w:t>ورق وكرتون</w:t>
            </w:r>
          </w:p>
        </w:tc>
        <w:tc>
          <w:tcPr>
            <w:tcW w:w="0" w:type="auto"/>
            <w:vAlign w:val="center"/>
            <w:hideMark/>
          </w:tcPr>
          <w:p w14:paraId="4A75BFA1" w14:textId="77777777" w:rsidR="00942FFC" w:rsidRPr="00122138" w:rsidRDefault="00942FFC" w:rsidP="005B16B9">
            <w:pPr>
              <w:pStyle w:val="NormalWeb"/>
              <w:tabs>
                <w:tab w:val="left" w:pos="450"/>
              </w:tabs>
              <w:bidi/>
              <w:ind w:left="720"/>
              <w:jc w:val="center"/>
            </w:pPr>
            <w:r w:rsidRPr="00122138">
              <w:rPr>
                <w:rtl/>
              </w:rPr>
              <w:t>حاوية إعادة تدوير الورق</w:t>
            </w:r>
          </w:p>
        </w:tc>
      </w:tr>
      <w:tr w:rsidR="00942FFC" w:rsidRPr="00122138" w14:paraId="5B9E1A0E" w14:textId="77777777" w:rsidTr="005B16B9">
        <w:trPr>
          <w:tblCellSpacing w:w="15" w:type="dxa"/>
          <w:jc w:val="center"/>
        </w:trPr>
        <w:tc>
          <w:tcPr>
            <w:tcW w:w="4616" w:type="dxa"/>
            <w:vAlign w:val="center"/>
            <w:hideMark/>
          </w:tcPr>
          <w:p w14:paraId="5D6A2B09" w14:textId="77777777" w:rsidR="00942FFC" w:rsidRPr="00122138" w:rsidRDefault="00942FFC" w:rsidP="005B16B9">
            <w:pPr>
              <w:pStyle w:val="NormalWeb"/>
              <w:tabs>
                <w:tab w:val="left" w:pos="450"/>
              </w:tabs>
              <w:bidi/>
              <w:ind w:left="720"/>
              <w:jc w:val="center"/>
            </w:pPr>
            <w:r w:rsidRPr="00122138">
              <w:rPr>
                <w:rtl/>
              </w:rPr>
              <w:t>النفايات البلاستيكية</w:t>
            </w:r>
          </w:p>
        </w:tc>
        <w:tc>
          <w:tcPr>
            <w:tcW w:w="0" w:type="auto"/>
            <w:vAlign w:val="center"/>
            <w:hideMark/>
          </w:tcPr>
          <w:p w14:paraId="4D01DD92" w14:textId="77777777" w:rsidR="00942FFC" w:rsidRPr="00122138" w:rsidRDefault="00942FFC" w:rsidP="005B16B9">
            <w:pPr>
              <w:pStyle w:val="NormalWeb"/>
              <w:tabs>
                <w:tab w:val="left" w:pos="450"/>
              </w:tabs>
              <w:bidi/>
              <w:ind w:left="720"/>
              <w:jc w:val="center"/>
            </w:pPr>
            <w:r w:rsidRPr="00122138">
              <w:rPr>
                <w:rtl/>
              </w:rPr>
              <w:t>حاوية إعادة تدوير البلاستيك</w:t>
            </w:r>
          </w:p>
        </w:tc>
      </w:tr>
      <w:tr w:rsidR="00942FFC" w:rsidRPr="00122138" w14:paraId="21FAD304" w14:textId="77777777" w:rsidTr="005B16B9">
        <w:trPr>
          <w:tblCellSpacing w:w="15" w:type="dxa"/>
          <w:jc w:val="center"/>
        </w:trPr>
        <w:tc>
          <w:tcPr>
            <w:tcW w:w="4616" w:type="dxa"/>
            <w:vAlign w:val="center"/>
            <w:hideMark/>
          </w:tcPr>
          <w:p w14:paraId="5B5A7A21" w14:textId="77777777" w:rsidR="00942FFC" w:rsidRPr="00122138" w:rsidRDefault="00942FFC" w:rsidP="005B16B9">
            <w:pPr>
              <w:pStyle w:val="NormalWeb"/>
              <w:tabs>
                <w:tab w:val="left" w:pos="450"/>
              </w:tabs>
              <w:bidi/>
              <w:ind w:left="720"/>
              <w:jc w:val="center"/>
            </w:pPr>
            <w:r w:rsidRPr="00122138">
              <w:rPr>
                <w:rtl/>
              </w:rPr>
              <w:t>النفايات الكيميائية</w:t>
            </w:r>
            <w:r>
              <w:rPr>
                <w:rFonts w:hint="cs"/>
                <w:rtl/>
              </w:rPr>
              <w:t xml:space="preserve"> والزيوت</w:t>
            </w:r>
          </w:p>
        </w:tc>
        <w:tc>
          <w:tcPr>
            <w:tcW w:w="0" w:type="auto"/>
            <w:vAlign w:val="center"/>
            <w:hideMark/>
          </w:tcPr>
          <w:p w14:paraId="390C252C" w14:textId="77777777" w:rsidR="00942FFC" w:rsidRPr="00122138" w:rsidRDefault="00942FFC" w:rsidP="005B16B9">
            <w:pPr>
              <w:pStyle w:val="NormalWeb"/>
              <w:tabs>
                <w:tab w:val="left" w:pos="450"/>
              </w:tabs>
              <w:bidi/>
              <w:ind w:left="720"/>
              <w:jc w:val="center"/>
            </w:pPr>
            <w:r w:rsidRPr="00122138">
              <w:rPr>
                <w:rtl/>
              </w:rPr>
              <w:t>حاوية النفايات الخطرة</w:t>
            </w:r>
          </w:p>
        </w:tc>
      </w:tr>
      <w:tr w:rsidR="00942FFC" w:rsidRPr="00122138" w14:paraId="214B66F1" w14:textId="77777777" w:rsidTr="005B16B9">
        <w:trPr>
          <w:tblCellSpacing w:w="15" w:type="dxa"/>
          <w:jc w:val="center"/>
        </w:trPr>
        <w:tc>
          <w:tcPr>
            <w:tcW w:w="4616" w:type="dxa"/>
            <w:vAlign w:val="center"/>
            <w:hideMark/>
          </w:tcPr>
          <w:p w14:paraId="2E7E059D" w14:textId="77777777" w:rsidR="00942FFC" w:rsidRPr="00122138" w:rsidRDefault="00942FFC" w:rsidP="005B16B9">
            <w:pPr>
              <w:pStyle w:val="NormalWeb"/>
              <w:tabs>
                <w:tab w:val="left" w:pos="450"/>
              </w:tabs>
              <w:bidi/>
              <w:ind w:left="720"/>
              <w:jc w:val="center"/>
            </w:pPr>
            <w:r>
              <w:rPr>
                <w:rFonts w:hint="cs"/>
                <w:rtl/>
                <w:lang w:bidi="ar-EG"/>
              </w:rPr>
              <w:t>مخلفات الابر المكسورة والأسلحة الحادة</w:t>
            </w:r>
          </w:p>
        </w:tc>
        <w:tc>
          <w:tcPr>
            <w:tcW w:w="0" w:type="auto"/>
            <w:vAlign w:val="center"/>
            <w:hideMark/>
          </w:tcPr>
          <w:p w14:paraId="33AA249D" w14:textId="77777777" w:rsidR="00942FFC" w:rsidRPr="00F4148E" w:rsidRDefault="00942FFC" w:rsidP="005B16B9">
            <w:pPr>
              <w:pStyle w:val="NormalWeb"/>
              <w:tabs>
                <w:tab w:val="left" w:pos="450"/>
              </w:tabs>
              <w:bidi/>
              <w:ind w:left="720"/>
              <w:jc w:val="center"/>
              <w:rPr>
                <w:lang w:val="tr-TR" w:bidi="ar-EG"/>
              </w:rPr>
            </w:pPr>
            <w:r w:rsidRPr="00122138">
              <w:rPr>
                <w:rtl/>
              </w:rPr>
              <w:t>حاوية</w:t>
            </w:r>
            <w:r>
              <w:rPr>
                <w:rFonts w:hint="cs"/>
                <w:rtl/>
              </w:rPr>
              <w:t xml:space="preserve"> نفايات خطرة</w:t>
            </w:r>
          </w:p>
        </w:tc>
      </w:tr>
      <w:tr w:rsidR="00942FFC" w:rsidRPr="00122138" w14:paraId="5F233E42" w14:textId="77777777" w:rsidTr="005B16B9">
        <w:trPr>
          <w:tblCellSpacing w:w="15" w:type="dxa"/>
          <w:jc w:val="center"/>
        </w:trPr>
        <w:tc>
          <w:tcPr>
            <w:tcW w:w="4616" w:type="dxa"/>
            <w:vAlign w:val="center"/>
          </w:tcPr>
          <w:p w14:paraId="64B8DF19" w14:textId="77777777" w:rsidR="00942FFC" w:rsidRPr="00122138" w:rsidRDefault="00942FFC" w:rsidP="005B16B9">
            <w:pPr>
              <w:pStyle w:val="NormalWeb"/>
              <w:tabs>
                <w:tab w:val="left" w:pos="450"/>
              </w:tabs>
              <w:bidi/>
              <w:ind w:left="720"/>
              <w:jc w:val="center"/>
              <w:rPr>
                <w:rtl/>
              </w:rPr>
            </w:pPr>
            <w:r>
              <w:rPr>
                <w:rFonts w:hint="cs"/>
                <w:rtl/>
              </w:rPr>
              <w:t>مخلفات الوبرة</w:t>
            </w:r>
          </w:p>
        </w:tc>
        <w:tc>
          <w:tcPr>
            <w:tcW w:w="0" w:type="auto"/>
            <w:vAlign w:val="center"/>
          </w:tcPr>
          <w:p w14:paraId="2353C116" w14:textId="77777777" w:rsidR="00942FFC" w:rsidRPr="00122138" w:rsidRDefault="00942FFC" w:rsidP="005B16B9">
            <w:pPr>
              <w:pStyle w:val="NormalWeb"/>
              <w:tabs>
                <w:tab w:val="left" w:pos="450"/>
              </w:tabs>
              <w:bidi/>
              <w:ind w:left="720"/>
              <w:jc w:val="center"/>
              <w:rPr>
                <w:rtl/>
              </w:rPr>
            </w:pPr>
            <w:r>
              <w:rPr>
                <w:rFonts w:hint="cs"/>
                <w:rtl/>
              </w:rPr>
              <w:t>حاوية نفايات الوبرة</w:t>
            </w:r>
          </w:p>
        </w:tc>
      </w:tr>
      <w:tr w:rsidR="00942FFC" w:rsidRPr="00122138" w14:paraId="0673D565" w14:textId="77777777" w:rsidTr="005B16B9">
        <w:trPr>
          <w:tblCellSpacing w:w="15" w:type="dxa"/>
          <w:jc w:val="center"/>
        </w:trPr>
        <w:tc>
          <w:tcPr>
            <w:tcW w:w="4616" w:type="dxa"/>
            <w:vAlign w:val="center"/>
          </w:tcPr>
          <w:p w14:paraId="66185EF0" w14:textId="77777777" w:rsidR="00942FFC" w:rsidRDefault="00942FFC" w:rsidP="005B16B9">
            <w:pPr>
              <w:pStyle w:val="NormalWeb"/>
              <w:tabs>
                <w:tab w:val="left" w:pos="450"/>
              </w:tabs>
              <w:bidi/>
              <w:ind w:left="720"/>
              <w:jc w:val="center"/>
              <w:rPr>
                <w:rtl/>
              </w:rPr>
            </w:pPr>
            <w:r>
              <w:rPr>
                <w:rFonts w:hint="cs"/>
                <w:rtl/>
              </w:rPr>
              <w:t>مخلفات طبية</w:t>
            </w:r>
          </w:p>
        </w:tc>
        <w:tc>
          <w:tcPr>
            <w:tcW w:w="0" w:type="auto"/>
            <w:vAlign w:val="center"/>
          </w:tcPr>
          <w:p w14:paraId="4FFF0BC8" w14:textId="77777777" w:rsidR="00942FFC" w:rsidRDefault="00942FFC" w:rsidP="005B16B9">
            <w:pPr>
              <w:pStyle w:val="NormalWeb"/>
              <w:tabs>
                <w:tab w:val="left" w:pos="450"/>
              </w:tabs>
              <w:bidi/>
              <w:ind w:left="720"/>
              <w:jc w:val="center"/>
              <w:rPr>
                <w:rtl/>
              </w:rPr>
            </w:pPr>
            <w:r>
              <w:rPr>
                <w:rFonts w:hint="cs"/>
                <w:rtl/>
              </w:rPr>
              <w:t xml:space="preserve">حاوية نفايات طبية خطرة </w:t>
            </w:r>
          </w:p>
        </w:tc>
      </w:tr>
      <w:tr w:rsidR="007E5E2A" w:rsidRPr="00122138" w14:paraId="43FE273A" w14:textId="77777777" w:rsidTr="005B16B9">
        <w:trPr>
          <w:tblCellSpacing w:w="15" w:type="dxa"/>
          <w:jc w:val="center"/>
        </w:trPr>
        <w:tc>
          <w:tcPr>
            <w:tcW w:w="4616" w:type="dxa"/>
            <w:vAlign w:val="center"/>
          </w:tcPr>
          <w:p w14:paraId="754F4BC0" w14:textId="658FD9C3" w:rsidR="007E5E2A" w:rsidRPr="007E5E2A" w:rsidRDefault="007E5E2A" w:rsidP="005B16B9">
            <w:pPr>
              <w:pStyle w:val="NormalWeb"/>
              <w:tabs>
                <w:tab w:val="left" w:pos="450"/>
              </w:tabs>
              <w:bidi/>
              <w:ind w:left="720"/>
              <w:jc w:val="center"/>
              <w:rPr>
                <w:rtl/>
                <w:lang w:val="tr-TR" w:bidi="ar-EG"/>
              </w:rPr>
            </w:pPr>
            <w:r>
              <w:rPr>
                <w:rFonts w:hint="cs"/>
                <w:rtl/>
                <w:lang w:val="tr-TR" w:bidi="ar-EG"/>
              </w:rPr>
              <w:lastRenderedPageBreak/>
              <w:t xml:space="preserve">مخلفات المطعم </w:t>
            </w:r>
            <w:proofErr w:type="spellStart"/>
            <w:r>
              <w:rPr>
                <w:rFonts w:hint="cs"/>
                <w:rtl/>
                <w:lang w:val="tr-TR" w:bidi="ar-EG"/>
              </w:rPr>
              <w:t>والكانتين</w:t>
            </w:r>
            <w:proofErr w:type="spellEnd"/>
          </w:p>
        </w:tc>
        <w:tc>
          <w:tcPr>
            <w:tcW w:w="0" w:type="auto"/>
            <w:vAlign w:val="center"/>
          </w:tcPr>
          <w:p w14:paraId="7E19EF4C" w14:textId="5E47A4FB" w:rsidR="007E5E2A" w:rsidRDefault="005D2A13" w:rsidP="005B16B9">
            <w:pPr>
              <w:pStyle w:val="NormalWeb"/>
              <w:tabs>
                <w:tab w:val="left" w:pos="450"/>
              </w:tabs>
              <w:bidi/>
              <w:ind w:left="720"/>
              <w:jc w:val="center"/>
              <w:rPr>
                <w:rtl/>
              </w:rPr>
            </w:pPr>
            <w:r>
              <w:rPr>
                <w:rFonts w:hint="cs"/>
                <w:rtl/>
              </w:rPr>
              <w:t>مخلفات غير خطرة</w:t>
            </w:r>
          </w:p>
        </w:tc>
      </w:tr>
    </w:tbl>
    <w:p w14:paraId="177D4EE8" w14:textId="29BADBE2" w:rsidR="00942FFC" w:rsidRPr="00122138" w:rsidRDefault="00942FFC" w:rsidP="0030629E">
      <w:pPr>
        <w:pStyle w:val="NormalWeb"/>
        <w:numPr>
          <w:ilvl w:val="2"/>
          <w:numId w:val="12"/>
        </w:numPr>
        <w:tabs>
          <w:tab w:val="left" w:pos="450"/>
        </w:tabs>
        <w:bidi/>
        <w:ind w:left="2016" w:hanging="1854"/>
        <w:rPr>
          <w:b/>
          <w:bCs/>
        </w:rPr>
      </w:pPr>
      <w:r w:rsidRPr="00122138">
        <w:rPr>
          <w:b/>
          <w:bCs/>
          <w:rtl/>
        </w:rPr>
        <w:t>التخزين المؤقت</w:t>
      </w:r>
    </w:p>
    <w:p w14:paraId="3D48D5A0" w14:textId="77777777" w:rsidR="00942FFC" w:rsidRPr="00880927" w:rsidRDefault="00942FFC" w:rsidP="00942FFC">
      <w:pPr>
        <w:numPr>
          <w:ilvl w:val="0"/>
          <w:numId w:val="4"/>
        </w:numPr>
        <w:bidi/>
        <w:spacing w:after="0" w:line="240" w:lineRule="auto"/>
        <w:rPr>
          <w:rFonts w:eastAsia="Times New Roman" w:cstheme="minorHAnsi"/>
          <w:sz w:val="24"/>
          <w:szCs w:val="24"/>
          <w:lang w:val="en-US"/>
        </w:rPr>
      </w:pPr>
      <w:r w:rsidRPr="00880927">
        <w:rPr>
          <w:rFonts w:eastAsia="Times New Roman" w:cstheme="minorHAnsi"/>
          <w:sz w:val="24"/>
          <w:szCs w:val="24"/>
          <w:rtl/>
        </w:rPr>
        <w:t>يجب أن تكون مناطق تخزين النفايات المخصصة:</w:t>
      </w:r>
    </w:p>
    <w:p w14:paraId="2E382F92" w14:textId="77777777" w:rsidR="00942FFC" w:rsidRPr="00880927" w:rsidRDefault="00942FFC" w:rsidP="00942FFC">
      <w:pPr>
        <w:numPr>
          <w:ilvl w:val="1"/>
          <w:numId w:val="4"/>
        </w:numPr>
        <w:bidi/>
        <w:spacing w:after="0" w:line="240" w:lineRule="auto"/>
        <w:rPr>
          <w:rFonts w:eastAsia="Times New Roman" w:cstheme="minorHAnsi"/>
          <w:sz w:val="24"/>
          <w:szCs w:val="24"/>
          <w:lang w:val="en-US"/>
        </w:rPr>
      </w:pPr>
      <w:r w:rsidRPr="00880927">
        <w:rPr>
          <w:rFonts w:eastAsia="Times New Roman" w:cstheme="minorHAnsi"/>
          <w:sz w:val="24"/>
          <w:szCs w:val="24"/>
          <w:rtl/>
        </w:rPr>
        <w:t>تم التعرف عليه بوضوح</w:t>
      </w:r>
    </w:p>
    <w:p w14:paraId="3C85C2B7" w14:textId="77777777" w:rsidR="00942FFC" w:rsidRPr="00880927" w:rsidRDefault="00942FFC" w:rsidP="00942FFC">
      <w:pPr>
        <w:numPr>
          <w:ilvl w:val="1"/>
          <w:numId w:val="4"/>
        </w:numPr>
        <w:bidi/>
        <w:spacing w:after="0" w:line="240" w:lineRule="auto"/>
        <w:rPr>
          <w:rFonts w:eastAsia="Times New Roman" w:cstheme="minorHAnsi"/>
          <w:sz w:val="24"/>
          <w:szCs w:val="24"/>
          <w:lang w:val="en-US"/>
        </w:rPr>
      </w:pPr>
      <w:proofErr w:type="spellStart"/>
      <w:r w:rsidRPr="00880927">
        <w:rPr>
          <w:rFonts w:eastAsia="Times New Roman" w:cstheme="minorHAnsi"/>
          <w:sz w:val="24"/>
          <w:szCs w:val="24"/>
          <w:rtl/>
        </w:rPr>
        <w:t>مهوية</w:t>
      </w:r>
      <w:proofErr w:type="spellEnd"/>
      <w:r w:rsidRPr="00880927">
        <w:rPr>
          <w:rFonts w:eastAsia="Times New Roman" w:cstheme="minorHAnsi"/>
          <w:sz w:val="24"/>
          <w:szCs w:val="24"/>
          <w:rtl/>
        </w:rPr>
        <w:t xml:space="preserve"> جيدا</w:t>
      </w:r>
    </w:p>
    <w:p w14:paraId="728BB5AD" w14:textId="77777777" w:rsidR="00942FFC" w:rsidRPr="00880927" w:rsidRDefault="00942FFC" w:rsidP="00942FFC">
      <w:pPr>
        <w:numPr>
          <w:ilvl w:val="1"/>
          <w:numId w:val="4"/>
        </w:numPr>
        <w:bidi/>
        <w:spacing w:before="100" w:beforeAutospacing="1" w:after="100" w:afterAutospacing="1" w:line="240" w:lineRule="auto"/>
        <w:rPr>
          <w:rFonts w:eastAsia="Times New Roman" w:cstheme="minorHAnsi"/>
          <w:sz w:val="24"/>
          <w:szCs w:val="24"/>
          <w:lang w:val="en-US"/>
        </w:rPr>
      </w:pPr>
      <w:r w:rsidRPr="00880927">
        <w:rPr>
          <w:rFonts w:eastAsia="Times New Roman" w:cstheme="minorHAnsi"/>
          <w:sz w:val="24"/>
          <w:szCs w:val="24"/>
          <w:rtl/>
        </w:rPr>
        <w:t>مؤمن وتحت تحكم الوصول</w:t>
      </w:r>
    </w:p>
    <w:p w14:paraId="74C5ADD3" w14:textId="77777777" w:rsidR="00942FFC" w:rsidRPr="00880927" w:rsidRDefault="00942FFC" w:rsidP="00942FFC">
      <w:pPr>
        <w:numPr>
          <w:ilvl w:val="0"/>
          <w:numId w:val="4"/>
        </w:numPr>
        <w:bidi/>
        <w:spacing w:before="100" w:beforeAutospacing="1" w:after="100" w:afterAutospacing="1" w:line="240" w:lineRule="auto"/>
        <w:rPr>
          <w:rFonts w:eastAsia="Times New Roman" w:cstheme="minorHAnsi"/>
          <w:sz w:val="24"/>
          <w:szCs w:val="24"/>
          <w:lang w:val="en-US"/>
        </w:rPr>
      </w:pPr>
      <w:r w:rsidRPr="00880927">
        <w:rPr>
          <w:rFonts w:eastAsia="Times New Roman" w:cstheme="minorHAnsi"/>
          <w:sz w:val="24"/>
          <w:szCs w:val="24"/>
          <w:rtl/>
        </w:rPr>
        <w:t xml:space="preserve">تشمل مناطق تخزين النفايات الخطرة </w:t>
      </w:r>
      <w:r w:rsidRPr="008D7A72">
        <w:rPr>
          <w:rFonts w:eastAsia="Times New Roman" w:cstheme="minorHAnsi"/>
          <w:b/>
          <w:bCs/>
          <w:sz w:val="24"/>
          <w:szCs w:val="24"/>
          <w:rtl/>
        </w:rPr>
        <w:t>احتواء ثانوي (تجميع).</w:t>
      </w:r>
    </w:p>
    <w:p w14:paraId="5EAA5AC8" w14:textId="77777777" w:rsidR="00942FFC" w:rsidRPr="00880927" w:rsidRDefault="00942FFC" w:rsidP="00942FFC">
      <w:pPr>
        <w:numPr>
          <w:ilvl w:val="0"/>
          <w:numId w:val="4"/>
        </w:numPr>
        <w:bidi/>
        <w:spacing w:before="100" w:beforeAutospacing="1" w:after="100" w:afterAutospacing="1" w:line="240" w:lineRule="auto"/>
        <w:rPr>
          <w:rFonts w:eastAsia="Times New Roman" w:cstheme="minorHAnsi"/>
          <w:sz w:val="24"/>
          <w:szCs w:val="24"/>
          <w:lang w:val="en-US"/>
        </w:rPr>
      </w:pPr>
      <w:r w:rsidRPr="00880927">
        <w:rPr>
          <w:rFonts w:eastAsia="Times New Roman" w:cstheme="minorHAnsi"/>
          <w:sz w:val="24"/>
          <w:szCs w:val="24"/>
          <w:rtl/>
        </w:rPr>
        <w:t xml:space="preserve">يجب </w:t>
      </w:r>
      <w:r w:rsidRPr="008D7A72">
        <w:rPr>
          <w:rFonts w:eastAsia="Times New Roman" w:cstheme="minorHAnsi"/>
          <w:b/>
          <w:bCs/>
          <w:sz w:val="24"/>
          <w:szCs w:val="24"/>
          <w:rtl/>
        </w:rPr>
        <w:t>ألا تتجاوز النفايات 90 يوما من التخزين في الموقع</w:t>
      </w:r>
      <w:r w:rsidRPr="00880927">
        <w:rPr>
          <w:rFonts w:eastAsia="Times New Roman" w:cstheme="minorHAnsi"/>
          <w:sz w:val="24"/>
          <w:szCs w:val="24"/>
          <w:rtl/>
        </w:rPr>
        <w:t xml:space="preserve"> ما لم يكن مصرحا به رسميا.</w:t>
      </w:r>
    </w:p>
    <w:p w14:paraId="4869907C" w14:textId="77777777" w:rsidR="00942FFC" w:rsidRDefault="00942FFC" w:rsidP="00942FFC">
      <w:pPr>
        <w:pStyle w:val="ListParagraph"/>
        <w:numPr>
          <w:ilvl w:val="0"/>
          <w:numId w:val="4"/>
        </w:numPr>
        <w:bidi/>
        <w:spacing w:before="100" w:beforeAutospacing="1" w:after="100" w:afterAutospacing="1" w:line="240" w:lineRule="auto"/>
        <w:rPr>
          <w:rFonts w:eastAsia="Times New Roman" w:cstheme="minorHAnsi"/>
          <w:sz w:val="24"/>
          <w:szCs w:val="24"/>
          <w:lang w:val="en-US"/>
        </w:rPr>
      </w:pPr>
      <w:r w:rsidRPr="008D7A72">
        <w:rPr>
          <w:rFonts w:eastAsia="Times New Roman" w:cstheme="minorHAnsi"/>
          <w:sz w:val="24"/>
          <w:szCs w:val="24"/>
          <w:rtl/>
        </w:rPr>
        <w:t>يجب تخزين النفايات غير المتوافقة بشكل منفصل.</w:t>
      </w:r>
    </w:p>
    <w:p w14:paraId="14D8B91F" w14:textId="4A68115D" w:rsidR="00942FFC" w:rsidRPr="00122138" w:rsidRDefault="00942FFC" w:rsidP="0030629E">
      <w:pPr>
        <w:pStyle w:val="NormalWeb"/>
        <w:numPr>
          <w:ilvl w:val="2"/>
          <w:numId w:val="12"/>
        </w:numPr>
        <w:tabs>
          <w:tab w:val="left" w:pos="450"/>
        </w:tabs>
        <w:bidi/>
        <w:ind w:hanging="1944"/>
        <w:rPr>
          <w:b/>
          <w:bCs/>
        </w:rPr>
      </w:pPr>
      <w:r>
        <w:rPr>
          <w:b/>
          <w:bCs/>
          <w:rtl/>
        </w:rPr>
        <w:t xml:space="preserve">جمع </w:t>
      </w:r>
      <w:r w:rsidR="00DB789E">
        <w:rPr>
          <w:rStyle w:val="bzpyqfadein"/>
          <w:rFonts w:hint="cs"/>
          <w:b/>
          <w:bCs/>
          <w:rtl/>
        </w:rPr>
        <w:t>المخلفات</w:t>
      </w:r>
      <w:r>
        <w:rPr>
          <w:b/>
          <w:bCs/>
          <w:rtl/>
        </w:rPr>
        <w:t xml:space="preserve"> والنقل الداخلي</w:t>
      </w:r>
    </w:p>
    <w:p w14:paraId="59428618" w14:textId="77777777" w:rsidR="00942FFC" w:rsidRPr="00122138" w:rsidRDefault="00942FFC" w:rsidP="00942FFC">
      <w:pPr>
        <w:pStyle w:val="ListParagraph"/>
        <w:bidi/>
        <w:rPr>
          <w:rFonts w:eastAsia="Times New Roman" w:cstheme="minorHAnsi"/>
          <w:sz w:val="24"/>
          <w:szCs w:val="24"/>
          <w:lang w:val="en-US"/>
        </w:rPr>
      </w:pPr>
      <w:r w:rsidRPr="00122138">
        <w:rPr>
          <w:rFonts w:eastAsia="Times New Roman" w:cstheme="minorHAnsi"/>
          <w:sz w:val="24"/>
          <w:szCs w:val="24"/>
          <w:rtl/>
        </w:rPr>
        <w:t>يجب جمع ونقل النفايات داخل المنشأة وفقا للإجراءات التالية:</w:t>
      </w:r>
    </w:p>
    <w:p w14:paraId="681F2A85" w14:textId="77777777" w:rsidR="00942FFC" w:rsidRPr="00122138" w:rsidRDefault="00942FFC" w:rsidP="00942FFC">
      <w:pPr>
        <w:pStyle w:val="ListParagraph"/>
        <w:numPr>
          <w:ilvl w:val="0"/>
          <w:numId w:val="24"/>
        </w:numPr>
        <w:bidi/>
        <w:rPr>
          <w:rFonts w:eastAsia="Times New Roman" w:cstheme="minorHAnsi"/>
          <w:sz w:val="24"/>
          <w:szCs w:val="24"/>
          <w:lang w:val="en-US"/>
        </w:rPr>
      </w:pPr>
      <w:r w:rsidRPr="00122138">
        <w:rPr>
          <w:rFonts w:eastAsia="Times New Roman" w:cstheme="minorHAnsi"/>
          <w:sz w:val="24"/>
          <w:szCs w:val="24"/>
          <w:rtl/>
        </w:rPr>
        <w:t>استخدم عربات أو حاويات مخصصة لنقل النفايات.</w:t>
      </w:r>
    </w:p>
    <w:p w14:paraId="0EAF2E6D" w14:textId="473EC51B" w:rsidR="00942FFC" w:rsidRPr="00122138" w:rsidRDefault="00942FFC" w:rsidP="00942FFC">
      <w:pPr>
        <w:pStyle w:val="ListParagraph"/>
        <w:numPr>
          <w:ilvl w:val="0"/>
          <w:numId w:val="24"/>
        </w:numPr>
        <w:bidi/>
        <w:rPr>
          <w:rFonts w:eastAsia="Times New Roman" w:cstheme="minorHAnsi"/>
          <w:sz w:val="24"/>
          <w:szCs w:val="24"/>
          <w:lang w:val="en-US"/>
        </w:rPr>
      </w:pPr>
      <w:r w:rsidRPr="00122138">
        <w:rPr>
          <w:rFonts w:eastAsia="Times New Roman" w:cstheme="minorHAnsi"/>
          <w:sz w:val="24"/>
          <w:szCs w:val="24"/>
          <w:rtl/>
        </w:rPr>
        <w:t xml:space="preserve">اتبع طرق نقل </w:t>
      </w:r>
      <w:r w:rsidR="00DB789E">
        <w:rPr>
          <w:rStyle w:val="bzpyqfadein"/>
          <w:rFonts w:hint="cs"/>
          <w:b/>
          <w:bCs/>
          <w:rtl/>
        </w:rPr>
        <w:t>المخلفات</w:t>
      </w:r>
      <w:r w:rsidRPr="00122138">
        <w:rPr>
          <w:rFonts w:eastAsia="Times New Roman" w:cstheme="minorHAnsi"/>
          <w:sz w:val="24"/>
          <w:szCs w:val="24"/>
          <w:rtl/>
        </w:rPr>
        <w:t xml:space="preserve"> المحددة داخل المنشأة.</w:t>
      </w:r>
    </w:p>
    <w:p w14:paraId="7194B39B" w14:textId="77777777" w:rsidR="00942FFC" w:rsidRPr="00122138" w:rsidRDefault="00942FFC" w:rsidP="00942FFC">
      <w:pPr>
        <w:pStyle w:val="ListParagraph"/>
        <w:numPr>
          <w:ilvl w:val="0"/>
          <w:numId w:val="24"/>
        </w:numPr>
        <w:bidi/>
        <w:rPr>
          <w:rFonts w:eastAsia="Times New Roman" w:cstheme="minorHAnsi"/>
          <w:sz w:val="24"/>
          <w:szCs w:val="24"/>
          <w:lang w:val="en-US"/>
        </w:rPr>
      </w:pPr>
      <w:r w:rsidRPr="00122138">
        <w:rPr>
          <w:rFonts w:eastAsia="Times New Roman" w:cstheme="minorHAnsi"/>
          <w:sz w:val="24"/>
          <w:szCs w:val="24"/>
          <w:rtl/>
        </w:rPr>
        <w:t>حافظ على التنظيف المناسب أثناء أنشطة نقل النفايات.</w:t>
      </w:r>
    </w:p>
    <w:p w14:paraId="70BB415C" w14:textId="77777777" w:rsidR="00942FFC" w:rsidRPr="00122138" w:rsidRDefault="00942FFC" w:rsidP="00942FFC">
      <w:pPr>
        <w:pStyle w:val="ListParagraph"/>
        <w:numPr>
          <w:ilvl w:val="0"/>
          <w:numId w:val="24"/>
        </w:numPr>
        <w:bidi/>
        <w:spacing w:before="100" w:beforeAutospacing="1" w:after="100" w:afterAutospacing="1" w:line="240" w:lineRule="auto"/>
        <w:rPr>
          <w:rFonts w:eastAsia="Times New Roman" w:cstheme="minorHAnsi"/>
          <w:lang w:val="en-US"/>
        </w:rPr>
      </w:pPr>
      <w:r w:rsidRPr="00122138">
        <w:rPr>
          <w:rFonts w:eastAsia="Times New Roman" w:cstheme="minorHAnsi"/>
          <w:rtl/>
        </w:rPr>
        <w:t>معدات الحماية الشخصية المناسبة</w:t>
      </w:r>
    </w:p>
    <w:p w14:paraId="5AC75098" w14:textId="3642817E" w:rsidR="00942FFC" w:rsidRPr="00880927" w:rsidRDefault="00942FFC" w:rsidP="00942FFC">
      <w:pPr>
        <w:numPr>
          <w:ilvl w:val="0"/>
          <w:numId w:val="24"/>
        </w:numPr>
        <w:bidi/>
        <w:spacing w:before="100" w:beforeAutospacing="1" w:after="100" w:afterAutospacing="1" w:line="240" w:lineRule="auto"/>
        <w:rPr>
          <w:rFonts w:eastAsia="Times New Roman" w:cstheme="minorHAnsi"/>
          <w:lang w:val="en-US"/>
        </w:rPr>
      </w:pPr>
      <w:r w:rsidRPr="00880927">
        <w:rPr>
          <w:rFonts w:eastAsia="Times New Roman" w:cstheme="minorHAnsi"/>
          <w:rtl/>
        </w:rPr>
        <w:t xml:space="preserve">يجب تسجيل كل نقل في </w:t>
      </w:r>
      <w:r w:rsidRPr="00662E62">
        <w:rPr>
          <w:rFonts w:eastAsia="Times New Roman" w:cstheme="minorHAnsi"/>
          <w:b/>
          <w:bCs/>
          <w:rtl/>
        </w:rPr>
        <w:t xml:space="preserve">سجل نقل </w:t>
      </w:r>
      <w:r w:rsidR="00DB789E">
        <w:rPr>
          <w:rStyle w:val="bzpyqfadein"/>
          <w:rFonts w:hint="cs"/>
          <w:b/>
          <w:bCs/>
          <w:rtl/>
        </w:rPr>
        <w:t>المخلفات</w:t>
      </w:r>
      <w:r w:rsidRPr="00662E62">
        <w:rPr>
          <w:rFonts w:eastAsia="Times New Roman" w:cstheme="minorHAnsi"/>
          <w:b/>
          <w:bCs/>
          <w:rtl/>
        </w:rPr>
        <w:t xml:space="preserve"> الداخلي</w:t>
      </w:r>
      <w:r w:rsidRPr="00880927">
        <w:rPr>
          <w:rFonts w:eastAsia="Times New Roman" w:cstheme="minorHAnsi"/>
          <w:rtl/>
        </w:rPr>
        <w:t>.</w:t>
      </w:r>
    </w:p>
    <w:p w14:paraId="2B6BBFE5" w14:textId="77777777" w:rsidR="00942FFC" w:rsidRDefault="00942FFC" w:rsidP="00942FFC">
      <w:pPr>
        <w:numPr>
          <w:ilvl w:val="0"/>
          <w:numId w:val="24"/>
        </w:numPr>
        <w:bidi/>
        <w:spacing w:before="100" w:beforeAutospacing="1" w:after="100" w:afterAutospacing="1" w:line="240" w:lineRule="auto"/>
        <w:rPr>
          <w:rFonts w:eastAsia="Times New Roman" w:cstheme="minorHAnsi"/>
          <w:lang w:val="en-US"/>
        </w:rPr>
      </w:pPr>
      <w:r w:rsidRPr="00880927">
        <w:rPr>
          <w:rFonts w:eastAsia="Times New Roman" w:cstheme="minorHAnsi"/>
          <w:rtl/>
        </w:rPr>
        <w:t xml:space="preserve">يجب إدارة أي تسرب أو انسكاب وفقا </w:t>
      </w:r>
      <w:r w:rsidRPr="00662E62">
        <w:rPr>
          <w:rFonts w:eastAsia="Times New Roman" w:cstheme="minorHAnsi"/>
          <w:b/>
          <w:bCs/>
          <w:rtl/>
        </w:rPr>
        <w:t>لإجراء الاستجابة للانسكاب</w:t>
      </w:r>
      <w:r w:rsidRPr="00880927">
        <w:rPr>
          <w:rFonts w:eastAsia="Times New Roman" w:cstheme="minorHAnsi"/>
          <w:rtl/>
        </w:rPr>
        <w:t>.</w:t>
      </w:r>
    </w:p>
    <w:p w14:paraId="5FAD8483" w14:textId="1DA2538E" w:rsidR="00942FFC" w:rsidRPr="00B72BC9" w:rsidRDefault="00942FFC" w:rsidP="0030629E">
      <w:pPr>
        <w:pStyle w:val="NormalWeb"/>
        <w:numPr>
          <w:ilvl w:val="2"/>
          <w:numId w:val="12"/>
        </w:numPr>
        <w:tabs>
          <w:tab w:val="left" w:pos="450"/>
        </w:tabs>
        <w:bidi/>
        <w:ind w:hanging="2034"/>
        <w:rPr>
          <w:b/>
          <w:bCs/>
        </w:rPr>
      </w:pPr>
      <w:r w:rsidRPr="00B72BC9">
        <w:rPr>
          <w:b/>
          <w:bCs/>
          <w:rtl/>
        </w:rPr>
        <w:t xml:space="preserve">إعادة التدوير واسترداد </w:t>
      </w:r>
      <w:r w:rsidR="00DB789E">
        <w:rPr>
          <w:rStyle w:val="bzpyqfadein"/>
          <w:rFonts w:hint="cs"/>
          <w:b/>
          <w:bCs/>
          <w:rtl/>
        </w:rPr>
        <w:t>المخلفات</w:t>
      </w:r>
    </w:p>
    <w:p w14:paraId="1EC18B01" w14:textId="77777777" w:rsidR="00942FFC" w:rsidRPr="00B72BC9" w:rsidRDefault="00942FFC" w:rsidP="00942FFC">
      <w:pPr>
        <w:bidi/>
        <w:spacing w:before="100" w:beforeAutospacing="1" w:after="100" w:afterAutospacing="1" w:line="240" w:lineRule="auto"/>
        <w:ind w:left="720"/>
        <w:rPr>
          <w:rFonts w:eastAsia="Times New Roman" w:cstheme="minorHAnsi"/>
          <w:lang w:val="en-US"/>
        </w:rPr>
      </w:pPr>
      <w:r w:rsidRPr="00B72BC9">
        <w:rPr>
          <w:rFonts w:eastAsia="Times New Roman" w:cstheme="minorHAnsi"/>
          <w:rtl/>
        </w:rPr>
        <w:t xml:space="preserve">تلتزم المنشأة بتقليل توليد النفايات من خلال </w:t>
      </w:r>
      <w:r w:rsidRPr="00B72BC9">
        <w:rPr>
          <w:rFonts w:eastAsia="Times New Roman" w:cstheme="minorHAnsi"/>
          <w:b/>
          <w:bCs/>
          <w:rtl/>
        </w:rPr>
        <w:t>مبادرات إعادة التدوير والشراكات مع شركات إعادة التدوير المتخصصة</w:t>
      </w:r>
      <w:r w:rsidRPr="00B72BC9">
        <w:rPr>
          <w:rFonts w:eastAsia="Times New Roman" w:cstheme="minorHAnsi"/>
          <w:rtl/>
        </w:rPr>
        <w:t>.</w:t>
      </w:r>
    </w:p>
    <w:p w14:paraId="01FE710C" w14:textId="77777777" w:rsidR="00942FFC" w:rsidRPr="00B72BC9" w:rsidRDefault="00942FFC" w:rsidP="00942FFC">
      <w:pPr>
        <w:bidi/>
        <w:spacing w:before="100" w:beforeAutospacing="1" w:after="100" w:afterAutospacing="1" w:line="240" w:lineRule="auto"/>
        <w:ind w:left="720"/>
        <w:rPr>
          <w:rFonts w:eastAsia="Times New Roman" w:cstheme="minorHAnsi"/>
          <w:lang w:val="en-US"/>
        </w:rPr>
      </w:pPr>
      <w:r w:rsidRPr="00B72BC9">
        <w:rPr>
          <w:rFonts w:eastAsia="Times New Roman" w:cstheme="minorHAnsi"/>
          <w:rtl/>
        </w:rPr>
        <w:t>تشمل الأمثلة:</w:t>
      </w:r>
    </w:p>
    <w:p w14:paraId="19437802" w14:textId="77777777" w:rsidR="00942FFC" w:rsidRPr="00B72BC9" w:rsidRDefault="00942FFC" w:rsidP="00942FFC">
      <w:pPr>
        <w:numPr>
          <w:ilvl w:val="0"/>
          <w:numId w:val="27"/>
        </w:numPr>
        <w:bidi/>
        <w:spacing w:before="100" w:beforeAutospacing="1" w:after="100" w:afterAutospacing="1" w:line="240" w:lineRule="auto"/>
        <w:rPr>
          <w:rFonts w:eastAsia="Times New Roman" w:cstheme="minorHAnsi"/>
          <w:lang w:val="en-US"/>
        </w:rPr>
      </w:pPr>
      <w:r w:rsidRPr="00B72BC9">
        <w:rPr>
          <w:rFonts w:eastAsia="Times New Roman" w:cstheme="minorHAnsi"/>
          <w:rtl/>
        </w:rPr>
        <w:t>إعادة تدوير بقايا النسيج</w:t>
      </w:r>
    </w:p>
    <w:p w14:paraId="4C5FA35E" w14:textId="77777777" w:rsidR="00942FFC" w:rsidRPr="00B72BC9" w:rsidRDefault="00942FFC" w:rsidP="00942FFC">
      <w:pPr>
        <w:numPr>
          <w:ilvl w:val="0"/>
          <w:numId w:val="27"/>
        </w:numPr>
        <w:bidi/>
        <w:spacing w:before="100" w:beforeAutospacing="1" w:after="100" w:afterAutospacing="1" w:line="240" w:lineRule="auto"/>
        <w:rPr>
          <w:rFonts w:eastAsia="Times New Roman" w:cstheme="minorHAnsi"/>
          <w:lang w:val="en-US"/>
        </w:rPr>
      </w:pPr>
      <w:r w:rsidRPr="00B72BC9">
        <w:rPr>
          <w:rFonts w:eastAsia="Times New Roman" w:cstheme="minorHAnsi"/>
          <w:rtl/>
        </w:rPr>
        <w:t>إعادة تدوير تغليف الكرتون والورق</w:t>
      </w:r>
    </w:p>
    <w:p w14:paraId="0C0B384D" w14:textId="77777777" w:rsidR="00942FFC" w:rsidRPr="00B72BC9" w:rsidRDefault="00942FFC" w:rsidP="00942FFC">
      <w:pPr>
        <w:numPr>
          <w:ilvl w:val="0"/>
          <w:numId w:val="27"/>
        </w:numPr>
        <w:bidi/>
        <w:spacing w:before="100" w:beforeAutospacing="1" w:after="100" w:afterAutospacing="1" w:line="240" w:lineRule="auto"/>
        <w:rPr>
          <w:rFonts w:eastAsia="Times New Roman" w:cstheme="minorHAnsi"/>
          <w:lang w:val="en-US"/>
        </w:rPr>
      </w:pPr>
      <w:r w:rsidRPr="00B72BC9">
        <w:rPr>
          <w:rFonts w:eastAsia="Times New Roman" w:cstheme="minorHAnsi"/>
          <w:rtl/>
        </w:rPr>
        <w:t>إعادة تدوير المواد البلاستيكية</w:t>
      </w:r>
    </w:p>
    <w:p w14:paraId="257B8BB6" w14:textId="77777777" w:rsidR="00942FFC" w:rsidRPr="00662E62" w:rsidRDefault="00942FFC" w:rsidP="00942FFC">
      <w:pPr>
        <w:bidi/>
        <w:spacing w:before="100" w:beforeAutospacing="1" w:after="100" w:afterAutospacing="1" w:line="240" w:lineRule="auto"/>
        <w:ind w:left="720"/>
        <w:rPr>
          <w:rFonts w:eastAsia="Times New Roman" w:cstheme="minorHAnsi"/>
          <w:lang w:val="en-US"/>
        </w:rPr>
      </w:pPr>
      <w:r w:rsidRPr="00B72BC9">
        <w:rPr>
          <w:rFonts w:eastAsia="Times New Roman" w:cstheme="minorHAnsi"/>
          <w:rtl/>
        </w:rPr>
        <w:t xml:space="preserve">يجب أن يكون جميع مقاولي إعادة التدوير </w:t>
      </w:r>
      <w:r w:rsidRPr="00B72BC9">
        <w:rPr>
          <w:rFonts w:eastAsia="Times New Roman" w:cstheme="minorHAnsi"/>
          <w:b/>
          <w:bCs/>
          <w:rtl/>
        </w:rPr>
        <w:t>مرخصين ومعتمدين من قبل هيئة شؤون البيئة المصرية وهيئة تنظيم إدارة النفايات</w:t>
      </w:r>
      <w:r w:rsidRPr="00B72BC9">
        <w:rPr>
          <w:rFonts w:eastAsia="Times New Roman" w:cstheme="minorHAnsi"/>
          <w:rtl/>
        </w:rPr>
        <w:t>.</w:t>
      </w:r>
    </w:p>
    <w:p w14:paraId="0FAB7F44" w14:textId="7904CC69" w:rsidR="00942FFC" w:rsidRPr="00B72BC9" w:rsidRDefault="00942FFC" w:rsidP="00F35321">
      <w:pPr>
        <w:pStyle w:val="NormalWeb"/>
        <w:numPr>
          <w:ilvl w:val="2"/>
          <w:numId w:val="12"/>
        </w:numPr>
        <w:tabs>
          <w:tab w:val="left" w:pos="450"/>
        </w:tabs>
        <w:bidi/>
        <w:ind w:hanging="2034"/>
        <w:rPr>
          <w:b/>
          <w:bCs/>
        </w:rPr>
      </w:pPr>
      <w:r w:rsidRPr="00B72BC9">
        <w:rPr>
          <w:b/>
          <w:bCs/>
          <w:rtl/>
        </w:rPr>
        <w:t>التخلص من النفايات الخطرة</w:t>
      </w:r>
    </w:p>
    <w:p w14:paraId="413E0561" w14:textId="742404C3" w:rsidR="00942FFC" w:rsidRPr="00B72BC9" w:rsidRDefault="00942FFC" w:rsidP="00942FFC">
      <w:pPr>
        <w:pStyle w:val="ListParagraph"/>
        <w:bidi/>
        <w:rPr>
          <w:rFonts w:eastAsia="Times New Roman" w:cstheme="minorHAnsi"/>
          <w:sz w:val="24"/>
          <w:szCs w:val="24"/>
          <w:lang w:val="en-US"/>
        </w:rPr>
      </w:pPr>
      <w:r w:rsidRPr="00B72BC9">
        <w:rPr>
          <w:rFonts w:eastAsia="Times New Roman" w:cstheme="minorHAnsi"/>
          <w:sz w:val="24"/>
          <w:szCs w:val="24"/>
          <w:rtl/>
        </w:rPr>
        <w:t xml:space="preserve">يجب التخلص من </w:t>
      </w:r>
      <w:r w:rsidR="00DB789E">
        <w:rPr>
          <w:rStyle w:val="bzpyqfadein"/>
          <w:rFonts w:hint="cs"/>
          <w:b/>
          <w:bCs/>
          <w:rtl/>
        </w:rPr>
        <w:t>المخلفات</w:t>
      </w:r>
      <w:r w:rsidRPr="00B72BC9">
        <w:rPr>
          <w:rFonts w:eastAsia="Times New Roman" w:cstheme="minorHAnsi"/>
          <w:sz w:val="24"/>
          <w:szCs w:val="24"/>
          <w:rtl/>
        </w:rPr>
        <w:t xml:space="preserve"> الخطرة من خلال </w:t>
      </w:r>
      <w:r w:rsidRPr="00B72BC9">
        <w:rPr>
          <w:rFonts w:eastAsia="Times New Roman" w:cstheme="minorHAnsi"/>
          <w:b/>
          <w:bCs/>
          <w:sz w:val="24"/>
          <w:szCs w:val="24"/>
          <w:rtl/>
        </w:rPr>
        <w:t xml:space="preserve">مقاولين مرخصين </w:t>
      </w:r>
      <w:proofErr w:type="gramStart"/>
      <w:r w:rsidRPr="00B72BC9">
        <w:rPr>
          <w:rFonts w:eastAsia="Times New Roman" w:cstheme="minorHAnsi"/>
          <w:b/>
          <w:bCs/>
          <w:sz w:val="24"/>
          <w:szCs w:val="24"/>
          <w:rtl/>
        </w:rPr>
        <w:t xml:space="preserve">لإدارة </w:t>
      </w:r>
      <w:r w:rsidR="00DB789E">
        <w:rPr>
          <w:rFonts w:eastAsia="Times New Roman" w:cstheme="minorHAnsi" w:hint="cs"/>
          <w:b/>
          <w:bCs/>
          <w:sz w:val="24"/>
          <w:szCs w:val="24"/>
          <w:rtl/>
        </w:rPr>
        <w:t xml:space="preserve"> </w:t>
      </w:r>
      <w:r w:rsidR="00DB789E">
        <w:rPr>
          <w:rStyle w:val="bzpyqfadein"/>
          <w:rFonts w:hint="cs"/>
          <w:b/>
          <w:bCs/>
          <w:rtl/>
        </w:rPr>
        <w:t>المخلفات</w:t>
      </w:r>
      <w:proofErr w:type="gramEnd"/>
      <w:r w:rsidRPr="00B72BC9">
        <w:rPr>
          <w:rFonts w:eastAsia="Times New Roman" w:cstheme="minorHAnsi"/>
          <w:sz w:val="24"/>
          <w:szCs w:val="24"/>
          <w:rtl/>
        </w:rPr>
        <w:t xml:space="preserve"> وفقا للمتطلبات التنظيمية التي تحددها من:</w:t>
      </w:r>
    </w:p>
    <w:p w14:paraId="0361447E" w14:textId="7FC5FFF2" w:rsidR="00942FFC" w:rsidRPr="00B72BC9" w:rsidRDefault="00942FFC" w:rsidP="00942FFC">
      <w:pPr>
        <w:pStyle w:val="ListParagraph"/>
        <w:numPr>
          <w:ilvl w:val="0"/>
          <w:numId w:val="25"/>
        </w:numPr>
        <w:bidi/>
        <w:rPr>
          <w:rFonts w:eastAsia="Times New Roman" w:cstheme="minorHAnsi"/>
          <w:sz w:val="24"/>
          <w:szCs w:val="24"/>
          <w:lang w:val="en-US"/>
        </w:rPr>
      </w:pPr>
      <w:r w:rsidRPr="00B72BC9">
        <w:rPr>
          <w:rFonts w:eastAsia="Times New Roman" w:cstheme="minorHAnsi"/>
          <w:sz w:val="24"/>
          <w:szCs w:val="24"/>
          <w:rtl/>
        </w:rPr>
        <w:t xml:space="preserve">هيئة تنظيم إدارة </w:t>
      </w:r>
      <w:r w:rsidR="00DB789E">
        <w:rPr>
          <w:rStyle w:val="bzpyqfadein"/>
          <w:rFonts w:hint="cs"/>
          <w:b/>
          <w:bCs/>
          <w:rtl/>
        </w:rPr>
        <w:t>المخلفات</w:t>
      </w:r>
      <w:r w:rsidRPr="00B72BC9">
        <w:rPr>
          <w:rFonts w:eastAsia="Times New Roman" w:cstheme="minorHAnsi"/>
          <w:sz w:val="24"/>
          <w:szCs w:val="24"/>
          <w:rtl/>
        </w:rPr>
        <w:t xml:space="preserve"> المصرية</w:t>
      </w:r>
    </w:p>
    <w:p w14:paraId="458D389D" w14:textId="77777777" w:rsidR="00942FFC" w:rsidRPr="00B72BC9" w:rsidRDefault="00942FFC" w:rsidP="00942FFC">
      <w:pPr>
        <w:pStyle w:val="ListParagraph"/>
        <w:numPr>
          <w:ilvl w:val="0"/>
          <w:numId w:val="25"/>
        </w:numPr>
        <w:bidi/>
        <w:rPr>
          <w:rFonts w:eastAsia="Times New Roman" w:cstheme="minorHAnsi"/>
          <w:sz w:val="24"/>
          <w:szCs w:val="24"/>
          <w:lang w:val="en-US"/>
        </w:rPr>
      </w:pPr>
      <w:r w:rsidRPr="00B72BC9">
        <w:rPr>
          <w:rFonts w:eastAsia="Times New Roman" w:cstheme="minorHAnsi"/>
          <w:sz w:val="24"/>
          <w:szCs w:val="24"/>
          <w:rtl/>
        </w:rPr>
        <w:t>الوكالة المصرية للشؤون البيئية</w:t>
      </w:r>
    </w:p>
    <w:p w14:paraId="55C1CAA2" w14:textId="77777777" w:rsidR="00942FFC" w:rsidRPr="00B72BC9" w:rsidRDefault="00942FFC" w:rsidP="00942FFC">
      <w:pPr>
        <w:pStyle w:val="ListParagraph"/>
        <w:bidi/>
        <w:rPr>
          <w:rFonts w:eastAsia="Times New Roman" w:cstheme="minorHAnsi"/>
          <w:sz w:val="24"/>
          <w:szCs w:val="24"/>
          <w:lang w:val="en-US"/>
        </w:rPr>
      </w:pPr>
      <w:r w:rsidRPr="00B72BC9">
        <w:rPr>
          <w:rFonts w:eastAsia="Times New Roman" w:cstheme="minorHAnsi"/>
          <w:sz w:val="24"/>
          <w:szCs w:val="24"/>
          <w:rtl/>
        </w:rPr>
        <w:t>تشمل الإجراءات:</w:t>
      </w:r>
    </w:p>
    <w:p w14:paraId="06877C67" w14:textId="0C516107" w:rsidR="00942FFC" w:rsidRPr="00B72BC9" w:rsidRDefault="00942FFC" w:rsidP="00942FFC">
      <w:pPr>
        <w:pStyle w:val="ListParagraph"/>
        <w:numPr>
          <w:ilvl w:val="0"/>
          <w:numId w:val="26"/>
        </w:numPr>
        <w:bidi/>
        <w:rPr>
          <w:rFonts w:eastAsia="Times New Roman" w:cstheme="minorHAnsi"/>
          <w:sz w:val="24"/>
          <w:szCs w:val="24"/>
          <w:lang w:val="en-US"/>
        </w:rPr>
      </w:pPr>
      <w:r w:rsidRPr="00B72BC9">
        <w:rPr>
          <w:rFonts w:eastAsia="Times New Roman" w:cstheme="minorHAnsi"/>
          <w:sz w:val="24"/>
          <w:szCs w:val="24"/>
          <w:rtl/>
        </w:rPr>
        <w:t xml:space="preserve">الحفاظ على قوائم نقل </w:t>
      </w:r>
      <w:r w:rsidR="00DB789E">
        <w:rPr>
          <w:rStyle w:val="bzpyqfadein"/>
          <w:rFonts w:hint="cs"/>
          <w:b/>
          <w:bCs/>
          <w:rtl/>
        </w:rPr>
        <w:t>المخلفات</w:t>
      </w:r>
      <w:r w:rsidRPr="00B72BC9">
        <w:rPr>
          <w:rFonts w:eastAsia="Times New Roman" w:cstheme="minorHAnsi"/>
          <w:sz w:val="24"/>
          <w:szCs w:val="24"/>
          <w:rtl/>
        </w:rPr>
        <w:t xml:space="preserve"> الخطرة.</w:t>
      </w:r>
    </w:p>
    <w:p w14:paraId="16BC1CD7" w14:textId="17A72AA8" w:rsidR="00942FFC" w:rsidRPr="00B72BC9" w:rsidRDefault="00942FFC" w:rsidP="00942FFC">
      <w:pPr>
        <w:pStyle w:val="ListParagraph"/>
        <w:numPr>
          <w:ilvl w:val="0"/>
          <w:numId w:val="26"/>
        </w:numPr>
        <w:bidi/>
        <w:rPr>
          <w:rFonts w:eastAsia="Times New Roman" w:cstheme="minorHAnsi"/>
          <w:sz w:val="24"/>
          <w:szCs w:val="24"/>
          <w:lang w:val="en-US"/>
        </w:rPr>
      </w:pPr>
      <w:r w:rsidRPr="00B72BC9">
        <w:rPr>
          <w:rFonts w:eastAsia="Times New Roman" w:cstheme="minorHAnsi"/>
          <w:sz w:val="24"/>
          <w:szCs w:val="24"/>
          <w:rtl/>
        </w:rPr>
        <w:t xml:space="preserve">تتبع كميات </w:t>
      </w:r>
      <w:r w:rsidR="00DB789E">
        <w:rPr>
          <w:rStyle w:val="bzpyqfadein"/>
          <w:rFonts w:hint="cs"/>
          <w:b/>
          <w:bCs/>
          <w:rtl/>
        </w:rPr>
        <w:t>المخلفات</w:t>
      </w:r>
      <w:r w:rsidRPr="00B72BC9">
        <w:rPr>
          <w:rFonts w:eastAsia="Times New Roman" w:cstheme="minorHAnsi"/>
          <w:sz w:val="24"/>
          <w:szCs w:val="24"/>
          <w:rtl/>
        </w:rPr>
        <w:t>.</w:t>
      </w:r>
    </w:p>
    <w:p w14:paraId="14648D36" w14:textId="695A1E33" w:rsidR="00942FFC" w:rsidRPr="00F35321" w:rsidRDefault="00942FFC" w:rsidP="00F35321">
      <w:pPr>
        <w:pStyle w:val="ListParagraph"/>
        <w:numPr>
          <w:ilvl w:val="0"/>
          <w:numId w:val="26"/>
        </w:numPr>
        <w:bidi/>
        <w:rPr>
          <w:rFonts w:eastAsia="Times New Roman" w:cstheme="minorHAnsi"/>
          <w:sz w:val="24"/>
          <w:szCs w:val="24"/>
          <w:lang w:val="en-US"/>
        </w:rPr>
      </w:pPr>
      <w:r w:rsidRPr="00B72BC9">
        <w:rPr>
          <w:rFonts w:eastAsia="Times New Roman" w:cstheme="minorHAnsi"/>
          <w:sz w:val="24"/>
          <w:szCs w:val="24"/>
          <w:rtl/>
        </w:rPr>
        <w:t xml:space="preserve">توثيق التخلص النهائي من خلال وثيقة تتبع </w:t>
      </w:r>
      <w:r w:rsidR="00DB789E">
        <w:rPr>
          <w:rStyle w:val="bzpyqfadein"/>
          <w:rFonts w:hint="cs"/>
          <w:b/>
          <w:bCs/>
          <w:rtl/>
        </w:rPr>
        <w:t>المخلفات</w:t>
      </w:r>
      <w:r w:rsidR="00DB789E" w:rsidRPr="00B72BC9">
        <w:rPr>
          <w:rFonts w:eastAsia="Times New Roman" w:cstheme="minorHAnsi"/>
          <w:sz w:val="24"/>
          <w:szCs w:val="24"/>
          <w:rtl/>
        </w:rPr>
        <w:t xml:space="preserve"> </w:t>
      </w:r>
      <w:r w:rsidRPr="00B72BC9">
        <w:rPr>
          <w:rFonts w:eastAsia="Times New Roman" w:cstheme="minorHAnsi"/>
          <w:sz w:val="24"/>
          <w:szCs w:val="24"/>
          <w:rtl/>
        </w:rPr>
        <w:t>الرسمية.</w:t>
      </w:r>
    </w:p>
    <w:p w14:paraId="7089FAB9" w14:textId="3D5FDA4E" w:rsidR="00942FFC" w:rsidRPr="004A48FB" w:rsidRDefault="00942FFC" w:rsidP="00F35321">
      <w:pPr>
        <w:pStyle w:val="NormalWeb"/>
        <w:numPr>
          <w:ilvl w:val="2"/>
          <w:numId w:val="12"/>
        </w:numPr>
        <w:tabs>
          <w:tab w:val="left" w:pos="450"/>
        </w:tabs>
        <w:bidi/>
        <w:ind w:hanging="2124"/>
        <w:rPr>
          <w:b/>
          <w:bCs/>
        </w:rPr>
      </w:pPr>
      <w:r w:rsidRPr="004A48FB">
        <w:rPr>
          <w:b/>
          <w:bCs/>
          <w:rtl/>
        </w:rPr>
        <w:lastRenderedPageBreak/>
        <w:t>إدارة ا</w:t>
      </w:r>
      <w:r w:rsidR="00DB789E">
        <w:rPr>
          <w:rFonts w:hint="cs"/>
          <w:b/>
          <w:bCs/>
          <w:rtl/>
        </w:rPr>
        <w:t>لحمأة</w:t>
      </w:r>
      <w:r w:rsidRPr="004A48FB">
        <w:rPr>
          <w:b/>
          <w:bCs/>
          <w:rtl/>
        </w:rPr>
        <w:t xml:space="preserve"> في ETP</w:t>
      </w:r>
    </w:p>
    <w:p w14:paraId="78648E8E" w14:textId="77777777"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 xml:space="preserve">يجب إدارة الحمأة الناتجة عن </w:t>
      </w:r>
      <w:r w:rsidRPr="004A48FB">
        <w:rPr>
          <w:rFonts w:eastAsia="Times New Roman" w:cstheme="minorHAnsi"/>
          <w:b/>
          <w:bCs/>
          <w:sz w:val="24"/>
          <w:szCs w:val="24"/>
          <w:rtl/>
        </w:rPr>
        <w:t>محطة معالجة الصرف الوظيفي (ETP)</w:t>
      </w:r>
      <w:r w:rsidRPr="004A48FB">
        <w:rPr>
          <w:rFonts w:eastAsia="Times New Roman" w:cstheme="minorHAnsi"/>
          <w:sz w:val="24"/>
          <w:szCs w:val="24"/>
          <w:rtl/>
        </w:rPr>
        <w:t xml:space="preserve"> كما يلي:</w:t>
      </w:r>
    </w:p>
    <w:p w14:paraId="44BDC776" w14:textId="77777777" w:rsidR="00942FFC" w:rsidRPr="004A48FB" w:rsidRDefault="00942FFC" w:rsidP="00942FFC">
      <w:pPr>
        <w:pStyle w:val="ListParagraph"/>
        <w:numPr>
          <w:ilvl w:val="0"/>
          <w:numId w:val="28"/>
        </w:numPr>
        <w:bidi/>
        <w:rPr>
          <w:rFonts w:eastAsia="Times New Roman" w:cstheme="minorHAnsi"/>
          <w:sz w:val="24"/>
          <w:szCs w:val="24"/>
          <w:lang w:val="en-US"/>
        </w:rPr>
      </w:pPr>
      <w:r w:rsidRPr="004A48FB">
        <w:rPr>
          <w:rFonts w:eastAsia="Times New Roman" w:cstheme="minorHAnsi"/>
          <w:sz w:val="24"/>
          <w:szCs w:val="24"/>
          <w:rtl/>
        </w:rPr>
        <w:t>طين إزالة الماء قبل التخزين.</w:t>
      </w:r>
    </w:p>
    <w:p w14:paraId="3F99C6AB" w14:textId="77777777" w:rsidR="00942FFC" w:rsidRPr="004A48FB" w:rsidRDefault="00942FFC" w:rsidP="00942FFC">
      <w:pPr>
        <w:pStyle w:val="ListParagraph"/>
        <w:numPr>
          <w:ilvl w:val="0"/>
          <w:numId w:val="28"/>
        </w:numPr>
        <w:bidi/>
        <w:rPr>
          <w:rFonts w:eastAsia="Times New Roman" w:cstheme="minorHAnsi"/>
          <w:sz w:val="24"/>
          <w:szCs w:val="24"/>
          <w:lang w:val="en-US"/>
        </w:rPr>
      </w:pPr>
      <w:r w:rsidRPr="004A48FB">
        <w:rPr>
          <w:rFonts w:eastAsia="Times New Roman" w:cstheme="minorHAnsi"/>
          <w:sz w:val="24"/>
          <w:szCs w:val="24"/>
          <w:rtl/>
        </w:rPr>
        <w:t>خزن الحمأة في حاويات مخصصة.</w:t>
      </w:r>
    </w:p>
    <w:p w14:paraId="09676EEF" w14:textId="77777777" w:rsidR="00942FFC" w:rsidRPr="004A48FB" w:rsidRDefault="00942FFC" w:rsidP="00942FFC">
      <w:pPr>
        <w:pStyle w:val="ListParagraph"/>
        <w:numPr>
          <w:ilvl w:val="0"/>
          <w:numId w:val="28"/>
        </w:numPr>
        <w:bidi/>
        <w:rPr>
          <w:rFonts w:eastAsia="Times New Roman" w:cstheme="minorHAnsi"/>
          <w:sz w:val="24"/>
          <w:szCs w:val="24"/>
          <w:lang w:val="en-US"/>
        </w:rPr>
      </w:pPr>
      <w:r w:rsidRPr="004A48FB">
        <w:rPr>
          <w:rFonts w:eastAsia="Times New Roman" w:cstheme="minorHAnsi"/>
          <w:sz w:val="24"/>
          <w:szCs w:val="24"/>
          <w:rtl/>
        </w:rPr>
        <w:t>نقل الحمأة إلى مرافق التخلص المصرح بها.</w:t>
      </w:r>
    </w:p>
    <w:p w14:paraId="60176E03" w14:textId="77777777" w:rsidR="00942FFC" w:rsidRPr="004A48FB" w:rsidRDefault="00000000" w:rsidP="00942FFC">
      <w:pPr>
        <w:pStyle w:val="ListParagraph"/>
        <w:bidi/>
        <w:spacing w:before="100" w:beforeAutospacing="1" w:after="100" w:afterAutospacing="1"/>
        <w:rPr>
          <w:rFonts w:eastAsia="Times New Roman" w:cstheme="minorHAnsi"/>
          <w:sz w:val="24"/>
          <w:szCs w:val="24"/>
          <w:lang w:val="en-US"/>
        </w:rPr>
      </w:pPr>
      <w:r>
        <w:rPr>
          <w:rFonts w:eastAsia="Times New Roman" w:cstheme="minorHAnsi"/>
          <w:sz w:val="24"/>
          <w:szCs w:val="24"/>
        </w:rPr>
        <w:pict w14:anchorId="12C09704">
          <v:rect id="_x0000_i1029" style="width:0;height:1.5pt" o:hralign="center" o:hrstd="t" o:hr="t" fillcolor="#a0a0a0" stroked="f"/>
        </w:pict>
      </w:r>
    </w:p>
    <w:p w14:paraId="7DE442DA" w14:textId="19889DA2" w:rsidR="00942FFC" w:rsidRPr="004A48FB" w:rsidRDefault="00942FFC" w:rsidP="00F35321">
      <w:pPr>
        <w:pStyle w:val="NormalWeb"/>
        <w:numPr>
          <w:ilvl w:val="2"/>
          <w:numId w:val="12"/>
        </w:numPr>
        <w:tabs>
          <w:tab w:val="left" w:pos="450"/>
        </w:tabs>
        <w:bidi/>
        <w:ind w:hanging="2034"/>
        <w:rPr>
          <w:b/>
          <w:bCs/>
        </w:rPr>
      </w:pPr>
      <w:r w:rsidRPr="004A48FB">
        <w:rPr>
          <w:b/>
          <w:bCs/>
          <w:rtl/>
        </w:rPr>
        <w:t xml:space="preserve"> إدارة مياه الصرف </w:t>
      </w:r>
      <w:r w:rsidR="00DB789E">
        <w:rPr>
          <w:rFonts w:hint="cs"/>
          <w:b/>
          <w:bCs/>
          <w:rtl/>
        </w:rPr>
        <w:t>الصناعي</w:t>
      </w:r>
    </w:p>
    <w:p w14:paraId="38E59643" w14:textId="0FDEA505"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 xml:space="preserve">يجب جمع ومعالجة ومراقبة </w:t>
      </w:r>
      <w:proofErr w:type="spellStart"/>
      <w:r w:rsidRPr="004A48FB">
        <w:rPr>
          <w:rFonts w:eastAsia="Times New Roman" w:cstheme="minorHAnsi"/>
          <w:sz w:val="24"/>
          <w:szCs w:val="24"/>
          <w:rtl/>
        </w:rPr>
        <w:t>ومراقبة</w:t>
      </w:r>
      <w:proofErr w:type="spellEnd"/>
      <w:r w:rsidRPr="004A48FB">
        <w:rPr>
          <w:rFonts w:eastAsia="Times New Roman" w:cstheme="minorHAnsi"/>
          <w:sz w:val="24"/>
          <w:szCs w:val="24"/>
          <w:rtl/>
        </w:rPr>
        <w:t xml:space="preserve"> مياه الصرف </w:t>
      </w:r>
      <w:r w:rsidR="00DB789E">
        <w:rPr>
          <w:rFonts w:hint="cs"/>
          <w:b/>
          <w:bCs/>
          <w:rtl/>
        </w:rPr>
        <w:t>الصناعي</w:t>
      </w:r>
      <w:r w:rsidRPr="004A48FB">
        <w:rPr>
          <w:rFonts w:eastAsia="Times New Roman" w:cstheme="minorHAnsi"/>
          <w:sz w:val="24"/>
          <w:szCs w:val="24"/>
          <w:rtl/>
        </w:rPr>
        <w:t xml:space="preserve"> الناتجة عن أنشطة الإنتاج والتشغيل، بشكل صحيح لمنع التلوث البيئي وضمان الامتثال للمعايير البيئية المعمول بها.</w:t>
      </w:r>
    </w:p>
    <w:p w14:paraId="5AC265ED" w14:textId="61B85FDE"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 xml:space="preserve">يجب إدارة جميع مجاري مياه الصرف </w:t>
      </w:r>
      <w:r w:rsidR="00DB789E">
        <w:rPr>
          <w:rFonts w:hint="cs"/>
          <w:b/>
          <w:bCs/>
          <w:rtl/>
        </w:rPr>
        <w:t>الصناعي</w:t>
      </w:r>
      <w:r w:rsidRPr="004A48FB">
        <w:rPr>
          <w:rFonts w:eastAsia="Times New Roman" w:cstheme="minorHAnsi"/>
          <w:sz w:val="24"/>
          <w:szCs w:val="24"/>
          <w:rtl/>
        </w:rPr>
        <w:t xml:space="preserve"> من خلال </w:t>
      </w:r>
      <w:r w:rsidRPr="004A48FB">
        <w:rPr>
          <w:rFonts w:eastAsia="Times New Roman" w:cstheme="minorHAnsi"/>
          <w:b/>
          <w:bCs/>
          <w:sz w:val="24"/>
          <w:szCs w:val="24"/>
          <w:rtl/>
        </w:rPr>
        <w:t xml:space="preserve">محطة معالجة مياه الصرف (ETP) في </w:t>
      </w:r>
      <w:proofErr w:type="gramStart"/>
      <w:r w:rsidRPr="004A48FB">
        <w:rPr>
          <w:rFonts w:eastAsia="Times New Roman" w:cstheme="minorHAnsi"/>
          <w:b/>
          <w:bCs/>
          <w:sz w:val="24"/>
          <w:szCs w:val="24"/>
          <w:rtl/>
        </w:rPr>
        <w:t xml:space="preserve">المنشأة </w:t>
      </w:r>
      <w:r w:rsidRPr="004A48FB">
        <w:rPr>
          <w:rFonts w:eastAsia="Times New Roman" w:cstheme="minorHAnsi"/>
          <w:sz w:val="24"/>
          <w:szCs w:val="24"/>
          <w:rtl/>
        </w:rPr>
        <w:t xml:space="preserve"> قبل</w:t>
      </w:r>
      <w:proofErr w:type="gramEnd"/>
      <w:r w:rsidRPr="004A48FB">
        <w:rPr>
          <w:rFonts w:eastAsia="Times New Roman" w:cstheme="minorHAnsi"/>
          <w:sz w:val="24"/>
          <w:szCs w:val="24"/>
          <w:rtl/>
        </w:rPr>
        <w:t xml:space="preserve"> التصريف أو إعادة الاستخدام.</w:t>
      </w:r>
    </w:p>
    <w:p w14:paraId="6ECD09EA" w14:textId="77777777" w:rsidR="00942FFC" w:rsidRPr="004A48FB" w:rsidRDefault="00000000" w:rsidP="00942FFC">
      <w:pPr>
        <w:pStyle w:val="ListParagraph"/>
        <w:bidi/>
        <w:spacing w:before="100" w:beforeAutospacing="1" w:after="100" w:afterAutospacing="1"/>
        <w:rPr>
          <w:rFonts w:eastAsia="Times New Roman" w:cstheme="minorHAnsi"/>
          <w:sz w:val="24"/>
          <w:szCs w:val="24"/>
          <w:lang w:val="en-US"/>
        </w:rPr>
      </w:pPr>
      <w:r>
        <w:rPr>
          <w:rFonts w:eastAsia="Times New Roman" w:cstheme="minorHAnsi"/>
          <w:sz w:val="24"/>
          <w:szCs w:val="24"/>
        </w:rPr>
        <w:pict w14:anchorId="016E2B61">
          <v:rect id="_x0000_i1030" style="width:0;height:1.5pt" o:hralign="center" o:hrstd="t" o:hr="t" fillcolor="#a0a0a0" stroked="f"/>
        </w:pict>
      </w:r>
    </w:p>
    <w:p w14:paraId="4B024786" w14:textId="11478FE3" w:rsidR="00942FFC" w:rsidRPr="004A48FB" w:rsidRDefault="00942FFC" w:rsidP="00942FFC">
      <w:pPr>
        <w:pStyle w:val="ListParagraph"/>
        <w:bidi/>
        <w:rPr>
          <w:rFonts w:eastAsia="Times New Roman" w:cstheme="minorHAnsi"/>
          <w:b/>
          <w:bCs/>
          <w:sz w:val="24"/>
          <w:szCs w:val="24"/>
          <w:lang w:val="en-US"/>
        </w:rPr>
      </w:pPr>
      <w:r w:rsidRPr="004A48FB">
        <w:rPr>
          <w:rFonts w:eastAsia="Times New Roman" w:cstheme="minorHAnsi"/>
          <w:b/>
          <w:bCs/>
          <w:sz w:val="24"/>
          <w:szCs w:val="24"/>
          <w:rtl/>
        </w:rPr>
        <w:t xml:space="preserve">13.1 مصادر مياه الصرف </w:t>
      </w:r>
      <w:r w:rsidR="00DB789E">
        <w:rPr>
          <w:rFonts w:hint="cs"/>
          <w:b/>
          <w:bCs/>
          <w:rtl/>
        </w:rPr>
        <w:t>الصناعي</w:t>
      </w:r>
    </w:p>
    <w:p w14:paraId="317EC0B7" w14:textId="77777777"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قد تنشأ مياه الصرف من:</w:t>
      </w:r>
    </w:p>
    <w:p w14:paraId="66B3E892" w14:textId="0FF4C508" w:rsidR="00942FFC" w:rsidRPr="004A48FB" w:rsidRDefault="00942FFC" w:rsidP="00942FFC">
      <w:pPr>
        <w:pStyle w:val="ListParagraph"/>
        <w:numPr>
          <w:ilvl w:val="0"/>
          <w:numId w:val="29"/>
        </w:numPr>
        <w:bidi/>
        <w:rPr>
          <w:rFonts w:eastAsia="Times New Roman" w:cstheme="minorHAnsi"/>
          <w:sz w:val="24"/>
          <w:szCs w:val="24"/>
          <w:lang w:val="en-US"/>
        </w:rPr>
      </w:pPr>
      <w:r w:rsidRPr="004A48FB">
        <w:rPr>
          <w:rFonts w:eastAsia="Times New Roman" w:cstheme="minorHAnsi"/>
          <w:sz w:val="24"/>
          <w:szCs w:val="24"/>
          <w:rtl/>
        </w:rPr>
        <w:t xml:space="preserve">عملية صبغ </w:t>
      </w:r>
      <w:r w:rsidR="00F35321">
        <w:rPr>
          <w:rFonts w:eastAsia="Times New Roman" w:cstheme="minorHAnsi" w:hint="cs"/>
          <w:sz w:val="24"/>
          <w:szCs w:val="24"/>
          <w:rtl/>
        </w:rPr>
        <w:t xml:space="preserve">القماش </w:t>
      </w:r>
    </w:p>
    <w:p w14:paraId="1EEE1CCE" w14:textId="77777777" w:rsidR="00942FFC" w:rsidRPr="004A48FB" w:rsidRDefault="00942FFC" w:rsidP="00942FFC">
      <w:pPr>
        <w:pStyle w:val="ListParagraph"/>
        <w:numPr>
          <w:ilvl w:val="0"/>
          <w:numId w:val="29"/>
        </w:numPr>
        <w:bidi/>
        <w:rPr>
          <w:rFonts w:eastAsia="Times New Roman" w:cstheme="minorHAnsi"/>
          <w:sz w:val="24"/>
          <w:szCs w:val="24"/>
          <w:lang w:val="en-US"/>
        </w:rPr>
      </w:pPr>
      <w:r w:rsidRPr="004A48FB">
        <w:rPr>
          <w:rFonts w:eastAsia="Times New Roman" w:cstheme="minorHAnsi"/>
          <w:sz w:val="24"/>
          <w:szCs w:val="24"/>
          <w:rtl/>
        </w:rPr>
        <w:t>عمليات تشطيب الأقمشة</w:t>
      </w:r>
    </w:p>
    <w:p w14:paraId="2FD3D6AA" w14:textId="77777777" w:rsidR="00942FFC" w:rsidRPr="004A48FB" w:rsidRDefault="00942FFC" w:rsidP="00942FFC">
      <w:pPr>
        <w:pStyle w:val="ListParagraph"/>
        <w:numPr>
          <w:ilvl w:val="0"/>
          <w:numId w:val="29"/>
        </w:numPr>
        <w:bidi/>
        <w:rPr>
          <w:rFonts w:eastAsia="Times New Roman" w:cstheme="minorHAnsi"/>
          <w:sz w:val="24"/>
          <w:szCs w:val="24"/>
          <w:lang w:val="en-US"/>
        </w:rPr>
      </w:pPr>
      <w:r w:rsidRPr="004A48FB">
        <w:rPr>
          <w:rFonts w:eastAsia="Times New Roman" w:cstheme="minorHAnsi"/>
          <w:sz w:val="24"/>
          <w:szCs w:val="24"/>
          <w:rtl/>
        </w:rPr>
        <w:t>عمليات الطباعة</w:t>
      </w:r>
    </w:p>
    <w:p w14:paraId="6CDF0AB3" w14:textId="77777777" w:rsidR="00942FFC" w:rsidRPr="004A48FB" w:rsidRDefault="00942FFC" w:rsidP="00942FFC">
      <w:pPr>
        <w:pStyle w:val="ListParagraph"/>
        <w:numPr>
          <w:ilvl w:val="0"/>
          <w:numId w:val="29"/>
        </w:numPr>
        <w:bidi/>
        <w:rPr>
          <w:rFonts w:eastAsia="Times New Roman" w:cstheme="minorHAnsi"/>
          <w:sz w:val="24"/>
          <w:szCs w:val="24"/>
          <w:lang w:val="en-US"/>
        </w:rPr>
      </w:pPr>
      <w:r w:rsidRPr="004A48FB">
        <w:rPr>
          <w:rFonts w:eastAsia="Times New Roman" w:cstheme="minorHAnsi"/>
          <w:sz w:val="24"/>
          <w:szCs w:val="24"/>
          <w:rtl/>
        </w:rPr>
        <w:t>التحضير الكيميائي وتنظيف المعدات</w:t>
      </w:r>
    </w:p>
    <w:p w14:paraId="43AA7827" w14:textId="77777777" w:rsidR="00942FFC" w:rsidRPr="004A48FB" w:rsidRDefault="00942FFC" w:rsidP="00942FFC">
      <w:pPr>
        <w:pStyle w:val="ListParagraph"/>
        <w:numPr>
          <w:ilvl w:val="0"/>
          <w:numId w:val="29"/>
        </w:numPr>
        <w:bidi/>
        <w:rPr>
          <w:rFonts w:eastAsia="Times New Roman" w:cstheme="minorHAnsi"/>
          <w:sz w:val="24"/>
          <w:szCs w:val="24"/>
          <w:lang w:val="en-US"/>
        </w:rPr>
      </w:pPr>
      <w:r w:rsidRPr="004A48FB">
        <w:rPr>
          <w:rFonts w:eastAsia="Times New Roman" w:cstheme="minorHAnsi"/>
          <w:sz w:val="24"/>
          <w:szCs w:val="24"/>
          <w:rtl/>
        </w:rPr>
        <w:t>أنظمة المرافق مثل الغلايات وأنظمة التبريد</w:t>
      </w:r>
    </w:p>
    <w:p w14:paraId="7DD04535" w14:textId="77777777" w:rsidR="00942FFC" w:rsidRPr="004A48FB" w:rsidRDefault="00942FFC" w:rsidP="00942FFC">
      <w:pPr>
        <w:pStyle w:val="ListParagraph"/>
        <w:numPr>
          <w:ilvl w:val="0"/>
          <w:numId w:val="29"/>
        </w:numPr>
        <w:bidi/>
        <w:rPr>
          <w:rFonts w:eastAsia="Times New Roman" w:cstheme="minorHAnsi"/>
          <w:sz w:val="24"/>
          <w:szCs w:val="24"/>
          <w:lang w:val="en-US"/>
        </w:rPr>
      </w:pPr>
      <w:r w:rsidRPr="004A48FB">
        <w:rPr>
          <w:rFonts w:eastAsia="Times New Roman" w:cstheme="minorHAnsi"/>
          <w:sz w:val="24"/>
          <w:szCs w:val="24"/>
          <w:rtl/>
        </w:rPr>
        <w:t>مياه الصرف الصحي المنزلية</w:t>
      </w:r>
    </w:p>
    <w:p w14:paraId="39FC08AD" w14:textId="77777777"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يجب توجيه جميع تيارات مياه الصرف إلى نظام جمع مياه الصرف المركزي المتصل ب ETP.</w:t>
      </w:r>
    </w:p>
    <w:p w14:paraId="14E5A998" w14:textId="77777777" w:rsidR="00942FFC" w:rsidRPr="004A48FB" w:rsidRDefault="00000000" w:rsidP="00942FFC">
      <w:pPr>
        <w:pStyle w:val="ListParagraph"/>
        <w:bidi/>
        <w:spacing w:before="100" w:beforeAutospacing="1" w:after="100" w:afterAutospacing="1"/>
        <w:rPr>
          <w:rFonts w:eastAsia="Times New Roman" w:cstheme="minorHAnsi"/>
          <w:sz w:val="24"/>
          <w:szCs w:val="24"/>
          <w:lang w:val="en-US"/>
        </w:rPr>
      </w:pPr>
      <w:r>
        <w:rPr>
          <w:rFonts w:eastAsia="Times New Roman" w:cstheme="minorHAnsi"/>
          <w:sz w:val="24"/>
          <w:szCs w:val="24"/>
        </w:rPr>
        <w:pict w14:anchorId="7A82E12E">
          <v:rect id="_x0000_i1031" style="width:0;height:1.5pt" o:hralign="center" o:hrstd="t" o:hr="t" fillcolor="#a0a0a0" stroked="f"/>
        </w:pict>
      </w:r>
    </w:p>
    <w:p w14:paraId="49A7F067" w14:textId="3B8E04CC" w:rsidR="00942FFC" w:rsidRPr="004A48FB" w:rsidRDefault="00942FFC" w:rsidP="00942FFC">
      <w:pPr>
        <w:pStyle w:val="ListParagraph"/>
        <w:bidi/>
        <w:rPr>
          <w:rFonts w:eastAsia="Times New Roman" w:cstheme="minorHAnsi"/>
          <w:b/>
          <w:bCs/>
          <w:sz w:val="24"/>
          <w:szCs w:val="24"/>
          <w:lang w:val="en-US"/>
        </w:rPr>
      </w:pPr>
      <w:r w:rsidRPr="004A48FB">
        <w:rPr>
          <w:rFonts w:eastAsia="Times New Roman" w:cstheme="minorHAnsi"/>
          <w:b/>
          <w:bCs/>
          <w:sz w:val="24"/>
          <w:szCs w:val="24"/>
          <w:rtl/>
        </w:rPr>
        <w:t>13.2 تشغيل محطة معالجة الصرف ا</w:t>
      </w:r>
      <w:r w:rsidR="00DB789E" w:rsidRPr="00DB789E">
        <w:rPr>
          <w:rFonts w:hint="cs"/>
          <w:b/>
          <w:bCs/>
          <w:rtl/>
        </w:rPr>
        <w:t xml:space="preserve"> </w:t>
      </w:r>
      <w:r w:rsidR="00DB789E">
        <w:rPr>
          <w:rFonts w:hint="cs"/>
          <w:b/>
          <w:bCs/>
          <w:rtl/>
        </w:rPr>
        <w:t>الصناعي</w:t>
      </w:r>
      <w:r w:rsidRPr="004A48FB">
        <w:rPr>
          <w:rFonts w:eastAsia="Times New Roman" w:cstheme="minorHAnsi"/>
          <w:b/>
          <w:bCs/>
          <w:sz w:val="24"/>
          <w:szCs w:val="24"/>
          <w:rtl/>
        </w:rPr>
        <w:t xml:space="preserve"> (ETP)</w:t>
      </w:r>
    </w:p>
    <w:p w14:paraId="4ABE847F" w14:textId="04AE3124"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 xml:space="preserve">يجب تشغيل محطة معالجة الصرف </w:t>
      </w:r>
      <w:r w:rsidR="00DB789E">
        <w:rPr>
          <w:rFonts w:hint="cs"/>
          <w:b/>
          <w:bCs/>
          <w:rtl/>
        </w:rPr>
        <w:t>الصناعي</w:t>
      </w:r>
      <w:r w:rsidRPr="004A48FB">
        <w:rPr>
          <w:rFonts w:eastAsia="Times New Roman" w:cstheme="minorHAnsi"/>
          <w:sz w:val="24"/>
          <w:szCs w:val="24"/>
          <w:rtl/>
        </w:rPr>
        <w:t xml:space="preserve"> وفقا لإجراءات التشغيل المعتمدة لضمان إزالة فعالة للملوثات قبل التصريف أو إعادة الاستخدام.</w:t>
      </w:r>
    </w:p>
    <w:p w14:paraId="09EDD741" w14:textId="77777777"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تشمل مراحل العلاج النموذجية:</w:t>
      </w:r>
    </w:p>
    <w:p w14:paraId="0467874C" w14:textId="77777777" w:rsidR="00942FFC" w:rsidRPr="004A48FB" w:rsidRDefault="00942FFC" w:rsidP="00942FFC">
      <w:pPr>
        <w:pStyle w:val="ListParagraph"/>
        <w:numPr>
          <w:ilvl w:val="0"/>
          <w:numId w:val="30"/>
        </w:numPr>
        <w:bidi/>
        <w:rPr>
          <w:rFonts w:eastAsia="Times New Roman" w:cstheme="minorHAnsi"/>
          <w:sz w:val="24"/>
          <w:szCs w:val="24"/>
          <w:lang w:val="en-US"/>
        </w:rPr>
      </w:pPr>
      <w:r w:rsidRPr="004A48FB">
        <w:rPr>
          <w:rFonts w:eastAsia="Times New Roman" w:cstheme="minorHAnsi"/>
          <w:sz w:val="24"/>
          <w:szCs w:val="24"/>
          <w:rtl/>
        </w:rPr>
        <w:t>خزان المعادلة</w:t>
      </w:r>
    </w:p>
    <w:p w14:paraId="12BE284F" w14:textId="77777777" w:rsidR="00942FFC" w:rsidRPr="004A48FB" w:rsidRDefault="00942FFC" w:rsidP="00942FFC">
      <w:pPr>
        <w:pStyle w:val="ListParagraph"/>
        <w:numPr>
          <w:ilvl w:val="0"/>
          <w:numId w:val="30"/>
        </w:numPr>
        <w:bidi/>
        <w:rPr>
          <w:rFonts w:eastAsia="Times New Roman" w:cstheme="minorHAnsi"/>
          <w:sz w:val="24"/>
          <w:szCs w:val="24"/>
          <w:lang w:val="en-US"/>
        </w:rPr>
      </w:pPr>
      <w:r w:rsidRPr="004A48FB">
        <w:rPr>
          <w:rFonts w:eastAsia="Times New Roman" w:cstheme="minorHAnsi"/>
          <w:sz w:val="24"/>
          <w:szCs w:val="24"/>
          <w:rtl/>
        </w:rPr>
        <w:t>تحييد الرقم الهيدروجيني</w:t>
      </w:r>
    </w:p>
    <w:p w14:paraId="241D0CEF" w14:textId="77777777" w:rsidR="00942FFC" w:rsidRPr="004A48FB" w:rsidRDefault="00942FFC" w:rsidP="00942FFC">
      <w:pPr>
        <w:pStyle w:val="ListParagraph"/>
        <w:numPr>
          <w:ilvl w:val="0"/>
          <w:numId w:val="30"/>
        </w:numPr>
        <w:bidi/>
        <w:rPr>
          <w:rFonts w:eastAsia="Times New Roman" w:cstheme="minorHAnsi"/>
          <w:sz w:val="24"/>
          <w:szCs w:val="24"/>
          <w:lang w:val="en-US"/>
        </w:rPr>
      </w:pPr>
      <w:r w:rsidRPr="004A48FB">
        <w:rPr>
          <w:rFonts w:eastAsia="Times New Roman" w:cstheme="minorHAnsi"/>
          <w:sz w:val="24"/>
          <w:szCs w:val="24"/>
          <w:rtl/>
        </w:rPr>
        <w:t>التخثر والتجمع</w:t>
      </w:r>
    </w:p>
    <w:p w14:paraId="0985E313" w14:textId="77777777" w:rsidR="00942FFC" w:rsidRPr="004A48FB" w:rsidRDefault="00942FFC" w:rsidP="00942FFC">
      <w:pPr>
        <w:pStyle w:val="ListParagraph"/>
        <w:numPr>
          <w:ilvl w:val="0"/>
          <w:numId w:val="30"/>
        </w:numPr>
        <w:bidi/>
        <w:rPr>
          <w:rFonts w:eastAsia="Times New Roman" w:cstheme="minorHAnsi"/>
          <w:sz w:val="24"/>
          <w:szCs w:val="24"/>
          <w:lang w:val="en-US"/>
        </w:rPr>
      </w:pPr>
      <w:r w:rsidRPr="004A48FB">
        <w:rPr>
          <w:rFonts w:eastAsia="Times New Roman" w:cstheme="minorHAnsi"/>
          <w:sz w:val="24"/>
          <w:szCs w:val="24"/>
          <w:rtl/>
        </w:rPr>
        <w:t>الترسيب الأولي</w:t>
      </w:r>
    </w:p>
    <w:p w14:paraId="706516DB" w14:textId="77777777" w:rsidR="00942FFC" w:rsidRPr="004A48FB" w:rsidRDefault="00942FFC" w:rsidP="00942FFC">
      <w:pPr>
        <w:pStyle w:val="ListParagraph"/>
        <w:numPr>
          <w:ilvl w:val="0"/>
          <w:numId w:val="30"/>
        </w:numPr>
        <w:bidi/>
        <w:rPr>
          <w:rFonts w:eastAsia="Times New Roman" w:cstheme="minorHAnsi"/>
          <w:sz w:val="24"/>
          <w:szCs w:val="24"/>
          <w:lang w:val="en-US"/>
        </w:rPr>
      </w:pPr>
      <w:r w:rsidRPr="004A48FB">
        <w:rPr>
          <w:rFonts w:eastAsia="Times New Roman" w:cstheme="minorHAnsi"/>
          <w:sz w:val="24"/>
          <w:szCs w:val="24"/>
          <w:rtl/>
        </w:rPr>
        <w:t>العلاج البيولوجي</w:t>
      </w:r>
    </w:p>
    <w:p w14:paraId="712AD048" w14:textId="77777777" w:rsidR="00942FFC" w:rsidRPr="004A48FB" w:rsidRDefault="00942FFC" w:rsidP="00942FFC">
      <w:pPr>
        <w:pStyle w:val="ListParagraph"/>
        <w:numPr>
          <w:ilvl w:val="0"/>
          <w:numId w:val="30"/>
        </w:numPr>
        <w:bidi/>
        <w:rPr>
          <w:rFonts w:eastAsia="Times New Roman" w:cstheme="minorHAnsi"/>
          <w:sz w:val="24"/>
          <w:szCs w:val="24"/>
          <w:lang w:val="en-US"/>
        </w:rPr>
      </w:pPr>
      <w:r w:rsidRPr="004A48FB">
        <w:rPr>
          <w:rFonts w:eastAsia="Times New Roman" w:cstheme="minorHAnsi"/>
          <w:sz w:val="24"/>
          <w:szCs w:val="24"/>
          <w:rtl/>
        </w:rPr>
        <w:t>الترشيح والتلميع النهائي</w:t>
      </w:r>
    </w:p>
    <w:p w14:paraId="12855CC2" w14:textId="77777777" w:rsidR="00942FFC" w:rsidRDefault="00942FFC" w:rsidP="00942FFC">
      <w:pPr>
        <w:pStyle w:val="ListParagraph"/>
        <w:bidi/>
        <w:rPr>
          <w:rFonts w:eastAsia="Times New Roman" w:cstheme="minorHAnsi"/>
          <w:sz w:val="24"/>
          <w:szCs w:val="24"/>
          <w:rtl/>
        </w:rPr>
      </w:pPr>
      <w:r w:rsidRPr="004A48FB">
        <w:rPr>
          <w:rFonts w:eastAsia="Times New Roman" w:cstheme="minorHAnsi"/>
          <w:sz w:val="24"/>
          <w:szCs w:val="24"/>
          <w:rtl/>
        </w:rPr>
        <w:t xml:space="preserve">يجب تشغيل المحطة ومراقبتها من قبل </w:t>
      </w:r>
      <w:r w:rsidRPr="004A48FB">
        <w:rPr>
          <w:rFonts w:eastAsia="Times New Roman" w:cstheme="minorHAnsi"/>
          <w:b/>
          <w:bCs/>
          <w:sz w:val="24"/>
          <w:szCs w:val="24"/>
          <w:rtl/>
        </w:rPr>
        <w:t>موظفين مؤهلين</w:t>
      </w:r>
      <w:r w:rsidRPr="004A48FB">
        <w:rPr>
          <w:rFonts w:eastAsia="Times New Roman" w:cstheme="minorHAnsi"/>
          <w:sz w:val="24"/>
          <w:szCs w:val="24"/>
          <w:rtl/>
        </w:rPr>
        <w:t>.</w:t>
      </w:r>
    </w:p>
    <w:p w14:paraId="21444908" w14:textId="77777777" w:rsidR="00942FFC" w:rsidRDefault="00942FFC" w:rsidP="00942FFC">
      <w:pPr>
        <w:pStyle w:val="ListParagraph"/>
        <w:bidi/>
        <w:rPr>
          <w:rFonts w:eastAsia="Times New Roman" w:cstheme="minorHAnsi"/>
          <w:sz w:val="24"/>
          <w:szCs w:val="24"/>
          <w:rtl/>
        </w:rPr>
      </w:pPr>
    </w:p>
    <w:p w14:paraId="53B2877B" w14:textId="77777777" w:rsidR="00942FFC" w:rsidRDefault="00942FFC" w:rsidP="00942FFC">
      <w:pPr>
        <w:pStyle w:val="ListParagraph"/>
        <w:bidi/>
        <w:rPr>
          <w:rFonts w:eastAsia="Times New Roman" w:cstheme="minorHAnsi"/>
          <w:sz w:val="24"/>
          <w:szCs w:val="24"/>
          <w:rtl/>
        </w:rPr>
      </w:pPr>
    </w:p>
    <w:p w14:paraId="03044FC8" w14:textId="77777777" w:rsidR="00942FFC" w:rsidRDefault="00942FFC" w:rsidP="00942FFC">
      <w:pPr>
        <w:pStyle w:val="ListParagraph"/>
        <w:bidi/>
        <w:rPr>
          <w:rFonts w:eastAsia="Times New Roman" w:cstheme="minorHAnsi"/>
          <w:sz w:val="24"/>
          <w:szCs w:val="24"/>
          <w:rtl/>
        </w:rPr>
      </w:pPr>
    </w:p>
    <w:p w14:paraId="577553D1" w14:textId="77777777" w:rsidR="00942FFC" w:rsidRDefault="00942FFC" w:rsidP="00942FFC">
      <w:pPr>
        <w:pStyle w:val="ListParagraph"/>
        <w:bidi/>
        <w:rPr>
          <w:rFonts w:eastAsia="Times New Roman" w:cstheme="minorHAnsi"/>
          <w:sz w:val="24"/>
          <w:szCs w:val="24"/>
          <w:rtl/>
        </w:rPr>
      </w:pPr>
    </w:p>
    <w:p w14:paraId="4B1D608E" w14:textId="77777777" w:rsidR="00942FFC" w:rsidRDefault="00942FFC" w:rsidP="00942FFC">
      <w:pPr>
        <w:pStyle w:val="ListParagraph"/>
        <w:bidi/>
        <w:rPr>
          <w:rFonts w:eastAsia="Times New Roman" w:cstheme="minorHAnsi"/>
          <w:sz w:val="24"/>
          <w:szCs w:val="24"/>
          <w:rtl/>
        </w:rPr>
      </w:pPr>
    </w:p>
    <w:p w14:paraId="410DFA15" w14:textId="77777777" w:rsidR="00942FFC" w:rsidRDefault="00942FFC" w:rsidP="00942FFC">
      <w:pPr>
        <w:pStyle w:val="ListParagraph"/>
        <w:bidi/>
        <w:rPr>
          <w:rFonts w:eastAsia="Times New Roman" w:cstheme="minorHAnsi"/>
          <w:sz w:val="24"/>
          <w:szCs w:val="24"/>
          <w:lang w:val="en-US"/>
        </w:rPr>
      </w:pPr>
    </w:p>
    <w:p w14:paraId="503FD0F1" w14:textId="77777777" w:rsidR="00942FFC" w:rsidRPr="004A48FB" w:rsidRDefault="00942FFC" w:rsidP="00942FFC">
      <w:pPr>
        <w:pStyle w:val="ListParagraph"/>
        <w:bidi/>
        <w:rPr>
          <w:rFonts w:eastAsia="Times New Roman" w:cstheme="minorHAnsi"/>
          <w:b/>
          <w:bCs/>
          <w:sz w:val="24"/>
          <w:szCs w:val="24"/>
          <w:lang w:val="en-US"/>
        </w:rPr>
      </w:pPr>
      <w:r>
        <w:rPr>
          <w:rFonts w:eastAsia="Times New Roman" w:cstheme="minorHAnsi"/>
          <w:b/>
          <w:bCs/>
          <w:sz w:val="24"/>
          <w:szCs w:val="24"/>
          <w:rtl/>
        </w:rPr>
        <w:lastRenderedPageBreak/>
        <w:t>13.3 مراقبة واختبار مياه الصرف الصحي</w:t>
      </w:r>
    </w:p>
    <w:p w14:paraId="3B3F9B2C" w14:textId="77777777"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يجب مراقبة جودة مياه الصرف الصحي بانتظام لضمان الامتثال للمعايير البيئية.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6584"/>
      </w:tblGrid>
      <w:tr w:rsidR="00942FFC" w:rsidRPr="004A48FB" w14:paraId="4E4FB615" w14:textId="77777777" w:rsidTr="00DB789E">
        <w:trPr>
          <w:trHeight w:val="144"/>
          <w:tblHeader/>
          <w:tblCellSpacing w:w="15" w:type="dxa"/>
          <w:jc w:val="center"/>
        </w:trPr>
        <w:tc>
          <w:tcPr>
            <w:tcW w:w="0" w:type="auto"/>
            <w:tcBorders>
              <w:top w:val="single" w:sz="8" w:space="0" w:color="auto"/>
              <w:left w:val="single" w:sz="8" w:space="0" w:color="auto"/>
            </w:tcBorders>
            <w:vAlign w:val="center"/>
            <w:hideMark/>
          </w:tcPr>
          <w:p w14:paraId="1230B6DC" w14:textId="77777777" w:rsidR="00942FFC" w:rsidRPr="004A48FB" w:rsidRDefault="00942FFC" w:rsidP="00DB789E">
            <w:pPr>
              <w:pStyle w:val="ListParagraph"/>
              <w:bidi/>
              <w:jc w:val="center"/>
              <w:rPr>
                <w:rFonts w:eastAsia="Times New Roman" w:cstheme="minorHAnsi"/>
                <w:b/>
                <w:bCs/>
                <w:lang w:val="en-US"/>
              </w:rPr>
            </w:pPr>
            <w:r w:rsidRPr="004A48FB">
              <w:rPr>
                <w:rFonts w:eastAsia="Times New Roman" w:cstheme="minorHAnsi"/>
                <w:b/>
                <w:bCs/>
                <w:rtl/>
              </w:rPr>
              <w:t>المعلمة</w:t>
            </w:r>
          </w:p>
        </w:tc>
        <w:tc>
          <w:tcPr>
            <w:tcW w:w="6539" w:type="dxa"/>
            <w:tcBorders>
              <w:top w:val="single" w:sz="8" w:space="0" w:color="auto"/>
              <w:right w:val="single" w:sz="8" w:space="0" w:color="auto"/>
            </w:tcBorders>
            <w:vAlign w:val="center"/>
            <w:hideMark/>
          </w:tcPr>
          <w:p w14:paraId="71E3E186" w14:textId="77777777" w:rsidR="00942FFC" w:rsidRPr="004A48FB" w:rsidRDefault="00942FFC" w:rsidP="00DB789E">
            <w:pPr>
              <w:pStyle w:val="ListParagraph"/>
              <w:bidi/>
              <w:jc w:val="center"/>
              <w:rPr>
                <w:rFonts w:eastAsia="Times New Roman" w:cstheme="minorHAnsi"/>
                <w:b/>
                <w:bCs/>
                <w:lang w:val="en-US"/>
              </w:rPr>
            </w:pPr>
            <w:r w:rsidRPr="004A48FB">
              <w:rPr>
                <w:rFonts w:eastAsia="Times New Roman" w:cstheme="minorHAnsi"/>
                <w:b/>
                <w:bCs/>
                <w:rtl/>
              </w:rPr>
              <w:t>الوصف</w:t>
            </w:r>
          </w:p>
        </w:tc>
      </w:tr>
      <w:tr w:rsidR="00942FFC" w:rsidRPr="004A48FB" w14:paraId="0762A9CB" w14:textId="77777777" w:rsidTr="00F35321">
        <w:trPr>
          <w:trHeight w:val="144"/>
          <w:tblCellSpacing w:w="15" w:type="dxa"/>
          <w:jc w:val="center"/>
        </w:trPr>
        <w:tc>
          <w:tcPr>
            <w:tcW w:w="0" w:type="auto"/>
            <w:tcBorders>
              <w:left w:val="single" w:sz="8" w:space="0" w:color="auto"/>
            </w:tcBorders>
            <w:vAlign w:val="center"/>
            <w:hideMark/>
          </w:tcPr>
          <w:p w14:paraId="63092CC0" w14:textId="193FCDB3" w:rsidR="00942FFC" w:rsidRPr="004A48FB" w:rsidRDefault="00F35321" w:rsidP="00F35321">
            <w:pPr>
              <w:pStyle w:val="ListParagraph"/>
              <w:bidi/>
              <w:jc w:val="center"/>
              <w:rPr>
                <w:rFonts w:eastAsia="Times New Roman" w:cstheme="minorHAnsi"/>
                <w:lang w:val="en-US"/>
              </w:rPr>
            </w:pPr>
            <w:r>
              <w:rPr>
                <w:rFonts w:eastAsia="Times New Roman" w:cstheme="minorHAnsi"/>
              </w:rPr>
              <w:t>PH</w:t>
            </w:r>
          </w:p>
        </w:tc>
        <w:tc>
          <w:tcPr>
            <w:tcW w:w="6539" w:type="dxa"/>
            <w:tcBorders>
              <w:right w:val="single" w:sz="8" w:space="0" w:color="auto"/>
            </w:tcBorders>
            <w:vAlign w:val="center"/>
            <w:hideMark/>
          </w:tcPr>
          <w:p w14:paraId="7206BBE1" w14:textId="77777777" w:rsidR="00942FFC" w:rsidRPr="004A48FB" w:rsidRDefault="00942FFC" w:rsidP="00DB789E">
            <w:pPr>
              <w:pStyle w:val="ListParagraph"/>
              <w:bidi/>
              <w:jc w:val="center"/>
              <w:rPr>
                <w:rFonts w:eastAsia="Times New Roman" w:cstheme="minorHAnsi"/>
                <w:lang w:val="en-US"/>
              </w:rPr>
            </w:pPr>
            <w:r w:rsidRPr="004A48FB">
              <w:rPr>
                <w:rFonts w:eastAsia="Times New Roman" w:cstheme="minorHAnsi"/>
                <w:rtl/>
              </w:rPr>
              <w:t>الحموضة أو مستوى القلوية</w:t>
            </w:r>
          </w:p>
        </w:tc>
      </w:tr>
      <w:tr w:rsidR="00942FFC" w:rsidRPr="004A48FB" w14:paraId="5DC417E7" w14:textId="77777777" w:rsidTr="00F35321">
        <w:trPr>
          <w:trHeight w:val="144"/>
          <w:tblCellSpacing w:w="15" w:type="dxa"/>
          <w:jc w:val="center"/>
        </w:trPr>
        <w:tc>
          <w:tcPr>
            <w:tcW w:w="0" w:type="auto"/>
            <w:tcBorders>
              <w:left w:val="single" w:sz="8" w:space="0" w:color="auto"/>
            </w:tcBorders>
            <w:vAlign w:val="center"/>
            <w:hideMark/>
          </w:tcPr>
          <w:p w14:paraId="6F187861" w14:textId="77777777" w:rsidR="00942FFC" w:rsidRPr="004A48FB" w:rsidRDefault="00942FFC" w:rsidP="00F35321">
            <w:pPr>
              <w:pStyle w:val="ListParagraph"/>
              <w:bidi/>
              <w:jc w:val="center"/>
              <w:rPr>
                <w:rFonts w:eastAsia="Times New Roman" w:cstheme="minorHAnsi"/>
                <w:lang w:val="en-US"/>
              </w:rPr>
            </w:pPr>
            <w:r w:rsidRPr="004A48FB">
              <w:rPr>
                <w:rFonts w:eastAsia="Times New Roman" w:cstheme="minorHAnsi"/>
                <w:rtl/>
              </w:rPr>
              <w:t>COD</w:t>
            </w:r>
          </w:p>
        </w:tc>
        <w:tc>
          <w:tcPr>
            <w:tcW w:w="6539" w:type="dxa"/>
            <w:tcBorders>
              <w:right w:val="single" w:sz="8" w:space="0" w:color="auto"/>
            </w:tcBorders>
            <w:vAlign w:val="center"/>
            <w:hideMark/>
          </w:tcPr>
          <w:p w14:paraId="18CF24D1" w14:textId="77777777" w:rsidR="00942FFC" w:rsidRPr="004A48FB" w:rsidRDefault="00942FFC" w:rsidP="00DB789E">
            <w:pPr>
              <w:pStyle w:val="ListParagraph"/>
              <w:bidi/>
              <w:jc w:val="center"/>
              <w:rPr>
                <w:rFonts w:eastAsia="Times New Roman" w:cstheme="minorHAnsi"/>
                <w:lang w:val="en-US"/>
              </w:rPr>
            </w:pPr>
            <w:r w:rsidRPr="004A48FB">
              <w:rPr>
                <w:rFonts w:eastAsia="Times New Roman" w:cstheme="minorHAnsi"/>
                <w:rtl/>
              </w:rPr>
              <w:t>الطلب الكيميائي على الأكسجين</w:t>
            </w:r>
          </w:p>
        </w:tc>
      </w:tr>
      <w:tr w:rsidR="00942FFC" w:rsidRPr="004A48FB" w14:paraId="60C8EE8E" w14:textId="77777777" w:rsidTr="00F35321">
        <w:trPr>
          <w:trHeight w:val="144"/>
          <w:tblCellSpacing w:w="15" w:type="dxa"/>
          <w:jc w:val="center"/>
        </w:trPr>
        <w:tc>
          <w:tcPr>
            <w:tcW w:w="0" w:type="auto"/>
            <w:tcBorders>
              <w:left w:val="single" w:sz="8" w:space="0" w:color="auto"/>
            </w:tcBorders>
            <w:vAlign w:val="center"/>
            <w:hideMark/>
          </w:tcPr>
          <w:p w14:paraId="46D5D8AD" w14:textId="321A8198" w:rsidR="00942FFC" w:rsidRPr="004A48FB" w:rsidRDefault="00F35321" w:rsidP="00F35321">
            <w:pPr>
              <w:pStyle w:val="ListParagraph"/>
              <w:bidi/>
              <w:jc w:val="center"/>
              <w:rPr>
                <w:rFonts w:eastAsia="Times New Roman" w:cstheme="minorHAnsi"/>
                <w:lang w:val="en-US"/>
              </w:rPr>
            </w:pPr>
            <w:r>
              <w:rPr>
                <w:rFonts w:eastAsia="Times New Roman" w:cstheme="minorHAnsi"/>
                <w:lang w:val="en-US"/>
              </w:rPr>
              <w:t>BOD</w:t>
            </w:r>
          </w:p>
        </w:tc>
        <w:tc>
          <w:tcPr>
            <w:tcW w:w="6539" w:type="dxa"/>
            <w:tcBorders>
              <w:right w:val="single" w:sz="8" w:space="0" w:color="auto"/>
            </w:tcBorders>
            <w:vAlign w:val="center"/>
            <w:hideMark/>
          </w:tcPr>
          <w:p w14:paraId="14E643EF" w14:textId="77777777" w:rsidR="00942FFC" w:rsidRPr="004A48FB" w:rsidRDefault="00942FFC" w:rsidP="00DB789E">
            <w:pPr>
              <w:pStyle w:val="ListParagraph"/>
              <w:bidi/>
              <w:jc w:val="center"/>
              <w:rPr>
                <w:rFonts w:eastAsia="Times New Roman" w:cstheme="minorHAnsi"/>
                <w:lang w:val="en-US"/>
              </w:rPr>
            </w:pPr>
            <w:r w:rsidRPr="004A48FB">
              <w:rPr>
                <w:rFonts w:eastAsia="Times New Roman" w:cstheme="minorHAnsi"/>
                <w:rtl/>
              </w:rPr>
              <w:t>الطلب البيولوجي على الأكسجين</w:t>
            </w:r>
          </w:p>
        </w:tc>
      </w:tr>
      <w:tr w:rsidR="00942FFC" w:rsidRPr="004A48FB" w14:paraId="51813037" w14:textId="77777777" w:rsidTr="00F35321">
        <w:trPr>
          <w:trHeight w:val="144"/>
          <w:tblCellSpacing w:w="15" w:type="dxa"/>
          <w:jc w:val="center"/>
        </w:trPr>
        <w:tc>
          <w:tcPr>
            <w:tcW w:w="0" w:type="auto"/>
            <w:tcBorders>
              <w:left w:val="single" w:sz="8" w:space="0" w:color="auto"/>
            </w:tcBorders>
            <w:vAlign w:val="center"/>
            <w:hideMark/>
          </w:tcPr>
          <w:p w14:paraId="1774A969" w14:textId="77777777" w:rsidR="00942FFC" w:rsidRPr="004A48FB" w:rsidRDefault="00942FFC" w:rsidP="00F35321">
            <w:pPr>
              <w:pStyle w:val="ListParagraph"/>
              <w:bidi/>
              <w:jc w:val="center"/>
              <w:rPr>
                <w:rFonts w:eastAsia="Times New Roman" w:cstheme="minorHAnsi"/>
                <w:lang w:val="en-US"/>
              </w:rPr>
            </w:pPr>
            <w:r w:rsidRPr="004A48FB">
              <w:rPr>
                <w:rFonts w:eastAsia="Times New Roman" w:cstheme="minorHAnsi"/>
                <w:rtl/>
              </w:rPr>
              <w:t>TSS</w:t>
            </w:r>
          </w:p>
        </w:tc>
        <w:tc>
          <w:tcPr>
            <w:tcW w:w="6539" w:type="dxa"/>
            <w:tcBorders>
              <w:right w:val="single" w:sz="8" w:space="0" w:color="auto"/>
            </w:tcBorders>
            <w:vAlign w:val="center"/>
            <w:hideMark/>
          </w:tcPr>
          <w:p w14:paraId="7193E33B" w14:textId="77777777" w:rsidR="00942FFC" w:rsidRPr="004A48FB" w:rsidRDefault="00942FFC" w:rsidP="00DB789E">
            <w:pPr>
              <w:pStyle w:val="ListParagraph"/>
              <w:bidi/>
              <w:jc w:val="center"/>
              <w:rPr>
                <w:rFonts w:eastAsia="Times New Roman" w:cstheme="minorHAnsi"/>
                <w:lang w:val="en-US"/>
              </w:rPr>
            </w:pPr>
            <w:r w:rsidRPr="004A48FB">
              <w:rPr>
                <w:rFonts w:eastAsia="Times New Roman" w:cstheme="minorHAnsi"/>
                <w:rtl/>
              </w:rPr>
              <w:t>إجمالي المواد الصلبة المعلقة</w:t>
            </w:r>
          </w:p>
        </w:tc>
      </w:tr>
      <w:tr w:rsidR="00942FFC" w:rsidRPr="004A48FB" w14:paraId="1ABB545B" w14:textId="77777777" w:rsidTr="00F35321">
        <w:trPr>
          <w:trHeight w:val="144"/>
          <w:tblCellSpacing w:w="15" w:type="dxa"/>
          <w:jc w:val="center"/>
        </w:trPr>
        <w:tc>
          <w:tcPr>
            <w:tcW w:w="0" w:type="auto"/>
            <w:tcBorders>
              <w:left w:val="single" w:sz="8" w:space="0" w:color="auto"/>
            </w:tcBorders>
            <w:vAlign w:val="center"/>
            <w:hideMark/>
          </w:tcPr>
          <w:p w14:paraId="64238977" w14:textId="7E14A701" w:rsidR="00942FFC" w:rsidRPr="004A48FB" w:rsidRDefault="00F35321" w:rsidP="00F35321">
            <w:pPr>
              <w:pStyle w:val="ListParagraph"/>
              <w:bidi/>
              <w:jc w:val="center"/>
              <w:rPr>
                <w:rFonts w:eastAsia="Times New Roman" w:cstheme="minorHAnsi"/>
                <w:lang w:val="en-US"/>
              </w:rPr>
            </w:pPr>
            <w:r>
              <w:rPr>
                <w:rFonts w:eastAsia="Times New Roman" w:cstheme="minorHAnsi"/>
              </w:rPr>
              <w:t>COLOUR</w:t>
            </w:r>
          </w:p>
        </w:tc>
        <w:tc>
          <w:tcPr>
            <w:tcW w:w="6539" w:type="dxa"/>
            <w:tcBorders>
              <w:right w:val="single" w:sz="8" w:space="0" w:color="auto"/>
            </w:tcBorders>
            <w:vAlign w:val="center"/>
            <w:hideMark/>
          </w:tcPr>
          <w:p w14:paraId="425D921E" w14:textId="77777777" w:rsidR="00942FFC" w:rsidRPr="004A48FB" w:rsidRDefault="00942FFC" w:rsidP="00DB789E">
            <w:pPr>
              <w:pStyle w:val="ListParagraph"/>
              <w:bidi/>
              <w:jc w:val="center"/>
              <w:rPr>
                <w:rFonts w:eastAsia="Times New Roman" w:cstheme="minorHAnsi"/>
                <w:lang w:val="en-US"/>
              </w:rPr>
            </w:pPr>
            <w:r w:rsidRPr="004A48FB">
              <w:rPr>
                <w:rFonts w:eastAsia="Times New Roman" w:cstheme="minorHAnsi"/>
                <w:rtl/>
              </w:rPr>
              <w:t>تركيز الصبغة</w:t>
            </w:r>
          </w:p>
        </w:tc>
      </w:tr>
    </w:tbl>
    <w:p w14:paraId="1F9FD72A" w14:textId="77777777" w:rsidR="00942FFC" w:rsidRPr="007E5E2A" w:rsidRDefault="00942FFC" w:rsidP="00942FFC">
      <w:pPr>
        <w:pStyle w:val="ListParagraph"/>
        <w:bidi/>
        <w:rPr>
          <w:rFonts w:eastAsia="Times New Roman" w:cstheme="minorHAnsi"/>
          <w:sz w:val="24"/>
          <w:szCs w:val="24"/>
          <w:lang w:val="en-US" w:bidi="ar-EG"/>
        </w:rPr>
      </w:pPr>
      <w:r w:rsidRPr="004A48FB">
        <w:rPr>
          <w:rFonts w:eastAsia="Times New Roman" w:cstheme="minorHAnsi"/>
          <w:sz w:val="24"/>
          <w:szCs w:val="24"/>
          <w:rtl/>
        </w:rPr>
        <w:t>يجب إجراء المراقبة من خلال:</w:t>
      </w:r>
    </w:p>
    <w:p w14:paraId="520E3143" w14:textId="77777777" w:rsidR="00942FFC" w:rsidRPr="004A48FB" w:rsidRDefault="00942FFC" w:rsidP="00942FFC">
      <w:pPr>
        <w:pStyle w:val="ListParagraph"/>
        <w:numPr>
          <w:ilvl w:val="0"/>
          <w:numId w:val="31"/>
        </w:numPr>
        <w:bidi/>
        <w:rPr>
          <w:rFonts w:eastAsia="Times New Roman" w:cstheme="minorHAnsi"/>
          <w:sz w:val="24"/>
          <w:szCs w:val="24"/>
          <w:lang w:val="en-US"/>
        </w:rPr>
      </w:pPr>
      <w:r w:rsidRPr="004A48FB">
        <w:rPr>
          <w:rFonts w:eastAsia="Times New Roman" w:cstheme="minorHAnsi"/>
          <w:sz w:val="24"/>
          <w:szCs w:val="24"/>
          <w:rtl/>
        </w:rPr>
        <w:t>المختبر الداخلي للمنشأة.</w:t>
      </w:r>
    </w:p>
    <w:p w14:paraId="0584AA5D" w14:textId="77777777" w:rsidR="00942FFC" w:rsidRPr="004A48FB" w:rsidRDefault="00942FFC" w:rsidP="00942FFC">
      <w:pPr>
        <w:pStyle w:val="ListParagraph"/>
        <w:numPr>
          <w:ilvl w:val="0"/>
          <w:numId w:val="31"/>
        </w:numPr>
        <w:bidi/>
        <w:rPr>
          <w:rFonts w:eastAsia="Times New Roman" w:cstheme="minorHAnsi"/>
          <w:sz w:val="24"/>
          <w:szCs w:val="24"/>
          <w:lang w:val="en-US"/>
        </w:rPr>
      </w:pPr>
      <w:r w:rsidRPr="004A48FB">
        <w:rPr>
          <w:rFonts w:eastAsia="Times New Roman" w:cstheme="minorHAnsi"/>
          <w:sz w:val="24"/>
          <w:szCs w:val="24"/>
          <w:rtl/>
        </w:rPr>
        <w:t>مختبرات خارجية معتمدة عند الحاجة.</w:t>
      </w:r>
    </w:p>
    <w:p w14:paraId="4D886F27" w14:textId="21781DD8" w:rsidR="00942FFC" w:rsidRPr="004A48FB" w:rsidRDefault="00942FFC" w:rsidP="00F35321">
      <w:pPr>
        <w:pStyle w:val="NormalWeb"/>
        <w:numPr>
          <w:ilvl w:val="2"/>
          <w:numId w:val="12"/>
        </w:numPr>
        <w:tabs>
          <w:tab w:val="left" w:pos="450"/>
        </w:tabs>
        <w:bidi/>
        <w:ind w:hanging="2034"/>
        <w:rPr>
          <w:b/>
          <w:bCs/>
        </w:rPr>
      </w:pPr>
      <w:r w:rsidRPr="004A48FB">
        <w:rPr>
          <w:b/>
          <w:bCs/>
          <w:rtl/>
        </w:rPr>
        <w:t>إعادة استخدام المياه المعالجة</w:t>
      </w:r>
    </w:p>
    <w:p w14:paraId="061CFBF2" w14:textId="1C531D72"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حيثما كان ذلك ممكنا تقنيا، يمكن إعادة استخدام مياه الصرف المعالجة داخل المنشأة لتحسين كفاءة المياه وتقليل استهلاك المياه العذبة.</w:t>
      </w:r>
    </w:p>
    <w:p w14:paraId="20FA1F0D" w14:textId="77777777" w:rsidR="00942FFC" w:rsidRPr="004A48FB" w:rsidRDefault="00942FFC" w:rsidP="00942FFC">
      <w:pPr>
        <w:pStyle w:val="ListParagraph"/>
        <w:bidi/>
        <w:rPr>
          <w:rFonts w:eastAsia="Times New Roman" w:cstheme="minorHAnsi"/>
          <w:sz w:val="24"/>
          <w:szCs w:val="24"/>
          <w:lang w:val="en-US"/>
        </w:rPr>
      </w:pPr>
      <w:r w:rsidRPr="004A48FB">
        <w:rPr>
          <w:rFonts w:eastAsia="Times New Roman" w:cstheme="minorHAnsi"/>
          <w:sz w:val="24"/>
          <w:szCs w:val="24"/>
          <w:rtl/>
        </w:rPr>
        <w:t>قد تشمل تطبيقات إعادة الاستخدام:</w:t>
      </w:r>
    </w:p>
    <w:p w14:paraId="3685E8AD" w14:textId="77777777" w:rsidR="00942FFC" w:rsidRPr="004A48FB" w:rsidRDefault="00942FFC" w:rsidP="00942FFC">
      <w:pPr>
        <w:pStyle w:val="ListParagraph"/>
        <w:numPr>
          <w:ilvl w:val="0"/>
          <w:numId w:val="32"/>
        </w:numPr>
        <w:bidi/>
        <w:rPr>
          <w:rFonts w:eastAsia="Times New Roman" w:cstheme="minorHAnsi"/>
          <w:sz w:val="24"/>
          <w:szCs w:val="24"/>
          <w:lang w:val="en-US"/>
        </w:rPr>
      </w:pPr>
      <w:r w:rsidRPr="004A48FB">
        <w:rPr>
          <w:rFonts w:eastAsia="Times New Roman" w:cstheme="minorHAnsi"/>
          <w:sz w:val="24"/>
          <w:szCs w:val="24"/>
          <w:rtl/>
        </w:rPr>
        <w:t>بعض عمليات الإنتاج</w:t>
      </w:r>
    </w:p>
    <w:p w14:paraId="4A3BFC1B" w14:textId="77777777" w:rsidR="00942FFC" w:rsidRPr="004A48FB" w:rsidRDefault="00942FFC" w:rsidP="00942FFC">
      <w:pPr>
        <w:pStyle w:val="ListParagraph"/>
        <w:numPr>
          <w:ilvl w:val="0"/>
          <w:numId w:val="32"/>
        </w:numPr>
        <w:bidi/>
        <w:rPr>
          <w:rFonts w:eastAsia="Times New Roman" w:cstheme="minorHAnsi"/>
          <w:sz w:val="24"/>
          <w:szCs w:val="24"/>
          <w:lang w:val="en-US"/>
        </w:rPr>
      </w:pPr>
      <w:r w:rsidRPr="004A48FB">
        <w:rPr>
          <w:rFonts w:eastAsia="Times New Roman" w:cstheme="minorHAnsi"/>
          <w:sz w:val="24"/>
          <w:szCs w:val="24"/>
          <w:rtl/>
        </w:rPr>
        <w:t>عمليات التنظيف.</w:t>
      </w:r>
    </w:p>
    <w:p w14:paraId="7A4367AE" w14:textId="77777777" w:rsidR="00942FFC" w:rsidRPr="004A48FB" w:rsidRDefault="00942FFC" w:rsidP="00942FFC">
      <w:pPr>
        <w:pStyle w:val="ListParagraph"/>
        <w:numPr>
          <w:ilvl w:val="0"/>
          <w:numId w:val="32"/>
        </w:numPr>
        <w:bidi/>
        <w:rPr>
          <w:rFonts w:eastAsia="Times New Roman" w:cstheme="minorHAnsi"/>
          <w:sz w:val="24"/>
          <w:szCs w:val="24"/>
          <w:lang w:val="en-US"/>
        </w:rPr>
      </w:pPr>
      <w:r w:rsidRPr="004A48FB">
        <w:rPr>
          <w:rFonts w:eastAsia="Times New Roman" w:cstheme="minorHAnsi"/>
          <w:sz w:val="24"/>
          <w:szCs w:val="24"/>
          <w:rtl/>
        </w:rPr>
        <w:t>أنظمة التبريد.</w:t>
      </w:r>
    </w:p>
    <w:p w14:paraId="06ED702E" w14:textId="77777777" w:rsidR="00942FFC" w:rsidRDefault="00942FFC" w:rsidP="00942FFC">
      <w:pPr>
        <w:pStyle w:val="ListParagraph"/>
        <w:numPr>
          <w:ilvl w:val="0"/>
          <w:numId w:val="32"/>
        </w:numPr>
        <w:bidi/>
        <w:rPr>
          <w:rFonts w:eastAsia="Times New Roman" w:cstheme="minorHAnsi"/>
          <w:sz w:val="24"/>
          <w:szCs w:val="24"/>
          <w:lang w:val="en-US"/>
        </w:rPr>
      </w:pPr>
      <w:r w:rsidRPr="004A48FB">
        <w:rPr>
          <w:rFonts w:eastAsia="Times New Roman" w:cstheme="minorHAnsi"/>
          <w:sz w:val="24"/>
          <w:szCs w:val="24"/>
          <w:rtl/>
        </w:rPr>
        <w:t>الري بالمناظر الطبيعية.</w:t>
      </w:r>
    </w:p>
    <w:p w14:paraId="5DF552D3" w14:textId="77777777" w:rsidR="00942FFC" w:rsidRPr="00F4148E" w:rsidRDefault="00942FFC" w:rsidP="00942FFC">
      <w:pPr>
        <w:pStyle w:val="ListParagraph"/>
        <w:shd w:val="clear" w:color="auto" w:fill="F2F2F2" w:themeFill="background1" w:themeFillShade="F2"/>
        <w:bidi/>
        <w:rPr>
          <w:rFonts w:eastAsia="Times New Roman" w:cstheme="minorHAnsi"/>
          <w:sz w:val="24"/>
          <w:szCs w:val="24"/>
          <w:lang w:val="en-US"/>
        </w:rPr>
      </w:pPr>
      <w:r>
        <w:rPr>
          <w:rFonts w:eastAsia="Times New Roman" w:cstheme="minorHAnsi"/>
          <w:sz w:val="24"/>
          <w:szCs w:val="24"/>
          <w:rtl/>
        </w:rPr>
        <w:t>ملاحظة: في حال عدم تشغيل محطة المعالجة (ETP)، سيتم نقل المياه الملوثة من قبل شركة معتمدة إلى شركة معالجة متخصصة معتمدة أيضا من قبل الهيئة المصرية للشؤون البيئية (EEAA) وهيئة تنظيم إدارة النفايات (WMRA).</w:t>
      </w:r>
    </w:p>
    <w:p w14:paraId="277758BF" w14:textId="179EE7B5" w:rsidR="00942FFC" w:rsidRPr="00B35BE3" w:rsidRDefault="00942FFC" w:rsidP="00F35321">
      <w:pPr>
        <w:pStyle w:val="NormalWeb"/>
        <w:numPr>
          <w:ilvl w:val="2"/>
          <w:numId w:val="12"/>
        </w:numPr>
        <w:tabs>
          <w:tab w:val="left" w:pos="450"/>
        </w:tabs>
        <w:bidi/>
        <w:ind w:hanging="2124"/>
        <w:rPr>
          <w:b/>
          <w:bCs/>
        </w:rPr>
      </w:pPr>
      <w:r w:rsidRPr="00B35BE3">
        <w:rPr>
          <w:b/>
          <w:bCs/>
          <w:rtl/>
        </w:rPr>
        <w:t>الوثائق والسجلات</w:t>
      </w:r>
    </w:p>
    <w:tbl>
      <w:tblPr>
        <w:tblStyle w:val="TableGrid"/>
        <w:tblW w:w="0" w:type="auto"/>
        <w:jc w:val="center"/>
        <w:tblLook w:val="04A0" w:firstRow="1" w:lastRow="0" w:firstColumn="1" w:lastColumn="0" w:noHBand="0" w:noVBand="1"/>
      </w:tblPr>
      <w:tblGrid>
        <w:gridCol w:w="2149"/>
        <w:gridCol w:w="3886"/>
        <w:gridCol w:w="1572"/>
      </w:tblGrid>
      <w:tr w:rsidR="00942FFC" w:rsidRPr="00880927" w14:paraId="63CC2628" w14:textId="77777777" w:rsidTr="005B16B9">
        <w:trPr>
          <w:jc w:val="center"/>
        </w:trPr>
        <w:tc>
          <w:tcPr>
            <w:tcW w:w="0" w:type="auto"/>
            <w:shd w:val="clear" w:color="auto" w:fill="BFBFBF" w:themeFill="background1" w:themeFillShade="BF"/>
            <w:hideMark/>
          </w:tcPr>
          <w:p w14:paraId="2894670A" w14:textId="77777777" w:rsidR="00942FFC" w:rsidRPr="00880927" w:rsidRDefault="00942FFC" w:rsidP="005B16B9">
            <w:pPr>
              <w:bidi/>
              <w:jc w:val="center"/>
              <w:rPr>
                <w:rFonts w:eastAsia="Times New Roman" w:cstheme="minorHAnsi"/>
                <w:b/>
                <w:bCs/>
                <w:lang w:val="en-US"/>
              </w:rPr>
            </w:pPr>
            <w:r w:rsidRPr="003331FA">
              <w:rPr>
                <w:rFonts w:eastAsia="Times New Roman" w:cstheme="minorHAnsi"/>
                <w:b/>
                <w:bCs/>
                <w:rtl/>
              </w:rPr>
              <w:t>السجل</w:t>
            </w:r>
          </w:p>
        </w:tc>
        <w:tc>
          <w:tcPr>
            <w:tcW w:w="0" w:type="auto"/>
            <w:shd w:val="clear" w:color="auto" w:fill="BFBFBF" w:themeFill="background1" w:themeFillShade="BF"/>
            <w:hideMark/>
          </w:tcPr>
          <w:p w14:paraId="6041A154" w14:textId="77777777" w:rsidR="00942FFC" w:rsidRPr="00880927" w:rsidRDefault="00942FFC" w:rsidP="005B16B9">
            <w:pPr>
              <w:bidi/>
              <w:jc w:val="center"/>
              <w:rPr>
                <w:rFonts w:eastAsia="Times New Roman" w:cstheme="minorHAnsi"/>
                <w:b/>
                <w:bCs/>
                <w:lang w:val="en-US"/>
              </w:rPr>
            </w:pPr>
            <w:r w:rsidRPr="003331FA">
              <w:rPr>
                <w:rFonts w:eastAsia="Times New Roman" w:cstheme="minorHAnsi"/>
                <w:b/>
                <w:bCs/>
                <w:rtl/>
              </w:rPr>
              <w:t xml:space="preserve">المسؤول </w:t>
            </w:r>
          </w:p>
        </w:tc>
        <w:tc>
          <w:tcPr>
            <w:tcW w:w="0" w:type="auto"/>
            <w:shd w:val="clear" w:color="auto" w:fill="BFBFBF" w:themeFill="background1" w:themeFillShade="BF"/>
            <w:hideMark/>
          </w:tcPr>
          <w:p w14:paraId="50D70448" w14:textId="77777777" w:rsidR="00942FFC" w:rsidRPr="00880927" w:rsidRDefault="00942FFC" w:rsidP="005B16B9">
            <w:pPr>
              <w:bidi/>
              <w:jc w:val="center"/>
              <w:rPr>
                <w:rFonts w:eastAsia="Times New Roman" w:cstheme="minorHAnsi"/>
                <w:b/>
                <w:bCs/>
                <w:lang w:val="en-US"/>
              </w:rPr>
            </w:pPr>
            <w:r w:rsidRPr="003331FA">
              <w:rPr>
                <w:rFonts w:eastAsia="Times New Roman" w:cstheme="minorHAnsi"/>
                <w:b/>
                <w:bCs/>
                <w:rtl/>
              </w:rPr>
              <w:t>الاحتفاظ / التكرار</w:t>
            </w:r>
          </w:p>
        </w:tc>
      </w:tr>
      <w:tr w:rsidR="00942FFC" w:rsidRPr="00880927" w14:paraId="03BA7FA0" w14:textId="77777777" w:rsidTr="005B16B9">
        <w:trPr>
          <w:jc w:val="center"/>
        </w:trPr>
        <w:tc>
          <w:tcPr>
            <w:tcW w:w="0" w:type="auto"/>
            <w:shd w:val="clear" w:color="auto" w:fill="BFBFBF" w:themeFill="background1" w:themeFillShade="BF"/>
            <w:hideMark/>
          </w:tcPr>
          <w:p w14:paraId="29E0AADE" w14:textId="77777777" w:rsidR="00942FFC" w:rsidRPr="00880927" w:rsidRDefault="00942FFC" w:rsidP="005B16B9">
            <w:pPr>
              <w:bidi/>
              <w:rPr>
                <w:rFonts w:eastAsia="Times New Roman" w:cstheme="minorHAnsi"/>
                <w:lang w:val="en-US"/>
              </w:rPr>
            </w:pPr>
            <w:r w:rsidRPr="00880927">
              <w:rPr>
                <w:rFonts w:eastAsia="Times New Roman" w:cstheme="minorHAnsi"/>
                <w:rtl/>
              </w:rPr>
              <w:t>سجل التخلص من النفايات</w:t>
            </w:r>
          </w:p>
        </w:tc>
        <w:tc>
          <w:tcPr>
            <w:tcW w:w="0" w:type="auto"/>
            <w:hideMark/>
          </w:tcPr>
          <w:p w14:paraId="2B07D46D" w14:textId="77777777" w:rsidR="00942FFC" w:rsidRPr="00880927" w:rsidRDefault="00942FFC" w:rsidP="005B16B9">
            <w:pPr>
              <w:bidi/>
              <w:rPr>
                <w:rFonts w:eastAsia="Times New Roman" w:cstheme="minorHAnsi"/>
                <w:lang w:val="en-US"/>
              </w:rPr>
            </w:pPr>
            <w:r w:rsidRPr="00880927">
              <w:rPr>
                <w:rFonts w:eastAsia="Times New Roman" w:cstheme="minorHAnsi"/>
                <w:rtl/>
              </w:rPr>
              <w:t>صاحب المتجر / خدمات الصحة والسلامة والصحة</w:t>
            </w:r>
          </w:p>
        </w:tc>
        <w:tc>
          <w:tcPr>
            <w:tcW w:w="0" w:type="auto"/>
            <w:hideMark/>
          </w:tcPr>
          <w:p w14:paraId="666D21E7" w14:textId="77777777" w:rsidR="00942FFC" w:rsidRPr="00880927" w:rsidRDefault="00942FFC" w:rsidP="005B16B9">
            <w:pPr>
              <w:bidi/>
              <w:rPr>
                <w:rFonts w:eastAsia="Times New Roman" w:cstheme="minorHAnsi"/>
                <w:lang w:val="en-US"/>
              </w:rPr>
            </w:pPr>
            <w:r w:rsidRPr="00880927">
              <w:rPr>
                <w:rFonts w:eastAsia="Times New Roman" w:cstheme="minorHAnsi"/>
                <w:rtl/>
              </w:rPr>
              <w:t>لكل عملية تصرف</w:t>
            </w:r>
          </w:p>
        </w:tc>
      </w:tr>
      <w:tr w:rsidR="00942FFC" w:rsidRPr="00880927" w14:paraId="1AE1AB96" w14:textId="77777777" w:rsidTr="005B16B9">
        <w:trPr>
          <w:jc w:val="center"/>
        </w:trPr>
        <w:tc>
          <w:tcPr>
            <w:tcW w:w="0" w:type="auto"/>
            <w:shd w:val="clear" w:color="auto" w:fill="BFBFBF" w:themeFill="background1" w:themeFillShade="BF"/>
            <w:hideMark/>
          </w:tcPr>
          <w:p w14:paraId="24BED566" w14:textId="77777777" w:rsidR="00942FFC" w:rsidRPr="00880927" w:rsidRDefault="00942FFC" w:rsidP="005B16B9">
            <w:pPr>
              <w:bidi/>
              <w:rPr>
                <w:rFonts w:eastAsia="Times New Roman" w:cstheme="minorHAnsi"/>
                <w:lang w:val="en-US"/>
              </w:rPr>
            </w:pPr>
            <w:r w:rsidRPr="00880927">
              <w:rPr>
                <w:rFonts w:eastAsia="Times New Roman" w:cstheme="minorHAnsi"/>
                <w:rtl/>
              </w:rPr>
              <w:t>سجل جرد النفايات</w:t>
            </w:r>
          </w:p>
        </w:tc>
        <w:tc>
          <w:tcPr>
            <w:tcW w:w="0" w:type="auto"/>
            <w:hideMark/>
          </w:tcPr>
          <w:p w14:paraId="480D6D57" w14:textId="77777777" w:rsidR="00942FFC" w:rsidRPr="00880927" w:rsidRDefault="00942FFC" w:rsidP="005B16B9">
            <w:pPr>
              <w:bidi/>
              <w:rPr>
                <w:rFonts w:eastAsia="Times New Roman" w:cstheme="minorHAnsi"/>
                <w:lang w:val="en-US"/>
              </w:rPr>
            </w:pPr>
            <w:r w:rsidRPr="00880927">
              <w:rPr>
                <w:rFonts w:eastAsia="Times New Roman" w:cstheme="minorHAnsi"/>
                <w:rtl/>
              </w:rPr>
              <w:t>الصحة والسلامة والصحة / الامتثال</w:t>
            </w:r>
          </w:p>
        </w:tc>
        <w:tc>
          <w:tcPr>
            <w:tcW w:w="0" w:type="auto"/>
            <w:hideMark/>
          </w:tcPr>
          <w:p w14:paraId="462880CA" w14:textId="77777777" w:rsidR="00942FFC" w:rsidRPr="00880927" w:rsidRDefault="00942FFC" w:rsidP="005B16B9">
            <w:pPr>
              <w:bidi/>
              <w:rPr>
                <w:rFonts w:eastAsia="Times New Roman" w:cstheme="minorHAnsi"/>
                <w:lang w:val="en-US"/>
              </w:rPr>
            </w:pPr>
            <w:r w:rsidRPr="00880927">
              <w:rPr>
                <w:rFonts w:eastAsia="Times New Roman" w:cstheme="minorHAnsi"/>
                <w:rtl/>
              </w:rPr>
              <w:t>شهريا</w:t>
            </w:r>
          </w:p>
        </w:tc>
      </w:tr>
      <w:tr w:rsidR="00942FFC" w:rsidRPr="00880927" w14:paraId="7AE20B30" w14:textId="77777777" w:rsidTr="005B16B9">
        <w:trPr>
          <w:jc w:val="center"/>
        </w:trPr>
        <w:tc>
          <w:tcPr>
            <w:tcW w:w="0" w:type="auto"/>
            <w:shd w:val="clear" w:color="auto" w:fill="BFBFBF" w:themeFill="background1" w:themeFillShade="BF"/>
            <w:hideMark/>
          </w:tcPr>
          <w:p w14:paraId="5E806A0A" w14:textId="77777777" w:rsidR="00942FFC" w:rsidRPr="00880927" w:rsidRDefault="00942FFC" w:rsidP="005B16B9">
            <w:pPr>
              <w:bidi/>
              <w:rPr>
                <w:rFonts w:eastAsia="Times New Roman" w:cstheme="minorHAnsi"/>
                <w:lang w:val="en-US"/>
              </w:rPr>
            </w:pPr>
            <w:r w:rsidRPr="00880927">
              <w:rPr>
                <w:rFonts w:eastAsia="Times New Roman" w:cstheme="minorHAnsi"/>
                <w:rtl/>
              </w:rPr>
              <w:t>سجل التخلص من النفايات</w:t>
            </w:r>
          </w:p>
        </w:tc>
        <w:tc>
          <w:tcPr>
            <w:tcW w:w="0" w:type="auto"/>
            <w:hideMark/>
          </w:tcPr>
          <w:p w14:paraId="7F70E595" w14:textId="77777777" w:rsidR="00942FFC" w:rsidRPr="00880927" w:rsidRDefault="00942FFC" w:rsidP="005B16B9">
            <w:pPr>
              <w:bidi/>
              <w:rPr>
                <w:rFonts w:eastAsia="Times New Roman" w:cstheme="minorHAnsi"/>
                <w:lang w:val="en-US"/>
              </w:rPr>
            </w:pPr>
            <w:r w:rsidRPr="00880927">
              <w:rPr>
                <w:rFonts w:eastAsia="Times New Roman" w:cstheme="minorHAnsi"/>
                <w:rtl/>
              </w:rPr>
              <w:t>الصحة والسلامة والصحة / الامتثال</w:t>
            </w:r>
          </w:p>
        </w:tc>
        <w:tc>
          <w:tcPr>
            <w:tcW w:w="0" w:type="auto"/>
            <w:hideMark/>
          </w:tcPr>
          <w:p w14:paraId="2924912C" w14:textId="77777777" w:rsidR="00942FFC" w:rsidRPr="00880927" w:rsidRDefault="00942FFC" w:rsidP="005B16B9">
            <w:pPr>
              <w:bidi/>
              <w:rPr>
                <w:rFonts w:eastAsia="Times New Roman" w:cstheme="minorHAnsi"/>
                <w:lang w:val="en-US"/>
              </w:rPr>
            </w:pPr>
            <w:r w:rsidRPr="00880927">
              <w:rPr>
                <w:rFonts w:eastAsia="Times New Roman" w:cstheme="minorHAnsi"/>
                <w:rtl/>
              </w:rPr>
              <w:t>حسب التقارير</w:t>
            </w:r>
          </w:p>
        </w:tc>
      </w:tr>
      <w:tr w:rsidR="00942FFC" w:rsidRPr="00880927" w14:paraId="3099F349" w14:textId="77777777" w:rsidTr="005B16B9">
        <w:trPr>
          <w:jc w:val="center"/>
        </w:trPr>
        <w:tc>
          <w:tcPr>
            <w:tcW w:w="0" w:type="auto"/>
            <w:shd w:val="clear" w:color="auto" w:fill="BFBFBF" w:themeFill="background1" w:themeFillShade="BF"/>
            <w:hideMark/>
          </w:tcPr>
          <w:p w14:paraId="4CD43835" w14:textId="77777777" w:rsidR="00942FFC" w:rsidRPr="00880927" w:rsidRDefault="00942FFC" w:rsidP="005B16B9">
            <w:pPr>
              <w:bidi/>
              <w:rPr>
                <w:rFonts w:eastAsia="Times New Roman" w:cstheme="minorHAnsi"/>
                <w:lang w:val="en-US"/>
              </w:rPr>
            </w:pPr>
            <w:r w:rsidRPr="00880927">
              <w:rPr>
                <w:rFonts w:eastAsia="Times New Roman" w:cstheme="minorHAnsi"/>
                <w:rtl/>
              </w:rPr>
              <w:t>بيان النفايات وشهادة</w:t>
            </w:r>
          </w:p>
        </w:tc>
        <w:tc>
          <w:tcPr>
            <w:tcW w:w="0" w:type="auto"/>
            <w:hideMark/>
          </w:tcPr>
          <w:p w14:paraId="047D2831" w14:textId="77777777" w:rsidR="00942FFC" w:rsidRPr="00880927" w:rsidRDefault="00942FFC" w:rsidP="005B16B9">
            <w:pPr>
              <w:bidi/>
              <w:rPr>
                <w:rFonts w:eastAsia="Times New Roman" w:cstheme="minorHAnsi"/>
                <w:lang w:val="en-US"/>
              </w:rPr>
            </w:pPr>
            <w:r w:rsidRPr="00880927">
              <w:rPr>
                <w:rFonts w:eastAsia="Times New Roman" w:cstheme="minorHAnsi"/>
                <w:rtl/>
              </w:rPr>
              <w:t>ناقل / خدمات الصحة والسلامة والصحة والسلامة</w:t>
            </w:r>
          </w:p>
        </w:tc>
        <w:tc>
          <w:tcPr>
            <w:tcW w:w="0" w:type="auto"/>
            <w:hideMark/>
          </w:tcPr>
          <w:p w14:paraId="507B9899" w14:textId="77777777" w:rsidR="00942FFC" w:rsidRPr="00880927" w:rsidRDefault="00942FFC" w:rsidP="005B16B9">
            <w:pPr>
              <w:bidi/>
              <w:rPr>
                <w:rFonts w:eastAsia="Times New Roman" w:cstheme="minorHAnsi"/>
                <w:lang w:val="en-US"/>
              </w:rPr>
            </w:pPr>
            <w:r w:rsidRPr="00880927">
              <w:rPr>
                <w:rFonts w:eastAsia="Times New Roman" w:cstheme="minorHAnsi"/>
                <w:rtl/>
              </w:rPr>
              <w:t>حسب التقارير</w:t>
            </w:r>
          </w:p>
        </w:tc>
      </w:tr>
      <w:tr w:rsidR="00942FFC" w:rsidRPr="00880927" w14:paraId="558A0017" w14:textId="77777777" w:rsidTr="005B16B9">
        <w:trPr>
          <w:jc w:val="center"/>
        </w:trPr>
        <w:tc>
          <w:tcPr>
            <w:tcW w:w="0" w:type="auto"/>
            <w:shd w:val="clear" w:color="auto" w:fill="BFBFBF" w:themeFill="background1" w:themeFillShade="BF"/>
            <w:hideMark/>
          </w:tcPr>
          <w:p w14:paraId="1D16F8DC" w14:textId="77777777" w:rsidR="00942FFC" w:rsidRPr="00880927" w:rsidRDefault="00942FFC" w:rsidP="005B16B9">
            <w:pPr>
              <w:bidi/>
              <w:rPr>
                <w:rFonts w:eastAsia="Times New Roman" w:cstheme="minorHAnsi"/>
                <w:lang w:val="en-US"/>
              </w:rPr>
            </w:pPr>
            <w:r w:rsidRPr="00880927">
              <w:rPr>
                <w:rFonts w:eastAsia="Times New Roman" w:cstheme="minorHAnsi"/>
                <w:rtl/>
              </w:rPr>
              <w:t>تقرير التدقيق الداخلي</w:t>
            </w:r>
          </w:p>
        </w:tc>
        <w:tc>
          <w:tcPr>
            <w:tcW w:w="0" w:type="auto"/>
            <w:hideMark/>
          </w:tcPr>
          <w:p w14:paraId="1555D263" w14:textId="77777777" w:rsidR="00942FFC" w:rsidRPr="00880927" w:rsidRDefault="00942FFC" w:rsidP="005B16B9">
            <w:pPr>
              <w:bidi/>
              <w:rPr>
                <w:rFonts w:eastAsia="Times New Roman" w:cstheme="minorHAnsi"/>
                <w:lang w:val="en-US"/>
              </w:rPr>
            </w:pPr>
            <w:r w:rsidRPr="00880927">
              <w:rPr>
                <w:rFonts w:eastAsia="Times New Roman" w:cstheme="minorHAnsi"/>
                <w:rtl/>
              </w:rPr>
              <w:t>ضابط الامتثال</w:t>
            </w:r>
          </w:p>
        </w:tc>
        <w:tc>
          <w:tcPr>
            <w:tcW w:w="0" w:type="auto"/>
            <w:hideMark/>
          </w:tcPr>
          <w:p w14:paraId="1874D7DD" w14:textId="77777777" w:rsidR="00942FFC" w:rsidRPr="00880927" w:rsidRDefault="00942FFC" w:rsidP="005B16B9">
            <w:pPr>
              <w:bidi/>
              <w:rPr>
                <w:rFonts w:eastAsia="Times New Roman" w:cstheme="minorHAnsi"/>
                <w:lang w:val="en-US"/>
              </w:rPr>
            </w:pPr>
            <w:r w:rsidRPr="00880927">
              <w:rPr>
                <w:rFonts w:eastAsia="Times New Roman" w:cstheme="minorHAnsi"/>
                <w:rtl/>
              </w:rPr>
              <w:t>الربع سنوي</w:t>
            </w:r>
          </w:p>
        </w:tc>
      </w:tr>
    </w:tbl>
    <w:p w14:paraId="2A326526" w14:textId="23EFD238" w:rsidR="00942FFC" w:rsidRPr="004009A5" w:rsidRDefault="00942FFC" w:rsidP="00F35321">
      <w:pPr>
        <w:pStyle w:val="NormalWeb"/>
        <w:numPr>
          <w:ilvl w:val="2"/>
          <w:numId w:val="12"/>
        </w:numPr>
        <w:tabs>
          <w:tab w:val="left" w:pos="450"/>
        </w:tabs>
        <w:bidi/>
        <w:spacing w:after="0" w:afterAutospacing="0"/>
        <w:ind w:hanging="2034"/>
        <w:rPr>
          <w:b/>
          <w:bCs/>
        </w:rPr>
      </w:pPr>
      <w:r w:rsidRPr="004009A5">
        <w:rPr>
          <w:b/>
          <w:bCs/>
          <w:rtl/>
        </w:rPr>
        <w:t>التدريب والوعي</w:t>
      </w:r>
    </w:p>
    <w:p w14:paraId="6A5F20C5" w14:textId="3B81D734" w:rsidR="00942FFC" w:rsidRPr="004009A5" w:rsidRDefault="00942FFC" w:rsidP="00942FFC">
      <w:pPr>
        <w:pStyle w:val="NormalWeb"/>
        <w:tabs>
          <w:tab w:val="left" w:pos="450"/>
        </w:tabs>
        <w:bidi/>
        <w:spacing w:before="0" w:beforeAutospacing="0" w:after="0" w:afterAutospacing="0"/>
        <w:ind w:left="720"/>
      </w:pPr>
      <w:r w:rsidRPr="004009A5">
        <w:rPr>
          <w:rtl/>
        </w:rPr>
        <w:t>يجب أن يتلقى الموظفون تدريبا حول:</w:t>
      </w:r>
    </w:p>
    <w:p w14:paraId="5E7907B9" w14:textId="30FB7EAA" w:rsidR="00942FFC" w:rsidRPr="004009A5" w:rsidRDefault="00942FFC" w:rsidP="00942FFC">
      <w:pPr>
        <w:pStyle w:val="NormalWeb"/>
        <w:numPr>
          <w:ilvl w:val="0"/>
          <w:numId w:val="34"/>
        </w:numPr>
        <w:tabs>
          <w:tab w:val="left" w:pos="450"/>
        </w:tabs>
        <w:bidi/>
        <w:spacing w:before="0" w:beforeAutospacing="0" w:after="0" w:afterAutospacing="0"/>
      </w:pPr>
      <w:r w:rsidRPr="004009A5">
        <w:rPr>
          <w:rtl/>
        </w:rPr>
        <w:t xml:space="preserve">إجراءات فصل </w:t>
      </w:r>
      <w:r w:rsidR="00DB789E">
        <w:rPr>
          <w:rFonts w:hint="cs"/>
          <w:rtl/>
        </w:rPr>
        <w:t>المخلفات</w:t>
      </w:r>
    </w:p>
    <w:p w14:paraId="642A1C19" w14:textId="799B1E50" w:rsidR="00942FFC" w:rsidRPr="004009A5" w:rsidRDefault="00942FFC" w:rsidP="00942FFC">
      <w:pPr>
        <w:pStyle w:val="NormalWeb"/>
        <w:numPr>
          <w:ilvl w:val="0"/>
          <w:numId w:val="34"/>
        </w:numPr>
        <w:tabs>
          <w:tab w:val="left" w:pos="450"/>
        </w:tabs>
        <w:bidi/>
        <w:spacing w:before="0" w:beforeAutospacing="0" w:after="0" w:afterAutospacing="0"/>
      </w:pPr>
      <w:r w:rsidRPr="004009A5">
        <w:rPr>
          <w:rtl/>
        </w:rPr>
        <w:t xml:space="preserve">التعامل مع </w:t>
      </w:r>
      <w:r w:rsidR="00DB789E">
        <w:rPr>
          <w:rFonts w:hint="cs"/>
          <w:rtl/>
        </w:rPr>
        <w:t>المخلفات</w:t>
      </w:r>
      <w:r w:rsidRPr="004009A5">
        <w:rPr>
          <w:rtl/>
        </w:rPr>
        <w:t xml:space="preserve"> الخطرة</w:t>
      </w:r>
    </w:p>
    <w:p w14:paraId="3E84C765" w14:textId="77777777" w:rsidR="00942FFC" w:rsidRPr="004009A5" w:rsidRDefault="00942FFC" w:rsidP="00942FFC">
      <w:pPr>
        <w:pStyle w:val="NormalWeb"/>
        <w:numPr>
          <w:ilvl w:val="0"/>
          <w:numId w:val="34"/>
        </w:numPr>
        <w:tabs>
          <w:tab w:val="left" w:pos="450"/>
        </w:tabs>
        <w:bidi/>
        <w:spacing w:before="0" w:beforeAutospacing="0" w:after="0" w:afterAutospacing="0"/>
      </w:pPr>
      <w:r w:rsidRPr="004009A5">
        <w:rPr>
          <w:rtl/>
        </w:rPr>
        <w:t>إجراءات الاستجابة للانسكابات</w:t>
      </w:r>
    </w:p>
    <w:p w14:paraId="06E23F24" w14:textId="77777777" w:rsidR="00942FFC" w:rsidRPr="004009A5" w:rsidRDefault="00942FFC" w:rsidP="00942FFC">
      <w:pPr>
        <w:pStyle w:val="NormalWeb"/>
        <w:numPr>
          <w:ilvl w:val="0"/>
          <w:numId w:val="34"/>
        </w:numPr>
        <w:tabs>
          <w:tab w:val="left" w:pos="450"/>
        </w:tabs>
        <w:bidi/>
        <w:spacing w:before="0" w:beforeAutospacing="0" w:after="0" w:afterAutospacing="0"/>
      </w:pPr>
      <w:r w:rsidRPr="004009A5">
        <w:rPr>
          <w:rtl/>
        </w:rPr>
        <w:t>الوعي البيئي</w:t>
      </w:r>
    </w:p>
    <w:p w14:paraId="309D0C90" w14:textId="77777777" w:rsidR="00942FFC" w:rsidRPr="004009A5" w:rsidRDefault="00942FFC" w:rsidP="00942FFC">
      <w:pPr>
        <w:pStyle w:val="NormalWeb"/>
        <w:numPr>
          <w:ilvl w:val="0"/>
          <w:numId w:val="36"/>
        </w:numPr>
        <w:tabs>
          <w:tab w:val="left" w:pos="450"/>
        </w:tabs>
        <w:bidi/>
        <w:rPr>
          <w:b/>
          <w:bCs/>
        </w:rPr>
      </w:pPr>
      <w:r w:rsidRPr="004009A5">
        <w:rPr>
          <w:b/>
          <w:bCs/>
          <w:rtl/>
        </w:rPr>
        <w:lastRenderedPageBreak/>
        <w:t>سيتم إجراء التدريب:</w:t>
      </w:r>
    </w:p>
    <w:p w14:paraId="13F7CAE7" w14:textId="77777777" w:rsidR="00942FFC" w:rsidRPr="004009A5" w:rsidRDefault="00942FFC" w:rsidP="00942FFC">
      <w:pPr>
        <w:pStyle w:val="NormalWeb"/>
        <w:numPr>
          <w:ilvl w:val="0"/>
          <w:numId w:val="35"/>
        </w:numPr>
        <w:tabs>
          <w:tab w:val="left" w:pos="450"/>
        </w:tabs>
        <w:bidi/>
      </w:pPr>
      <w:r w:rsidRPr="004009A5">
        <w:rPr>
          <w:rtl/>
        </w:rPr>
        <w:t>خلال فترة استقطاب الموظفين</w:t>
      </w:r>
    </w:p>
    <w:p w14:paraId="242FCA8C" w14:textId="77777777" w:rsidR="00942FFC" w:rsidRPr="00EF4412" w:rsidRDefault="00942FFC" w:rsidP="00942FFC">
      <w:pPr>
        <w:pStyle w:val="NormalWeb"/>
        <w:numPr>
          <w:ilvl w:val="0"/>
          <w:numId w:val="35"/>
        </w:numPr>
        <w:tabs>
          <w:tab w:val="left" w:pos="450"/>
        </w:tabs>
        <w:bidi/>
      </w:pPr>
      <w:r w:rsidRPr="004009A5">
        <w:rPr>
          <w:rtl/>
        </w:rPr>
        <w:t>على الأقل سنويا بعد ذلك.</w:t>
      </w:r>
    </w:p>
    <w:p w14:paraId="587A3366" w14:textId="6F178266" w:rsidR="00942FFC" w:rsidRPr="004009A5" w:rsidRDefault="00942FFC" w:rsidP="00F35321">
      <w:pPr>
        <w:pStyle w:val="NormalWeb"/>
        <w:numPr>
          <w:ilvl w:val="2"/>
          <w:numId w:val="12"/>
        </w:numPr>
        <w:tabs>
          <w:tab w:val="left" w:pos="450"/>
        </w:tabs>
        <w:bidi/>
        <w:ind w:hanging="2124"/>
        <w:rPr>
          <w:b/>
          <w:bCs/>
        </w:rPr>
      </w:pPr>
      <w:r w:rsidRPr="004009A5">
        <w:rPr>
          <w:b/>
          <w:bCs/>
          <w:rtl/>
        </w:rPr>
        <w:t xml:space="preserve">الاستجابة للطوارئ </w:t>
      </w:r>
    </w:p>
    <w:p w14:paraId="6312C863" w14:textId="77777777" w:rsidR="00942FFC" w:rsidRPr="00880927" w:rsidRDefault="00942FFC" w:rsidP="00942FFC">
      <w:pPr>
        <w:numPr>
          <w:ilvl w:val="0"/>
          <w:numId w:val="7"/>
        </w:numPr>
        <w:bidi/>
        <w:spacing w:before="100" w:beforeAutospacing="1" w:after="100" w:afterAutospacing="1" w:line="240" w:lineRule="auto"/>
        <w:rPr>
          <w:rFonts w:eastAsia="Times New Roman" w:cstheme="minorHAnsi"/>
          <w:lang w:val="en-US"/>
        </w:rPr>
      </w:pPr>
      <w:r w:rsidRPr="00880927">
        <w:rPr>
          <w:rFonts w:eastAsia="Times New Roman" w:cstheme="minorHAnsi"/>
          <w:rtl/>
        </w:rPr>
        <w:t xml:space="preserve">يجب التعامل مع أي تسرب أو تسرب وفقا لبيان </w:t>
      </w:r>
      <w:r w:rsidRPr="003331FA">
        <w:rPr>
          <w:rFonts w:eastAsia="Times New Roman" w:cstheme="minorHAnsi"/>
          <w:b/>
          <w:bCs/>
          <w:rtl/>
        </w:rPr>
        <w:t>الاستجابة للانسكابات الكيميائية</w:t>
      </w:r>
      <w:r w:rsidRPr="00880927">
        <w:rPr>
          <w:rFonts w:eastAsia="Times New Roman" w:cstheme="minorHAnsi"/>
          <w:rtl/>
        </w:rPr>
        <w:t>.</w:t>
      </w:r>
    </w:p>
    <w:p w14:paraId="629E733A" w14:textId="77777777" w:rsidR="00942FFC" w:rsidRPr="00880927" w:rsidRDefault="00942FFC" w:rsidP="00942FFC">
      <w:pPr>
        <w:numPr>
          <w:ilvl w:val="0"/>
          <w:numId w:val="7"/>
        </w:numPr>
        <w:bidi/>
        <w:spacing w:before="100" w:beforeAutospacing="1" w:after="100" w:afterAutospacing="1" w:line="240" w:lineRule="auto"/>
        <w:rPr>
          <w:rFonts w:eastAsia="Times New Roman" w:cstheme="minorHAnsi"/>
          <w:lang w:val="en-US"/>
        </w:rPr>
      </w:pPr>
      <w:r w:rsidRPr="00880927">
        <w:rPr>
          <w:rFonts w:eastAsia="Times New Roman" w:cstheme="minorHAnsi"/>
          <w:rtl/>
        </w:rPr>
        <w:t>يجب أن تتوفر مجموعات التسرب ومعدات الحماية الشخصية للطوارئ في جميع مواقع النفايات الخطرة.</w:t>
      </w:r>
    </w:p>
    <w:p w14:paraId="73B75C2C" w14:textId="77777777" w:rsidR="00942FFC" w:rsidRPr="003331FA" w:rsidRDefault="00942FFC" w:rsidP="00942FFC">
      <w:pPr>
        <w:numPr>
          <w:ilvl w:val="0"/>
          <w:numId w:val="7"/>
        </w:numPr>
        <w:bidi/>
        <w:spacing w:before="100" w:beforeAutospacing="1" w:after="100" w:afterAutospacing="1" w:line="240" w:lineRule="auto"/>
        <w:rPr>
          <w:rFonts w:eastAsia="Times New Roman" w:cstheme="minorHAnsi"/>
          <w:lang w:val="en-US"/>
        </w:rPr>
      </w:pPr>
      <w:r w:rsidRPr="00880927">
        <w:rPr>
          <w:rFonts w:eastAsia="Times New Roman" w:cstheme="minorHAnsi"/>
          <w:rtl/>
        </w:rPr>
        <w:t>يجب إبلاغ قسم الصحة والسلامة والصحة فورا.</w:t>
      </w:r>
    </w:p>
    <w:p w14:paraId="5C57F799" w14:textId="17D00114" w:rsidR="00942FFC" w:rsidRPr="004009A5" w:rsidRDefault="00942FFC" w:rsidP="00F35321">
      <w:pPr>
        <w:pStyle w:val="NormalWeb"/>
        <w:numPr>
          <w:ilvl w:val="2"/>
          <w:numId w:val="12"/>
        </w:numPr>
        <w:tabs>
          <w:tab w:val="left" w:pos="450"/>
        </w:tabs>
        <w:bidi/>
        <w:ind w:hanging="2034"/>
        <w:rPr>
          <w:b/>
          <w:bCs/>
        </w:rPr>
      </w:pPr>
      <w:r w:rsidRPr="004009A5">
        <w:rPr>
          <w:b/>
          <w:bCs/>
          <w:rtl/>
        </w:rPr>
        <w:t xml:space="preserve">المراقبة والتدقيق </w:t>
      </w:r>
    </w:p>
    <w:p w14:paraId="35C28CE9" w14:textId="77777777" w:rsidR="00942FFC" w:rsidRPr="00880927" w:rsidRDefault="00942FFC" w:rsidP="00942FFC">
      <w:pPr>
        <w:numPr>
          <w:ilvl w:val="0"/>
          <w:numId w:val="8"/>
        </w:numPr>
        <w:bidi/>
        <w:spacing w:before="100" w:beforeAutospacing="1" w:after="100" w:afterAutospacing="1" w:line="240" w:lineRule="auto"/>
        <w:rPr>
          <w:rFonts w:eastAsia="Times New Roman" w:cstheme="minorHAnsi"/>
          <w:lang w:val="en-US"/>
        </w:rPr>
      </w:pPr>
      <w:r w:rsidRPr="00880927">
        <w:rPr>
          <w:rFonts w:eastAsia="Times New Roman" w:cstheme="minorHAnsi"/>
          <w:rtl/>
        </w:rPr>
        <w:t>تجرى عمليات تفتيش شهرية لمناطق تخزين النفايات.</w:t>
      </w:r>
    </w:p>
    <w:p w14:paraId="03A4A8CE" w14:textId="77777777" w:rsidR="00942FFC" w:rsidRPr="00880927" w:rsidRDefault="00942FFC" w:rsidP="00942FFC">
      <w:pPr>
        <w:numPr>
          <w:ilvl w:val="0"/>
          <w:numId w:val="8"/>
        </w:numPr>
        <w:bidi/>
        <w:spacing w:before="100" w:beforeAutospacing="1" w:after="100" w:afterAutospacing="1" w:line="240" w:lineRule="auto"/>
        <w:rPr>
          <w:rFonts w:eastAsia="Times New Roman" w:cstheme="minorHAnsi"/>
          <w:lang w:val="en-US"/>
        </w:rPr>
      </w:pPr>
      <w:r w:rsidRPr="00880927">
        <w:rPr>
          <w:rFonts w:eastAsia="Times New Roman" w:cstheme="minorHAnsi"/>
          <w:rtl/>
        </w:rPr>
        <w:t xml:space="preserve">يجب على </w:t>
      </w:r>
      <w:proofErr w:type="spellStart"/>
      <w:r w:rsidRPr="00880927">
        <w:rPr>
          <w:rFonts w:eastAsia="Times New Roman" w:cstheme="minorHAnsi"/>
          <w:rtl/>
        </w:rPr>
        <w:t>التدقيقات</w:t>
      </w:r>
      <w:proofErr w:type="spellEnd"/>
      <w:r w:rsidRPr="00880927">
        <w:rPr>
          <w:rFonts w:eastAsia="Times New Roman" w:cstheme="minorHAnsi"/>
          <w:rtl/>
        </w:rPr>
        <w:t xml:space="preserve"> الداخلية الدورية التحقق من تتبع النفايات والامتثال.</w:t>
      </w:r>
    </w:p>
    <w:p w14:paraId="5EEC985D" w14:textId="77777777" w:rsidR="00942FFC" w:rsidRPr="00880927" w:rsidRDefault="00942FFC" w:rsidP="00942FFC">
      <w:pPr>
        <w:numPr>
          <w:ilvl w:val="0"/>
          <w:numId w:val="8"/>
        </w:numPr>
        <w:bidi/>
        <w:spacing w:before="100" w:beforeAutospacing="1" w:after="100" w:afterAutospacing="1" w:line="240" w:lineRule="auto"/>
        <w:rPr>
          <w:rFonts w:eastAsia="Times New Roman" w:cstheme="minorHAnsi"/>
          <w:lang w:val="en-US"/>
        </w:rPr>
      </w:pPr>
      <w:r w:rsidRPr="00880927">
        <w:rPr>
          <w:rFonts w:eastAsia="Times New Roman" w:cstheme="minorHAnsi"/>
          <w:rtl/>
        </w:rPr>
        <w:t>يجب الإبلاغ عن بيانات النفايات من خلال:</w:t>
      </w:r>
    </w:p>
    <w:p w14:paraId="359E0419" w14:textId="77777777" w:rsidR="00942FFC" w:rsidRPr="00880927" w:rsidRDefault="00942FFC" w:rsidP="00942FFC">
      <w:pPr>
        <w:numPr>
          <w:ilvl w:val="1"/>
          <w:numId w:val="8"/>
        </w:numPr>
        <w:bidi/>
        <w:spacing w:before="100" w:beforeAutospacing="1" w:after="100" w:afterAutospacing="1" w:line="240" w:lineRule="auto"/>
        <w:rPr>
          <w:rFonts w:eastAsia="Times New Roman" w:cstheme="minorHAnsi"/>
          <w:lang w:val="en-US"/>
        </w:rPr>
      </w:pPr>
      <w:r w:rsidRPr="00880927">
        <w:rPr>
          <w:rFonts w:eastAsia="Times New Roman" w:cstheme="minorHAnsi"/>
          <w:rtl/>
        </w:rPr>
        <w:t>تقييمات هيغ FEM</w:t>
      </w:r>
    </w:p>
    <w:p w14:paraId="0A100488" w14:textId="77777777" w:rsidR="00942FFC" w:rsidRPr="008D7A72" w:rsidRDefault="00942FFC" w:rsidP="00942FFC">
      <w:pPr>
        <w:numPr>
          <w:ilvl w:val="1"/>
          <w:numId w:val="8"/>
        </w:numPr>
        <w:bidi/>
        <w:spacing w:before="100" w:beforeAutospacing="1" w:after="100" w:afterAutospacing="1" w:line="240" w:lineRule="auto"/>
        <w:rPr>
          <w:rFonts w:eastAsia="Times New Roman" w:cstheme="minorHAnsi"/>
          <w:sz w:val="24"/>
          <w:szCs w:val="24"/>
          <w:lang w:val="en-US"/>
        </w:rPr>
      </w:pPr>
      <w:r w:rsidRPr="00880927">
        <w:rPr>
          <w:rFonts w:eastAsia="Times New Roman" w:cstheme="minorHAnsi"/>
          <w:rtl/>
        </w:rPr>
        <w:t>تقارير الأداء في ZDHC</w:t>
      </w:r>
    </w:p>
    <w:p w14:paraId="238A99E5" w14:textId="46EFF4A8" w:rsidR="00942FFC" w:rsidRDefault="00942FFC" w:rsidP="00F35321">
      <w:pPr>
        <w:pStyle w:val="NormalWeb"/>
        <w:numPr>
          <w:ilvl w:val="2"/>
          <w:numId w:val="12"/>
        </w:numPr>
        <w:tabs>
          <w:tab w:val="left" w:pos="450"/>
        </w:tabs>
        <w:bidi/>
        <w:spacing w:before="0" w:beforeAutospacing="0" w:after="0" w:afterAutospacing="0"/>
        <w:ind w:hanging="2034"/>
        <w:rPr>
          <w:b/>
          <w:bCs/>
        </w:rPr>
      </w:pPr>
      <w:r w:rsidRPr="004009A5">
        <w:rPr>
          <w:b/>
          <w:bCs/>
          <w:rtl/>
        </w:rPr>
        <w:t>مراجع الامتثال</w:t>
      </w:r>
    </w:p>
    <w:p w14:paraId="173E9A6B" w14:textId="77777777" w:rsidR="00942FFC" w:rsidRPr="004009A5" w:rsidRDefault="00942FFC" w:rsidP="00942FFC">
      <w:pPr>
        <w:pStyle w:val="NormalWeb"/>
        <w:numPr>
          <w:ilvl w:val="1"/>
          <w:numId w:val="33"/>
        </w:numPr>
        <w:tabs>
          <w:tab w:val="left" w:pos="450"/>
        </w:tabs>
        <w:bidi/>
        <w:spacing w:before="0" w:beforeAutospacing="0" w:after="0" w:afterAutospacing="0"/>
        <w:rPr>
          <w:b/>
          <w:bCs/>
        </w:rPr>
      </w:pPr>
      <w:r w:rsidRPr="004009A5">
        <w:rPr>
          <w:rFonts w:cstheme="minorHAnsi"/>
          <w:rtl/>
        </w:rPr>
        <w:t>إرشادات مياه الصرف الصحي لمركز ZDHC – الإصدار 2.1</w:t>
      </w:r>
    </w:p>
    <w:p w14:paraId="57B6C580" w14:textId="33400EBA" w:rsidR="00942FFC" w:rsidRPr="004009A5" w:rsidRDefault="00942FFC" w:rsidP="00942FFC">
      <w:pPr>
        <w:pStyle w:val="NormalWeb"/>
        <w:numPr>
          <w:ilvl w:val="1"/>
          <w:numId w:val="33"/>
        </w:numPr>
        <w:tabs>
          <w:tab w:val="left" w:pos="450"/>
        </w:tabs>
        <w:bidi/>
        <w:spacing w:before="0" w:beforeAutospacing="0" w:after="0" w:afterAutospacing="0"/>
        <w:rPr>
          <w:b/>
          <w:bCs/>
        </w:rPr>
      </w:pPr>
      <w:r w:rsidRPr="004009A5">
        <w:rPr>
          <w:rFonts w:cstheme="minorHAnsi"/>
          <w:rtl/>
        </w:rPr>
        <w:t xml:space="preserve">FEM 4.0 </w:t>
      </w:r>
      <w:r w:rsidR="00DB789E">
        <w:t>Higg</w:t>
      </w:r>
    </w:p>
    <w:p w14:paraId="19C3960B" w14:textId="77777777" w:rsidR="00942FFC" w:rsidRPr="004009A5" w:rsidRDefault="00942FFC" w:rsidP="00942FFC">
      <w:pPr>
        <w:pStyle w:val="NormalWeb"/>
        <w:numPr>
          <w:ilvl w:val="1"/>
          <w:numId w:val="33"/>
        </w:numPr>
        <w:tabs>
          <w:tab w:val="left" w:pos="450"/>
        </w:tabs>
        <w:bidi/>
        <w:spacing w:before="0" w:beforeAutospacing="0" w:after="0" w:afterAutospacing="0"/>
        <w:rPr>
          <w:b/>
          <w:bCs/>
        </w:rPr>
      </w:pPr>
      <w:r w:rsidRPr="004009A5">
        <w:rPr>
          <w:rFonts w:cstheme="minorHAnsi"/>
          <w:rtl/>
        </w:rPr>
        <w:t>القوانين البيئية الوطنية ومتطلبات EPR</w:t>
      </w:r>
    </w:p>
    <w:p w14:paraId="7F5FF5F7" w14:textId="77777777" w:rsidR="00942FFC" w:rsidRPr="004009A5" w:rsidRDefault="00942FFC" w:rsidP="00942FFC">
      <w:pPr>
        <w:pStyle w:val="NormalWeb"/>
        <w:numPr>
          <w:ilvl w:val="1"/>
          <w:numId w:val="33"/>
        </w:numPr>
        <w:tabs>
          <w:tab w:val="left" w:pos="450"/>
        </w:tabs>
        <w:bidi/>
        <w:spacing w:before="0" w:beforeAutospacing="0" w:after="0" w:afterAutospacing="0"/>
        <w:rPr>
          <w:b/>
          <w:bCs/>
        </w:rPr>
      </w:pPr>
      <w:r w:rsidRPr="004009A5">
        <w:rPr>
          <w:rFonts w:cstheme="minorHAnsi"/>
          <w:rtl/>
        </w:rPr>
        <w:t>ISO 14001: أنظمة إدارة البيئة</w:t>
      </w:r>
    </w:p>
    <w:p w14:paraId="1F6BF9FF" w14:textId="77777777" w:rsidR="00942FFC" w:rsidRPr="00BC7158" w:rsidRDefault="00942FFC" w:rsidP="00942FFC">
      <w:pPr>
        <w:pStyle w:val="NormalWeb"/>
        <w:spacing w:before="0" w:beforeAutospacing="0" w:after="0" w:afterAutospacing="0"/>
      </w:pPr>
    </w:p>
    <w:p w14:paraId="78C83553" w14:textId="2C64422B" w:rsidR="00942FFC" w:rsidRDefault="00F35321" w:rsidP="00942FFC">
      <w:pPr>
        <w:pStyle w:val="NormalWeb"/>
        <w:bidi/>
        <w:spacing w:before="0" w:beforeAutospacing="0" w:after="0" w:afterAutospacing="0"/>
        <w:rPr>
          <w:rtl/>
          <w:lang w:val="tr-TR" w:bidi="ar-EG"/>
        </w:rPr>
      </w:pPr>
      <w:r>
        <w:rPr>
          <w:rFonts w:hint="cs"/>
          <w:rtl/>
          <w:lang w:val="tr-TR" w:bidi="ar-EG"/>
        </w:rPr>
        <w:t>التوقيع والاعتماد</w:t>
      </w:r>
    </w:p>
    <w:p w14:paraId="67CC3E8B" w14:textId="2EBAA1FE" w:rsidR="00F35321" w:rsidRDefault="00F35321" w:rsidP="00F35321">
      <w:pPr>
        <w:pStyle w:val="NormalWeb"/>
        <w:bidi/>
        <w:spacing w:before="0" w:beforeAutospacing="0" w:after="0" w:afterAutospacing="0"/>
        <w:rPr>
          <w:rtl/>
          <w:lang w:val="tr-TR" w:bidi="ar-EG"/>
        </w:rPr>
      </w:pPr>
      <w:r>
        <w:rPr>
          <w:rFonts w:hint="cs"/>
          <w:rtl/>
          <w:lang w:val="tr-TR" w:bidi="ar-EG"/>
        </w:rPr>
        <w:t>الاسم /</w:t>
      </w:r>
    </w:p>
    <w:p w14:paraId="21B4CC1A" w14:textId="696185D6" w:rsidR="00F35321" w:rsidRPr="00F35321" w:rsidRDefault="00F35321" w:rsidP="00F35321">
      <w:pPr>
        <w:pStyle w:val="NormalWeb"/>
        <w:bidi/>
        <w:spacing w:before="0" w:beforeAutospacing="0" w:after="0" w:afterAutospacing="0"/>
        <w:rPr>
          <w:rFonts w:hint="cs"/>
          <w:rtl/>
          <w:lang w:val="tr-TR" w:bidi="ar-EG"/>
        </w:rPr>
      </w:pPr>
      <w:r>
        <w:rPr>
          <w:rFonts w:hint="cs"/>
          <w:rtl/>
          <w:lang w:val="tr-TR" w:bidi="ar-EG"/>
        </w:rPr>
        <w:t>التوقيع/</w:t>
      </w:r>
    </w:p>
    <w:sectPr w:rsidR="00F35321" w:rsidRPr="00F35321" w:rsidSect="00D1085A">
      <w:headerReference w:type="even" r:id="rId9"/>
      <w:headerReference w:type="default" r:id="rId10"/>
      <w:footerReference w:type="default" r:id="rId11"/>
      <w:headerReference w:type="first" r:id="rId12"/>
      <w:pgSz w:w="11906" w:h="16838" w:code="9"/>
      <w:pgMar w:top="1135" w:right="566" w:bottom="1276" w:left="113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B8C8" w14:textId="77777777" w:rsidR="007F1626" w:rsidRDefault="007F1626" w:rsidP="0024179D">
      <w:pPr>
        <w:spacing w:after="0" w:line="240" w:lineRule="auto"/>
      </w:pPr>
      <w:r>
        <w:separator/>
      </w:r>
    </w:p>
  </w:endnote>
  <w:endnote w:type="continuationSeparator" w:id="0">
    <w:p w14:paraId="757F2ACF" w14:textId="77777777" w:rsidR="007F1626" w:rsidRDefault="007F1626"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6D017BBE" w:rsidR="003B4BB2" w:rsidRDefault="003B4BB2">
        <w:pPr>
          <w:pStyle w:val="Footer"/>
          <w:jc w:val="center"/>
        </w:pPr>
        <w:r>
          <w:fldChar w:fldCharType="begin"/>
        </w:r>
        <w:r>
          <w:instrText>PAGE   \* MERGEFORMAT</w:instrText>
        </w:r>
        <w:r>
          <w:fldChar w:fldCharType="separate"/>
        </w:r>
        <w:r w:rsidR="009666F2">
          <w:rPr>
            <w:noProof/>
          </w:rPr>
          <w:t>4</w:t>
        </w:r>
        <w:r>
          <w:fldChar w:fldCharType="end"/>
        </w:r>
      </w:p>
    </w:sdtContent>
  </w:sdt>
  <w:p w14:paraId="58B85E36" w14:textId="77777777" w:rsidR="003B4BB2" w:rsidRDefault="003B4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35C36" w14:textId="77777777" w:rsidR="007F1626" w:rsidRDefault="007F1626" w:rsidP="0024179D">
      <w:pPr>
        <w:spacing w:after="0" w:line="240" w:lineRule="auto"/>
      </w:pPr>
      <w:r>
        <w:separator/>
      </w:r>
    </w:p>
  </w:footnote>
  <w:footnote w:type="continuationSeparator" w:id="0">
    <w:p w14:paraId="40B812BF" w14:textId="77777777" w:rsidR="007F1626" w:rsidRDefault="007F1626"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709071370"/>
      <w:lock w:val="sdtContentLocked"/>
      <w:placeholder>
        <w:docPart w:val="DefaultPlaceholder_-1854013440"/>
      </w:placeholder>
    </w:sdtPr>
    <w:sdtContent>
      <w:p w14:paraId="4E22ED7B" w14:textId="62C19BCA" w:rsidR="00DA1688" w:rsidRDefault="00DA1688" w:rsidP="00DA1688">
        <w:pPr>
          <w:pStyle w:val="Header"/>
        </w:pPr>
        <w:r w:rsidRPr="00DA1688">
          <w:rPr>
            <w:rFonts w:ascii="Arial" w:hAnsi="Arial" w:cs="Arial"/>
            <w:b/>
            <w:color w:val="000000"/>
            <w:sz w:val="16"/>
          </w:rPr>
          <w:t>Classification:</w:t>
        </w:r>
        <w:r w:rsidRPr="00DA1688">
          <w:rPr>
            <w:rFonts w:ascii="Arial" w:hAnsi="Arial" w:cs="Arial"/>
            <w:color w:val="000000"/>
            <w:sz w:val="16"/>
          </w:rPr>
          <w:t xml:space="preserve"> </w:t>
        </w:r>
        <w:r w:rsidRPr="00DA1688">
          <w:rPr>
            <w:rFonts w:ascii="Arial" w:hAnsi="Arial" w:cs="Arial"/>
            <w:b/>
            <w:color w:val="FF0000"/>
            <w:sz w:val="16"/>
          </w:rPr>
          <w:t>Confidential\Genel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1" w:type="dxa"/>
      <w:tblInd w:w="-5"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3126"/>
      <w:gridCol w:w="3610"/>
      <w:gridCol w:w="1285"/>
      <w:gridCol w:w="2040"/>
    </w:tblGrid>
    <w:tr w:rsidR="00BC6778" w14:paraId="476A6A3B" w14:textId="77777777" w:rsidTr="00071FC3">
      <w:trPr>
        <w:trHeight w:val="260"/>
      </w:trPr>
      <w:tc>
        <w:tcPr>
          <w:tcW w:w="3126" w:type="dxa"/>
          <w:vMerge w:val="restart"/>
          <w:tcBorders>
            <w:top w:val="double" w:sz="4" w:space="0" w:color="auto"/>
            <w:left w:val="double" w:sz="4" w:space="0" w:color="auto"/>
            <w:right w:val="double" w:sz="4" w:space="0" w:color="auto"/>
          </w:tcBorders>
          <w:vAlign w:val="center"/>
        </w:tcPr>
        <w:p w14:paraId="24321A67" w14:textId="77777777" w:rsidR="00BC6778" w:rsidRDefault="00BC6778" w:rsidP="00BC6778">
          <w:pPr>
            <w:pStyle w:val="Header"/>
            <w:tabs>
              <w:tab w:val="clear" w:pos="4536"/>
              <w:tab w:val="clear" w:pos="9072"/>
              <w:tab w:val="right" w:pos="2302"/>
            </w:tabs>
            <w:jc w:val="center"/>
          </w:pPr>
          <w:r>
            <w:rPr>
              <w:noProof/>
              <w:lang w:val="en-US"/>
            </w:rPr>
            <w:drawing>
              <wp:inline distT="0" distB="0" distL="0" distR="0" wp14:anchorId="7D7B792F" wp14:editId="04E4FE2F">
                <wp:extent cx="1840865" cy="754380"/>
                <wp:effectExtent l="0" t="0" r="6985" b="7620"/>
                <wp:docPr id="142387702" name="Picture 14238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0865" cy="754380"/>
                        </a:xfrm>
                        <a:prstGeom prst="rect">
                          <a:avLst/>
                        </a:prstGeom>
                        <a:noFill/>
                      </pic:spPr>
                    </pic:pic>
                  </a:graphicData>
                </a:graphic>
              </wp:inline>
            </w:drawing>
          </w:r>
        </w:p>
      </w:tc>
      <w:tc>
        <w:tcPr>
          <w:tcW w:w="3614"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312BB7A9" w14:textId="3957D1CF" w:rsidR="00BC6778" w:rsidRPr="00A81EFF" w:rsidRDefault="00D1085A" w:rsidP="00BC6778">
          <w:pPr>
            <w:pStyle w:val="BodyText2"/>
            <w:tabs>
              <w:tab w:val="left" w:pos="360"/>
              <w:tab w:val="left" w:pos="405"/>
              <w:tab w:val="left" w:pos="450"/>
              <w:tab w:val="center" w:pos="1947"/>
            </w:tabs>
            <w:spacing w:line="360" w:lineRule="auto"/>
            <w:rPr>
              <w:rFonts w:asciiTheme="minorHAnsi" w:hAnsiTheme="minorHAnsi" w:cstheme="minorHAnsi"/>
              <w:b/>
              <w:bCs/>
              <w:color w:val="1F4E79" w:themeColor="accent1" w:themeShade="80"/>
              <w:sz w:val="26"/>
              <w:szCs w:val="26"/>
              <w:lang w:val="en-US"/>
            </w:rPr>
          </w:pPr>
          <w:r>
            <w:rPr>
              <w:rFonts w:asciiTheme="minorHAnsi" w:hAnsiTheme="minorHAnsi" w:cstheme="minorHAnsi"/>
              <w:b/>
              <w:bCs/>
              <w:color w:val="1F4E79" w:themeColor="accent1" w:themeShade="80"/>
              <w:sz w:val="26"/>
              <w:szCs w:val="26"/>
              <w:lang w:val="en-US"/>
            </w:rPr>
            <w:t xml:space="preserve">Hazard &amp; </w:t>
          </w:r>
          <w:proofErr w:type="gramStart"/>
          <w:r>
            <w:rPr>
              <w:rFonts w:asciiTheme="minorHAnsi" w:hAnsiTheme="minorHAnsi" w:cstheme="minorHAnsi"/>
              <w:b/>
              <w:bCs/>
              <w:color w:val="1F4E79" w:themeColor="accent1" w:themeShade="80"/>
              <w:sz w:val="26"/>
              <w:szCs w:val="26"/>
              <w:lang w:val="en-US"/>
            </w:rPr>
            <w:t>Non Hazard</w:t>
          </w:r>
          <w:proofErr w:type="gramEnd"/>
          <w:r>
            <w:rPr>
              <w:rFonts w:asciiTheme="minorHAnsi" w:hAnsiTheme="minorHAnsi" w:cstheme="minorHAnsi"/>
              <w:b/>
              <w:bCs/>
              <w:color w:val="1F4E79" w:themeColor="accent1" w:themeShade="80"/>
              <w:sz w:val="26"/>
              <w:szCs w:val="26"/>
              <w:lang w:val="en-US"/>
            </w:rPr>
            <w:t xml:space="preserve"> waste Management Procedure</w:t>
          </w:r>
        </w:p>
      </w:tc>
      <w:tc>
        <w:tcPr>
          <w:tcW w:w="1280" w:type="dxa"/>
          <w:tcBorders>
            <w:top w:val="double" w:sz="4" w:space="0" w:color="auto"/>
            <w:left w:val="double" w:sz="4" w:space="0" w:color="auto"/>
            <w:bottom w:val="single" w:sz="2" w:space="0" w:color="FF0000"/>
            <w:right w:val="double" w:sz="4" w:space="0" w:color="auto"/>
          </w:tcBorders>
          <w:vAlign w:val="center"/>
        </w:tcPr>
        <w:p w14:paraId="7531AADA" w14:textId="77777777" w:rsidR="00BC6778" w:rsidRPr="00A81EFF" w:rsidRDefault="00BC6778" w:rsidP="00071FC3">
          <w:pPr>
            <w:spacing w:before="120" w:line="120" w:lineRule="atLeast"/>
            <w:rPr>
              <w:rFonts w:cstheme="minorHAnsi"/>
              <w:b/>
              <w:bCs/>
              <w:color w:val="833C0B" w:themeColor="accent2" w:themeShade="80"/>
              <w:sz w:val="16"/>
              <w:szCs w:val="16"/>
            </w:rPr>
          </w:pPr>
          <w:proofErr w:type="spellStart"/>
          <w:r w:rsidRPr="00A81EFF">
            <w:rPr>
              <w:rFonts w:cstheme="minorHAnsi"/>
              <w:b/>
              <w:bCs/>
              <w:color w:val="833C0B" w:themeColor="accent2" w:themeShade="80"/>
              <w:sz w:val="16"/>
              <w:szCs w:val="16"/>
            </w:rPr>
            <w:t>Document</w:t>
          </w:r>
          <w:proofErr w:type="spellEnd"/>
          <w:r w:rsidRPr="00A81EFF">
            <w:rPr>
              <w:rFonts w:cstheme="minorHAnsi"/>
              <w:b/>
              <w:bCs/>
              <w:color w:val="833C0B" w:themeColor="accent2" w:themeShade="80"/>
              <w:sz w:val="16"/>
              <w:szCs w:val="16"/>
            </w:rPr>
            <w:t xml:space="preserve"> </w:t>
          </w:r>
          <w:proofErr w:type="gramStart"/>
          <w:r w:rsidRPr="00A81EFF">
            <w:rPr>
              <w:rFonts w:cstheme="minorHAnsi"/>
              <w:b/>
              <w:bCs/>
              <w:color w:val="833C0B" w:themeColor="accent2" w:themeShade="80"/>
              <w:sz w:val="16"/>
              <w:szCs w:val="16"/>
            </w:rPr>
            <w:t xml:space="preserve">No:   </w:t>
          </w:r>
          <w:proofErr w:type="gramEnd"/>
          <w:r w:rsidRPr="00A81EFF">
            <w:rPr>
              <w:rFonts w:cstheme="minorHAnsi"/>
              <w:b/>
              <w:bCs/>
              <w:color w:val="833C0B" w:themeColor="accent2" w:themeShade="80"/>
              <w:sz w:val="16"/>
              <w:szCs w:val="16"/>
            </w:rPr>
            <w:t xml:space="preserve"> </w:t>
          </w:r>
        </w:p>
      </w:tc>
      <w:tc>
        <w:tcPr>
          <w:tcW w:w="2041" w:type="dxa"/>
          <w:tcBorders>
            <w:top w:val="double" w:sz="4" w:space="0" w:color="auto"/>
            <w:left w:val="double" w:sz="4" w:space="0" w:color="auto"/>
            <w:bottom w:val="single" w:sz="2" w:space="0" w:color="FF0000"/>
            <w:right w:val="double" w:sz="4" w:space="0" w:color="auto"/>
          </w:tcBorders>
          <w:vAlign w:val="center"/>
        </w:tcPr>
        <w:p w14:paraId="0D7472F2" w14:textId="3693E43E" w:rsidR="00BC6778" w:rsidRPr="008640EE" w:rsidRDefault="00071FC3" w:rsidP="00071FC3">
          <w:pPr>
            <w:spacing w:line="120" w:lineRule="atLeast"/>
            <w:rPr>
              <w:rFonts w:cstheme="minorHAnsi"/>
              <w:sz w:val="16"/>
              <w:szCs w:val="16"/>
            </w:rPr>
          </w:pPr>
          <w:r>
            <w:rPr>
              <w:rFonts w:cstheme="minorHAnsi"/>
              <w:sz w:val="16"/>
              <w:szCs w:val="16"/>
            </w:rPr>
            <w:t>EMS.S</w:t>
          </w:r>
          <w:r w:rsidR="005C081A">
            <w:rPr>
              <w:rFonts w:cstheme="minorHAnsi"/>
              <w:sz w:val="16"/>
              <w:szCs w:val="16"/>
            </w:rPr>
            <w:t>US</w:t>
          </w:r>
          <w:r>
            <w:rPr>
              <w:rFonts w:cstheme="minorHAnsi"/>
              <w:sz w:val="16"/>
              <w:szCs w:val="16"/>
            </w:rPr>
            <w:t>.PRO.002</w:t>
          </w:r>
        </w:p>
      </w:tc>
    </w:tr>
    <w:tr w:rsidR="00BC6778" w14:paraId="0F78658C" w14:textId="77777777" w:rsidTr="00071FC3">
      <w:trPr>
        <w:trHeight w:val="211"/>
      </w:trPr>
      <w:tc>
        <w:tcPr>
          <w:tcW w:w="3126" w:type="dxa"/>
          <w:vMerge/>
          <w:tcBorders>
            <w:left w:val="double" w:sz="4" w:space="0" w:color="auto"/>
            <w:right w:val="double" w:sz="4" w:space="0" w:color="auto"/>
          </w:tcBorders>
        </w:tcPr>
        <w:p w14:paraId="587A3BBD" w14:textId="77777777" w:rsidR="00BC6778" w:rsidRDefault="00BC6778" w:rsidP="00BC6778">
          <w:pPr>
            <w:pStyle w:val="Header"/>
            <w:tabs>
              <w:tab w:val="clear" w:pos="4536"/>
              <w:tab w:val="clear" w:pos="9072"/>
              <w:tab w:val="right" w:pos="2302"/>
            </w:tabs>
          </w:pPr>
        </w:p>
      </w:tc>
      <w:tc>
        <w:tcPr>
          <w:tcW w:w="3614" w:type="dxa"/>
          <w:vMerge/>
          <w:tcBorders>
            <w:left w:val="double" w:sz="4" w:space="0" w:color="auto"/>
            <w:right w:val="double" w:sz="4" w:space="0" w:color="auto"/>
          </w:tcBorders>
          <w:shd w:val="clear" w:color="auto" w:fill="D9D9D9" w:themeFill="background1" w:themeFillShade="D9"/>
          <w:vAlign w:val="center"/>
        </w:tcPr>
        <w:p w14:paraId="6452A77C" w14:textId="77777777" w:rsidR="00BC6778" w:rsidRPr="00BE1124" w:rsidRDefault="00BC6778" w:rsidP="00BC6778">
          <w:pPr>
            <w:pStyle w:val="BodyText2"/>
            <w:tabs>
              <w:tab w:val="left" w:pos="360"/>
              <w:tab w:val="left" w:pos="405"/>
              <w:tab w:val="left" w:pos="450"/>
              <w:tab w:val="center" w:pos="1947"/>
            </w:tabs>
            <w:spacing w:line="360" w:lineRule="auto"/>
            <w:rPr>
              <w:rFonts w:asciiTheme="minorHAnsi" w:hAnsiTheme="minorHAnsi" w:cstheme="minorHAnsi"/>
              <w:b/>
              <w:bCs/>
              <w:color w:val="000000" w:themeColor="text1"/>
              <w:sz w:val="26"/>
              <w:szCs w:val="26"/>
              <w:lang w:val="en-US"/>
            </w:rPr>
          </w:pPr>
        </w:p>
      </w:tc>
      <w:tc>
        <w:tcPr>
          <w:tcW w:w="1280" w:type="dxa"/>
          <w:tcBorders>
            <w:top w:val="single" w:sz="2" w:space="0" w:color="FF0000"/>
            <w:left w:val="double" w:sz="4" w:space="0" w:color="auto"/>
            <w:bottom w:val="single" w:sz="2" w:space="0" w:color="FF0000"/>
            <w:right w:val="double" w:sz="4" w:space="0" w:color="auto"/>
          </w:tcBorders>
          <w:vAlign w:val="center"/>
        </w:tcPr>
        <w:p w14:paraId="51F03A7B" w14:textId="77777777" w:rsidR="00BC6778" w:rsidRPr="00A81EFF" w:rsidRDefault="00BC6778" w:rsidP="00071FC3">
          <w:pPr>
            <w:spacing w:line="120" w:lineRule="atLeast"/>
            <w:ind w:left="709" w:right="-469" w:hanging="709"/>
            <w:rPr>
              <w:rFonts w:cstheme="minorHAnsi"/>
              <w:b/>
              <w:bCs/>
              <w:color w:val="833C0B" w:themeColor="accent2" w:themeShade="80"/>
              <w:sz w:val="16"/>
              <w:szCs w:val="16"/>
            </w:rPr>
          </w:pPr>
          <w:proofErr w:type="spellStart"/>
          <w:r w:rsidRPr="00A81EFF">
            <w:rPr>
              <w:rFonts w:cstheme="minorHAnsi"/>
              <w:b/>
              <w:bCs/>
              <w:color w:val="833C0B" w:themeColor="accent2" w:themeShade="80"/>
              <w:sz w:val="16"/>
              <w:szCs w:val="16"/>
            </w:rPr>
            <w:t>Approval</w:t>
          </w:r>
          <w:proofErr w:type="spellEnd"/>
          <w:r w:rsidRPr="00A81EFF">
            <w:rPr>
              <w:rFonts w:cstheme="minorHAnsi"/>
              <w:b/>
              <w:bCs/>
              <w:color w:val="833C0B" w:themeColor="accent2" w:themeShade="80"/>
              <w:sz w:val="16"/>
              <w:szCs w:val="16"/>
            </w:rPr>
            <w:t xml:space="preserve"> </w:t>
          </w:r>
          <w:proofErr w:type="spellStart"/>
          <w:r w:rsidRPr="00A81EFF">
            <w:rPr>
              <w:rFonts w:cstheme="minorHAnsi"/>
              <w:b/>
              <w:bCs/>
              <w:color w:val="833C0B" w:themeColor="accent2" w:themeShade="80"/>
              <w:sz w:val="16"/>
              <w:szCs w:val="16"/>
            </w:rPr>
            <w:t>Date</w:t>
          </w:r>
          <w:proofErr w:type="spellEnd"/>
          <w:r w:rsidRPr="00A81EFF">
            <w:rPr>
              <w:rFonts w:cstheme="minorHAnsi"/>
              <w:b/>
              <w:bCs/>
              <w:color w:val="833C0B" w:themeColor="accent2" w:themeShade="80"/>
              <w:sz w:val="16"/>
              <w:szCs w:val="16"/>
            </w:rPr>
            <w:t>:</w:t>
          </w:r>
        </w:p>
      </w:tc>
      <w:tc>
        <w:tcPr>
          <w:tcW w:w="2041" w:type="dxa"/>
          <w:tcBorders>
            <w:top w:val="single" w:sz="2" w:space="0" w:color="FF0000"/>
            <w:left w:val="double" w:sz="4" w:space="0" w:color="auto"/>
            <w:bottom w:val="single" w:sz="2" w:space="0" w:color="FF0000"/>
            <w:right w:val="double" w:sz="4" w:space="0" w:color="auto"/>
          </w:tcBorders>
          <w:vAlign w:val="center"/>
        </w:tcPr>
        <w:p w14:paraId="080052E2" w14:textId="1D0AEF92" w:rsidR="00BC6778" w:rsidRPr="008640EE" w:rsidRDefault="00B253F4" w:rsidP="00071FC3">
          <w:pPr>
            <w:spacing w:line="120" w:lineRule="atLeast"/>
            <w:rPr>
              <w:rFonts w:cstheme="minorHAnsi"/>
              <w:sz w:val="16"/>
              <w:szCs w:val="16"/>
            </w:rPr>
          </w:pPr>
          <w:r>
            <w:rPr>
              <w:rFonts w:cstheme="minorHAnsi"/>
              <w:sz w:val="16"/>
              <w:szCs w:val="16"/>
            </w:rPr>
            <w:t>21</w:t>
          </w:r>
          <w:r w:rsidR="00071FC3">
            <w:rPr>
              <w:rFonts w:cstheme="minorHAnsi"/>
              <w:sz w:val="16"/>
              <w:szCs w:val="16"/>
            </w:rPr>
            <w:t>/</w:t>
          </w:r>
          <w:r>
            <w:rPr>
              <w:rFonts w:cstheme="minorHAnsi"/>
              <w:sz w:val="16"/>
              <w:szCs w:val="16"/>
            </w:rPr>
            <w:t>09</w:t>
          </w:r>
          <w:r w:rsidR="00071FC3">
            <w:rPr>
              <w:rFonts w:cstheme="minorHAnsi"/>
              <w:sz w:val="16"/>
              <w:szCs w:val="16"/>
            </w:rPr>
            <w:t>/2026</w:t>
          </w:r>
        </w:p>
      </w:tc>
    </w:tr>
    <w:tr w:rsidR="00BC6778" w14:paraId="02C22F95" w14:textId="77777777" w:rsidTr="00071FC3">
      <w:trPr>
        <w:trHeight w:val="170"/>
      </w:trPr>
      <w:tc>
        <w:tcPr>
          <w:tcW w:w="3126" w:type="dxa"/>
          <w:vMerge/>
          <w:tcBorders>
            <w:left w:val="double" w:sz="4" w:space="0" w:color="auto"/>
            <w:right w:val="double" w:sz="4" w:space="0" w:color="auto"/>
          </w:tcBorders>
        </w:tcPr>
        <w:p w14:paraId="18DC5D3D" w14:textId="77777777" w:rsidR="00BC6778" w:rsidRDefault="00BC6778" w:rsidP="00BC6778">
          <w:pPr>
            <w:pStyle w:val="Header"/>
            <w:tabs>
              <w:tab w:val="clear" w:pos="4536"/>
              <w:tab w:val="clear" w:pos="9072"/>
              <w:tab w:val="right" w:pos="2302"/>
            </w:tabs>
          </w:pPr>
        </w:p>
      </w:tc>
      <w:tc>
        <w:tcPr>
          <w:tcW w:w="3614" w:type="dxa"/>
          <w:vMerge/>
          <w:tcBorders>
            <w:left w:val="double" w:sz="4" w:space="0" w:color="auto"/>
            <w:right w:val="double" w:sz="4" w:space="0" w:color="auto"/>
          </w:tcBorders>
          <w:shd w:val="clear" w:color="auto" w:fill="D9D9D9" w:themeFill="background1" w:themeFillShade="D9"/>
          <w:vAlign w:val="center"/>
        </w:tcPr>
        <w:p w14:paraId="58F1BB89" w14:textId="77777777" w:rsidR="00BC6778" w:rsidRPr="00BE1124" w:rsidRDefault="00BC6778" w:rsidP="00BC6778">
          <w:pPr>
            <w:pStyle w:val="BodyText2"/>
            <w:tabs>
              <w:tab w:val="left" w:pos="360"/>
              <w:tab w:val="left" w:pos="405"/>
              <w:tab w:val="left" w:pos="450"/>
              <w:tab w:val="center" w:pos="1947"/>
            </w:tabs>
            <w:spacing w:line="360" w:lineRule="auto"/>
            <w:rPr>
              <w:rFonts w:asciiTheme="minorHAnsi" w:hAnsiTheme="minorHAnsi" w:cstheme="minorHAnsi"/>
              <w:b/>
              <w:bCs/>
              <w:color w:val="000000" w:themeColor="text1"/>
              <w:sz w:val="26"/>
              <w:szCs w:val="26"/>
              <w:lang w:val="en-US"/>
            </w:rPr>
          </w:pPr>
        </w:p>
      </w:tc>
      <w:tc>
        <w:tcPr>
          <w:tcW w:w="1280" w:type="dxa"/>
          <w:tcBorders>
            <w:top w:val="single" w:sz="2" w:space="0" w:color="FF0000"/>
            <w:left w:val="double" w:sz="4" w:space="0" w:color="auto"/>
            <w:bottom w:val="single" w:sz="2" w:space="0" w:color="FF0000"/>
            <w:right w:val="double" w:sz="4" w:space="0" w:color="auto"/>
          </w:tcBorders>
          <w:vAlign w:val="center"/>
        </w:tcPr>
        <w:p w14:paraId="4CB45075" w14:textId="77777777" w:rsidR="00BC6778" w:rsidRPr="00A81EFF" w:rsidRDefault="00BC6778" w:rsidP="00071FC3">
          <w:pPr>
            <w:spacing w:line="120" w:lineRule="atLeast"/>
            <w:ind w:right="-469"/>
            <w:rPr>
              <w:rFonts w:cstheme="minorHAnsi"/>
              <w:b/>
              <w:bCs/>
              <w:color w:val="833C0B" w:themeColor="accent2" w:themeShade="80"/>
              <w:sz w:val="16"/>
              <w:szCs w:val="16"/>
            </w:rPr>
          </w:pPr>
          <w:proofErr w:type="spellStart"/>
          <w:r w:rsidRPr="00A81EFF">
            <w:rPr>
              <w:rFonts w:cstheme="minorHAnsi"/>
              <w:b/>
              <w:bCs/>
              <w:color w:val="833C0B" w:themeColor="accent2" w:themeShade="80"/>
              <w:sz w:val="16"/>
              <w:szCs w:val="16"/>
            </w:rPr>
            <w:t>Revision</w:t>
          </w:r>
          <w:proofErr w:type="spellEnd"/>
          <w:r w:rsidRPr="00A81EFF">
            <w:rPr>
              <w:rFonts w:cstheme="minorHAnsi"/>
              <w:b/>
              <w:bCs/>
              <w:color w:val="833C0B" w:themeColor="accent2" w:themeShade="80"/>
              <w:sz w:val="16"/>
              <w:szCs w:val="16"/>
            </w:rPr>
            <w:t xml:space="preserve"> </w:t>
          </w:r>
          <w:proofErr w:type="gramStart"/>
          <w:r w:rsidRPr="00A81EFF">
            <w:rPr>
              <w:rFonts w:cstheme="minorHAnsi"/>
              <w:b/>
              <w:bCs/>
              <w:color w:val="833C0B" w:themeColor="accent2" w:themeShade="80"/>
              <w:sz w:val="16"/>
              <w:szCs w:val="16"/>
            </w:rPr>
            <w:t xml:space="preserve">No:   </w:t>
          </w:r>
          <w:proofErr w:type="gramEnd"/>
          <w:r w:rsidRPr="00A81EFF">
            <w:rPr>
              <w:rFonts w:cstheme="minorHAnsi"/>
              <w:b/>
              <w:bCs/>
              <w:color w:val="833C0B" w:themeColor="accent2" w:themeShade="80"/>
              <w:sz w:val="16"/>
              <w:szCs w:val="16"/>
            </w:rPr>
            <w:t xml:space="preserve">    </w:t>
          </w:r>
        </w:p>
      </w:tc>
      <w:tc>
        <w:tcPr>
          <w:tcW w:w="2041" w:type="dxa"/>
          <w:tcBorders>
            <w:top w:val="single" w:sz="2" w:space="0" w:color="FF0000"/>
            <w:left w:val="double" w:sz="4" w:space="0" w:color="auto"/>
            <w:bottom w:val="single" w:sz="2" w:space="0" w:color="FF0000"/>
            <w:right w:val="double" w:sz="4" w:space="0" w:color="auto"/>
          </w:tcBorders>
          <w:vAlign w:val="center"/>
        </w:tcPr>
        <w:p w14:paraId="3C7F829A" w14:textId="5DB15A1F" w:rsidR="00BC6778" w:rsidRPr="008640EE" w:rsidRDefault="00071FC3" w:rsidP="00071FC3">
          <w:pPr>
            <w:spacing w:line="120" w:lineRule="atLeast"/>
            <w:rPr>
              <w:rFonts w:cstheme="minorHAnsi"/>
              <w:sz w:val="16"/>
              <w:szCs w:val="16"/>
            </w:rPr>
          </w:pPr>
          <w:r>
            <w:rPr>
              <w:rFonts w:cstheme="minorHAnsi"/>
              <w:sz w:val="16"/>
              <w:szCs w:val="16"/>
            </w:rPr>
            <w:t>R000</w:t>
          </w:r>
        </w:p>
      </w:tc>
    </w:tr>
    <w:tr w:rsidR="00BC6778" w14:paraId="3BEC90CA" w14:textId="77777777" w:rsidTr="00071FC3">
      <w:trPr>
        <w:trHeight w:val="217"/>
      </w:trPr>
      <w:tc>
        <w:tcPr>
          <w:tcW w:w="3126" w:type="dxa"/>
          <w:vMerge/>
          <w:tcBorders>
            <w:left w:val="double" w:sz="4" w:space="0" w:color="auto"/>
            <w:bottom w:val="double" w:sz="4" w:space="0" w:color="auto"/>
            <w:right w:val="double" w:sz="4" w:space="0" w:color="auto"/>
          </w:tcBorders>
        </w:tcPr>
        <w:p w14:paraId="6EA80E3D" w14:textId="77777777" w:rsidR="00BC6778" w:rsidRDefault="00BC6778" w:rsidP="00BC6778">
          <w:pPr>
            <w:pStyle w:val="Header"/>
            <w:tabs>
              <w:tab w:val="clear" w:pos="4536"/>
              <w:tab w:val="clear" w:pos="9072"/>
              <w:tab w:val="right" w:pos="2302"/>
            </w:tabs>
          </w:pPr>
        </w:p>
      </w:tc>
      <w:tc>
        <w:tcPr>
          <w:tcW w:w="3614"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40373352" w14:textId="77777777" w:rsidR="00BC6778" w:rsidRPr="00BE1124" w:rsidRDefault="00BC6778" w:rsidP="00BC6778">
          <w:pPr>
            <w:pStyle w:val="BodyText2"/>
            <w:tabs>
              <w:tab w:val="left" w:pos="360"/>
              <w:tab w:val="left" w:pos="405"/>
              <w:tab w:val="left" w:pos="450"/>
              <w:tab w:val="center" w:pos="1947"/>
            </w:tabs>
            <w:spacing w:line="360" w:lineRule="auto"/>
            <w:rPr>
              <w:rFonts w:asciiTheme="minorHAnsi" w:hAnsiTheme="minorHAnsi" w:cstheme="minorHAnsi"/>
              <w:b/>
              <w:bCs/>
              <w:color w:val="000000" w:themeColor="text1"/>
              <w:sz w:val="26"/>
              <w:szCs w:val="26"/>
              <w:lang w:val="en-US"/>
            </w:rPr>
          </w:pPr>
        </w:p>
      </w:tc>
      <w:tc>
        <w:tcPr>
          <w:tcW w:w="1280" w:type="dxa"/>
          <w:tcBorders>
            <w:top w:val="single" w:sz="2" w:space="0" w:color="FF0000"/>
            <w:left w:val="double" w:sz="4" w:space="0" w:color="auto"/>
            <w:bottom w:val="double" w:sz="4" w:space="0" w:color="auto"/>
            <w:right w:val="double" w:sz="4" w:space="0" w:color="auto"/>
          </w:tcBorders>
          <w:vAlign w:val="center"/>
        </w:tcPr>
        <w:p w14:paraId="20B8B69E" w14:textId="77777777" w:rsidR="00BC6778" w:rsidRPr="00A81EFF" w:rsidRDefault="00BC6778" w:rsidP="00071FC3">
          <w:pPr>
            <w:spacing w:line="120" w:lineRule="atLeast"/>
            <w:rPr>
              <w:rFonts w:cstheme="minorHAnsi"/>
              <w:b/>
              <w:bCs/>
              <w:color w:val="833C0B" w:themeColor="accent2" w:themeShade="80"/>
              <w:sz w:val="16"/>
              <w:szCs w:val="16"/>
            </w:rPr>
          </w:pPr>
          <w:proofErr w:type="spellStart"/>
          <w:r w:rsidRPr="00A81EFF">
            <w:rPr>
              <w:rFonts w:cstheme="minorHAnsi"/>
              <w:b/>
              <w:bCs/>
              <w:color w:val="833C0B" w:themeColor="accent2" w:themeShade="80"/>
              <w:sz w:val="16"/>
              <w:szCs w:val="16"/>
            </w:rPr>
            <w:t>Revision</w:t>
          </w:r>
          <w:proofErr w:type="spellEnd"/>
          <w:r w:rsidRPr="00A81EFF">
            <w:rPr>
              <w:rFonts w:cstheme="minorHAnsi"/>
              <w:b/>
              <w:bCs/>
              <w:color w:val="833C0B" w:themeColor="accent2" w:themeShade="80"/>
              <w:sz w:val="16"/>
              <w:szCs w:val="16"/>
            </w:rPr>
            <w:t xml:space="preserve"> </w:t>
          </w:r>
          <w:proofErr w:type="spellStart"/>
          <w:proofErr w:type="gramStart"/>
          <w:r w:rsidRPr="00A81EFF">
            <w:rPr>
              <w:rFonts w:cstheme="minorHAnsi"/>
              <w:b/>
              <w:bCs/>
              <w:color w:val="833C0B" w:themeColor="accent2" w:themeShade="80"/>
              <w:sz w:val="16"/>
              <w:szCs w:val="16"/>
            </w:rPr>
            <w:t>Date</w:t>
          </w:r>
          <w:proofErr w:type="spellEnd"/>
          <w:r w:rsidRPr="00A81EFF">
            <w:rPr>
              <w:rFonts w:cstheme="minorHAnsi"/>
              <w:b/>
              <w:bCs/>
              <w:color w:val="833C0B" w:themeColor="accent2" w:themeShade="80"/>
              <w:sz w:val="16"/>
              <w:szCs w:val="16"/>
            </w:rPr>
            <w:t xml:space="preserve">:   </w:t>
          </w:r>
          <w:proofErr w:type="gramEnd"/>
          <w:r w:rsidRPr="00A81EFF">
            <w:rPr>
              <w:rFonts w:cstheme="minorHAnsi"/>
              <w:b/>
              <w:bCs/>
              <w:color w:val="833C0B" w:themeColor="accent2" w:themeShade="80"/>
              <w:sz w:val="16"/>
              <w:szCs w:val="16"/>
            </w:rPr>
            <w:t xml:space="preserve">    </w:t>
          </w:r>
        </w:p>
      </w:tc>
      <w:tc>
        <w:tcPr>
          <w:tcW w:w="2041" w:type="dxa"/>
          <w:tcBorders>
            <w:top w:val="single" w:sz="2" w:space="0" w:color="FF0000"/>
            <w:left w:val="double" w:sz="4" w:space="0" w:color="auto"/>
            <w:bottom w:val="double" w:sz="4" w:space="0" w:color="auto"/>
            <w:right w:val="double" w:sz="4" w:space="0" w:color="auto"/>
          </w:tcBorders>
          <w:vAlign w:val="center"/>
        </w:tcPr>
        <w:p w14:paraId="69429F77" w14:textId="457C1CC0" w:rsidR="00BC6778" w:rsidRPr="008640EE" w:rsidRDefault="00071FC3" w:rsidP="00071FC3">
          <w:pPr>
            <w:spacing w:line="120" w:lineRule="atLeast"/>
            <w:rPr>
              <w:rFonts w:cstheme="minorHAnsi"/>
              <w:sz w:val="16"/>
              <w:szCs w:val="16"/>
            </w:rPr>
          </w:pPr>
          <w:r>
            <w:rPr>
              <w:rFonts w:cstheme="minorHAnsi"/>
              <w:sz w:val="16"/>
              <w:szCs w:val="16"/>
            </w:rPr>
            <w:t>00/00/0000</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700927047"/>
      <w:lock w:val="sdtContentLocked"/>
      <w:placeholder>
        <w:docPart w:val="DefaultPlaceholder_-1854013440"/>
      </w:placeholder>
    </w:sdtPr>
    <w:sdtContent>
      <w:p w14:paraId="7E0C04B5" w14:textId="62D64DF3" w:rsidR="00DA1688" w:rsidRDefault="00DA1688" w:rsidP="00DA1688">
        <w:pPr>
          <w:pStyle w:val="Header"/>
        </w:pPr>
        <w:r w:rsidRPr="00DA1688">
          <w:rPr>
            <w:rFonts w:ascii="Arial" w:hAnsi="Arial" w:cs="Arial"/>
            <w:b/>
            <w:color w:val="000000"/>
            <w:sz w:val="16"/>
          </w:rPr>
          <w:t>Classification:</w:t>
        </w:r>
        <w:r w:rsidRPr="00DA1688">
          <w:rPr>
            <w:rFonts w:ascii="Arial" w:hAnsi="Arial" w:cs="Arial"/>
            <w:color w:val="000000"/>
            <w:sz w:val="16"/>
          </w:rPr>
          <w:t xml:space="preserve"> </w:t>
        </w:r>
        <w:r w:rsidRPr="00DA1688">
          <w:rPr>
            <w:rFonts w:ascii="Arial" w:hAnsi="Arial" w:cs="Arial"/>
            <w:b/>
            <w:color w:val="FF0000"/>
            <w:sz w:val="16"/>
          </w:rPr>
          <w:t>Confidential\Genel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85C3"/>
      </v:shape>
    </w:pict>
  </w:numPicBullet>
  <w:abstractNum w:abstractNumId="0" w15:restartNumberingAfterBreak="0">
    <w:nsid w:val="039B7269"/>
    <w:multiLevelType w:val="hybridMultilevel"/>
    <w:tmpl w:val="CECC1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F3B04"/>
    <w:multiLevelType w:val="multilevel"/>
    <w:tmpl w:val="AC6E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28DF"/>
    <w:multiLevelType w:val="hybridMultilevel"/>
    <w:tmpl w:val="9AF2CED8"/>
    <w:lvl w:ilvl="0" w:tplc="C04A52D2">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89164B8"/>
    <w:multiLevelType w:val="multilevel"/>
    <w:tmpl w:val="5C0A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250F2"/>
    <w:multiLevelType w:val="multilevel"/>
    <w:tmpl w:val="1B6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509EB"/>
    <w:multiLevelType w:val="multilevel"/>
    <w:tmpl w:val="7C764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30F43"/>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0227"/>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551D3"/>
    <w:multiLevelType w:val="multilevel"/>
    <w:tmpl w:val="EC760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imes New Roman" w:hAnsi="Calibri" w:cs="Calibri" w:hint="default"/>
      </w:rPr>
    </w:lvl>
    <w:lvl w:ilvl="2">
      <w:start w:val="3"/>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21DA6"/>
    <w:multiLevelType w:val="multilevel"/>
    <w:tmpl w:val="1F2AD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85BA1"/>
    <w:multiLevelType w:val="multilevel"/>
    <w:tmpl w:val="DE66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81282"/>
    <w:multiLevelType w:val="hybridMultilevel"/>
    <w:tmpl w:val="93B2B36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177557"/>
    <w:multiLevelType w:val="multilevel"/>
    <w:tmpl w:val="C4F44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01F48"/>
    <w:multiLevelType w:val="multilevel"/>
    <w:tmpl w:val="4C828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E6E14"/>
    <w:multiLevelType w:val="multilevel"/>
    <w:tmpl w:val="A982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C5138"/>
    <w:multiLevelType w:val="multilevel"/>
    <w:tmpl w:val="45C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7768"/>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36538"/>
    <w:multiLevelType w:val="hybridMultilevel"/>
    <w:tmpl w:val="C5AA8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2C3F6F"/>
    <w:multiLevelType w:val="multilevel"/>
    <w:tmpl w:val="AFF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92344"/>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D1C32"/>
    <w:multiLevelType w:val="multilevel"/>
    <w:tmpl w:val="B19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25E6C"/>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B7311"/>
    <w:multiLevelType w:val="multilevel"/>
    <w:tmpl w:val="59C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81281"/>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B0F36"/>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26064"/>
    <w:multiLevelType w:val="multilevel"/>
    <w:tmpl w:val="44A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92E2D"/>
    <w:multiLevelType w:val="multilevel"/>
    <w:tmpl w:val="64A8F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02FC3"/>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4726B"/>
    <w:multiLevelType w:val="hybridMultilevel"/>
    <w:tmpl w:val="97B6AE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E8720FF"/>
    <w:multiLevelType w:val="multilevel"/>
    <w:tmpl w:val="29482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472A5"/>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26BE4"/>
    <w:multiLevelType w:val="multilevel"/>
    <w:tmpl w:val="9AC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A6BCD"/>
    <w:multiLevelType w:val="hybridMultilevel"/>
    <w:tmpl w:val="C5AA8CC0"/>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9643F"/>
    <w:multiLevelType w:val="multilevel"/>
    <w:tmpl w:val="1DA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564C5"/>
    <w:multiLevelType w:val="multilevel"/>
    <w:tmpl w:val="64D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F35EC"/>
    <w:multiLevelType w:val="multilevel"/>
    <w:tmpl w:val="D4508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058409">
    <w:abstractNumId w:val="15"/>
  </w:num>
  <w:num w:numId="2" w16cid:durableId="1943608544">
    <w:abstractNumId w:val="20"/>
  </w:num>
  <w:num w:numId="3" w16cid:durableId="1393429030">
    <w:abstractNumId w:val="12"/>
  </w:num>
  <w:num w:numId="4" w16cid:durableId="1249803943">
    <w:abstractNumId w:val="29"/>
  </w:num>
  <w:num w:numId="5" w16cid:durableId="1422723687">
    <w:abstractNumId w:val="26"/>
  </w:num>
  <w:num w:numId="6" w16cid:durableId="1739749082">
    <w:abstractNumId w:val="10"/>
  </w:num>
  <w:num w:numId="7" w16cid:durableId="418719199">
    <w:abstractNumId w:val="3"/>
  </w:num>
  <w:num w:numId="8" w16cid:durableId="231695521">
    <w:abstractNumId w:val="13"/>
  </w:num>
  <w:num w:numId="9" w16cid:durableId="1781677045">
    <w:abstractNumId w:val="22"/>
  </w:num>
  <w:num w:numId="10" w16cid:durableId="1952853898">
    <w:abstractNumId w:val="2"/>
  </w:num>
  <w:num w:numId="11" w16cid:durableId="983974074">
    <w:abstractNumId w:val="32"/>
  </w:num>
  <w:num w:numId="12" w16cid:durableId="506336493">
    <w:abstractNumId w:val="8"/>
  </w:num>
  <w:num w:numId="13" w16cid:durableId="49620455">
    <w:abstractNumId w:val="14"/>
  </w:num>
  <w:num w:numId="14" w16cid:durableId="1427262140">
    <w:abstractNumId w:val="31"/>
  </w:num>
  <w:num w:numId="15" w16cid:durableId="2143424805">
    <w:abstractNumId w:val="25"/>
  </w:num>
  <w:num w:numId="16" w16cid:durableId="1854688297">
    <w:abstractNumId w:val="0"/>
  </w:num>
  <w:num w:numId="17" w16cid:durableId="1326125090">
    <w:abstractNumId w:val="33"/>
  </w:num>
  <w:num w:numId="18" w16cid:durableId="643851687">
    <w:abstractNumId w:val="18"/>
  </w:num>
  <w:num w:numId="19" w16cid:durableId="261033260">
    <w:abstractNumId w:val="1"/>
  </w:num>
  <w:num w:numId="20" w16cid:durableId="1423258246">
    <w:abstractNumId w:val="4"/>
  </w:num>
  <w:num w:numId="21" w16cid:durableId="1611812319">
    <w:abstractNumId w:val="17"/>
  </w:num>
  <w:num w:numId="22" w16cid:durableId="967397642">
    <w:abstractNumId w:val="9"/>
  </w:num>
  <w:num w:numId="23" w16cid:durableId="296373797">
    <w:abstractNumId w:val="11"/>
  </w:num>
  <w:num w:numId="24" w16cid:durableId="364672690">
    <w:abstractNumId w:val="6"/>
  </w:num>
  <w:num w:numId="25" w16cid:durableId="368990748">
    <w:abstractNumId w:val="19"/>
  </w:num>
  <w:num w:numId="26" w16cid:durableId="1367608443">
    <w:abstractNumId w:val="7"/>
  </w:num>
  <w:num w:numId="27" w16cid:durableId="458230655">
    <w:abstractNumId w:val="16"/>
  </w:num>
  <w:num w:numId="28" w16cid:durableId="331297968">
    <w:abstractNumId w:val="23"/>
  </w:num>
  <w:num w:numId="29" w16cid:durableId="482160879">
    <w:abstractNumId w:val="34"/>
  </w:num>
  <w:num w:numId="30" w16cid:durableId="801120510">
    <w:abstractNumId w:val="35"/>
  </w:num>
  <w:num w:numId="31" w16cid:durableId="1946767853">
    <w:abstractNumId w:val="30"/>
  </w:num>
  <w:num w:numId="32" w16cid:durableId="410393511">
    <w:abstractNumId w:val="27"/>
  </w:num>
  <w:num w:numId="33" w16cid:durableId="1139037203">
    <w:abstractNumId w:val="5"/>
  </w:num>
  <w:num w:numId="34" w16cid:durableId="341207745">
    <w:abstractNumId w:val="21"/>
  </w:num>
  <w:num w:numId="35" w16cid:durableId="1310592925">
    <w:abstractNumId w:val="24"/>
  </w:num>
  <w:num w:numId="36" w16cid:durableId="421072668">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1C3D"/>
    <w:rsid w:val="00004C28"/>
    <w:rsid w:val="00007866"/>
    <w:rsid w:val="00007900"/>
    <w:rsid w:val="00016CD2"/>
    <w:rsid w:val="000172AE"/>
    <w:rsid w:val="00024A75"/>
    <w:rsid w:val="00025FFA"/>
    <w:rsid w:val="00027B66"/>
    <w:rsid w:val="00036143"/>
    <w:rsid w:val="0004632F"/>
    <w:rsid w:val="00046961"/>
    <w:rsid w:val="00056E2D"/>
    <w:rsid w:val="0006266C"/>
    <w:rsid w:val="000627C2"/>
    <w:rsid w:val="00066B90"/>
    <w:rsid w:val="00071FC3"/>
    <w:rsid w:val="00074101"/>
    <w:rsid w:val="00075F48"/>
    <w:rsid w:val="00080D4F"/>
    <w:rsid w:val="00082258"/>
    <w:rsid w:val="00095905"/>
    <w:rsid w:val="00095E05"/>
    <w:rsid w:val="00097B6E"/>
    <w:rsid w:val="000A4453"/>
    <w:rsid w:val="000A64C5"/>
    <w:rsid w:val="000B6AAA"/>
    <w:rsid w:val="000B7695"/>
    <w:rsid w:val="000C54D1"/>
    <w:rsid w:val="0010184D"/>
    <w:rsid w:val="0011793E"/>
    <w:rsid w:val="00122138"/>
    <w:rsid w:val="00124306"/>
    <w:rsid w:val="00132808"/>
    <w:rsid w:val="00132ED0"/>
    <w:rsid w:val="00134753"/>
    <w:rsid w:val="0013598E"/>
    <w:rsid w:val="00137C97"/>
    <w:rsid w:val="00145D59"/>
    <w:rsid w:val="0015130E"/>
    <w:rsid w:val="00153251"/>
    <w:rsid w:val="00163F80"/>
    <w:rsid w:val="00165D2D"/>
    <w:rsid w:val="00165EDD"/>
    <w:rsid w:val="001674D8"/>
    <w:rsid w:val="00175BC8"/>
    <w:rsid w:val="00176112"/>
    <w:rsid w:val="00184777"/>
    <w:rsid w:val="00191267"/>
    <w:rsid w:val="00194E1A"/>
    <w:rsid w:val="00196FE3"/>
    <w:rsid w:val="001A0320"/>
    <w:rsid w:val="001A50CA"/>
    <w:rsid w:val="001A78EB"/>
    <w:rsid w:val="001B19DA"/>
    <w:rsid w:val="001B3286"/>
    <w:rsid w:val="001B4A22"/>
    <w:rsid w:val="001C014F"/>
    <w:rsid w:val="001C1AAF"/>
    <w:rsid w:val="001C3E73"/>
    <w:rsid w:val="001C6570"/>
    <w:rsid w:val="001C6CE1"/>
    <w:rsid w:val="001C72FD"/>
    <w:rsid w:val="001D35FD"/>
    <w:rsid w:val="001D6478"/>
    <w:rsid w:val="001E1914"/>
    <w:rsid w:val="001E2976"/>
    <w:rsid w:val="001E5796"/>
    <w:rsid w:val="001E7788"/>
    <w:rsid w:val="001F2F4B"/>
    <w:rsid w:val="001F49EE"/>
    <w:rsid w:val="00200A8F"/>
    <w:rsid w:val="002101D7"/>
    <w:rsid w:val="00210FFB"/>
    <w:rsid w:val="002121AD"/>
    <w:rsid w:val="00212CE5"/>
    <w:rsid w:val="002137BD"/>
    <w:rsid w:val="00215D5C"/>
    <w:rsid w:val="00215E94"/>
    <w:rsid w:val="00216B40"/>
    <w:rsid w:val="002225A1"/>
    <w:rsid w:val="002273A3"/>
    <w:rsid w:val="00234C38"/>
    <w:rsid w:val="00234C6F"/>
    <w:rsid w:val="00241786"/>
    <w:rsid w:val="0024179D"/>
    <w:rsid w:val="00243EC1"/>
    <w:rsid w:val="00245E8F"/>
    <w:rsid w:val="00246D9E"/>
    <w:rsid w:val="002474CF"/>
    <w:rsid w:val="002606EC"/>
    <w:rsid w:val="002612A6"/>
    <w:rsid w:val="00262FBC"/>
    <w:rsid w:val="00263D7C"/>
    <w:rsid w:val="00265D3F"/>
    <w:rsid w:val="002676E2"/>
    <w:rsid w:val="002679F3"/>
    <w:rsid w:val="00271F88"/>
    <w:rsid w:val="00273347"/>
    <w:rsid w:val="00282606"/>
    <w:rsid w:val="0028335B"/>
    <w:rsid w:val="0028378B"/>
    <w:rsid w:val="00294671"/>
    <w:rsid w:val="0029666A"/>
    <w:rsid w:val="002A6CDD"/>
    <w:rsid w:val="002B0079"/>
    <w:rsid w:val="002B03BD"/>
    <w:rsid w:val="002B2A36"/>
    <w:rsid w:val="002C68A9"/>
    <w:rsid w:val="002C7111"/>
    <w:rsid w:val="002C7A5E"/>
    <w:rsid w:val="002D40A4"/>
    <w:rsid w:val="002D50A5"/>
    <w:rsid w:val="002D5595"/>
    <w:rsid w:val="002D7A52"/>
    <w:rsid w:val="002D7CA1"/>
    <w:rsid w:val="002E45BF"/>
    <w:rsid w:val="002E5E6C"/>
    <w:rsid w:val="002F1414"/>
    <w:rsid w:val="002F28A8"/>
    <w:rsid w:val="002F3933"/>
    <w:rsid w:val="002F60F4"/>
    <w:rsid w:val="002F652E"/>
    <w:rsid w:val="002F7B71"/>
    <w:rsid w:val="0030501E"/>
    <w:rsid w:val="00305F15"/>
    <w:rsid w:val="0030629E"/>
    <w:rsid w:val="00307172"/>
    <w:rsid w:val="00307898"/>
    <w:rsid w:val="00314B0C"/>
    <w:rsid w:val="00315B8B"/>
    <w:rsid w:val="00316783"/>
    <w:rsid w:val="003221E1"/>
    <w:rsid w:val="00322979"/>
    <w:rsid w:val="0032504C"/>
    <w:rsid w:val="0032506B"/>
    <w:rsid w:val="0032649E"/>
    <w:rsid w:val="00331796"/>
    <w:rsid w:val="00331F9B"/>
    <w:rsid w:val="0033222A"/>
    <w:rsid w:val="003331FA"/>
    <w:rsid w:val="0033464A"/>
    <w:rsid w:val="0033759F"/>
    <w:rsid w:val="00341A8A"/>
    <w:rsid w:val="00341C86"/>
    <w:rsid w:val="00344CFD"/>
    <w:rsid w:val="00360B94"/>
    <w:rsid w:val="003634A5"/>
    <w:rsid w:val="00364F83"/>
    <w:rsid w:val="003652A5"/>
    <w:rsid w:val="003824D2"/>
    <w:rsid w:val="003848F7"/>
    <w:rsid w:val="00390497"/>
    <w:rsid w:val="00393D7D"/>
    <w:rsid w:val="00395D08"/>
    <w:rsid w:val="003A1C8B"/>
    <w:rsid w:val="003A398B"/>
    <w:rsid w:val="003B4BB2"/>
    <w:rsid w:val="003B4D38"/>
    <w:rsid w:val="003B68CD"/>
    <w:rsid w:val="003B7F2E"/>
    <w:rsid w:val="003C11B9"/>
    <w:rsid w:val="003C1770"/>
    <w:rsid w:val="003C3630"/>
    <w:rsid w:val="003C49B5"/>
    <w:rsid w:val="003D35D1"/>
    <w:rsid w:val="003D4A28"/>
    <w:rsid w:val="003E16C3"/>
    <w:rsid w:val="003E2831"/>
    <w:rsid w:val="003E29FC"/>
    <w:rsid w:val="003E2F77"/>
    <w:rsid w:val="003E4577"/>
    <w:rsid w:val="003F39B2"/>
    <w:rsid w:val="003F40A0"/>
    <w:rsid w:val="004001FD"/>
    <w:rsid w:val="004009A5"/>
    <w:rsid w:val="004046F8"/>
    <w:rsid w:val="00404F6E"/>
    <w:rsid w:val="004057C3"/>
    <w:rsid w:val="00407D9D"/>
    <w:rsid w:val="00411C1C"/>
    <w:rsid w:val="0041624E"/>
    <w:rsid w:val="00430A3C"/>
    <w:rsid w:val="00430DEA"/>
    <w:rsid w:val="004354C5"/>
    <w:rsid w:val="004404B8"/>
    <w:rsid w:val="0044295D"/>
    <w:rsid w:val="00442D12"/>
    <w:rsid w:val="0045497F"/>
    <w:rsid w:val="00460039"/>
    <w:rsid w:val="004709F5"/>
    <w:rsid w:val="00472054"/>
    <w:rsid w:val="004729F2"/>
    <w:rsid w:val="00483AC5"/>
    <w:rsid w:val="00483E3B"/>
    <w:rsid w:val="00483F0F"/>
    <w:rsid w:val="0048544F"/>
    <w:rsid w:val="00485712"/>
    <w:rsid w:val="00485D33"/>
    <w:rsid w:val="00487F39"/>
    <w:rsid w:val="00495649"/>
    <w:rsid w:val="004A0624"/>
    <w:rsid w:val="004A48FB"/>
    <w:rsid w:val="004B044D"/>
    <w:rsid w:val="004B2788"/>
    <w:rsid w:val="004B3B3E"/>
    <w:rsid w:val="004B4BAC"/>
    <w:rsid w:val="004B514A"/>
    <w:rsid w:val="004C1A5D"/>
    <w:rsid w:val="004C23D6"/>
    <w:rsid w:val="004C5A29"/>
    <w:rsid w:val="004C61A7"/>
    <w:rsid w:val="004C7D72"/>
    <w:rsid w:val="004D0E1A"/>
    <w:rsid w:val="004E6B86"/>
    <w:rsid w:val="004E7F49"/>
    <w:rsid w:val="004F639A"/>
    <w:rsid w:val="0050397B"/>
    <w:rsid w:val="00507E20"/>
    <w:rsid w:val="0051505E"/>
    <w:rsid w:val="00517E77"/>
    <w:rsid w:val="00522980"/>
    <w:rsid w:val="00525B2E"/>
    <w:rsid w:val="0052607C"/>
    <w:rsid w:val="0053114B"/>
    <w:rsid w:val="00534936"/>
    <w:rsid w:val="00535330"/>
    <w:rsid w:val="00535E6B"/>
    <w:rsid w:val="005375EF"/>
    <w:rsid w:val="00550C2A"/>
    <w:rsid w:val="00551A5C"/>
    <w:rsid w:val="00551ECF"/>
    <w:rsid w:val="00552248"/>
    <w:rsid w:val="00553A50"/>
    <w:rsid w:val="00562387"/>
    <w:rsid w:val="00562863"/>
    <w:rsid w:val="00563321"/>
    <w:rsid w:val="00567211"/>
    <w:rsid w:val="0057128A"/>
    <w:rsid w:val="005713AB"/>
    <w:rsid w:val="005716CF"/>
    <w:rsid w:val="0057182A"/>
    <w:rsid w:val="00574AD6"/>
    <w:rsid w:val="005810AA"/>
    <w:rsid w:val="00581F6B"/>
    <w:rsid w:val="005907CC"/>
    <w:rsid w:val="0059143C"/>
    <w:rsid w:val="005919F4"/>
    <w:rsid w:val="005B3CD4"/>
    <w:rsid w:val="005B789C"/>
    <w:rsid w:val="005C081A"/>
    <w:rsid w:val="005C3807"/>
    <w:rsid w:val="005C5FBB"/>
    <w:rsid w:val="005C6605"/>
    <w:rsid w:val="005C7318"/>
    <w:rsid w:val="005C78F1"/>
    <w:rsid w:val="005D2A13"/>
    <w:rsid w:val="005E1F8B"/>
    <w:rsid w:val="005E2C39"/>
    <w:rsid w:val="005E60EF"/>
    <w:rsid w:val="005F1EC7"/>
    <w:rsid w:val="005F2593"/>
    <w:rsid w:val="005F3408"/>
    <w:rsid w:val="005F5DC2"/>
    <w:rsid w:val="005F6C54"/>
    <w:rsid w:val="00610228"/>
    <w:rsid w:val="00612892"/>
    <w:rsid w:val="00612DF8"/>
    <w:rsid w:val="00614B58"/>
    <w:rsid w:val="00615C2C"/>
    <w:rsid w:val="0062315F"/>
    <w:rsid w:val="006231C1"/>
    <w:rsid w:val="00623D61"/>
    <w:rsid w:val="00635620"/>
    <w:rsid w:val="00636062"/>
    <w:rsid w:val="00641237"/>
    <w:rsid w:val="00643A21"/>
    <w:rsid w:val="0064456E"/>
    <w:rsid w:val="0064591C"/>
    <w:rsid w:val="00646CD2"/>
    <w:rsid w:val="00652F47"/>
    <w:rsid w:val="00653D9C"/>
    <w:rsid w:val="006542A6"/>
    <w:rsid w:val="00656882"/>
    <w:rsid w:val="00662E62"/>
    <w:rsid w:val="006647E3"/>
    <w:rsid w:val="00667A77"/>
    <w:rsid w:val="00667B6B"/>
    <w:rsid w:val="0067094E"/>
    <w:rsid w:val="00671B95"/>
    <w:rsid w:val="00674819"/>
    <w:rsid w:val="0069322D"/>
    <w:rsid w:val="0069401C"/>
    <w:rsid w:val="006A4389"/>
    <w:rsid w:val="006B293D"/>
    <w:rsid w:val="006B7365"/>
    <w:rsid w:val="006C444C"/>
    <w:rsid w:val="006D1D38"/>
    <w:rsid w:val="006D508A"/>
    <w:rsid w:val="006D769E"/>
    <w:rsid w:val="006E1A31"/>
    <w:rsid w:val="006E61E7"/>
    <w:rsid w:val="006F28B3"/>
    <w:rsid w:val="006F4DAD"/>
    <w:rsid w:val="006F4F36"/>
    <w:rsid w:val="0070114C"/>
    <w:rsid w:val="0071038D"/>
    <w:rsid w:val="00711B79"/>
    <w:rsid w:val="00714CF2"/>
    <w:rsid w:val="00715BAC"/>
    <w:rsid w:val="00716077"/>
    <w:rsid w:val="007208D4"/>
    <w:rsid w:val="00730B26"/>
    <w:rsid w:val="00730DE1"/>
    <w:rsid w:val="00731D7E"/>
    <w:rsid w:val="007347FC"/>
    <w:rsid w:val="00734E93"/>
    <w:rsid w:val="0074672A"/>
    <w:rsid w:val="007505CA"/>
    <w:rsid w:val="00754DE4"/>
    <w:rsid w:val="0075606A"/>
    <w:rsid w:val="00796291"/>
    <w:rsid w:val="007A1C90"/>
    <w:rsid w:val="007A27BA"/>
    <w:rsid w:val="007B09F3"/>
    <w:rsid w:val="007B6091"/>
    <w:rsid w:val="007B65C2"/>
    <w:rsid w:val="007B6AD6"/>
    <w:rsid w:val="007C0424"/>
    <w:rsid w:val="007C40D9"/>
    <w:rsid w:val="007D0894"/>
    <w:rsid w:val="007D58FA"/>
    <w:rsid w:val="007E28C7"/>
    <w:rsid w:val="007E490F"/>
    <w:rsid w:val="007E5B08"/>
    <w:rsid w:val="007E5E2A"/>
    <w:rsid w:val="007E72C3"/>
    <w:rsid w:val="007E7E6B"/>
    <w:rsid w:val="007F1424"/>
    <w:rsid w:val="007F1626"/>
    <w:rsid w:val="007F3DDA"/>
    <w:rsid w:val="007F609C"/>
    <w:rsid w:val="007F7A21"/>
    <w:rsid w:val="0080538A"/>
    <w:rsid w:val="00805B5E"/>
    <w:rsid w:val="00807E32"/>
    <w:rsid w:val="00812D17"/>
    <w:rsid w:val="008164E5"/>
    <w:rsid w:val="00822C7C"/>
    <w:rsid w:val="008339E7"/>
    <w:rsid w:val="00841E0D"/>
    <w:rsid w:val="00844DB7"/>
    <w:rsid w:val="00851DD8"/>
    <w:rsid w:val="00851F52"/>
    <w:rsid w:val="00852870"/>
    <w:rsid w:val="00861CF1"/>
    <w:rsid w:val="00865965"/>
    <w:rsid w:val="008702A7"/>
    <w:rsid w:val="00877F4A"/>
    <w:rsid w:val="00880927"/>
    <w:rsid w:val="00880D2F"/>
    <w:rsid w:val="008827CE"/>
    <w:rsid w:val="00884E82"/>
    <w:rsid w:val="00892060"/>
    <w:rsid w:val="00892FF4"/>
    <w:rsid w:val="008973B0"/>
    <w:rsid w:val="008A2AF0"/>
    <w:rsid w:val="008A7762"/>
    <w:rsid w:val="008B033F"/>
    <w:rsid w:val="008B3A4F"/>
    <w:rsid w:val="008C2A83"/>
    <w:rsid w:val="008C7A1E"/>
    <w:rsid w:val="008D7A72"/>
    <w:rsid w:val="008E212A"/>
    <w:rsid w:val="008E598C"/>
    <w:rsid w:val="008F7C61"/>
    <w:rsid w:val="008F7F82"/>
    <w:rsid w:val="0090143F"/>
    <w:rsid w:val="00903BFF"/>
    <w:rsid w:val="00912E7F"/>
    <w:rsid w:val="00913395"/>
    <w:rsid w:val="00914916"/>
    <w:rsid w:val="00917B25"/>
    <w:rsid w:val="00922CCB"/>
    <w:rsid w:val="00924841"/>
    <w:rsid w:val="0093676E"/>
    <w:rsid w:val="00940A5E"/>
    <w:rsid w:val="00942FFC"/>
    <w:rsid w:val="009439AC"/>
    <w:rsid w:val="00944C43"/>
    <w:rsid w:val="00956A14"/>
    <w:rsid w:val="00956ADA"/>
    <w:rsid w:val="0096019E"/>
    <w:rsid w:val="009666F2"/>
    <w:rsid w:val="009748E1"/>
    <w:rsid w:val="00975B28"/>
    <w:rsid w:val="00976384"/>
    <w:rsid w:val="009805B9"/>
    <w:rsid w:val="00981BF6"/>
    <w:rsid w:val="009863E4"/>
    <w:rsid w:val="00987165"/>
    <w:rsid w:val="00987E82"/>
    <w:rsid w:val="009A1243"/>
    <w:rsid w:val="009A7820"/>
    <w:rsid w:val="009B097E"/>
    <w:rsid w:val="009B334F"/>
    <w:rsid w:val="009C4B96"/>
    <w:rsid w:val="009D51B2"/>
    <w:rsid w:val="009E077F"/>
    <w:rsid w:val="009E4E8B"/>
    <w:rsid w:val="009E595A"/>
    <w:rsid w:val="009E78EB"/>
    <w:rsid w:val="009F0B7D"/>
    <w:rsid w:val="009F4416"/>
    <w:rsid w:val="009F7707"/>
    <w:rsid w:val="00A01526"/>
    <w:rsid w:val="00A05802"/>
    <w:rsid w:val="00A146D6"/>
    <w:rsid w:val="00A2179A"/>
    <w:rsid w:val="00A26C55"/>
    <w:rsid w:val="00A32B02"/>
    <w:rsid w:val="00A41ACE"/>
    <w:rsid w:val="00A42462"/>
    <w:rsid w:val="00A42653"/>
    <w:rsid w:val="00A4394E"/>
    <w:rsid w:val="00A43A36"/>
    <w:rsid w:val="00A44BCE"/>
    <w:rsid w:val="00A4693F"/>
    <w:rsid w:val="00A5516F"/>
    <w:rsid w:val="00A6189B"/>
    <w:rsid w:val="00A62B4F"/>
    <w:rsid w:val="00A6711B"/>
    <w:rsid w:val="00A71DCB"/>
    <w:rsid w:val="00A83B35"/>
    <w:rsid w:val="00AA1CED"/>
    <w:rsid w:val="00AA5007"/>
    <w:rsid w:val="00AB1917"/>
    <w:rsid w:val="00AB213B"/>
    <w:rsid w:val="00AB3BD2"/>
    <w:rsid w:val="00AB3EBF"/>
    <w:rsid w:val="00AB4B73"/>
    <w:rsid w:val="00AC0F8B"/>
    <w:rsid w:val="00AC4C5C"/>
    <w:rsid w:val="00AD5491"/>
    <w:rsid w:val="00AE0582"/>
    <w:rsid w:val="00AE11D2"/>
    <w:rsid w:val="00AE1FA8"/>
    <w:rsid w:val="00AF7604"/>
    <w:rsid w:val="00B00B2C"/>
    <w:rsid w:val="00B00DC5"/>
    <w:rsid w:val="00B030F8"/>
    <w:rsid w:val="00B12160"/>
    <w:rsid w:val="00B20214"/>
    <w:rsid w:val="00B21EB8"/>
    <w:rsid w:val="00B22B81"/>
    <w:rsid w:val="00B253F4"/>
    <w:rsid w:val="00B26C98"/>
    <w:rsid w:val="00B315F9"/>
    <w:rsid w:val="00B35BE3"/>
    <w:rsid w:val="00B3673A"/>
    <w:rsid w:val="00B36E2F"/>
    <w:rsid w:val="00B43985"/>
    <w:rsid w:val="00B513B0"/>
    <w:rsid w:val="00B55B7C"/>
    <w:rsid w:val="00B6032C"/>
    <w:rsid w:val="00B65D22"/>
    <w:rsid w:val="00B66A78"/>
    <w:rsid w:val="00B72BC9"/>
    <w:rsid w:val="00B73FDD"/>
    <w:rsid w:val="00B8311C"/>
    <w:rsid w:val="00B83A86"/>
    <w:rsid w:val="00B84024"/>
    <w:rsid w:val="00B93D96"/>
    <w:rsid w:val="00B9555D"/>
    <w:rsid w:val="00B97C71"/>
    <w:rsid w:val="00BA2CC0"/>
    <w:rsid w:val="00BA3C25"/>
    <w:rsid w:val="00BA5524"/>
    <w:rsid w:val="00BA74FD"/>
    <w:rsid w:val="00BB0A81"/>
    <w:rsid w:val="00BB4D00"/>
    <w:rsid w:val="00BB766F"/>
    <w:rsid w:val="00BC0699"/>
    <w:rsid w:val="00BC19F4"/>
    <w:rsid w:val="00BC6778"/>
    <w:rsid w:val="00BC7158"/>
    <w:rsid w:val="00BD263E"/>
    <w:rsid w:val="00BD2A92"/>
    <w:rsid w:val="00BE019F"/>
    <w:rsid w:val="00BE0AF2"/>
    <w:rsid w:val="00BE1C24"/>
    <w:rsid w:val="00BE3DB6"/>
    <w:rsid w:val="00BE60EB"/>
    <w:rsid w:val="00BF47CD"/>
    <w:rsid w:val="00BF5D34"/>
    <w:rsid w:val="00BF7E8A"/>
    <w:rsid w:val="00C12CCE"/>
    <w:rsid w:val="00C1344F"/>
    <w:rsid w:val="00C2081D"/>
    <w:rsid w:val="00C22E88"/>
    <w:rsid w:val="00C24095"/>
    <w:rsid w:val="00C25A77"/>
    <w:rsid w:val="00C26BD6"/>
    <w:rsid w:val="00C31163"/>
    <w:rsid w:val="00C319DF"/>
    <w:rsid w:val="00C33DF8"/>
    <w:rsid w:val="00C35D1A"/>
    <w:rsid w:val="00C360CD"/>
    <w:rsid w:val="00C422A7"/>
    <w:rsid w:val="00C46221"/>
    <w:rsid w:val="00C54468"/>
    <w:rsid w:val="00C55514"/>
    <w:rsid w:val="00C56B6E"/>
    <w:rsid w:val="00C56E08"/>
    <w:rsid w:val="00C60ED9"/>
    <w:rsid w:val="00C62E02"/>
    <w:rsid w:val="00C67B82"/>
    <w:rsid w:val="00C725B1"/>
    <w:rsid w:val="00C80E0D"/>
    <w:rsid w:val="00C87492"/>
    <w:rsid w:val="00C90013"/>
    <w:rsid w:val="00C90ECE"/>
    <w:rsid w:val="00C97E98"/>
    <w:rsid w:val="00CA2472"/>
    <w:rsid w:val="00CA76B8"/>
    <w:rsid w:val="00CB254F"/>
    <w:rsid w:val="00CB2BBA"/>
    <w:rsid w:val="00CB74D2"/>
    <w:rsid w:val="00CC34D1"/>
    <w:rsid w:val="00CC36F1"/>
    <w:rsid w:val="00CC7817"/>
    <w:rsid w:val="00CD539C"/>
    <w:rsid w:val="00CD5A57"/>
    <w:rsid w:val="00CD7766"/>
    <w:rsid w:val="00CF2D8F"/>
    <w:rsid w:val="00CF665E"/>
    <w:rsid w:val="00D01E3A"/>
    <w:rsid w:val="00D06376"/>
    <w:rsid w:val="00D07211"/>
    <w:rsid w:val="00D07233"/>
    <w:rsid w:val="00D07F46"/>
    <w:rsid w:val="00D1085A"/>
    <w:rsid w:val="00D1174E"/>
    <w:rsid w:val="00D14E5F"/>
    <w:rsid w:val="00D15D30"/>
    <w:rsid w:val="00D16D31"/>
    <w:rsid w:val="00D23A6B"/>
    <w:rsid w:val="00D2421C"/>
    <w:rsid w:val="00D31F5B"/>
    <w:rsid w:val="00D3471A"/>
    <w:rsid w:val="00D467E4"/>
    <w:rsid w:val="00D56DAF"/>
    <w:rsid w:val="00D57E7A"/>
    <w:rsid w:val="00D63A34"/>
    <w:rsid w:val="00D6609B"/>
    <w:rsid w:val="00D66F9E"/>
    <w:rsid w:val="00D74AAA"/>
    <w:rsid w:val="00D80105"/>
    <w:rsid w:val="00D867AA"/>
    <w:rsid w:val="00DA00EB"/>
    <w:rsid w:val="00DA1688"/>
    <w:rsid w:val="00DA74F8"/>
    <w:rsid w:val="00DB1473"/>
    <w:rsid w:val="00DB789E"/>
    <w:rsid w:val="00DC09EC"/>
    <w:rsid w:val="00DD1F59"/>
    <w:rsid w:val="00DD2033"/>
    <w:rsid w:val="00DD5E6D"/>
    <w:rsid w:val="00DD7CBE"/>
    <w:rsid w:val="00DD7DB2"/>
    <w:rsid w:val="00DE37BC"/>
    <w:rsid w:val="00DE62D4"/>
    <w:rsid w:val="00DE6D94"/>
    <w:rsid w:val="00E0360F"/>
    <w:rsid w:val="00E04130"/>
    <w:rsid w:val="00E05AD9"/>
    <w:rsid w:val="00E11380"/>
    <w:rsid w:val="00E13E8A"/>
    <w:rsid w:val="00E15D80"/>
    <w:rsid w:val="00E222B4"/>
    <w:rsid w:val="00E32525"/>
    <w:rsid w:val="00E32918"/>
    <w:rsid w:val="00E357F7"/>
    <w:rsid w:val="00E35FDB"/>
    <w:rsid w:val="00E36BF3"/>
    <w:rsid w:val="00E5006D"/>
    <w:rsid w:val="00E54ADA"/>
    <w:rsid w:val="00E60907"/>
    <w:rsid w:val="00E60FD1"/>
    <w:rsid w:val="00E65613"/>
    <w:rsid w:val="00E66AED"/>
    <w:rsid w:val="00E72645"/>
    <w:rsid w:val="00E745D8"/>
    <w:rsid w:val="00E74B22"/>
    <w:rsid w:val="00E801DD"/>
    <w:rsid w:val="00E84026"/>
    <w:rsid w:val="00E90964"/>
    <w:rsid w:val="00E93115"/>
    <w:rsid w:val="00E93BDA"/>
    <w:rsid w:val="00E97E4D"/>
    <w:rsid w:val="00EA1B5D"/>
    <w:rsid w:val="00EA5786"/>
    <w:rsid w:val="00EB0257"/>
    <w:rsid w:val="00EB7725"/>
    <w:rsid w:val="00EC5D17"/>
    <w:rsid w:val="00EC7B92"/>
    <w:rsid w:val="00ED045A"/>
    <w:rsid w:val="00EF10A2"/>
    <w:rsid w:val="00EF4412"/>
    <w:rsid w:val="00EF59CB"/>
    <w:rsid w:val="00F0105F"/>
    <w:rsid w:val="00F14C8B"/>
    <w:rsid w:val="00F20327"/>
    <w:rsid w:val="00F3048C"/>
    <w:rsid w:val="00F331CE"/>
    <w:rsid w:val="00F338B0"/>
    <w:rsid w:val="00F35321"/>
    <w:rsid w:val="00F3578C"/>
    <w:rsid w:val="00F3705F"/>
    <w:rsid w:val="00F4711D"/>
    <w:rsid w:val="00F479F6"/>
    <w:rsid w:val="00F51DBE"/>
    <w:rsid w:val="00F62874"/>
    <w:rsid w:val="00F62C73"/>
    <w:rsid w:val="00F63C09"/>
    <w:rsid w:val="00F6438C"/>
    <w:rsid w:val="00F7296B"/>
    <w:rsid w:val="00F72C60"/>
    <w:rsid w:val="00F747D1"/>
    <w:rsid w:val="00F7590C"/>
    <w:rsid w:val="00F761CF"/>
    <w:rsid w:val="00F775A8"/>
    <w:rsid w:val="00F80F5F"/>
    <w:rsid w:val="00F844DA"/>
    <w:rsid w:val="00F956BF"/>
    <w:rsid w:val="00F96AC5"/>
    <w:rsid w:val="00FA3638"/>
    <w:rsid w:val="00FA5169"/>
    <w:rsid w:val="00FA69BE"/>
    <w:rsid w:val="00FB23B4"/>
    <w:rsid w:val="00FB3DC5"/>
    <w:rsid w:val="00FE0493"/>
    <w:rsid w:val="00FF1F88"/>
    <w:rsid w:val="00FF2DB0"/>
    <w:rsid w:val="00FF6C5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092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88092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5311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311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uiPriority w:val="39"/>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character" w:styleId="PlaceholderText">
    <w:name w:val="Placeholder Text"/>
    <w:basedOn w:val="DefaultParagraphFont"/>
    <w:uiPriority w:val="99"/>
    <w:semiHidden/>
    <w:rsid w:val="00DA1688"/>
    <w:rPr>
      <w:color w:val="666666"/>
    </w:rPr>
  </w:style>
  <w:style w:type="paragraph" w:styleId="BodyText">
    <w:name w:val="Body Text"/>
    <w:basedOn w:val="Normal"/>
    <w:link w:val="BodyTextChar"/>
    <w:uiPriority w:val="99"/>
    <w:semiHidden/>
    <w:unhideWhenUsed/>
    <w:rsid w:val="00DE6D94"/>
    <w:pPr>
      <w:spacing w:after="120"/>
    </w:pPr>
  </w:style>
  <w:style w:type="character" w:customStyle="1" w:styleId="BodyTextChar">
    <w:name w:val="Body Text Char"/>
    <w:basedOn w:val="DefaultParagraphFont"/>
    <w:link w:val="BodyText"/>
    <w:uiPriority w:val="99"/>
    <w:semiHidden/>
    <w:rsid w:val="00DE6D94"/>
  </w:style>
  <w:style w:type="paragraph" w:customStyle="1" w:styleId="FirstParagraph">
    <w:name w:val="First Paragraph"/>
    <w:basedOn w:val="BodyText"/>
    <w:next w:val="BodyText"/>
    <w:qFormat/>
    <w:rsid w:val="00DE6D94"/>
    <w:pPr>
      <w:spacing w:before="180" w:after="180" w:line="240" w:lineRule="auto"/>
    </w:pPr>
    <w:rPr>
      <w:sz w:val="24"/>
      <w:szCs w:val="24"/>
      <w:lang w:val="en-US"/>
    </w:rPr>
  </w:style>
  <w:style w:type="table" w:styleId="TableGridLight">
    <w:name w:val="Grid Table Light"/>
    <w:basedOn w:val="TableNormal"/>
    <w:uiPriority w:val="40"/>
    <w:rsid w:val="00DA00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53114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3114B"/>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880927"/>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880927"/>
    <w:rPr>
      <w:rFonts w:ascii="Times New Roman" w:eastAsia="Times New Roman" w:hAnsi="Times New Roman" w:cs="Times New Roman"/>
      <w:b/>
      <w:bCs/>
      <w:sz w:val="36"/>
      <w:szCs w:val="36"/>
      <w:lang w:val="en-US"/>
    </w:rPr>
  </w:style>
  <w:style w:type="paragraph" w:styleId="NormalWeb">
    <w:name w:val="Normal (Web)"/>
    <w:basedOn w:val="Normal"/>
    <w:uiPriority w:val="99"/>
    <w:unhideWhenUsed/>
    <w:rsid w:val="008809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80927"/>
    <w:rPr>
      <w:b/>
      <w:bCs/>
    </w:rPr>
  </w:style>
  <w:style w:type="character" w:customStyle="1" w:styleId="whitespace-normal">
    <w:name w:val="whitespace-normal"/>
    <w:basedOn w:val="DefaultParagraphFont"/>
    <w:rsid w:val="00D1085A"/>
  </w:style>
  <w:style w:type="character" w:customStyle="1" w:styleId="bzpyqfadein">
    <w:name w:val="bz_pyq_fadein"/>
    <w:basedOn w:val="DefaultParagraphFont"/>
    <w:rsid w:val="00D10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3549">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75980993">
      <w:bodyDiv w:val="1"/>
      <w:marLeft w:val="0"/>
      <w:marRight w:val="0"/>
      <w:marTop w:val="0"/>
      <w:marBottom w:val="0"/>
      <w:divBdr>
        <w:top w:val="none" w:sz="0" w:space="0" w:color="auto"/>
        <w:left w:val="none" w:sz="0" w:space="0" w:color="auto"/>
        <w:bottom w:val="none" w:sz="0" w:space="0" w:color="auto"/>
        <w:right w:val="none" w:sz="0" w:space="0" w:color="auto"/>
      </w:divBdr>
    </w:div>
    <w:div w:id="183980582">
      <w:bodyDiv w:val="1"/>
      <w:marLeft w:val="0"/>
      <w:marRight w:val="0"/>
      <w:marTop w:val="0"/>
      <w:marBottom w:val="0"/>
      <w:divBdr>
        <w:top w:val="none" w:sz="0" w:space="0" w:color="auto"/>
        <w:left w:val="none" w:sz="0" w:space="0" w:color="auto"/>
        <w:bottom w:val="none" w:sz="0" w:space="0" w:color="auto"/>
        <w:right w:val="none" w:sz="0" w:space="0" w:color="auto"/>
      </w:divBdr>
    </w:div>
    <w:div w:id="219101467">
      <w:bodyDiv w:val="1"/>
      <w:marLeft w:val="0"/>
      <w:marRight w:val="0"/>
      <w:marTop w:val="0"/>
      <w:marBottom w:val="0"/>
      <w:divBdr>
        <w:top w:val="none" w:sz="0" w:space="0" w:color="auto"/>
        <w:left w:val="none" w:sz="0" w:space="0" w:color="auto"/>
        <w:bottom w:val="none" w:sz="0" w:space="0" w:color="auto"/>
        <w:right w:val="none" w:sz="0" w:space="0" w:color="auto"/>
      </w:divBdr>
    </w:div>
    <w:div w:id="229582877">
      <w:bodyDiv w:val="1"/>
      <w:marLeft w:val="0"/>
      <w:marRight w:val="0"/>
      <w:marTop w:val="0"/>
      <w:marBottom w:val="0"/>
      <w:divBdr>
        <w:top w:val="none" w:sz="0" w:space="0" w:color="auto"/>
        <w:left w:val="none" w:sz="0" w:space="0" w:color="auto"/>
        <w:bottom w:val="none" w:sz="0" w:space="0" w:color="auto"/>
        <w:right w:val="none" w:sz="0" w:space="0" w:color="auto"/>
      </w:divBdr>
    </w:div>
    <w:div w:id="323050618">
      <w:bodyDiv w:val="1"/>
      <w:marLeft w:val="0"/>
      <w:marRight w:val="0"/>
      <w:marTop w:val="0"/>
      <w:marBottom w:val="0"/>
      <w:divBdr>
        <w:top w:val="none" w:sz="0" w:space="0" w:color="auto"/>
        <w:left w:val="none" w:sz="0" w:space="0" w:color="auto"/>
        <w:bottom w:val="none" w:sz="0" w:space="0" w:color="auto"/>
        <w:right w:val="none" w:sz="0" w:space="0" w:color="auto"/>
      </w:divBdr>
    </w:div>
    <w:div w:id="392317649">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67363112">
      <w:bodyDiv w:val="1"/>
      <w:marLeft w:val="0"/>
      <w:marRight w:val="0"/>
      <w:marTop w:val="0"/>
      <w:marBottom w:val="0"/>
      <w:divBdr>
        <w:top w:val="none" w:sz="0" w:space="0" w:color="auto"/>
        <w:left w:val="none" w:sz="0" w:space="0" w:color="auto"/>
        <w:bottom w:val="none" w:sz="0" w:space="0" w:color="auto"/>
        <w:right w:val="none" w:sz="0" w:space="0" w:color="auto"/>
      </w:divBdr>
    </w:div>
    <w:div w:id="474378322">
      <w:bodyDiv w:val="1"/>
      <w:marLeft w:val="0"/>
      <w:marRight w:val="0"/>
      <w:marTop w:val="0"/>
      <w:marBottom w:val="0"/>
      <w:divBdr>
        <w:top w:val="none" w:sz="0" w:space="0" w:color="auto"/>
        <w:left w:val="none" w:sz="0" w:space="0" w:color="auto"/>
        <w:bottom w:val="none" w:sz="0" w:space="0" w:color="auto"/>
        <w:right w:val="none" w:sz="0" w:space="0" w:color="auto"/>
      </w:divBdr>
    </w:div>
    <w:div w:id="537744838">
      <w:bodyDiv w:val="1"/>
      <w:marLeft w:val="0"/>
      <w:marRight w:val="0"/>
      <w:marTop w:val="0"/>
      <w:marBottom w:val="0"/>
      <w:divBdr>
        <w:top w:val="none" w:sz="0" w:space="0" w:color="auto"/>
        <w:left w:val="none" w:sz="0" w:space="0" w:color="auto"/>
        <w:bottom w:val="none" w:sz="0" w:space="0" w:color="auto"/>
        <w:right w:val="none" w:sz="0" w:space="0" w:color="auto"/>
      </w:divBdr>
    </w:div>
    <w:div w:id="557127896">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63575500">
      <w:bodyDiv w:val="1"/>
      <w:marLeft w:val="0"/>
      <w:marRight w:val="0"/>
      <w:marTop w:val="0"/>
      <w:marBottom w:val="0"/>
      <w:divBdr>
        <w:top w:val="none" w:sz="0" w:space="0" w:color="auto"/>
        <w:left w:val="none" w:sz="0" w:space="0" w:color="auto"/>
        <w:bottom w:val="none" w:sz="0" w:space="0" w:color="auto"/>
        <w:right w:val="none" w:sz="0" w:space="0" w:color="auto"/>
      </w:divBdr>
    </w:div>
    <w:div w:id="845676739">
      <w:bodyDiv w:val="1"/>
      <w:marLeft w:val="0"/>
      <w:marRight w:val="0"/>
      <w:marTop w:val="0"/>
      <w:marBottom w:val="0"/>
      <w:divBdr>
        <w:top w:val="none" w:sz="0" w:space="0" w:color="auto"/>
        <w:left w:val="none" w:sz="0" w:space="0" w:color="auto"/>
        <w:bottom w:val="none" w:sz="0" w:space="0" w:color="auto"/>
        <w:right w:val="none" w:sz="0" w:space="0" w:color="auto"/>
      </w:divBdr>
    </w:div>
    <w:div w:id="954948248">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4625537">
      <w:bodyDiv w:val="1"/>
      <w:marLeft w:val="0"/>
      <w:marRight w:val="0"/>
      <w:marTop w:val="0"/>
      <w:marBottom w:val="0"/>
      <w:divBdr>
        <w:top w:val="none" w:sz="0" w:space="0" w:color="auto"/>
        <w:left w:val="none" w:sz="0" w:space="0" w:color="auto"/>
        <w:bottom w:val="none" w:sz="0" w:space="0" w:color="auto"/>
        <w:right w:val="none" w:sz="0" w:space="0" w:color="auto"/>
      </w:divBdr>
    </w:div>
    <w:div w:id="1086808663">
      <w:bodyDiv w:val="1"/>
      <w:marLeft w:val="0"/>
      <w:marRight w:val="0"/>
      <w:marTop w:val="0"/>
      <w:marBottom w:val="0"/>
      <w:divBdr>
        <w:top w:val="none" w:sz="0" w:space="0" w:color="auto"/>
        <w:left w:val="none" w:sz="0" w:space="0" w:color="auto"/>
        <w:bottom w:val="none" w:sz="0" w:space="0" w:color="auto"/>
        <w:right w:val="none" w:sz="0" w:space="0" w:color="auto"/>
      </w:divBdr>
      <w:divsChild>
        <w:div w:id="1302273457">
          <w:marLeft w:val="0"/>
          <w:marRight w:val="0"/>
          <w:marTop w:val="0"/>
          <w:marBottom w:val="0"/>
          <w:divBdr>
            <w:top w:val="none" w:sz="0" w:space="0" w:color="auto"/>
            <w:left w:val="none" w:sz="0" w:space="0" w:color="auto"/>
            <w:bottom w:val="none" w:sz="0" w:space="0" w:color="auto"/>
            <w:right w:val="none" w:sz="0" w:space="0" w:color="auto"/>
          </w:divBdr>
          <w:divsChild>
            <w:div w:id="639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88503">
      <w:bodyDiv w:val="1"/>
      <w:marLeft w:val="0"/>
      <w:marRight w:val="0"/>
      <w:marTop w:val="0"/>
      <w:marBottom w:val="0"/>
      <w:divBdr>
        <w:top w:val="none" w:sz="0" w:space="0" w:color="auto"/>
        <w:left w:val="none" w:sz="0" w:space="0" w:color="auto"/>
        <w:bottom w:val="none" w:sz="0" w:space="0" w:color="auto"/>
        <w:right w:val="none" w:sz="0" w:space="0" w:color="auto"/>
      </w:divBdr>
    </w:div>
    <w:div w:id="1136337685">
      <w:bodyDiv w:val="1"/>
      <w:marLeft w:val="0"/>
      <w:marRight w:val="0"/>
      <w:marTop w:val="0"/>
      <w:marBottom w:val="0"/>
      <w:divBdr>
        <w:top w:val="none" w:sz="0" w:space="0" w:color="auto"/>
        <w:left w:val="none" w:sz="0" w:space="0" w:color="auto"/>
        <w:bottom w:val="none" w:sz="0" w:space="0" w:color="auto"/>
        <w:right w:val="none" w:sz="0" w:space="0" w:color="auto"/>
      </w:divBdr>
    </w:div>
    <w:div w:id="1157572734">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57711450">
      <w:bodyDiv w:val="1"/>
      <w:marLeft w:val="0"/>
      <w:marRight w:val="0"/>
      <w:marTop w:val="0"/>
      <w:marBottom w:val="0"/>
      <w:divBdr>
        <w:top w:val="none" w:sz="0" w:space="0" w:color="auto"/>
        <w:left w:val="none" w:sz="0" w:space="0" w:color="auto"/>
        <w:bottom w:val="none" w:sz="0" w:space="0" w:color="auto"/>
        <w:right w:val="none" w:sz="0" w:space="0" w:color="auto"/>
      </w:divBdr>
      <w:divsChild>
        <w:div w:id="1779056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0598702">
      <w:bodyDiv w:val="1"/>
      <w:marLeft w:val="0"/>
      <w:marRight w:val="0"/>
      <w:marTop w:val="0"/>
      <w:marBottom w:val="0"/>
      <w:divBdr>
        <w:top w:val="none" w:sz="0" w:space="0" w:color="auto"/>
        <w:left w:val="none" w:sz="0" w:space="0" w:color="auto"/>
        <w:bottom w:val="none" w:sz="0" w:space="0" w:color="auto"/>
        <w:right w:val="none" w:sz="0" w:space="0" w:color="auto"/>
      </w:divBdr>
    </w:div>
    <w:div w:id="1374228508">
      <w:bodyDiv w:val="1"/>
      <w:marLeft w:val="0"/>
      <w:marRight w:val="0"/>
      <w:marTop w:val="0"/>
      <w:marBottom w:val="0"/>
      <w:divBdr>
        <w:top w:val="none" w:sz="0" w:space="0" w:color="auto"/>
        <w:left w:val="none" w:sz="0" w:space="0" w:color="auto"/>
        <w:bottom w:val="none" w:sz="0" w:space="0" w:color="auto"/>
        <w:right w:val="none" w:sz="0" w:space="0" w:color="auto"/>
      </w:divBdr>
    </w:div>
    <w:div w:id="1388148438">
      <w:bodyDiv w:val="1"/>
      <w:marLeft w:val="0"/>
      <w:marRight w:val="0"/>
      <w:marTop w:val="0"/>
      <w:marBottom w:val="0"/>
      <w:divBdr>
        <w:top w:val="none" w:sz="0" w:space="0" w:color="auto"/>
        <w:left w:val="none" w:sz="0" w:space="0" w:color="auto"/>
        <w:bottom w:val="none" w:sz="0" w:space="0" w:color="auto"/>
        <w:right w:val="none" w:sz="0" w:space="0" w:color="auto"/>
      </w:divBdr>
      <w:divsChild>
        <w:div w:id="1845169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18660">
      <w:bodyDiv w:val="1"/>
      <w:marLeft w:val="0"/>
      <w:marRight w:val="0"/>
      <w:marTop w:val="0"/>
      <w:marBottom w:val="0"/>
      <w:divBdr>
        <w:top w:val="none" w:sz="0" w:space="0" w:color="auto"/>
        <w:left w:val="none" w:sz="0" w:space="0" w:color="auto"/>
        <w:bottom w:val="none" w:sz="0" w:space="0" w:color="auto"/>
        <w:right w:val="none" w:sz="0" w:space="0" w:color="auto"/>
      </w:divBdr>
    </w:div>
    <w:div w:id="1494880051">
      <w:bodyDiv w:val="1"/>
      <w:marLeft w:val="0"/>
      <w:marRight w:val="0"/>
      <w:marTop w:val="0"/>
      <w:marBottom w:val="0"/>
      <w:divBdr>
        <w:top w:val="none" w:sz="0" w:space="0" w:color="auto"/>
        <w:left w:val="none" w:sz="0" w:space="0" w:color="auto"/>
        <w:bottom w:val="none" w:sz="0" w:space="0" w:color="auto"/>
        <w:right w:val="none" w:sz="0" w:space="0" w:color="auto"/>
      </w:divBdr>
    </w:div>
    <w:div w:id="1506362330">
      <w:bodyDiv w:val="1"/>
      <w:marLeft w:val="0"/>
      <w:marRight w:val="0"/>
      <w:marTop w:val="0"/>
      <w:marBottom w:val="0"/>
      <w:divBdr>
        <w:top w:val="none" w:sz="0" w:space="0" w:color="auto"/>
        <w:left w:val="none" w:sz="0" w:space="0" w:color="auto"/>
        <w:bottom w:val="none" w:sz="0" w:space="0" w:color="auto"/>
        <w:right w:val="none" w:sz="0" w:space="0" w:color="auto"/>
      </w:divBdr>
    </w:div>
    <w:div w:id="1535266099">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011908">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592853616">
      <w:bodyDiv w:val="1"/>
      <w:marLeft w:val="0"/>
      <w:marRight w:val="0"/>
      <w:marTop w:val="0"/>
      <w:marBottom w:val="0"/>
      <w:divBdr>
        <w:top w:val="none" w:sz="0" w:space="0" w:color="auto"/>
        <w:left w:val="none" w:sz="0" w:space="0" w:color="auto"/>
        <w:bottom w:val="none" w:sz="0" w:space="0" w:color="auto"/>
        <w:right w:val="none" w:sz="0" w:space="0" w:color="auto"/>
      </w:divBdr>
    </w:div>
    <w:div w:id="1622759356">
      <w:bodyDiv w:val="1"/>
      <w:marLeft w:val="0"/>
      <w:marRight w:val="0"/>
      <w:marTop w:val="0"/>
      <w:marBottom w:val="0"/>
      <w:divBdr>
        <w:top w:val="none" w:sz="0" w:space="0" w:color="auto"/>
        <w:left w:val="none" w:sz="0" w:space="0" w:color="auto"/>
        <w:bottom w:val="none" w:sz="0" w:space="0" w:color="auto"/>
        <w:right w:val="none" w:sz="0" w:space="0" w:color="auto"/>
      </w:divBdr>
    </w:div>
    <w:div w:id="1623683722">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1027931">
      <w:bodyDiv w:val="1"/>
      <w:marLeft w:val="0"/>
      <w:marRight w:val="0"/>
      <w:marTop w:val="0"/>
      <w:marBottom w:val="0"/>
      <w:divBdr>
        <w:top w:val="none" w:sz="0" w:space="0" w:color="auto"/>
        <w:left w:val="none" w:sz="0" w:space="0" w:color="auto"/>
        <w:bottom w:val="none" w:sz="0" w:space="0" w:color="auto"/>
        <w:right w:val="none" w:sz="0" w:space="0" w:color="auto"/>
      </w:divBdr>
    </w:div>
    <w:div w:id="1724476448">
      <w:bodyDiv w:val="1"/>
      <w:marLeft w:val="0"/>
      <w:marRight w:val="0"/>
      <w:marTop w:val="0"/>
      <w:marBottom w:val="0"/>
      <w:divBdr>
        <w:top w:val="none" w:sz="0" w:space="0" w:color="auto"/>
        <w:left w:val="none" w:sz="0" w:space="0" w:color="auto"/>
        <w:bottom w:val="none" w:sz="0" w:space="0" w:color="auto"/>
        <w:right w:val="none" w:sz="0" w:space="0" w:color="auto"/>
      </w:divBdr>
      <w:divsChild>
        <w:div w:id="1085420606">
          <w:marLeft w:val="0"/>
          <w:marRight w:val="0"/>
          <w:marTop w:val="0"/>
          <w:marBottom w:val="0"/>
          <w:divBdr>
            <w:top w:val="none" w:sz="0" w:space="0" w:color="auto"/>
            <w:left w:val="none" w:sz="0" w:space="0" w:color="auto"/>
            <w:bottom w:val="none" w:sz="0" w:space="0" w:color="auto"/>
            <w:right w:val="none" w:sz="0" w:space="0" w:color="auto"/>
          </w:divBdr>
          <w:divsChild>
            <w:div w:id="17386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4748">
      <w:bodyDiv w:val="1"/>
      <w:marLeft w:val="0"/>
      <w:marRight w:val="0"/>
      <w:marTop w:val="0"/>
      <w:marBottom w:val="0"/>
      <w:divBdr>
        <w:top w:val="none" w:sz="0" w:space="0" w:color="auto"/>
        <w:left w:val="none" w:sz="0" w:space="0" w:color="auto"/>
        <w:bottom w:val="none" w:sz="0" w:space="0" w:color="auto"/>
        <w:right w:val="none" w:sz="0" w:space="0" w:color="auto"/>
      </w:divBdr>
    </w:div>
    <w:div w:id="1816944737">
      <w:bodyDiv w:val="1"/>
      <w:marLeft w:val="0"/>
      <w:marRight w:val="0"/>
      <w:marTop w:val="0"/>
      <w:marBottom w:val="0"/>
      <w:divBdr>
        <w:top w:val="none" w:sz="0" w:space="0" w:color="auto"/>
        <w:left w:val="none" w:sz="0" w:space="0" w:color="auto"/>
        <w:bottom w:val="none" w:sz="0" w:space="0" w:color="auto"/>
        <w:right w:val="none" w:sz="0" w:space="0" w:color="auto"/>
      </w:divBdr>
    </w:div>
    <w:div w:id="1833325697">
      <w:bodyDiv w:val="1"/>
      <w:marLeft w:val="0"/>
      <w:marRight w:val="0"/>
      <w:marTop w:val="0"/>
      <w:marBottom w:val="0"/>
      <w:divBdr>
        <w:top w:val="none" w:sz="0" w:space="0" w:color="auto"/>
        <w:left w:val="none" w:sz="0" w:space="0" w:color="auto"/>
        <w:bottom w:val="none" w:sz="0" w:space="0" w:color="auto"/>
        <w:right w:val="none" w:sz="0" w:space="0" w:color="auto"/>
      </w:divBdr>
    </w:div>
    <w:div w:id="1857111840">
      <w:bodyDiv w:val="1"/>
      <w:marLeft w:val="0"/>
      <w:marRight w:val="0"/>
      <w:marTop w:val="0"/>
      <w:marBottom w:val="0"/>
      <w:divBdr>
        <w:top w:val="none" w:sz="0" w:space="0" w:color="auto"/>
        <w:left w:val="none" w:sz="0" w:space="0" w:color="auto"/>
        <w:bottom w:val="none" w:sz="0" w:space="0" w:color="auto"/>
        <w:right w:val="none" w:sz="0" w:space="0" w:color="auto"/>
      </w:divBdr>
    </w:div>
    <w:div w:id="1862470010">
      <w:bodyDiv w:val="1"/>
      <w:marLeft w:val="0"/>
      <w:marRight w:val="0"/>
      <w:marTop w:val="0"/>
      <w:marBottom w:val="0"/>
      <w:divBdr>
        <w:top w:val="none" w:sz="0" w:space="0" w:color="auto"/>
        <w:left w:val="none" w:sz="0" w:space="0" w:color="auto"/>
        <w:bottom w:val="none" w:sz="0" w:space="0" w:color="auto"/>
        <w:right w:val="none" w:sz="0" w:space="0" w:color="auto"/>
      </w:divBdr>
    </w:div>
    <w:div w:id="1961525226">
      <w:bodyDiv w:val="1"/>
      <w:marLeft w:val="0"/>
      <w:marRight w:val="0"/>
      <w:marTop w:val="0"/>
      <w:marBottom w:val="0"/>
      <w:divBdr>
        <w:top w:val="none" w:sz="0" w:space="0" w:color="auto"/>
        <w:left w:val="none" w:sz="0" w:space="0" w:color="auto"/>
        <w:bottom w:val="none" w:sz="0" w:space="0" w:color="auto"/>
        <w:right w:val="none" w:sz="0" w:space="0" w:color="auto"/>
      </w:divBdr>
    </w:div>
    <w:div w:id="214519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3129AF4-E7F1-4EB2-A602-1478871E5A59}"/>
      </w:docPartPr>
      <w:docPartBody>
        <w:p w:rsidR="00A3087A" w:rsidRDefault="00A3087A">
          <w:r w:rsidRPr="00F475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87A"/>
    <w:rsid w:val="00001C3D"/>
    <w:rsid w:val="00086EAE"/>
    <w:rsid w:val="001221F7"/>
    <w:rsid w:val="00126C9C"/>
    <w:rsid w:val="002161B7"/>
    <w:rsid w:val="00282606"/>
    <w:rsid w:val="002B0079"/>
    <w:rsid w:val="00311B8F"/>
    <w:rsid w:val="00341C86"/>
    <w:rsid w:val="00351098"/>
    <w:rsid w:val="00360B94"/>
    <w:rsid w:val="00393D7D"/>
    <w:rsid w:val="003C3630"/>
    <w:rsid w:val="00494095"/>
    <w:rsid w:val="004C5A29"/>
    <w:rsid w:val="00525279"/>
    <w:rsid w:val="00635620"/>
    <w:rsid w:val="00671B95"/>
    <w:rsid w:val="0069322D"/>
    <w:rsid w:val="006C133C"/>
    <w:rsid w:val="006E71E0"/>
    <w:rsid w:val="006F08A5"/>
    <w:rsid w:val="00726667"/>
    <w:rsid w:val="007347FC"/>
    <w:rsid w:val="007A0002"/>
    <w:rsid w:val="00807E32"/>
    <w:rsid w:val="00835E6C"/>
    <w:rsid w:val="00837ECE"/>
    <w:rsid w:val="00844DB7"/>
    <w:rsid w:val="00851F52"/>
    <w:rsid w:val="00865965"/>
    <w:rsid w:val="008702A7"/>
    <w:rsid w:val="00907758"/>
    <w:rsid w:val="009A1243"/>
    <w:rsid w:val="009F7D3A"/>
    <w:rsid w:val="00A146D6"/>
    <w:rsid w:val="00A3087A"/>
    <w:rsid w:val="00A71DCB"/>
    <w:rsid w:val="00B14529"/>
    <w:rsid w:val="00C25A77"/>
    <w:rsid w:val="00C57C45"/>
    <w:rsid w:val="00D31F5B"/>
    <w:rsid w:val="00E365DA"/>
    <w:rsid w:val="00E60FD1"/>
    <w:rsid w:val="00F04EB7"/>
    <w:rsid w:val="00F34F09"/>
    <w:rsid w:val="00FD3DA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087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Confidential\Genel</attrValue>
  <customPropName>Classification</customPropName>
  <timestamp>19.06.2025 13:02:05</timestamp>
  <userName>EROGLUGYO\bahar.yildirim</userName>
  <computerName>ERYTRN053.EROGLUGYO.CORP</computerName>
  <guid>{1e5af13f-8e40-4722-930d-c831077c9d0f}</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Confidential\Genel</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21BDD-E434-4751-97EC-EAA53FCC34B6}">
  <ds:schemaRefs/>
</ds:datastoreItem>
</file>

<file path=customXml/itemProps2.xml><?xml version="1.0" encoding="utf-8"?>
<ds:datastoreItem xmlns:ds="http://schemas.openxmlformats.org/officeDocument/2006/customXml" ds:itemID="{A8EC36A7-098F-481F-9B9A-5B933384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Pages>
  <Words>3012</Words>
  <Characters>17169</Characters>
  <Application>Microsoft Office Word</Application>
  <DocSecurity>0</DocSecurity>
  <Lines>143</Lines>
  <Paragraphs>40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ClassificationData:&lt;Classification:Confidential\Genel&gt;</cp:keywords>
  <dc:description/>
  <cp:lastModifiedBy>ELSAYED AHMED</cp:lastModifiedBy>
  <cp:revision>20</cp:revision>
  <cp:lastPrinted>2026-07-30T07:25:00Z</cp:lastPrinted>
  <dcterms:created xsi:type="dcterms:W3CDTF">2026-01-27T22:53:00Z</dcterms:created>
  <dcterms:modified xsi:type="dcterms:W3CDTF">2026-07-30T07:28:00Z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Confidential\Genel</vt:lpwstr>
  </property>
  <property fmtid="{D5CDD505-2E9C-101B-9397-08002B2CF9AE}" pid="4" name="ClassifiedBy">
    <vt:lpwstr>EROGLUGYO\bahar.yildirim</vt:lpwstr>
  </property>
  <property fmtid="{D5CDD505-2E9C-101B-9397-08002B2CF9AE}" pid="5" name="ClassificationHost">
    <vt:lpwstr>ERYTRN053.EROGLUGYO.CORP</vt:lpwstr>
  </property>
  <property fmtid="{D5CDD505-2E9C-101B-9397-08002B2CF9AE}" pid="6" name="ClassificationDate">
    <vt:lpwstr>19.06.2025 13:02:05</vt:lpwstr>
  </property>
  <property fmtid="{D5CDD505-2E9C-101B-9397-08002B2CF9AE}" pid="7" name="ClassificationGUID">
    <vt:lpwstr>{1e5af13f-8e40-4722-930d-c831077c9d0f}</vt:lpwstr>
  </property>
</Properties>
</file>