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2C64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1. PURPOSE</w:t>
      </w:r>
    </w:p>
    <w:p w14:paraId="628DC042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To establish a structured and data-driven system for monitoring, controlling, and reducing water consumption across all facility operations, ensuring:</w:t>
      </w:r>
    </w:p>
    <w:p w14:paraId="73158C33" w14:textId="77777777" w:rsidR="004003C0" w:rsidRPr="004003C0" w:rsidRDefault="004003C0">
      <w:pPr>
        <w:numPr>
          <w:ilvl w:val="0"/>
          <w:numId w:val="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Reduction of environmental impact and operational costs</w:t>
      </w:r>
    </w:p>
    <w:p w14:paraId="1CB073C5" w14:textId="77777777" w:rsidR="004003C0" w:rsidRPr="004003C0" w:rsidRDefault="004003C0">
      <w:pPr>
        <w:numPr>
          <w:ilvl w:val="0"/>
          <w:numId w:val="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Compliance with ISO 14001, Higg FEM, ZDHC requirements, and brand expectations</w:t>
      </w:r>
    </w:p>
    <w:p w14:paraId="38560E21" w14:textId="77777777" w:rsidR="004003C0" w:rsidRPr="004003C0" w:rsidRDefault="004003C0">
      <w:pPr>
        <w:numPr>
          <w:ilvl w:val="0"/>
          <w:numId w:val="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Continuous improvement in water efficiency and sustainability performance</w:t>
      </w:r>
    </w:p>
    <w:p w14:paraId="5868DF5A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59036A2">
          <v:rect id="_x0000_i1025" style="width:0;height:1.5pt" o:hralign="center" o:hrstd="t" o:hr="t" fillcolor="#a0a0a0" stroked="f"/>
        </w:pict>
      </w:r>
    </w:p>
    <w:p w14:paraId="4A4D77F4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2. SCOPE</w:t>
      </w:r>
    </w:p>
    <w:p w14:paraId="18FFB9F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This procedure applies to:</w:t>
      </w:r>
    </w:p>
    <w:p w14:paraId="258CEE0D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Industrial Water Use:</w:t>
      </w:r>
    </w:p>
    <w:p w14:paraId="2A95359A" w14:textId="77777777" w:rsidR="004003C0" w:rsidRPr="004003C0" w:rsidRDefault="004003C0">
      <w:pPr>
        <w:numPr>
          <w:ilvl w:val="0"/>
          <w:numId w:val="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Dyeing operations</w:t>
      </w:r>
    </w:p>
    <w:p w14:paraId="3936165C" w14:textId="77777777" w:rsidR="004003C0" w:rsidRPr="004003C0" w:rsidRDefault="004003C0">
      <w:pPr>
        <w:numPr>
          <w:ilvl w:val="0"/>
          <w:numId w:val="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Printing processes</w:t>
      </w:r>
    </w:p>
    <w:p w14:paraId="6B0490D9" w14:textId="77777777" w:rsidR="004003C0" w:rsidRPr="004003C0" w:rsidRDefault="004003C0">
      <w:pPr>
        <w:numPr>
          <w:ilvl w:val="0"/>
          <w:numId w:val="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Washing and finishing</w:t>
      </w:r>
    </w:p>
    <w:p w14:paraId="2935D556" w14:textId="77777777" w:rsidR="004003C0" w:rsidRPr="004003C0" w:rsidRDefault="004003C0">
      <w:pPr>
        <w:numPr>
          <w:ilvl w:val="0"/>
          <w:numId w:val="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Utilities and support systems</w:t>
      </w:r>
    </w:p>
    <w:p w14:paraId="11460B81" w14:textId="77777777" w:rsidR="004003C0" w:rsidRPr="004003C0" w:rsidRDefault="004003C0">
      <w:pPr>
        <w:numPr>
          <w:ilvl w:val="0"/>
          <w:numId w:val="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Wastewater Treatment Plant (ETP)</w:t>
      </w:r>
    </w:p>
    <w:p w14:paraId="4733FD6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Domestic Water Use:</w:t>
      </w:r>
    </w:p>
    <w:p w14:paraId="308C177B" w14:textId="77777777" w:rsidR="004003C0" w:rsidRPr="004003C0" w:rsidRDefault="004003C0">
      <w:pPr>
        <w:numPr>
          <w:ilvl w:val="0"/>
          <w:numId w:val="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Restrooms and sanitary facilities</w:t>
      </w:r>
    </w:p>
    <w:p w14:paraId="096D87BA" w14:textId="77777777" w:rsidR="004003C0" w:rsidRPr="004003C0" w:rsidRDefault="004003C0">
      <w:pPr>
        <w:numPr>
          <w:ilvl w:val="0"/>
          <w:numId w:val="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Canteen and kitchen areas</w:t>
      </w:r>
    </w:p>
    <w:p w14:paraId="49FCAD55" w14:textId="77777777" w:rsidR="004003C0" w:rsidRPr="004003C0" w:rsidRDefault="004003C0">
      <w:pPr>
        <w:numPr>
          <w:ilvl w:val="0"/>
          <w:numId w:val="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Handwashing and general use areas</w:t>
      </w:r>
    </w:p>
    <w:p w14:paraId="7D9269A5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88CABF5">
          <v:rect id="_x0000_i1026" style="width:0;height:1.5pt" o:hralign="center" o:hrstd="t" o:hr="t" fillcolor="#a0a0a0" stroked="f"/>
        </w:pict>
      </w:r>
    </w:p>
    <w:p w14:paraId="74EBE1FD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3. DEFINITIONS</w:t>
      </w:r>
    </w:p>
    <w:p w14:paraId="18499B47" w14:textId="77777777" w:rsidR="004003C0" w:rsidRPr="004003C0" w:rsidRDefault="004003C0">
      <w:pPr>
        <w:numPr>
          <w:ilvl w:val="0"/>
          <w:numId w:val="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Water Intensity: Water consumption per unit of production (e.g., m³/kg of fabric)</w:t>
      </w:r>
    </w:p>
    <w:p w14:paraId="5AD6A9B7" w14:textId="77777777" w:rsidR="004003C0" w:rsidRPr="004003C0" w:rsidRDefault="004003C0">
      <w:pPr>
        <w:numPr>
          <w:ilvl w:val="0"/>
          <w:numId w:val="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Reuse Ratio: Percentage of treated or recovered water reused within operations</w:t>
      </w:r>
    </w:p>
    <w:p w14:paraId="7839B0C9" w14:textId="77777777" w:rsidR="004003C0" w:rsidRPr="004003C0" w:rsidRDefault="004003C0">
      <w:pPr>
        <w:numPr>
          <w:ilvl w:val="0"/>
          <w:numId w:val="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Baseline: Average water consumption over the previous 12 months used for comparison</w:t>
      </w:r>
    </w:p>
    <w:p w14:paraId="58401105" w14:textId="1B608F45" w:rsidR="004003C0" w:rsidRDefault="004003C0" w:rsidP="004003C0">
      <w:pPr>
        <w:rPr>
          <w:b/>
          <w:bCs/>
          <w:rtl/>
          <w:lang w:val="en-US"/>
        </w:rPr>
      </w:pPr>
    </w:p>
    <w:p w14:paraId="583FC514" w14:textId="77777777" w:rsidR="004003C0" w:rsidRDefault="004003C0" w:rsidP="004003C0">
      <w:pPr>
        <w:rPr>
          <w:b/>
          <w:bCs/>
          <w:rtl/>
          <w:lang w:val="en-US"/>
        </w:rPr>
      </w:pPr>
    </w:p>
    <w:p w14:paraId="270C3722" w14:textId="77777777" w:rsidR="004003C0" w:rsidRDefault="004003C0" w:rsidP="004003C0">
      <w:pPr>
        <w:rPr>
          <w:b/>
          <w:bCs/>
          <w:rtl/>
          <w:lang w:val="en-US"/>
        </w:rPr>
      </w:pPr>
    </w:p>
    <w:p w14:paraId="4DAF2564" w14:textId="77777777" w:rsidR="004003C0" w:rsidRDefault="004003C0" w:rsidP="004003C0">
      <w:pPr>
        <w:rPr>
          <w:b/>
          <w:bCs/>
          <w:rtl/>
          <w:lang w:val="en-US"/>
        </w:rPr>
      </w:pPr>
    </w:p>
    <w:p w14:paraId="7DBD8ECF" w14:textId="77777777" w:rsidR="004003C0" w:rsidRDefault="004003C0" w:rsidP="004003C0">
      <w:pPr>
        <w:rPr>
          <w:b/>
          <w:bCs/>
          <w:rtl/>
          <w:lang w:val="en-US"/>
        </w:rPr>
      </w:pPr>
    </w:p>
    <w:p w14:paraId="1D29F6B5" w14:textId="77777777" w:rsidR="004003C0" w:rsidRPr="004003C0" w:rsidRDefault="004003C0" w:rsidP="004003C0">
      <w:pPr>
        <w:rPr>
          <w:b/>
          <w:bCs/>
          <w:lang w:val="en-US"/>
        </w:rPr>
      </w:pPr>
    </w:p>
    <w:p w14:paraId="2CD9CC5A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lastRenderedPageBreak/>
        <w:t>4. ROLES &amp; RESPONSIBILITIES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4322"/>
      </w:tblGrid>
      <w:tr w:rsidR="004003C0" w:rsidRPr="004003C0" w14:paraId="70C12C4A" w14:textId="77777777" w:rsidTr="0040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162E0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10BAFE79" w14:textId="77777777" w:rsidR="004003C0" w:rsidRPr="004003C0" w:rsidRDefault="004003C0" w:rsidP="004003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3C0">
              <w:rPr>
                <w:lang w:val="en-US"/>
              </w:rPr>
              <w:t>Responsibility</w:t>
            </w:r>
          </w:p>
        </w:tc>
      </w:tr>
      <w:tr w:rsidR="004003C0" w:rsidRPr="004003C0" w14:paraId="1DF3DA43" w14:textId="77777777" w:rsidTr="0040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D05E6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EHS / Sustainability</w:t>
            </w:r>
          </w:p>
        </w:tc>
        <w:tc>
          <w:tcPr>
            <w:tcW w:w="0" w:type="auto"/>
            <w:hideMark/>
          </w:tcPr>
          <w:p w14:paraId="7D681B7F" w14:textId="77777777" w:rsidR="004003C0" w:rsidRPr="004003C0" w:rsidRDefault="004003C0" w:rsidP="004003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Monitoring, data analysis, and target setting</w:t>
            </w:r>
          </w:p>
        </w:tc>
      </w:tr>
      <w:tr w:rsidR="004003C0" w:rsidRPr="004003C0" w14:paraId="5A0E73FD" w14:textId="77777777" w:rsidTr="00400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1163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Production</w:t>
            </w:r>
          </w:p>
        </w:tc>
        <w:tc>
          <w:tcPr>
            <w:tcW w:w="0" w:type="auto"/>
            <w:hideMark/>
          </w:tcPr>
          <w:p w14:paraId="09ECBCAA" w14:textId="77777777" w:rsidR="004003C0" w:rsidRPr="004003C0" w:rsidRDefault="004003C0" w:rsidP="004003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Implementation of water reduction practices</w:t>
            </w:r>
          </w:p>
        </w:tc>
      </w:tr>
      <w:tr w:rsidR="004003C0" w:rsidRPr="004003C0" w14:paraId="3CC28BA7" w14:textId="77777777" w:rsidTr="0040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8D85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Maintenance</w:t>
            </w:r>
          </w:p>
        </w:tc>
        <w:tc>
          <w:tcPr>
            <w:tcW w:w="0" w:type="auto"/>
            <w:hideMark/>
          </w:tcPr>
          <w:p w14:paraId="333614A3" w14:textId="77777777" w:rsidR="004003C0" w:rsidRPr="004003C0" w:rsidRDefault="004003C0" w:rsidP="004003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Leak prevention and system efficiency</w:t>
            </w:r>
          </w:p>
        </w:tc>
      </w:tr>
      <w:tr w:rsidR="004003C0" w:rsidRPr="004003C0" w14:paraId="6189647E" w14:textId="77777777" w:rsidTr="00400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468BA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ETP Team</w:t>
            </w:r>
          </w:p>
        </w:tc>
        <w:tc>
          <w:tcPr>
            <w:tcW w:w="0" w:type="auto"/>
            <w:hideMark/>
          </w:tcPr>
          <w:p w14:paraId="22E25FFE" w14:textId="77777777" w:rsidR="004003C0" w:rsidRPr="004003C0" w:rsidRDefault="004003C0" w:rsidP="004003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Water treatment and reuse management</w:t>
            </w:r>
          </w:p>
        </w:tc>
      </w:tr>
      <w:tr w:rsidR="004003C0" w:rsidRPr="004003C0" w14:paraId="6AB9FDFF" w14:textId="77777777" w:rsidTr="0040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3214" w14:textId="77777777" w:rsidR="004003C0" w:rsidRPr="004003C0" w:rsidRDefault="004003C0" w:rsidP="004003C0">
            <w:pPr>
              <w:spacing w:after="160" w:line="259" w:lineRule="auto"/>
              <w:rPr>
                <w:lang w:val="en-US"/>
              </w:rPr>
            </w:pPr>
            <w:r w:rsidRPr="004003C0">
              <w:rPr>
                <w:lang w:val="en-US"/>
              </w:rPr>
              <w:t>Top Management</w:t>
            </w:r>
          </w:p>
        </w:tc>
        <w:tc>
          <w:tcPr>
            <w:tcW w:w="0" w:type="auto"/>
            <w:hideMark/>
          </w:tcPr>
          <w:p w14:paraId="504B1037" w14:textId="77777777" w:rsidR="004003C0" w:rsidRPr="004003C0" w:rsidRDefault="004003C0" w:rsidP="004003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Approval and resource allocation</w:t>
            </w:r>
          </w:p>
        </w:tc>
      </w:tr>
    </w:tbl>
    <w:p w14:paraId="7C520EAD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F6A8A2E">
          <v:rect id="_x0000_i1027" style="width:0;height:1.5pt" o:hralign="center" o:hrstd="t" o:hr="t" fillcolor="#a0a0a0" stroked="f"/>
        </w:pict>
      </w:r>
    </w:p>
    <w:p w14:paraId="633D8ECB" w14:textId="4D7DA9F3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 PROCEDURE</w:t>
      </w:r>
    </w:p>
    <w:p w14:paraId="4B9BF45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5.1 Metering &amp; Monitoring System</w:t>
      </w:r>
    </w:p>
    <w:p w14:paraId="38F8707D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Installation of Water Meters:</w:t>
      </w:r>
    </w:p>
    <w:p w14:paraId="2E003391" w14:textId="77777777" w:rsidR="004003C0" w:rsidRPr="004003C0" w:rsidRDefault="004003C0">
      <w:pPr>
        <w:numPr>
          <w:ilvl w:val="0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Main water meter for the facility</w:t>
      </w:r>
    </w:p>
    <w:p w14:paraId="58C71871" w14:textId="77777777" w:rsidR="004003C0" w:rsidRPr="004003C0" w:rsidRDefault="004003C0">
      <w:pPr>
        <w:numPr>
          <w:ilvl w:val="0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Sub-meters for:</w:t>
      </w:r>
    </w:p>
    <w:p w14:paraId="69018DED" w14:textId="77777777" w:rsidR="004003C0" w:rsidRPr="004003C0" w:rsidRDefault="004003C0">
      <w:pPr>
        <w:numPr>
          <w:ilvl w:val="1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Dyeing</w:t>
      </w:r>
    </w:p>
    <w:p w14:paraId="7BAEA5FE" w14:textId="77777777" w:rsidR="004003C0" w:rsidRPr="004003C0" w:rsidRDefault="004003C0">
      <w:pPr>
        <w:numPr>
          <w:ilvl w:val="1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Printing</w:t>
      </w:r>
    </w:p>
    <w:p w14:paraId="76230CDD" w14:textId="77777777" w:rsidR="004003C0" w:rsidRPr="004003C0" w:rsidRDefault="004003C0">
      <w:pPr>
        <w:numPr>
          <w:ilvl w:val="1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ETP</w:t>
      </w:r>
    </w:p>
    <w:p w14:paraId="39B16369" w14:textId="77777777" w:rsidR="004003C0" w:rsidRPr="004003C0" w:rsidRDefault="004003C0">
      <w:pPr>
        <w:numPr>
          <w:ilvl w:val="1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Utilities</w:t>
      </w:r>
    </w:p>
    <w:p w14:paraId="653F86FD" w14:textId="77777777" w:rsidR="004003C0" w:rsidRPr="004003C0" w:rsidRDefault="004003C0">
      <w:pPr>
        <w:numPr>
          <w:ilvl w:val="1"/>
          <w:numId w:val="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Domestic usage</w:t>
      </w:r>
    </w:p>
    <w:p w14:paraId="512A7B9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Data Recording:</w:t>
      </w:r>
    </w:p>
    <w:p w14:paraId="65D3337A" w14:textId="77777777" w:rsidR="004003C0" w:rsidRPr="004003C0" w:rsidRDefault="004003C0">
      <w:pPr>
        <w:numPr>
          <w:ilvl w:val="0"/>
          <w:numId w:val="6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Daily (operational monitoring)</w:t>
      </w:r>
    </w:p>
    <w:p w14:paraId="726ACC4C" w14:textId="77777777" w:rsidR="004003C0" w:rsidRPr="004003C0" w:rsidRDefault="004003C0">
      <w:pPr>
        <w:numPr>
          <w:ilvl w:val="0"/>
          <w:numId w:val="6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Monthly (analysis and reporting)</w:t>
      </w:r>
    </w:p>
    <w:p w14:paraId="062C7EEB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Key Indicators:</w:t>
      </w:r>
    </w:p>
    <w:p w14:paraId="740DA1DC" w14:textId="77777777" w:rsidR="004003C0" w:rsidRPr="004003C0" w:rsidRDefault="004003C0">
      <w:pPr>
        <w:numPr>
          <w:ilvl w:val="0"/>
          <w:numId w:val="7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m³/day</w:t>
      </w:r>
    </w:p>
    <w:p w14:paraId="4A07605E" w14:textId="77777777" w:rsidR="004003C0" w:rsidRPr="004003C0" w:rsidRDefault="004003C0">
      <w:pPr>
        <w:numPr>
          <w:ilvl w:val="0"/>
          <w:numId w:val="7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m³/kg production</w:t>
      </w:r>
    </w:p>
    <w:p w14:paraId="1808E246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rFonts w:ascii="Segoe UI Symbol" w:hAnsi="Segoe UI Symbol" w:cs="Segoe UI Symbol"/>
          <w:b/>
          <w:bCs/>
          <w:lang w:val="en-US"/>
        </w:rPr>
        <w:t>✔</w:t>
      </w:r>
      <w:r w:rsidRPr="004003C0">
        <w:rPr>
          <w:b/>
          <w:bCs/>
          <w:lang w:val="en-US"/>
        </w:rPr>
        <w:t xml:space="preserve"> All data shall be recorded </w:t>
      </w:r>
      <w:proofErr w:type="gramStart"/>
      <w:r w:rsidRPr="004003C0">
        <w:rPr>
          <w:b/>
          <w:bCs/>
          <w:lang w:val="en-US"/>
        </w:rPr>
        <w:t>in</w:t>
      </w:r>
      <w:proofErr w:type="gramEnd"/>
      <w:r w:rsidRPr="004003C0">
        <w:rPr>
          <w:b/>
          <w:bCs/>
          <w:lang w:val="en-US"/>
        </w:rPr>
        <w:t xml:space="preserve"> a Water Monitoring Dashboard</w:t>
      </w:r>
    </w:p>
    <w:p w14:paraId="27DD4F07" w14:textId="68EDA4EB" w:rsidR="004003C0" w:rsidRDefault="004003C0" w:rsidP="004003C0">
      <w:pPr>
        <w:rPr>
          <w:b/>
          <w:bCs/>
          <w:rtl/>
          <w:lang w:val="en-US"/>
        </w:rPr>
      </w:pPr>
    </w:p>
    <w:p w14:paraId="5244518D" w14:textId="77777777" w:rsidR="004003C0" w:rsidRDefault="004003C0" w:rsidP="004003C0">
      <w:pPr>
        <w:rPr>
          <w:b/>
          <w:bCs/>
          <w:rtl/>
          <w:lang w:val="en-US"/>
        </w:rPr>
      </w:pPr>
    </w:p>
    <w:p w14:paraId="5CCD6A77" w14:textId="77777777" w:rsidR="004003C0" w:rsidRDefault="004003C0" w:rsidP="004003C0">
      <w:pPr>
        <w:rPr>
          <w:b/>
          <w:bCs/>
          <w:rtl/>
          <w:lang w:val="en-US"/>
        </w:rPr>
      </w:pPr>
    </w:p>
    <w:p w14:paraId="78FA3565" w14:textId="77777777" w:rsidR="004003C0" w:rsidRPr="004003C0" w:rsidRDefault="004003C0" w:rsidP="004003C0">
      <w:pPr>
        <w:rPr>
          <w:b/>
          <w:bCs/>
          <w:lang w:val="en-US"/>
        </w:rPr>
      </w:pPr>
    </w:p>
    <w:p w14:paraId="702D90D6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lastRenderedPageBreak/>
        <w:t>5.2 Data Analysis</w:t>
      </w:r>
    </w:p>
    <w:p w14:paraId="1F1A6505" w14:textId="77777777" w:rsidR="004003C0" w:rsidRPr="004003C0" w:rsidRDefault="004003C0">
      <w:pPr>
        <w:numPr>
          <w:ilvl w:val="0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Compare actual consumption against:</w:t>
      </w:r>
    </w:p>
    <w:p w14:paraId="52A22D48" w14:textId="77777777" w:rsidR="004003C0" w:rsidRPr="004003C0" w:rsidRDefault="004003C0">
      <w:pPr>
        <w:numPr>
          <w:ilvl w:val="1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Baseline</w:t>
      </w:r>
    </w:p>
    <w:p w14:paraId="32B01366" w14:textId="77777777" w:rsidR="004003C0" w:rsidRPr="004003C0" w:rsidRDefault="004003C0">
      <w:pPr>
        <w:numPr>
          <w:ilvl w:val="1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Defined targets</w:t>
      </w:r>
    </w:p>
    <w:p w14:paraId="27E50DA4" w14:textId="77777777" w:rsidR="004003C0" w:rsidRPr="004003C0" w:rsidRDefault="004003C0">
      <w:pPr>
        <w:numPr>
          <w:ilvl w:val="0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Identify:</w:t>
      </w:r>
    </w:p>
    <w:p w14:paraId="19492166" w14:textId="77777777" w:rsidR="004003C0" w:rsidRPr="004003C0" w:rsidRDefault="004003C0">
      <w:pPr>
        <w:numPr>
          <w:ilvl w:val="1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High-consumption areas</w:t>
      </w:r>
    </w:p>
    <w:p w14:paraId="25931136" w14:textId="77777777" w:rsidR="004003C0" w:rsidRPr="004003C0" w:rsidRDefault="004003C0">
      <w:pPr>
        <w:numPr>
          <w:ilvl w:val="1"/>
          <w:numId w:val="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Deviations and abnormal usage</w:t>
      </w:r>
    </w:p>
    <w:p w14:paraId="1607FF37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rFonts w:ascii="Segoe UI Symbol" w:hAnsi="Segoe UI Symbol" w:cs="Segoe UI Symbol"/>
          <w:b/>
          <w:bCs/>
          <w:lang w:val="en-US"/>
        </w:rPr>
        <w:t>✔</w:t>
      </w:r>
      <w:r w:rsidRPr="004003C0">
        <w:rPr>
          <w:b/>
          <w:bCs/>
          <w:lang w:val="en-US"/>
        </w:rPr>
        <w:t xml:space="preserve"> Monthly analysis reports shall be issued</w:t>
      </w:r>
    </w:p>
    <w:p w14:paraId="4BD6961B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D232455">
          <v:rect id="_x0000_i1028" style="width:0;height:1.5pt" o:hralign="center" o:hrstd="t" o:hr="t" fillcolor="#a0a0a0" stroked="f"/>
        </w:pict>
      </w:r>
    </w:p>
    <w:p w14:paraId="02495B56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5.3 Industrial Water Reduction (Process Optimization)</w:t>
      </w:r>
    </w:p>
    <w:p w14:paraId="53419755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A. Dyeing Operations</w:t>
      </w:r>
    </w:p>
    <w:p w14:paraId="16576E5A" w14:textId="77777777" w:rsidR="004003C0" w:rsidRPr="004003C0" w:rsidRDefault="004003C0">
      <w:pPr>
        <w:numPr>
          <w:ilvl w:val="0"/>
          <w:numId w:val="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Utilize low liquor ratio machines (1:4 – 1:6)</w:t>
      </w:r>
    </w:p>
    <w:p w14:paraId="33312E57" w14:textId="77777777" w:rsidR="004003C0" w:rsidRPr="004003C0" w:rsidRDefault="004003C0">
      <w:pPr>
        <w:numPr>
          <w:ilvl w:val="0"/>
          <w:numId w:val="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Reduce the number of rinsing cycles</w:t>
      </w:r>
    </w:p>
    <w:p w14:paraId="00CB8990" w14:textId="77777777" w:rsidR="004003C0" w:rsidRPr="004003C0" w:rsidRDefault="004003C0">
      <w:pPr>
        <w:numPr>
          <w:ilvl w:val="0"/>
          <w:numId w:val="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Optimize recipes to achieve right-first-time production</w:t>
      </w:r>
    </w:p>
    <w:p w14:paraId="1B691781" w14:textId="77777777" w:rsidR="004003C0" w:rsidRPr="004003C0" w:rsidRDefault="004003C0">
      <w:pPr>
        <w:numPr>
          <w:ilvl w:val="0"/>
          <w:numId w:val="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Implement counter-current rinsing systems</w:t>
      </w:r>
    </w:p>
    <w:p w14:paraId="29B7809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rFonts w:ascii="Segoe UI Symbol" w:hAnsi="Segoe UI Symbol" w:cs="Segoe UI Symbol"/>
          <w:b/>
          <w:bCs/>
          <w:lang w:val="en-US"/>
        </w:rPr>
        <w:t>✔</w:t>
      </w:r>
      <w:r w:rsidRPr="004003C0">
        <w:rPr>
          <w:b/>
          <w:bCs/>
          <w:lang w:val="en-US"/>
        </w:rPr>
        <w:t xml:space="preserve"> Target: 15–30% reduction</w:t>
      </w:r>
    </w:p>
    <w:p w14:paraId="7FCBEB57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835B0CA">
          <v:rect id="_x0000_i1029" style="width:0;height:1.5pt" o:hralign="center" o:hrstd="t" o:hr="t" fillcolor="#a0a0a0" stroked="f"/>
        </w:pict>
      </w:r>
    </w:p>
    <w:p w14:paraId="4D1054B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B. Printing Operations</w:t>
      </w:r>
    </w:p>
    <w:p w14:paraId="068DD1B6" w14:textId="77777777" w:rsidR="004003C0" w:rsidRPr="004003C0" w:rsidRDefault="004003C0">
      <w:pPr>
        <w:numPr>
          <w:ilvl w:val="0"/>
          <w:numId w:val="1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Minimize water use in screen cleaning</w:t>
      </w:r>
    </w:p>
    <w:p w14:paraId="09B2EA91" w14:textId="77777777" w:rsidR="004003C0" w:rsidRPr="004003C0" w:rsidRDefault="004003C0">
      <w:pPr>
        <w:numPr>
          <w:ilvl w:val="0"/>
          <w:numId w:val="1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Use high-pressure, low-volume cleaning systems</w:t>
      </w:r>
    </w:p>
    <w:p w14:paraId="2FDD800A" w14:textId="77777777" w:rsidR="004003C0" w:rsidRPr="004003C0" w:rsidRDefault="004003C0">
      <w:pPr>
        <w:numPr>
          <w:ilvl w:val="0"/>
          <w:numId w:val="1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Reuse initial rinse water where applicable</w:t>
      </w:r>
    </w:p>
    <w:p w14:paraId="5F85BE6C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ECBFC0B">
          <v:rect id="_x0000_i1030" style="width:0;height:1.5pt" o:hralign="center" o:hrstd="t" o:hr="t" fillcolor="#a0a0a0" stroked="f"/>
        </w:pict>
      </w:r>
    </w:p>
    <w:p w14:paraId="28E71751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C. Washing &amp; Finishing</w:t>
      </w:r>
    </w:p>
    <w:p w14:paraId="44764F59" w14:textId="77777777" w:rsidR="004003C0" w:rsidRPr="004003C0" w:rsidRDefault="004003C0">
      <w:pPr>
        <w:numPr>
          <w:ilvl w:val="0"/>
          <w:numId w:val="1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Optimize washing cycles and durations</w:t>
      </w:r>
    </w:p>
    <w:p w14:paraId="09CEE9C5" w14:textId="77777777" w:rsidR="004003C0" w:rsidRPr="004003C0" w:rsidRDefault="004003C0">
      <w:pPr>
        <w:numPr>
          <w:ilvl w:val="0"/>
          <w:numId w:val="1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Implement spray washing systems</w:t>
      </w:r>
    </w:p>
    <w:p w14:paraId="61EAD546" w14:textId="77777777" w:rsidR="004003C0" w:rsidRPr="004003C0" w:rsidRDefault="004003C0">
      <w:pPr>
        <w:numPr>
          <w:ilvl w:val="0"/>
          <w:numId w:val="1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Ensure optimal machine loading</w:t>
      </w:r>
    </w:p>
    <w:p w14:paraId="0904CCCE" w14:textId="31DF54E9" w:rsidR="004003C0" w:rsidRDefault="004003C0" w:rsidP="004003C0">
      <w:pPr>
        <w:rPr>
          <w:b/>
          <w:bCs/>
          <w:rtl/>
          <w:lang w:val="en-US"/>
        </w:rPr>
      </w:pPr>
    </w:p>
    <w:p w14:paraId="44D5326A" w14:textId="77777777" w:rsidR="004003C0" w:rsidRDefault="004003C0" w:rsidP="004003C0">
      <w:pPr>
        <w:rPr>
          <w:b/>
          <w:bCs/>
          <w:rtl/>
          <w:lang w:val="en-US"/>
        </w:rPr>
      </w:pPr>
    </w:p>
    <w:p w14:paraId="75AA0E0E" w14:textId="77777777" w:rsidR="004003C0" w:rsidRPr="004003C0" w:rsidRDefault="004003C0" w:rsidP="004003C0">
      <w:pPr>
        <w:rPr>
          <w:b/>
          <w:bCs/>
          <w:lang w:val="en-US"/>
        </w:rPr>
      </w:pPr>
    </w:p>
    <w:p w14:paraId="18319D4E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lastRenderedPageBreak/>
        <w:t>D. Utilities</w:t>
      </w:r>
    </w:p>
    <w:p w14:paraId="426C8217" w14:textId="77777777" w:rsidR="004003C0" w:rsidRPr="004003C0" w:rsidRDefault="004003C0">
      <w:pPr>
        <w:numPr>
          <w:ilvl w:val="0"/>
          <w:numId w:val="1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Improve boiler efficiency</w:t>
      </w:r>
    </w:p>
    <w:p w14:paraId="57C79481" w14:textId="77777777" w:rsidR="004003C0" w:rsidRPr="004003C0" w:rsidRDefault="004003C0">
      <w:pPr>
        <w:numPr>
          <w:ilvl w:val="0"/>
          <w:numId w:val="12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Recover and reuse condensate water</w:t>
      </w:r>
    </w:p>
    <w:p w14:paraId="1E990523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D66B19E">
          <v:rect id="_x0000_i1031" style="width:0;height:1.5pt" o:hralign="center" o:hrstd="t" o:hr="t" fillcolor="#a0a0a0" stroked="f"/>
        </w:pict>
      </w:r>
    </w:p>
    <w:p w14:paraId="6F66D53F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5.4 Water Reuse &amp; Recycling</w:t>
      </w:r>
    </w:p>
    <w:p w14:paraId="570FC14E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Sources:</w:t>
      </w:r>
    </w:p>
    <w:p w14:paraId="1277AB13" w14:textId="77777777" w:rsidR="004003C0" w:rsidRPr="004003C0" w:rsidRDefault="004003C0">
      <w:pPr>
        <w:numPr>
          <w:ilvl w:val="0"/>
          <w:numId w:val="1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Treated water from ETP</w:t>
      </w:r>
    </w:p>
    <w:p w14:paraId="13EAB44C" w14:textId="77777777" w:rsidR="004003C0" w:rsidRPr="004003C0" w:rsidRDefault="004003C0">
      <w:pPr>
        <w:numPr>
          <w:ilvl w:val="0"/>
          <w:numId w:val="1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Cooling water</w:t>
      </w:r>
    </w:p>
    <w:p w14:paraId="2E138A86" w14:textId="77777777" w:rsidR="004003C0" w:rsidRPr="004003C0" w:rsidRDefault="004003C0">
      <w:pPr>
        <w:numPr>
          <w:ilvl w:val="0"/>
          <w:numId w:val="13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Rinse water</w:t>
      </w:r>
    </w:p>
    <w:p w14:paraId="3EB5F206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Applications:</w:t>
      </w:r>
    </w:p>
    <w:p w14:paraId="6512A49F" w14:textId="77777777" w:rsidR="004003C0" w:rsidRPr="004003C0" w:rsidRDefault="004003C0">
      <w:pPr>
        <w:numPr>
          <w:ilvl w:val="0"/>
          <w:numId w:val="1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Initial washing processes</w:t>
      </w:r>
    </w:p>
    <w:p w14:paraId="17425CCD" w14:textId="77777777" w:rsidR="004003C0" w:rsidRPr="004003C0" w:rsidRDefault="004003C0">
      <w:pPr>
        <w:numPr>
          <w:ilvl w:val="0"/>
          <w:numId w:val="1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Floor cleaning</w:t>
      </w:r>
    </w:p>
    <w:p w14:paraId="67EEF3AB" w14:textId="77777777" w:rsidR="004003C0" w:rsidRPr="004003C0" w:rsidRDefault="004003C0">
      <w:pPr>
        <w:numPr>
          <w:ilvl w:val="0"/>
          <w:numId w:val="14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Irrigation (where applicable)</w:t>
      </w:r>
    </w:p>
    <w:p w14:paraId="5506E719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rFonts w:ascii="Segoe UI Symbol" w:hAnsi="Segoe UI Symbol" w:cs="Segoe UI Symbol"/>
          <w:b/>
          <w:bCs/>
          <w:lang w:val="en-US"/>
        </w:rPr>
        <w:t>✔</w:t>
      </w:r>
      <w:r w:rsidRPr="004003C0">
        <w:rPr>
          <w:b/>
          <w:bCs/>
          <w:lang w:val="en-US"/>
        </w:rPr>
        <w:t xml:space="preserve"> Target:</w:t>
      </w:r>
    </w:p>
    <w:p w14:paraId="04DC8D37" w14:textId="5E302A65" w:rsidR="004003C0" w:rsidRPr="004003C0" w:rsidRDefault="004003C0">
      <w:pPr>
        <w:numPr>
          <w:ilvl w:val="0"/>
          <w:numId w:val="15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Water reuse ≥ 50–6</w:t>
      </w:r>
      <w:r w:rsidR="00730B16">
        <w:rPr>
          <w:b/>
          <w:bCs/>
          <w:lang w:val="en-US"/>
        </w:rPr>
        <w:t>0</w:t>
      </w:r>
      <w:r w:rsidRPr="004003C0">
        <w:rPr>
          <w:b/>
          <w:bCs/>
          <w:lang w:val="en-US"/>
        </w:rPr>
        <w:t>%</w:t>
      </w:r>
    </w:p>
    <w:p w14:paraId="1C22365F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7B8DBCD">
          <v:rect id="_x0000_i1032" style="width:0;height:1.5pt" o:hralign="center" o:hrstd="t" o:hr="t" fillcolor="#a0a0a0" stroked="f"/>
        </w:pict>
      </w:r>
    </w:p>
    <w:p w14:paraId="678CA79C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5.5 Leak Detection &amp; Management</w:t>
      </w:r>
    </w:p>
    <w:p w14:paraId="1A07085B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Inspection:</w:t>
      </w:r>
    </w:p>
    <w:p w14:paraId="1AD84821" w14:textId="77777777" w:rsidR="004003C0" w:rsidRPr="004003C0" w:rsidRDefault="004003C0">
      <w:pPr>
        <w:numPr>
          <w:ilvl w:val="0"/>
          <w:numId w:val="16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Weekly visual inspection</w:t>
      </w:r>
    </w:p>
    <w:p w14:paraId="7653CEE2" w14:textId="77777777" w:rsidR="004003C0" w:rsidRPr="004003C0" w:rsidRDefault="004003C0">
      <w:pPr>
        <w:numPr>
          <w:ilvl w:val="0"/>
          <w:numId w:val="16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Monthly detailed inspection</w:t>
      </w:r>
    </w:p>
    <w:p w14:paraId="0834BD73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Actions:</w:t>
      </w:r>
    </w:p>
    <w:p w14:paraId="6A54964D" w14:textId="77777777" w:rsidR="004003C0" w:rsidRPr="004003C0" w:rsidRDefault="004003C0">
      <w:pPr>
        <w:numPr>
          <w:ilvl w:val="0"/>
          <w:numId w:val="17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Immediate repair within 24 hours</w:t>
      </w:r>
    </w:p>
    <w:p w14:paraId="4A170AA6" w14:textId="77777777" w:rsidR="004003C0" w:rsidRPr="004003C0" w:rsidRDefault="004003C0">
      <w:pPr>
        <w:numPr>
          <w:ilvl w:val="0"/>
          <w:numId w:val="17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Record all incidents in maintenance logs</w:t>
      </w:r>
    </w:p>
    <w:p w14:paraId="710053C0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rFonts w:ascii="Segoe UI Symbol" w:hAnsi="Segoe UI Symbol" w:cs="Segoe UI Symbol"/>
          <w:b/>
          <w:bCs/>
          <w:lang w:val="en-US"/>
        </w:rPr>
        <w:t>✔</w:t>
      </w:r>
      <w:r w:rsidRPr="004003C0">
        <w:rPr>
          <w:b/>
          <w:bCs/>
          <w:lang w:val="en-US"/>
        </w:rPr>
        <w:t xml:space="preserve"> KPI: Zero leakage</w:t>
      </w:r>
    </w:p>
    <w:p w14:paraId="3499D799" w14:textId="0A06690C" w:rsidR="004003C0" w:rsidRPr="004003C0" w:rsidRDefault="004003C0" w:rsidP="004003C0">
      <w:pPr>
        <w:rPr>
          <w:b/>
          <w:bCs/>
          <w:sz w:val="10"/>
          <w:szCs w:val="10"/>
          <w:lang w:val="en-US"/>
        </w:rPr>
      </w:pPr>
    </w:p>
    <w:p w14:paraId="0CF0E353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5.6 Domestic Water Reduction</w:t>
      </w:r>
    </w:p>
    <w:p w14:paraId="104D995C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Engineering Controls:</w:t>
      </w:r>
    </w:p>
    <w:p w14:paraId="0C01065D" w14:textId="77777777" w:rsidR="004003C0" w:rsidRPr="004003C0" w:rsidRDefault="004003C0">
      <w:pPr>
        <w:numPr>
          <w:ilvl w:val="0"/>
          <w:numId w:val="1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Sensor-based faucets</w:t>
      </w:r>
    </w:p>
    <w:p w14:paraId="1E5DCA25" w14:textId="77777777" w:rsidR="004003C0" w:rsidRDefault="004003C0">
      <w:pPr>
        <w:numPr>
          <w:ilvl w:val="0"/>
          <w:numId w:val="18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Dual-flush toilets</w:t>
      </w:r>
    </w:p>
    <w:p w14:paraId="0DF6FDB4" w14:textId="77777777" w:rsidR="004003C0" w:rsidRPr="004003C0" w:rsidRDefault="004003C0" w:rsidP="004003C0">
      <w:pPr>
        <w:rPr>
          <w:b/>
          <w:bCs/>
          <w:lang w:val="en-US"/>
        </w:rPr>
      </w:pPr>
    </w:p>
    <w:p w14:paraId="0F20B54D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lastRenderedPageBreak/>
        <w:t>Operational Controls:</w:t>
      </w:r>
    </w:p>
    <w:p w14:paraId="74D805DD" w14:textId="77777777" w:rsidR="004003C0" w:rsidRPr="004003C0" w:rsidRDefault="004003C0">
      <w:pPr>
        <w:numPr>
          <w:ilvl w:val="0"/>
          <w:numId w:val="1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Awareness signage</w:t>
      </w:r>
    </w:p>
    <w:p w14:paraId="464E2F6B" w14:textId="00F67580" w:rsidR="004003C0" w:rsidRPr="004003C0" w:rsidRDefault="004003C0">
      <w:pPr>
        <w:numPr>
          <w:ilvl w:val="0"/>
          <w:numId w:val="19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Employee engagement programs</w:t>
      </w:r>
    </w:p>
    <w:p w14:paraId="407DEFCB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5.7 Training &amp; Awareness</w:t>
      </w:r>
    </w:p>
    <w:p w14:paraId="3A650302" w14:textId="77777777" w:rsidR="004003C0" w:rsidRPr="004003C0" w:rsidRDefault="004003C0">
      <w:pPr>
        <w:numPr>
          <w:ilvl w:val="0"/>
          <w:numId w:val="2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Annual training for all employees</w:t>
      </w:r>
    </w:p>
    <w:p w14:paraId="50312969" w14:textId="77777777" w:rsidR="004003C0" w:rsidRPr="004003C0" w:rsidRDefault="004003C0">
      <w:pPr>
        <w:numPr>
          <w:ilvl w:val="0"/>
          <w:numId w:val="2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Awareness posters in:</w:t>
      </w:r>
    </w:p>
    <w:p w14:paraId="090E7824" w14:textId="77777777" w:rsidR="004003C0" w:rsidRPr="004003C0" w:rsidRDefault="004003C0">
      <w:pPr>
        <w:numPr>
          <w:ilvl w:val="1"/>
          <w:numId w:val="2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Production areas</w:t>
      </w:r>
    </w:p>
    <w:p w14:paraId="0B23AC23" w14:textId="77777777" w:rsidR="004003C0" w:rsidRPr="004003C0" w:rsidRDefault="004003C0">
      <w:pPr>
        <w:numPr>
          <w:ilvl w:val="1"/>
          <w:numId w:val="2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Restrooms</w:t>
      </w:r>
    </w:p>
    <w:p w14:paraId="728F70E3" w14:textId="77777777" w:rsidR="004003C0" w:rsidRPr="004003C0" w:rsidRDefault="004003C0">
      <w:pPr>
        <w:numPr>
          <w:ilvl w:val="1"/>
          <w:numId w:val="20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Common areas</w:t>
      </w:r>
    </w:p>
    <w:p w14:paraId="03EA9AD2" w14:textId="77777777" w:rsidR="004003C0" w:rsidRPr="004003C0" w:rsidRDefault="006B26BE" w:rsidP="004003C0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9FE8D25">
          <v:rect id="_x0000_i1033" style="width:0;height:1.5pt" o:hralign="center" o:hrstd="t" o:hr="t" fillcolor="#a0a0a0" stroked="f"/>
        </w:pict>
      </w:r>
    </w:p>
    <w:p w14:paraId="5A42228F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6. KEY PERFORMANCE INDICATORS (KPIs)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3720"/>
      </w:tblGrid>
      <w:tr w:rsidR="004003C0" w:rsidRPr="004003C0" w14:paraId="4C58FD68" w14:textId="77777777" w:rsidTr="0040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3634B199" w14:textId="77777777" w:rsidR="004003C0" w:rsidRPr="004003C0" w:rsidRDefault="004003C0" w:rsidP="004003C0">
            <w:pPr>
              <w:spacing w:after="160" w:line="259" w:lineRule="auto"/>
              <w:jc w:val="center"/>
              <w:rPr>
                <w:lang w:val="en-US"/>
              </w:rPr>
            </w:pPr>
            <w:r w:rsidRPr="004003C0">
              <w:rPr>
                <w:lang w:val="en-US"/>
              </w:rPr>
              <w:t>KPI</w:t>
            </w:r>
          </w:p>
        </w:tc>
        <w:tc>
          <w:tcPr>
            <w:tcW w:w="3720" w:type="dxa"/>
            <w:vAlign w:val="center"/>
            <w:hideMark/>
          </w:tcPr>
          <w:p w14:paraId="1E8E18C5" w14:textId="77777777" w:rsidR="004003C0" w:rsidRPr="004003C0" w:rsidRDefault="004003C0" w:rsidP="004003C0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003C0">
              <w:rPr>
                <w:lang w:val="en-US"/>
              </w:rPr>
              <w:t>Target</w:t>
            </w:r>
          </w:p>
        </w:tc>
      </w:tr>
      <w:tr w:rsidR="004003C0" w:rsidRPr="004003C0" w14:paraId="207B3A46" w14:textId="77777777" w:rsidTr="0040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0CFE4F55" w14:textId="77777777" w:rsidR="004003C0" w:rsidRPr="004003C0" w:rsidRDefault="004003C0" w:rsidP="004003C0">
            <w:pPr>
              <w:spacing w:after="160" w:line="259" w:lineRule="auto"/>
              <w:jc w:val="center"/>
              <w:rPr>
                <w:lang w:val="en-US"/>
              </w:rPr>
            </w:pPr>
            <w:r w:rsidRPr="004003C0">
              <w:rPr>
                <w:lang w:val="en-US"/>
              </w:rPr>
              <w:t>Water intensity</w:t>
            </w:r>
          </w:p>
        </w:tc>
        <w:tc>
          <w:tcPr>
            <w:tcW w:w="3720" w:type="dxa"/>
            <w:vAlign w:val="center"/>
            <w:hideMark/>
          </w:tcPr>
          <w:p w14:paraId="13362D79" w14:textId="77777777" w:rsidR="004003C0" w:rsidRPr="004003C0" w:rsidRDefault="004003C0" w:rsidP="004003C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5–10% annual reduction</w:t>
            </w:r>
          </w:p>
        </w:tc>
      </w:tr>
      <w:tr w:rsidR="004003C0" w:rsidRPr="004003C0" w14:paraId="37725BCE" w14:textId="77777777" w:rsidTr="00400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32775590" w14:textId="77777777" w:rsidR="004003C0" w:rsidRPr="004003C0" w:rsidRDefault="004003C0" w:rsidP="004003C0">
            <w:pPr>
              <w:spacing w:after="160" w:line="259" w:lineRule="auto"/>
              <w:jc w:val="center"/>
              <w:rPr>
                <w:lang w:val="en-US"/>
              </w:rPr>
            </w:pPr>
            <w:r w:rsidRPr="004003C0">
              <w:rPr>
                <w:lang w:val="en-US"/>
              </w:rPr>
              <w:t>Water reuse ratio</w:t>
            </w:r>
          </w:p>
        </w:tc>
        <w:tc>
          <w:tcPr>
            <w:tcW w:w="3720" w:type="dxa"/>
            <w:vAlign w:val="center"/>
            <w:hideMark/>
          </w:tcPr>
          <w:p w14:paraId="271A4FC1" w14:textId="09FC2DAE" w:rsidR="004003C0" w:rsidRPr="004003C0" w:rsidRDefault="004003C0" w:rsidP="004003C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≥ 50–6</w:t>
            </w:r>
            <w:r w:rsidR="00FE652C">
              <w:rPr>
                <w:b/>
                <w:bCs/>
                <w:lang w:val="en-US"/>
              </w:rPr>
              <w:t>0</w:t>
            </w:r>
            <w:r w:rsidRPr="004003C0">
              <w:rPr>
                <w:b/>
                <w:bCs/>
                <w:lang w:val="en-US"/>
              </w:rPr>
              <w:t>%</w:t>
            </w:r>
          </w:p>
        </w:tc>
      </w:tr>
      <w:tr w:rsidR="004003C0" w:rsidRPr="004003C0" w14:paraId="780E597D" w14:textId="77777777" w:rsidTr="0040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3938CC9F" w14:textId="77777777" w:rsidR="004003C0" w:rsidRPr="004003C0" w:rsidRDefault="004003C0" w:rsidP="004003C0">
            <w:pPr>
              <w:spacing w:after="160" w:line="259" w:lineRule="auto"/>
              <w:jc w:val="center"/>
              <w:rPr>
                <w:lang w:val="en-US"/>
              </w:rPr>
            </w:pPr>
            <w:r w:rsidRPr="004003C0">
              <w:rPr>
                <w:lang w:val="en-US"/>
              </w:rPr>
              <w:t>Leakage incidents</w:t>
            </w:r>
          </w:p>
        </w:tc>
        <w:tc>
          <w:tcPr>
            <w:tcW w:w="3720" w:type="dxa"/>
            <w:vAlign w:val="center"/>
            <w:hideMark/>
          </w:tcPr>
          <w:p w14:paraId="530EC0FC" w14:textId="77777777" w:rsidR="004003C0" w:rsidRPr="004003C0" w:rsidRDefault="004003C0" w:rsidP="004003C0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Zero</w:t>
            </w:r>
          </w:p>
        </w:tc>
      </w:tr>
      <w:tr w:rsidR="004003C0" w:rsidRPr="004003C0" w14:paraId="5888DBBB" w14:textId="77777777" w:rsidTr="004003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  <w:hideMark/>
          </w:tcPr>
          <w:p w14:paraId="598BF75C" w14:textId="77777777" w:rsidR="004003C0" w:rsidRPr="004003C0" w:rsidRDefault="004003C0" w:rsidP="004003C0">
            <w:pPr>
              <w:spacing w:after="160" w:line="259" w:lineRule="auto"/>
              <w:jc w:val="center"/>
              <w:rPr>
                <w:lang w:val="en-US"/>
              </w:rPr>
            </w:pPr>
            <w:r w:rsidRPr="004003C0">
              <w:rPr>
                <w:lang w:val="en-US"/>
              </w:rPr>
              <w:t>Data accuracy</w:t>
            </w:r>
          </w:p>
        </w:tc>
        <w:tc>
          <w:tcPr>
            <w:tcW w:w="3720" w:type="dxa"/>
            <w:vAlign w:val="center"/>
            <w:hideMark/>
          </w:tcPr>
          <w:p w14:paraId="699D7470" w14:textId="77777777" w:rsidR="004003C0" w:rsidRPr="004003C0" w:rsidRDefault="004003C0" w:rsidP="004003C0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4003C0">
              <w:rPr>
                <w:b/>
                <w:bCs/>
                <w:lang w:val="en-US"/>
              </w:rPr>
              <w:t>100%</w:t>
            </w:r>
          </w:p>
        </w:tc>
      </w:tr>
    </w:tbl>
    <w:p w14:paraId="1562761E" w14:textId="0BCCC202" w:rsidR="004003C0" w:rsidRPr="004003C0" w:rsidRDefault="004003C0" w:rsidP="004003C0">
      <w:pPr>
        <w:rPr>
          <w:b/>
          <w:bCs/>
          <w:sz w:val="6"/>
          <w:szCs w:val="6"/>
          <w:lang w:val="en-US"/>
        </w:rPr>
      </w:pPr>
    </w:p>
    <w:p w14:paraId="7D5A26ED" w14:textId="77777777" w:rsidR="004003C0" w:rsidRPr="004003C0" w:rsidRDefault="004003C0" w:rsidP="004003C0">
      <w:pPr>
        <w:rPr>
          <w:b/>
          <w:bCs/>
          <w:lang w:val="en-US"/>
        </w:rPr>
      </w:pPr>
      <w:r w:rsidRPr="004003C0">
        <w:rPr>
          <w:b/>
          <w:bCs/>
          <w:lang w:val="en-US"/>
        </w:rPr>
        <w:t>7. RECORDS</w:t>
      </w:r>
    </w:p>
    <w:p w14:paraId="06943DA0" w14:textId="77777777" w:rsidR="004003C0" w:rsidRPr="004003C0" w:rsidRDefault="004003C0">
      <w:pPr>
        <w:numPr>
          <w:ilvl w:val="0"/>
          <w:numId w:val="2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Water consumption logs</w:t>
      </w:r>
    </w:p>
    <w:p w14:paraId="000CC96B" w14:textId="77777777" w:rsidR="004003C0" w:rsidRPr="004003C0" w:rsidRDefault="004003C0">
      <w:pPr>
        <w:numPr>
          <w:ilvl w:val="0"/>
          <w:numId w:val="2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KPI and analysis reports</w:t>
      </w:r>
    </w:p>
    <w:p w14:paraId="0597BA62" w14:textId="77777777" w:rsidR="004003C0" w:rsidRPr="004003C0" w:rsidRDefault="004003C0">
      <w:pPr>
        <w:numPr>
          <w:ilvl w:val="0"/>
          <w:numId w:val="2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Maintenance and leak records</w:t>
      </w:r>
    </w:p>
    <w:p w14:paraId="28D5F109" w14:textId="77777777" w:rsidR="004003C0" w:rsidRPr="004003C0" w:rsidRDefault="004003C0">
      <w:pPr>
        <w:numPr>
          <w:ilvl w:val="0"/>
          <w:numId w:val="21"/>
        </w:numPr>
        <w:rPr>
          <w:b/>
          <w:bCs/>
          <w:lang w:val="en-US"/>
        </w:rPr>
      </w:pPr>
      <w:r w:rsidRPr="004003C0">
        <w:rPr>
          <w:b/>
          <w:bCs/>
          <w:lang w:val="en-US"/>
        </w:rPr>
        <w:t>ETP reuse records</w:t>
      </w:r>
    </w:p>
    <w:p w14:paraId="7FFE7112" w14:textId="17D12E94" w:rsidR="00E959E0" w:rsidRPr="004003C0" w:rsidRDefault="00E959E0" w:rsidP="004003C0">
      <w:pPr>
        <w:rPr>
          <w:lang w:val="en-US"/>
        </w:rPr>
      </w:pPr>
    </w:p>
    <w:sectPr w:rsidR="00E959E0" w:rsidRPr="004003C0" w:rsidSect="00DE6D94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5" w:right="991" w:bottom="1276" w:left="113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989B" w14:textId="77777777" w:rsidR="006B26BE" w:rsidRDefault="006B26BE" w:rsidP="0024179D">
      <w:pPr>
        <w:spacing w:after="0" w:line="240" w:lineRule="auto"/>
      </w:pPr>
      <w:r>
        <w:separator/>
      </w:r>
    </w:p>
  </w:endnote>
  <w:endnote w:type="continuationSeparator" w:id="0">
    <w:p w14:paraId="32E78C3A" w14:textId="77777777" w:rsidR="006B26BE" w:rsidRDefault="006B26BE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EndPr/>
    <w:sdtContent>
      <w:p w14:paraId="543A3963" w14:textId="6D017BBE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6F2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D5D96" w14:textId="77777777" w:rsidR="006B26BE" w:rsidRDefault="006B26BE" w:rsidP="0024179D">
      <w:pPr>
        <w:spacing w:after="0" w:line="240" w:lineRule="auto"/>
      </w:pPr>
      <w:r>
        <w:separator/>
      </w:r>
    </w:p>
  </w:footnote>
  <w:footnote w:type="continuationSeparator" w:id="0">
    <w:p w14:paraId="343E642C" w14:textId="77777777" w:rsidR="006B26BE" w:rsidRDefault="006B26BE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EndPr/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tblInd w:w="-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ayout w:type="fixed"/>
      <w:tblLook w:val="04A0" w:firstRow="1" w:lastRow="0" w:firstColumn="1" w:lastColumn="0" w:noHBand="0" w:noVBand="1"/>
    </w:tblPr>
    <w:tblGrid>
      <w:gridCol w:w="2690"/>
      <w:gridCol w:w="4140"/>
      <w:gridCol w:w="1350"/>
      <w:gridCol w:w="1881"/>
    </w:tblGrid>
    <w:tr w:rsidR="00E27058" w14:paraId="764A078F" w14:textId="77777777" w:rsidTr="004C4319">
      <w:trPr>
        <w:trHeight w:val="260"/>
      </w:trPr>
      <w:tc>
        <w:tcPr>
          <w:tcW w:w="269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5EE08845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  <w:r>
            <w:rPr>
              <w:noProof/>
              <w:lang w:val="en-US"/>
            </w:rPr>
            <w:drawing>
              <wp:inline distT="0" distB="0" distL="0" distR="0" wp14:anchorId="015AFBA0" wp14:editId="1A73E6DE">
                <wp:extent cx="1840865" cy="754380"/>
                <wp:effectExtent l="0" t="0" r="6985" b="7620"/>
                <wp:docPr id="811510527" name="Picture 811510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0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6D8A484" w14:textId="3AC844C1" w:rsidR="00E27058" w:rsidRPr="00A81EFF" w:rsidRDefault="004003C0" w:rsidP="004003C0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</w:pPr>
          <w:r w:rsidRPr="004003C0">
            <w:rPr>
              <w:rFonts w:asciiTheme="minorHAnsi" w:hAnsiTheme="minorHAnsi" w:cstheme="minorHAnsi"/>
              <w:b/>
              <w:bCs/>
              <w:color w:val="1F4E79" w:themeColor="accent1" w:themeShade="80"/>
              <w:sz w:val="26"/>
              <w:szCs w:val="26"/>
            </w:rPr>
            <w:t>WATER REDUCTION &amp; EFFICIENCY MANAGEMENT</w:t>
          </w:r>
        </w:p>
      </w:tc>
      <w:tc>
        <w:tcPr>
          <w:tcW w:w="135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202C59E9" w14:textId="22225F99" w:rsidR="00E27058" w:rsidRPr="00A81EFF" w:rsidRDefault="00E27058" w:rsidP="004C4319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0820015" w14:textId="6895F668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</w:t>
          </w:r>
          <w:r w:rsidR="00472C6B">
            <w:rPr>
              <w:rFonts w:cstheme="minorHAnsi"/>
              <w:sz w:val="16"/>
              <w:szCs w:val="16"/>
            </w:rPr>
            <w:t xml:space="preserve">SUS </w:t>
          </w:r>
          <w:r>
            <w:rPr>
              <w:rFonts w:cstheme="minorHAnsi"/>
              <w:sz w:val="16"/>
              <w:szCs w:val="16"/>
            </w:rPr>
            <w:t>PRO.0</w:t>
          </w:r>
          <w:r w:rsidR="00072DD0">
            <w:rPr>
              <w:rFonts w:cstheme="minorHAnsi"/>
              <w:sz w:val="16"/>
              <w:szCs w:val="16"/>
            </w:rPr>
            <w:t>0</w:t>
          </w:r>
          <w:r w:rsidR="005A4E72">
            <w:rPr>
              <w:rFonts w:cstheme="minorHAnsi"/>
              <w:sz w:val="16"/>
              <w:szCs w:val="16"/>
            </w:rPr>
            <w:t>9</w:t>
          </w:r>
        </w:p>
      </w:tc>
    </w:tr>
    <w:tr w:rsidR="00E27058" w14:paraId="64C67166" w14:textId="77777777" w:rsidTr="004C4319">
      <w:trPr>
        <w:trHeight w:val="211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110E24D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FC6666F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9548E96" w14:textId="77777777" w:rsidR="00E27058" w:rsidRPr="00A81EFF" w:rsidRDefault="00E27058" w:rsidP="004C4319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BEED74E" w14:textId="4551F037" w:rsidR="00E27058" w:rsidRPr="008640EE" w:rsidRDefault="00EE066A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01</w:t>
          </w:r>
          <w:r w:rsidR="004C4319">
            <w:rPr>
              <w:rFonts w:cstheme="minorHAnsi"/>
              <w:sz w:val="16"/>
              <w:szCs w:val="16"/>
            </w:rPr>
            <w:t>.</w:t>
          </w:r>
          <w:r>
            <w:rPr>
              <w:rFonts w:cstheme="minorHAnsi"/>
              <w:sz w:val="16"/>
              <w:szCs w:val="16"/>
            </w:rPr>
            <w:t xml:space="preserve"> </w:t>
          </w:r>
          <w:r w:rsidR="000D62D2">
            <w:rPr>
              <w:rFonts w:cstheme="minorHAnsi"/>
              <w:sz w:val="16"/>
              <w:szCs w:val="16"/>
            </w:rPr>
            <w:t>2</w:t>
          </w:r>
          <w:r w:rsidR="004C4319">
            <w:rPr>
              <w:rFonts w:cstheme="minorHAnsi"/>
              <w:sz w:val="16"/>
              <w:szCs w:val="16"/>
            </w:rPr>
            <w:t>.202</w:t>
          </w:r>
          <w:r w:rsidR="000D62D2">
            <w:rPr>
              <w:rFonts w:cstheme="minorHAnsi"/>
              <w:sz w:val="16"/>
              <w:szCs w:val="16"/>
            </w:rPr>
            <w:t>6</w:t>
          </w:r>
        </w:p>
      </w:tc>
    </w:tr>
    <w:tr w:rsidR="00E27058" w14:paraId="501F5350" w14:textId="77777777" w:rsidTr="004C4319">
      <w:trPr>
        <w:trHeight w:val="170"/>
      </w:trPr>
      <w:tc>
        <w:tcPr>
          <w:tcW w:w="2690" w:type="dxa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2BF93A63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341A3C3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834215E" w14:textId="1BBA45B4" w:rsidR="00E27058" w:rsidRPr="00A81EFF" w:rsidRDefault="00E27058" w:rsidP="004C4319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62F0EF75" w14:textId="2074CAAC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E27058" w14:paraId="2F05820D" w14:textId="77777777" w:rsidTr="004C4319">
      <w:trPr>
        <w:trHeight w:val="217"/>
      </w:trPr>
      <w:tc>
        <w:tcPr>
          <w:tcW w:w="269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CCC0EE9" w14:textId="77777777" w:rsidR="00E27058" w:rsidRDefault="00E27058" w:rsidP="004C4319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4140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1B64DB3C" w14:textId="77777777" w:rsidR="00E27058" w:rsidRPr="00BE1124" w:rsidRDefault="00E27058" w:rsidP="004C4319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jc w:val="left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35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73B576E" w14:textId="5410CB0E" w:rsidR="00E27058" w:rsidRPr="00A81EFF" w:rsidRDefault="00E27058" w:rsidP="004C4319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881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A95C725" w14:textId="4B9C3138" w:rsidR="00E27058" w:rsidRPr="008640EE" w:rsidRDefault="004C4319" w:rsidP="004C4319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00.00.0000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EndPr/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CB6"/>
    <w:multiLevelType w:val="multilevel"/>
    <w:tmpl w:val="EAD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18C1"/>
    <w:multiLevelType w:val="multilevel"/>
    <w:tmpl w:val="976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43CD8"/>
    <w:multiLevelType w:val="multilevel"/>
    <w:tmpl w:val="DDA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20228"/>
    <w:multiLevelType w:val="multilevel"/>
    <w:tmpl w:val="ABA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051E"/>
    <w:multiLevelType w:val="multilevel"/>
    <w:tmpl w:val="1A2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76522"/>
    <w:multiLevelType w:val="multilevel"/>
    <w:tmpl w:val="1E0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128C9"/>
    <w:multiLevelType w:val="multilevel"/>
    <w:tmpl w:val="B9E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71F79"/>
    <w:multiLevelType w:val="multilevel"/>
    <w:tmpl w:val="41D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50E3A"/>
    <w:multiLevelType w:val="multilevel"/>
    <w:tmpl w:val="E07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362AB"/>
    <w:multiLevelType w:val="multilevel"/>
    <w:tmpl w:val="307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72F95"/>
    <w:multiLevelType w:val="multilevel"/>
    <w:tmpl w:val="4D6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60990"/>
    <w:multiLevelType w:val="multilevel"/>
    <w:tmpl w:val="1C1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010A7"/>
    <w:multiLevelType w:val="multilevel"/>
    <w:tmpl w:val="39DA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D3FD8"/>
    <w:multiLevelType w:val="multilevel"/>
    <w:tmpl w:val="1E4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60DAB"/>
    <w:multiLevelType w:val="multilevel"/>
    <w:tmpl w:val="2E3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92645"/>
    <w:multiLevelType w:val="multilevel"/>
    <w:tmpl w:val="C10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35865"/>
    <w:multiLevelType w:val="multilevel"/>
    <w:tmpl w:val="DFE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759A2"/>
    <w:multiLevelType w:val="multilevel"/>
    <w:tmpl w:val="D67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93B6B"/>
    <w:multiLevelType w:val="multilevel"/>
    <w:tmpl w:val="80D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B7508"/>
    <w:multiLevelType w:val="multilevel"/>
    <w:tmpl w:val="0B10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E5A9D"/>
    <w:multiLevelType w:val="multilevel"/>
    <w:tmpl w:val="F71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0850">
    <w:abstractNumId w:val="8"/>
  </w:num>
  <w:num w:numId="2" w16cid:durableId="1957833137">
    <w:abstractNumId w:val="12"/>
  </w:num>
  <w:num w:numId="3" w16cid:durableId="950474879">
    <w:abstractNumId w:val="2"/>
  </w:num>
  <w:num w:numId="4" w16cid:durableId="1865170886">
    <w:abstractNumId w:val="18"/>
  </w:num>
  <w:num w:numId="5" w16cid:durableId="1683779350">
    <w:abstractNumId w:val="6"/>
  </w:num>
  <w:num w:numId="6" w16cid:durableId="663624659">
    <w:abstractNumId w:val="19"/>
  </w:num>
  <w:num w:numId="7" w16cid:durableId="884488349">
    <w:abstractNumId w:val="3"/>
  </w:num>
  <w:num w:numId="8" w16cid:durableId="244657780">
    <w:abstractNumId w:val="5"/>
  </w:num>
  <w:num w:numId="9" w16cid:durableId="719943620">
    <w:abstractNumId w:val="13"/>
  </w:num>
  <w:num w:numId="10" w16cid:durableId="266623086">
    <w:abstractNumId w:val="20"/>
  </w:num>
  <w:num w:numId="11" w16cid:durableId="1898011030">
    <w:abstractNumId w:val="10"/>
  </w:num>
  <w:num w:numId="12" w16cid:durableId="1503427884">
    <w:abstractNumId w:val="4"/>
  </w:num>
  <w:num w:numId="13" w16cid:durableId="449905879">
    <w:abstractNumId w:val="11"/>
  </w:num>
  <w:num w:numId="14" w16cid:durableId="2021463361">
    <w:abstractNumId w:val="15"/>
  </w:num>
  <w:num w:numId="15" w16cid:durableId="510679125">
    <w:abstractNumId w:val="1"/>
  </w:num>
  <w:num w:numId="16" w16cid:durableId="930315670">
    <w:abstractNumId w:val="0"/>
  </w:num>
  <w:num w:numId="17" w16cid:durableId="557016522">
    <w:abstractNumId w:val="7"/>
  </w:num>
  <w:num w:numId="18" w16cid:durableId="912162126">
    <w:abstractNumId w:val="9"/>
  </w:num>
  <w:num w:numId="19" w16cid:durableId="324476531">
    <w:abstractNumId w:val="16"/>
  </w:num>
  <w:num w:numId="20" w16cid:durableId="2025352840">
    <w:abstractNumId w:val="14"/>
  </w:num>
  <w:num w:numId="21" w16cid:durableId="1717240530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3147"/>
    <w:rsid w:val="00024A75"/>
    <w:rsid w:val="00025FFA"/>
    <w:rsid w:val="00027B66"/>
    <w:rsid w:val="00036143"/>
    <w:rsid w:val="0004335B"/>
    <w:rsid w:val="0004632F"/>
    <w:rsid w:val="00046961"/>
    <w:rsid w:val="0005664B"/>
    <w:rsid w:val="00056E2D"/>
    <w:rsid w:val="0006266C"/>
    <w:rsid w:val="000627C2"/>
    <w:rsid w:val="00066B90"/>
    <w:rsid w:val="00072DD0"/>
    <w:rsid w:val="00074101"/>
    <w:rsid w:val="00074354"/>
    <w:rsid w:val="00075F48"/>
    <w:rsid w:val="00080D4F"/>
    <w:rsid w:val="00082258"/>
    <w:rsid w:val="00095905"/>
    <w:rsid w:val="00095E05"/>
    <w:rsid w:val="00097B6E"/>
    <w:rsid w:val="000A4453"/>
    <w:rsid w:val="000A64C5"/>
    <w:rsid w:val="000B4307"/>
    <w:rsid w:val="000B6AAA"/>
    <w:rsid w:val="000B7695"/>
    <w:rsid w:val="000D2FA9"/>
    <w:rsid w:val="000D62D2"/>
    <w:rsid w:val="0010184D"/>
    <w:rsid w:val="0011793E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3286"/>
    <w:rsid w:val="001B4A22"/>
    <w:rsid w:val="001B6501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2606"/>
    <w:rsid w:val="0028335B"/>
    <w:rsid w:val="0028378B"/>
    <w:rsid w:val="0029666A"/>
    <w:rsid w:val="002A6CDD"/>
    <w:rsid w:val="002B0079"/>
    <w:rsid w:val="002B03BD"/>
    <w:rsid w:val="002B2A36"/>
    <w:rsid w:val="002C68A9"/>
    <w:rsid w:val="002C7111"/>
    <w:rsid w:val="002C7A5E"/>
    <w:rsid w:val="002D40A4"/>
    <w:rsid w:val="002D50A5"/>
    <w:rsid w:val="002D5595"/>
    <w:rsid w:val="002D7A52"/>
    <w:rsid w:val="002E45BF"/>
    <w:rsid w:val="002E5E6C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31FA"/>
    <w:rsid w:val="0033464A"/>
    <w:rsid w:val="0033759F"/>
    <w:rsid w:val="00341A8A"/>
    <w:rsid w:val="00341C86"/>
    <w:rsid w:val="00344CFD"/>
    <w:rsid w:val="00360B94"/>
    <w:rsid w:val="0036166F"/>
    <w:rsid w:val="003627D2"/>
    <w:rsid w:val="003634A5"/>
    <w:rsid w:val="00364F83"/>
    <w:rsid w:val="003652A5"/>
    <w:rsid w:val="003824D2"/>
    <w:rsid w:val="003848F7"/>
    <w:rsid w:val="00390497"/>
    <w:rsid w:val="003912D9"/>
    <w:rsid w:val="00393D7D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3F40A0"/>
    <w:rsid w:val="003F7DFD"/>
    <w:rsid w:val="004001FD"/>
    <w:rsid w:val="004003C0"/>
    <w:rsid w:val="004046F8"/>
    <w:rsid w:val="00404F6E"/>
    <w:rsid w:val="004057C3"/>
    <w:rsid w:val="00407D9D"/>
    <w:rsid w:val="00411C1C"/>
    <w:rsid w:val="0041624E"/>
    <w:rsid w:val="00417D2A"/>
    <w:rsid w:val="00430A3C"/>
    <w:rsid w:val="00430DEA"/>
    <w:rsid w:val="004354C5"/>
    <w:rsid w:val="004404B8"/>
    <w:rsid w:val="0044295D"/>
    <w:rsid w:val="00442D12"/>
    <w:rsid w:val="0045497F"/>
    <w:rsid w:val="00460039"/>
    <w:rsid w:val="004709F5"/>
    <w:rsid w:val="00472054"/>
    <w:rsid w:val="004729F2"/>
    <w:rsid w:val="00472C6B"/>
    <w:rsid w:val="00475ABD"/>
    <w:rsid w:val="00483AC5"/>
    <w:rsid w:val="00483E3B"/>
    <w:rsid w:val="00483F0F"/>
    <w:rsid w:val="0048544F"/>
    <w:rsid w:val="00485712"/>
    <w:rsid w:val="00485D33"/>
    <w:rsid w:val="0048647C"/>
    <w:rsid w:val="00487F39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4319"/>
    <w:rsid w:val="004C5A29"/>
    <w:rsid w:val="004C61A7"/>
    <w:rsid w:val="004C7D72"/>
    <w:rsid w:val="004D0E1A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114B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A4E72"/>
    <w:rsid w:val="005B3CD4"/>
    <w:rsid w:val="005C3807"/>
    <w:rsid w:val="005C6605"/>
    <w:rsid w:val="005C7318"/>
    <w:rsid w:val="005C78F1"/>
    <w:rsid w:val="005E1F8B"/>
    <w:rsid w:val="005E4049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17E8A"/>
    <w:rsid w:val="0062315F"/>
    <w:rsid w:val="006231C1"/>
    <w:rsid w:val="00623D61"/>
    <w:rsid w:val="00623FF1"/>
    <w:rsid w:val="00635620"/>
    <w:rsid w:val="00636062"/>
    <w:rsid w:val="00641237"/>
    <w:rsid w:val="00643A21"/>
    <w:rsid w:val="0064456E"/>
    <w:rsid w:val="0064591C"/>
    <w:rsid w:val="00646CD2"/>
    <w:rsid w:val="00653D9C"/>
    <w:rsid w:val="006542A6"/>
    <w:rsid w:val="00656882"/>
    <w:rsid w:val="00662687"/>
    <w:rsid w:val="00662E62"/>
    <w:rsid w:val="006647E3"/>
    <w:rsid w:val="00667A77"/>
    <w:rsid w:val="00667B6B"/>
    <w:rsid w:val="0067094E"/>
    <w:rsid w:val="00674819"/>
    <w:rsid w:val="0069322D"/>
    <w:rsid w:val="0069401C"/>
    <w:rsid w:val="006A4389"/>
    <w:rsid w:val="006B26BE"/>
    <w:rsid w:val="006B293D"/>
    <w:rsid w:val="006B7365"/>
    <w:rsid w:val="006D1D38"/>
    <w:rsid w:val="006D508A"/>
    <w:rsid w:val="006D769E"/>
    <w:rsid w:val="006E1A31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24164"/>
    <w:rsid w:val="00730B16"/>
    <w:rsid w:val="00730B26"/>
    <w:rsid w:val="00730DE1"/>
    <w:rsid w:val="00731D7E"/>
    <w:rsid w:val="007347FC"/>
    <w:rsid w:val="00734E93"/>
    <w:rsid w:val="0074672A"/>
    <w:rsid w:val="007505CA"/>
    <w:rsid w:val="00754DE4"/>
    <w:rsid w:val="0075606A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339E7"/>
    <w:rsid w:val="00844DB7"/>
    <w:rsid w:val="00851DD8"/>
    <w:rsid w:val="00851F52"/>
    <w:rsid w:val="00852870"/>
    <w:rsid w:val="00861CF1"/>
    <w:rsid w:val="00877F4A"/>
    <w:rsid w:val="00880927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199F"/>
    <w:rsid w:val="008B3A4F"/>
    <w:rsid w:val="008B7F67"/>
    <w:rsid w:val="008C2A83"/>
    <w:rsid w:val="008C7A1E"/>
    <w:rsid w:val="008D7A72"/>
    <w:rsid w:val="008E212A"/>
    <w:rsid w:val="008E598C"/>
    <w:rsid w:val="008F7C61"/>
    <w:rsid w:val="008F7F82"/>
    <w:rsid w:val="0090143F"/>
    <w:rsid w:val="00903BFF"/>
    <w:rsid w:val="00913395"/>
    <w:rsid w:val="00914236"/>
    <w:rsid w:val="00914916"/>
    <w:rsid w:val="00917B25"/>
    <w:rsid w:val="00922CCB"/>
    <w:rsid w:val="00924841"/>
    <w:rsid w:val="009248C7"/>
    <w:rsid w:val="0093676E"/>
    <w:rsid w:val="00940A5E"/>
    <w:rsid w:val="009439AC"/>
    <w:rsid w:val="00954339"/>
    <w:rsid w:val="00956A14"/>
    <w:rsid w:val="00956ADA"/>
    <w:rsid w:val="0096019E"/>
    <w:rsid w:val="009666F2"/>
    <w:rsid w:val="009748E1"/>
    <w:rsid w:val="00975B28"/>
    <w:rsid w:val="00976384"/>
    <w:rsid w:val="009805B9"/>
    <w:rsid w:val="00981BF6"/>
    <w:rsid w:val="009863E4"/>
    <w:rsid w:val="00987E82"/>
    <w:rsid w:val="00991AD0"/>
    <w:rsid w:val="009A7820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9F7707"/>
    <w:rsid w:val="00A01526"/>
    <w:rsid w:val="00A146D6"/>
    <w:rsid w:val="00A2179A"/>
    <w:rsid w:val="00A26C55"/>
    <w:rsid w:val="00A3041A"/>
    <w:rsid w:val="00A32B02"/>
    <w:rsid w:val="00A41ACE"/>
    <w:rsid w:val="00A42462"/>
    <w:rsid w:val="00A42653"/>
    <w:rsid w:val="00A42C8F"/>
    <w:rsid w:val="00A4394E"/>
    <w:rsid w:val="00A43A36"/>
    <w:rsid w:val="00A44BCE"/>
    <w:rsid w:val="00A4693F"/>
    <w:rsid w:val="00A5516F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E1FA8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5D2D"/>
    <w:rsid w:val="00B3673A"/>
    <w:rsid w:val="00B36E2F"/>
    <w:rsid w:val="00B43985"/>
    <w:rsid w:val="00B513B0"/>
    <w:rsid w:val="00B55B7C"/>
    <w:rsid w:val="00B6032C"/>
    <w:rsid w:val="00B66A78"/>
    <w:rsid w:val="00B73FDD"/>
    <w:rsid w:val="00B76F44"/>
    <w:rsid w:val="00B8311C"/>
    <w:rsid w:val="00B83A86"/>
    <w:rsid w:val="00B91371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C24"/>
    <w:rsid w:val="00BE3DB6"/>
    <w:rsid w:val="00BE60EB"/>
    <w:rsid w:val="00BE6157"/>
    <w:rsid w:val="00BF47CD"/>
    <w:rsid w:val="00BF5D34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97E98"/>
    <w:rsid w:val="00CA2472"/>
    <w:rsid w:val="00CA76B8"/>
    <w:rsid w:val="00CB254F"/>
    <w:rsid w:val="00CB2BBA"/>
    <w:rsid w:val="00CB74D2"/>
    <w:rsid w:val="00CB7C52"/>
    <w:rsid w:val="00CC34D1"/>
    <w:rsid w:val="00CC7817"/>
    <w:rsid w:val="00CD539C"/>
    <w:rsid w:val="00CD5A57"/>
    <w:rsid w:val="00CD7766"/>
    <w:rsid w:val="00CF2D8F"/>
    <w:rsid w:val="00CF665E"/>
    <w:rsid w:val="00D01C57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2421C"/>
    <w:rsid w:val="00D31F5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86955"/>
    <w:rsid w:val="00DA00EB"/>
    <w:rsid w:val="00DA1688"/>
    <w:rsid w:val="00DA74F8"/>
    <w:rsid w:val="00DB1473"/>
    <w:rsid w:val="00DC09EC"/>
    <w:rsid w:val="00DD1F59"/>
    <w:rsid w:val="00DD2033"/>
    <w:rsid w:val="00DD3F84"/>
    <w:rsid w:val="00DD53DE"/>
    <w:rsid w:val="00DD5E6D"/>
    <w:rsid w:val="00DD7CBE"/>
    <w:rsid w:val="00DD7DB2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27058"/>
    <w:rsid w:val="00E32525"/>
    <w:rsid w:val="00E32918"/>
    <w:rsid w:val="00E357F7"/>
    <w:rsid w:val="00E36BF3"/>
    <w:rsid w:val="00E5006D"/>
    <w:rsid w:val="00E540C5"/>
    <w:rsid w:val="00E54ADA"/>
    <w:rsid w:val="00E60907"/>
    <w:rsid w:val="00E65613"/>
    <w:rsid w:val="00E66AED"/>
    <w:rsid w:val="00E72117"/>
    <w:rsid w:val="00E745D8"/>
    <w:rsid w:val="00E74B22"/>
    <w:rsid w:val="00E801DD"/>
    <w:rsid w:val="00E84026"/>
    <w:rsid w:val="00E90964"/>
    <w:rsid w:val="00E93115"/>
    <w:rsid w:val="00E93BDA"/>
    <w:rsid w:val="00E959E0"/>
    <w:rsid w:val="00E97E4D"/>
    <w:rsid w:val="00EA1B5D"/>
    <w:rsid w:val="00EA5786"/>
    <w:rsid w:val="00EB0257"/>
    <w:rsid w:val="00EB7725"/>
    <w:rsid w:val="00EC5D17"/>
    <w:rsid w:val="00EC7B92"/>
    <w:rsid w:val="00ED045A"/>
    <w:rsid w:val="00EE066A"/>
    <w:rsid w:val="00EF10A2"/>
    <w:rsid w:val="00EF59CB"/>
    <w:rsid w:val="00F0105F"/>
    <w:rsid w:val="00F14C8B"/>
    <w:rsid w:val="00F20327"/>
    <w:rsid w:val="00F3048C"/>
    <w:rsid w:val="00F31084"/>
    <w:rsid w:val="00F331CE"/>
    <w:rsid w:val="00F338B0"/>
    <w:rsid w:val="00F3578C"/>
    <w:rsid w:val="00F3705F"/>
    <w:rsid w:val="00F4711D"/>
    <w:rsid w:val="00F479F6"/>
    <w:rsid w:val="00F51DBE"/>
    <w:rsid w:val="00F62874"/>
    <w:rsid w:val="00F62C73"/>
    <w:rsid w:val="00F63C09"/>
    <w:rsid w:val="00F6438C"/>
    <w:rsid w:val="00F673CA"/>
    <w:rsid w:val="00F7296B"/>
    <w:rsid w:val="00F72C60"/>
    <w:rsid w:val="00F747D1"/>
    <w:rsid w:val="00F7590C"/>
    <w:rsid w:val="00F761CF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B7A20"/>
    <w:rsid w:val="00FE0493"/>
    <w:rsid w:val="00FE652C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DA0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80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0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88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927"/>
    <w:rPr>
      <w:b/>
      <w:bCs/>
    </w:rPr>
  </w:style>
  <w:style w:type="table" w:styleId="GridTable4-Accent6">
    <w:name w:val="Grid Table 4 Accent 6"/>
    <w:basedOn w:val="TableNormal"/>
    <w:uiPriority w:val="49"/>
    <w:rsid w:val="0091423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23147"/>
    <w:rsid w:val="0004335B"/>
    <w:rsid w:val="0005664B"/>
    <w:rsid w:val="00086EAE"/>
    <w:rsid w:val="00126C9C"/>
    <w:rsid w:val="001A4435"/>
    <w:rsid w:val="001B6501"/>
    <w:rsid w:val="002161B7"/>
    <w:rsid w:val="00282606"/>
    <w:rsid w:val="002B0079"/>
    <w:rsid w:val="00341C86"/>
    <w:rsid w:val="00360B94"/>
    <w:rsid w:val="003912D9"/>
    <w:rsid w:val="00393D7D"/>
    <w:rsid w:val="003C3630"/>
    <w:rsid w:val="003F7DFD"/>
    <w:rsid w:val="004008C1"/>
    <w:rsid w:val="00494095"/>
    <w:rsid w:val="004C5A29"/>
    <w:rsid w:val="004E5006"/>
    <w:rsid w:val="00525279"/>
    <w:rsid w:val="00635620"/>
    <w:rsid w:val="0069322D"/>
    <w:rsid w:val="006E71E0"/>
    <w:rsid w:val="00726667"/>
    <w:rsid w:val="007347FC"/>
    <w:rsid w:val="00775C62"/>
    <w:rsid w:val="00807E32"/>
    <w:rsid w:val="00837ECE"/>
    <w:rsid w:val="00844DB7"/>
    <w:rsid w:val="00851F52"/>
    <w:rsid w:val="008D69CA"/>
    <w:rsid w:val="00907758"/>
    <w:rsid w:val="009A677B"/>
    <w:rsid w:val="00A146D6"/>
    <w:rsid w:val="00A3087A"/>
    <w:rsid w:val="00A51FC6"/>
    <w:rsid w:val="00B14529"/>
    <w:rsid w:val="00B76F44"/>
    <w:rsid w:val="00B913C1"/>
    <w:rsid w:val="00BE6157"/>
    <w:rsid w:val="00C21CFB"/>
    <w:rsid w:val="00C25A77"/>
    <w:rsid w:val="00C46E07"/>
    <w:rsid w:val="00D31F5B"/>
    <w:rsid w:val="00D86AD4"/>
    <w:rsid w:val="00DD53DE"/>
    <w:rsid w:val="00E365DA"/>
    <w:rsid w:val="00EF2ECC"/>
    <w:rsid w:val="00F004E5"/>
    <w:rsid w:val="00F31084"/>
    <w:rsid w:val="00F34F09"/>
    <w:rsid w:val="00F67CF2"/>
    <w:rsid w:val="00FD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A8EC36A7-098F-481F-9B9A-5B9333845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507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10</cp:revision>
  <cp:lastPrinted>2026-04-23T06:00:00Z</cp:lastPrinted>
  <dcterms:created xsi:type="dcterms:W3CDTF">2026-04-22T13:52:00Z</dcterms:created>
  <dcterms:modified xsi:type="dcterms:W3CDTF">2026-09-29T09:50:00Z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