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9B90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1. Facility Profile</w:t>
      </w:r>
    </w:p>
    <w:p w14:paraId="30A2B8A8" w14:textId="77777777" w:rsidR="00704848" w:rsidRPr="00704848" w:rsidRDefault="00704848" w:rsidP="00704848">
      <w:pPr>
        <w:rPr>
          <w:lang w:val="en-US"/>
        </w:rPr>
      </w:pPr>
      <w:r w:rsidRPr="00704848">
        <w:rPr>
          <w:lang w:val="en-US"/>
        </w:rPr>
        <w:t>This plan applies to:</w:t>
      </w:r>
    </w:p>
    <w:p w14:paraId="6D92DA99" w14:textId="77777777" w:rsidR="00704848" w:rsidRPr="00704848" w:rsidRDefault="00704848">
      <w:pPr>
        <w:numPr>
          <w:ilvl w:val="0"/>
          <w:numId w:val="1"/>
        </w:numPr>
        <w:rPr>
          <w:lang w:val="en-US"/>
        </w:rPr>
      </w:pPr>
      <w:r w:rsidRPr="00704848">
        <w:rPr>
          <w:b/>
          <w:bCs/>
          <w:lang w:val="en-US"/>
        </w:rPr>
        <w:t>Knitting Department</w:t>
      </w:r>
      <w:r w:rsidRPr="00704848">
        <w:rPr>
          <w:lang w:val="en-US"/>
        </w:rPr>
        <w:t xml:space="preserve"> (low water, high energy)</w:t>
      </w:r>
    </w:p>
    <w:p w14:paraId="35D90A0E" w14:textId="77777777" w:rsidR="00704848" w:rsidRPr="00704848" w:rsidRDefault="00704848">
      <w:pPr>
        <w:numPr>
          <w:ilvl w:val="0"/>
          <w:numId w:val="1"/>
        </w:numPr>
        <w:rPr>
          <w:lang w:val="en-US"/>
        </w:rPr>
      </w:pPr>
      <w:r w:rsidRPr="00704848">
        <w:rPr>
          <w:b/>
          <w:bCs/>
          <w:lang w:val="en-US"/>
        </w:rPr>
        <w:t>Dyeing Department</w:t>
      </w:r>
      <w:r w:rsidRPr="00704848">
        <w:rPr>
          <w:lang w:val="en-US"/>
        </w:rPr>
        <w:t xml:space="preserve"> (very high water &amp; energy consumption – critical area)</w:t>
      </w:r>
    </w:p>
    <w:p w14:paraId="62639945" w14:textId="77777777" w:rsidR="00704848" w:rsidRPr="00704848" w:rsidRDefault="00704848">
      <w:pPr>
        <w:numPr>
          <w:ilvl w:val="0"/>
          <w:numId w:val="1"/>
        </w:numPr>
        <w:rPr>
          <w:lang w:val="en-US"/>
        </w:rPr>
      </w:pPr>
      <w:r w:rsidRPr="00704848">
        <w:rPr>
          <w:b/>
          <w:bCs/>
          <w:lang w:val="en-US"/>
        </w:rPr>
        <w:t>Printing Department</w:t>
      </w:r>
      <w:r w:rsidRPr="00704848">
        <w:rPr>
          <w:lang w:val="en-US"/>
        </w:rPr>
        <w:t xml:space="preserve"> (moderate water, chemical intensive)</w:t>
      </w:r>
    </w:p>
    <w:p w14:paraId="21FBD245" w14:textId="77777777" w:rsidR="00704848" w:rsidRPr="00704848" w:rsidRDefault="00704848">
      <w:pPr>
        <w:numPr>
          <w:ilvl w:val="0"/>
          <w:numId w:val="1"/>
        </w:numPr>
        <w:rPr>
          <w:lang w:val="en-US"/>
        </w:rPr>
      </w:pPr>
      <w:r w:rsidRPr="00704848">
        <w:rPr>
          <w:b/>
          <w:bCs/>
          <w:lang w:val="en-US"/>
        </w:rPr>
        <w:t>Garment (T-shirt) Manufacturing</w:t>
      </w:r>
      <w:r w:rsidRPr="00704848">
        <w:rPr>
          <w:lang w:val="en-US"/>
        </w:rPr>
        <w:t xml:space="preserve"> (low water, medium energy)</w:t>
      </w:r>
    </w:p>
    <w:p w14:paraId="54BE719D" w14:textId="77777777" w:rsidR="00704848" w:rsidRPr="00704848" w:rsidRDefault="00704848">
      <w:pPr>
        <w:numPr>
          <w:ilvl w:val="0"/>
          <w:numId w:val="1"/>
        </w:numPr>
        <w:rPr>
          <w:lang w:val="en-US"/>
        </w:rPr>
      </w:pPr>
      <w:r w:rsidRPr="00704848">
        <w:rPr>
          <w:b/>
          <w:bCs/>
          <w:lang w:val="en-US"/>
        </w:rPr>
        <w:t>Utilities (Boilers, Cooling, ETP)</w:t>
      </w:r>
    </w:p>
    <w:p w14:paraId="291977FE" w14:textId="77777777" w:rsidR="00704848" w:rsidRPr="00704848" w:rsidRDefault="00000000" w:rsidP="00704848">
      <w:pPr>
        <w:rPr>
          <w:lang w:val="en-US"/>
        </w:rPr>
      </w:pPr>
      <w:r>
        <w:rPr>
          <w:lang w:val="en-US"/>
        </w:rPr>
        <w:pict w14:anchorId="66E8C7FB">
          <v:rect id="_x0000_i1025" style="width:0;height:1.5pt" o:hralign="center" o:hrstd="t" o:hr="t" fillcolor="#a0a0a0" stroked="f"/>
        </w:pict>
      </w:r>
    </w:p>
    <w:p w14:paraId="511D0A96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2. Key Environmental Risks (Audit Focus)</w:t>
      </w:r>
    </w:p>
    <w:p w14:paraId="622C08FD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High-Risk Areas</w:t>
      </w:r>
    </w:p>
    <w:p w14:paraId="4E61AC59" w14:textId="77777777" w:rsidR="00704848" w:rsidRPr="00704848" w:rsidRDefault="00704848">
      <w:pPr>
        <w:numPr>
          <w:ilvl w:val="0"/>
          <w:numId w:val="2"/>
        </w:numPr>
        <w:rPr>
          <w:lang w:val="en-US"/>
        </w:rPr>
      </w:pPr>
      <w:proofErr w:type="gramStart"/>
      <w:r w:rsidRPr="00704848">
        <w:rPr>
          <w:lang w:val="en-US"/>
        </w:rPr>
        <w:t>Dyeing →</w:t>
      </w:r>
      <w:proofErr w:type="gramEnd"/>
      <w:r w:rsidRPr="00704848">
        <w:rPr>
          <w:lang w:val="en-US"/>
        </w:rPr>
        <w:t xml:space="preserve"> highest water &amp; energy consumption</w:t>
      </w:r>
    </w:p>
    <w:p w14:paraId="141DB564" w14:textId="77777777" w:rsidR="00704848" w:rsidRPr="00704848" w:rsidRDefault="00704848">
      <w:pPr>
        <w:numPr>
          <w:ilvl w:val="0"/>
          <w:numId w:val="2"/>
        </w:numPr>
        <w:rPr>
          <w:lang w:val="en-US"/>
        </w:rPr>
      </w:pPr>
      <w:r w:rsidRPr="00704848">
        <w:rPr>
          <w:lang w:val="en-US"/>
        </w:rPr>
        <w:t>Printing → chemical discharge risk (ZDHC critical)</w:t>
      </w:r>
    </w:p>
    <w:p w14:paraId="52C475C0" w14:textId="77777777" w:rsidR="00704848" w:rsidRPr="00704848" w:rsidRDefault="00704848">
      <w:pPr>
        <w:numPr>
          <w:ilvl w:val="0"/>
          <w:numId w:val="2"/>
        </w:numPr>
        <w:rPr>
          <w:lang w:val="en-US"/>
        </w:rPr>
      </w:pPr>
      <w:r w:rsidRPr="00704848">
        <w:rPr>
          <w:lang w:val="en-US"/>
        </w:rPr>
        <w:t>ETP → compliance &amp; reuse</w:t>
      </w:r>
    </w:p>
    <w:p w14:paraId="55E617F9" w14:textId="77777777" w:rsidR="00704848" w:rsidRPr="00704848" w:rsidRDefault="00704848">
      <w:pPr>
        <w:numPr>
          <w:ilvl w:val="0"/>
          <w:numId w:val="2"/>
        </w:numPr>
        <w:rPr>
          <w:lang w:val="en-US"/>
        </w:rPr>
      </w:pPr>
      <w:r w:rsidRPr="00704848">
        <w:rPr>
          <w:lang w:val="en-US"/>
        </w:rPr>
        <w:t>Boilers → energy efficiency</w:t>
      </w:r>
    </w:p>
    <w:p w14:paraId="77328166" w14:textId="77777777" w:rsidR="00704848" w:rsidRPr="00704848" w:rsidRDefault="00000000" w:rsidP="00704848">
      <w:pPr>
        <w:rPr>
          <w:lang w:val="en-US"/>
        </w:rPr>
      </w:pPr>
      <w:r>
        <w:rPr>
          <w:lang w:val="en-US"/>
        </w:rPr>
        <w:pict w14:anchorId="0B4CE518">
          <v:rect id="_x0000_i1026" style="width:0;height:1.5pt" o:hralign="center" o:hrstd="t" o:hr="t" fillcolor="#a0a0a0" stroked="f"/>
        </w:pict>
      </w:r>
    </w:p>
    <w:p w14:paraId="679B0D01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3. Water Management Plan (Process-Based)</w:t>
      </w:r>
    </w:p>
    <w:p w14:paraId="424ECF62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3.1 Knitting Department</w:t>
      </w:r>
    </w:p>
    <w:p w14:paraId="6476AB48" w14:textId="77777777" w:rsidR="00704848" w:rsidRPr="00704848" w:rsidRDefault="00704848" w:rsidP="00704848">
      <w:pPr>
        <w:rPr>
          <w:lang w:val="en-US"/>
        </w:rPr>
      </w:pPr>
      <w:r w:rsidRPr="00704848">
        <w:rPr>
          <w:b/>
          <w:bCs/>
          <w:lang w:val="en-US"/>
        </w:rPr>
        <w:t>Characteristics:</w:t>
      </w:r>
    </w:p>
    <w:p w14:paraId="3795CA57" w14:textId="77777777" w:rsidR="00704848" w:rsidRPr="00704848" w:rsidRDefault="00704848">
      <w:pPr>
        <w:numPr>
          <w:ilvl w:val="0"/>
          <w:numId w:val="3"/>
        </w:numPr>
        <w:rPr>
          <w:lang w:val="en-US"/>
        </w:rPr>
      </w:pPr>
      <w:r w:rsidRPr="00704848">
        <w:rPr>
          <w:lang w:val="en-US"/>
        </w:rPr>
        <w:t>Low water consumption</w:t>
      </w:r>
    </w:p>
    <w:p w14:paraId="088035A3" w14:textId="77777777" w:rsidR="00704848" w:rsidRPr="00704848" w:rsidRDefault="00704848" w:rsidP="00704848">
      <w:pPr>
        <w:rPr>
          <w:lang w:val="en-US"/>
        </w:rPr>
      </w:pPr>
      <w:r w:rsidRPr="00704848">
        <w:rPr>
          <w:b/>
          <w:bCs/>
          <w:lang w:val="en-US"/>
        </w:rPr>
        <w:t>Actions:</w:t>
      </w:r>
    </w:p>
    <w:p w14:paraId="39967360" w14:textId="77777777" w:rsidR="00704848" w:rsidRPr="00704848" w:rsidRDefault="00704848">
      <w:pPr>
        <w:numPr>
          <w:ilvl w:val="0"/>
          <w:numId w:val="4"/>
        </w:numPr>
        <w:rPr>
          <w:lang w:val="en-US"/>
        </w:rPr>
      </w:pPr>
      <w:r w:rsidRPr="00704848">
        <w:rPr>
          <w:lang w:val="en-US"/>
        </w:rPr>
        <w:t>Optimize humidification systems</w:t>
      </w:r>
    </w:p>
    <w:p w14:paraId="5BD4F673" w14:textId="77777777" w:rsidR="00704848" w:rsidRPr="00704848" w:rsidRDefault="00704848">
      <w:pPr>
        <w:numPr>
          <w:ilvl w:val="0"/>
          <w:numId w:val="4"/>
        </w:numPr>
        <w:rPr>
          <w:lang w:val="en-US"/>
        </w:rPr>
      </w:pPr>
      <w:r w:rsidRPr="00704848">
        <w:rPr>
          <w:lang w:val="en-US"/>
        </w:rPr>
        <w:t>Prevent unnecessary cleaning water use</w:t>
      </w:r>
    </w:p>
    <w:p w14:paraId="13FF8C0C" w14:textId="77777777" w:rsidR="00704848" w:rsidRPr="00704848" w:rsidRDefault="00704848" w:rsidP="00704848">
      <w:pPr>
        <w:rPr>
          <w:lang w:val="en-US"/>
        </w:rPr>
      </w:pPr>
      <w:r w:rsidRPr="00704848">
        <w:rPr>
          <w:b/>
          <w:bCs/>
          <w:lang w:val="en-US"/>
        </w:rPr>
        <w:t>Impact:</w:t>
      </w:r>
      <w:r w:rsidRPr="00704848">
        <w:rPr>
          <w:lang w:val="en-US"/>
        </w:rPr>
        <w:t xml:space="preserve"> Minor but important for Higg scoring</w:t>
      </w:r>
    </w:p>
    <w:p w14:paraId="4DAC5BE9" w14:textId="77777777" w:rsidR="00704848" w:rsidRPr="00704848" w:rsidRDefault="00000000" w:rsidP="00704848">
      <w:pPr>
        <w:rPr>
          <w:lang w:val="en-US"/>
        </w:rPr>
      </w:pPr>
      <w:r>
        <w:rPr>
          <w:lang w:val="en-US"/>
        </w:rPr>
        <w:pict w14:anchorId="1FFD7554">
          <v:rect id="_x0000_i1027" style="width:0;height:1.5pt" o:hralign="center" o:hrstd="t" o:hr="t" fillcolor="#a0a0a0" stroked="f"/>
        </w:pict>
      </w:r>
    </w:p>
    <w:p w14:paraId="684ED248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3.2 Dyeing Department (CRITICAL AREA)</w:t>
      </w:r>
    </w:p>
    <w:p w14:paraId="32E60FCA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Main Issues</w:t>
      </w:r>
    </w:p>
    <w:p w14:paraId="3EF886FC" w14:textId="77777777" w:rsidR="00704848" w:rsidRPr="00704848" w:rsidRDefault="00704848">
      <w:pPr>
        <w:numPr>
          <w:ilvl w:val="0"/>
          <w:numId w:val="5"/>
        </w:numPr>
        <w:rPr>
          <w:lang w:val="en-US"/>
        </w:rPr>
      </w:pPr>
      <w:r w:rsidRPr="00704848">
        <w:rPr>
          <w:lang w:val="en-US"/>
        </w:rPr>
        <w:t>High liquor ratio</w:t>
      </w:r>
    </w:p>
    <w:p w14:paraId="5F5F39C7" w14:textId="77777777" w:rsidR="00704848" w:rsidRPr="00704848" w:rsidRDefault="00704848">
      <w:pPr>
        <w:numPr>
          <w:ilvl w:val="0"/>
          <w:numId w:val="5"/>
        </w:numPr>
        <w:rPr>
          <w:lang w:val="en-US"/>
        </w:rPr>
      </w:pPr>
      <w:r w:rsidRPr="00704848">
        <w:rPr>
          <w:lang w:val="en-US"/>
        </w:rPr>
        <w:t>High reprocessing rate</w:t>
      </w:r>
    </w:p>
    <w:p w14:paraId="63386507" w14:textId="77777777" w:rsidR="00704848" w:rsidRDefault="00704848">
      <w:pPr>
        <w:numPr>
          <w:ilvl w:val="0"/>
          <w:numId w:val="5"/>
        </w:numPr>
        <w:rPr>
          <w:lang w:val="en-US"/>
        </w:rPr>
      </w:pPr>
      <w:r w:rsidRPr="00704848">
        <w:rPr>
          <w:lang w:val="en-US"/>
        </w:rPr>
        <w:t>High wastewater load</w:t>
      </w:r>
    </w:p>
    <w:p w14:paraId="22F70674" w14:textId="77777777" w:rsidR="00E222DF" w:rsidRDefault="00E222DF" w:rsidP="00E222DF">
      <w:pPr>
        <w:rPr>
          <w:lang w:val="en-US"/>
        </w:rPr>
      </w:pPr>
    </w:p>
    <w:p w14:paraId="3DDEC48A" w14:textId="77777777" w:rsidR="00E222DF" w:rsidRPr="00704848" w:rsidRDefault="00E222DF" w:rsidP="00E222DF">
      <w:pPr>
        <w:rPr>
          <w:lang w:val="en-US"/>
        </w:rPr>
      </w:pPr>
    </w:p>
    <w:p w14:paraId="0588A04D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lastRenderedPageBreak/>
        <w:t>Actions</w:t>
      </w:r>
    </w:p>
    <w:p w14:paraId="657A6CE2" w14:textId="77777777" w:rsidR="00704848" w:rsidRPr="00704848" w:rsidRDefault="00704848">
      <w:pPr>
        <w:numPr>
          <w:ilvl w:val="0"/>
          <w:numId w:val="6"/>
        </w:numPr>
        <w:rPr>
          <w:lang w:val="en-US"/>
        </w:rPr>
      </w:pPr>
      <w:r w:rsidRPr="00704848">
        <w:rPr>
          <w:lang w:val="en-US"/>
        </w:rPr>
        <w:t>Reduce liquor ratio (target: ≤ 1:6 if possible)</w:t>
      </w:r>
    </w:p>
    <w:p w14:paraId="24AFFBCF" w14:textId="77777777" w:rsidR="00704848" w:rsidRPr="00704848" w:rsidRDefault="00704848">
      <w:pPr>
        <w:numPr>
          <w:ilvl w:val="0"/>
          <w:numId w:val="6"/>
        </w:numPr>
        <w:rPr>
          <w:lang w:val="en-US"/>
        </w:rPr>
      </w:pPr>
      <w:r w:rsidRPr="00704848">
        <w:rPr>
          <w:lang w:val="en-US"/>
        </w:rPr>
        <w:t>Use low-liquor dyeing machines</w:t>
      </w:r>
    </w:p>
    <w:p w14:paraId="0E5C08A6" w14:textId="77777777" w:rsidR="00704848" w:rsidRPr="00704848" w:rsidRDefault="00704848">
      <w:pPr>
        <w:numPr>
          <w:ilvl w:val="0"/>
          <w:numId w:val="6"/>
        </w:numPr>
        <w:rPr>
          <w:lang w:val="en-US"/>
        </w:rPr>
      </w:pPr>
      <w:r w:rsidRPr="00704848">
        <w:rPr>
          <w:lang w:val="en-US"/>
        </w:rPr>
        <w:t>Optimize batch size</w:t>
      </w:r>
    </w:p>
    <w:p w14:paraId="7BC4709D" w14:textId="77777777" w:rsidR="00704848" w:rsidRPr="00704848" w:rsidRDefault="00704848">
      <w:pPr>
        <w:numPr>
          <w:ilvl w:val="0"/>
          <w:numId w:val="6"/>
        </w:numPr>
        <w:rPr>
          <w:lang w:val="en-US"/>
        </w:rPr>
      </w:pPr>
      <w:r w:rsidRPr="00704848">
        <w:rPr>
          <w:lang w:val="en-US"/>
        </w:rPr>
        <w:t>Improve Right-</w:t>
      </w:r>
      <w:proofErr w:type="gramStart"/>
      <w:r w:rsidRPr="00704848">
        <w:rPr>
          <w:lang w:val="en-US"/>
        </w:rPr>
        <w:t>First-Time</w:t>
      </w:r>
      <w:proofErr w:type="gramEnd"/>
      <w:r w:rsidRPr="00704848">
        <w:rPr>
          <w:lang w:val="en-US"/>
        </w:rPr>
        <w:t xml:space="preserve"> (RFT ≥ 90%)</w:t>
      </w:r>
    </w:p>
    <w:p w14:paraId="3A212C99" w14:textId="77777777" w:rsidR="00704848" w:rsidRPr="00704848" w:rsidRDefault="00704848">
      <w:pPr>
        <w:numPr>
          <w:ilvl w:val="0"/>
          <w:numId w:val="6"/>
        </w:numPr>
        <w:rPr>
          <w:lang w:val="en-US"/>
        </w:rPr>
      </w:pPr>
      <w:r w:rsidRPr="00704848">
        <w:rPr>
          <w:lang w:val="en-US"/>
        </w:rPr>
        <w:t>Use automatic dosing systems</w:t>
      </w:r>
    </w:p>
    <w:p w14:paraId="25B8C346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Water KPIs</w:t>
      </w:r>
    </w:p>
    <w:p w14:paraId="3C28182A" w14:textId="77777777" w:rsidR="00704848" w:rsidRPr="00704848" w:rsidRDefault="00704848">
      <w:pPr>
        <w:numPr>
          <w:ilvl w:val="0"/>
          <w:numId w:val="7"/>
        </w:numPr>
        <w:rPr>
          <w:lang w:val="en-US"/>
        </w:rPr>
      </w:pPr>
      <w:r w:rsidRPr="00704848">
        <w:rPr>
          <w:lang w:val="en-US"/>
        </w:rPr>
        <w:t>m³/kg fabric ↓</w:t>
      </w:r>
    </w:p>
    <w:p w14:paraId="6933E4E3" w14:textId="77777777" w:rsidR="00704848" w:rsidRPr="00704848" w:rsidRDefault="00704848">
      <w:pPr>
        <w:numPr>
          <w:ilvl w:val="0"/>
          <w:numId w:val="7"/>
        </w:numPr>
        <w:rPr>
          <w:lang w:val="en-US"/>
        </w:rPr>
      </w:pPr>
      <w:r w:rsidRPr="00704848">
        <w:rPr>
          <w:lang w:val="en-US"/>
        </w:rPr>
        <w:t>Re-dyeing rate ↓</w:t>
      </w:r>
    </w:p>
    <w:p w14:paraId="06E0CC4F" w14:textId="77777777" w:rsidR="00704848" w:rsidRPr="00704848" w:rsidRDefault="00000000" w:rsidP="00704848">
      <w:pPr>
        <w:rPr>
          <w:lang w:val="en-US"/>
        </w:rPr>
      </w:pPr>
      <w:r>
        <w:rPr>
          <w:lang w:val="en-US"/>
        </w:rPr>
        <w:pict w14:anchorId="598AE66A">
          <v:rect id="_x0000_i1028" style="width:0;height:1.5pt" o:hralign="center" o:hrstd="t" o:hr="t" fillcolor="#a0a0a0" stroked="f"/>
        </w:pict>
      </w:r>
    </w:p>
    <w:p w14:paraId="790A9F21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3.3 Printing Department</w:t>
      </w:r>
    </w:p>
    <w:p w14:paraId="2787AA2E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Main Issues</w:t>
      </w:r>
    </w:p>
    <w:p w14:paraId="1A985D7C" w14:textId="77777777" w:rsidR="00704848" w:rsidRPr="00704848" w:rsidRDefault="00704848">
      <w:pPr>
        <w:numPr>
          <w:ilvl w:val="0"/>
          <w:numId w:val="8"/>
        </w:numPr>
        <w:rPr>
          <w:lang w:val="en-US"/>
        </w:rPr>
      </w:pPr>
      <w:r w:rsidRPr="00704848">
        <w:rPr>
          <w:lang w:val="en-US"/>
        </w:rPr>
        <w:t>Screen washing</w:t>
      </w:r>
    </w:p>
    <w:p w14:paraId="62472F6B" w14:textId="77777777" w:rsidR="00704848" w:rsidRPr="00704848" w:rsidRDefault="00704848">
      <w:pPr>
        <w:numPr>
          <w:ilvl w:val="0"/>
          <w:numId w:val="8"/>
        </w:numPr>
        <w:rPr>
          <w:lang w:val="en-US"/>
        </w:rPr>
      </w:pPr>
      <w:r w:rsidRPr="00704848">
        <w:rPr>
          <w:lang w:val="en-US"/>
        </w:rPr>
        <w:t>Chemical residues</w:t>
      </w:r>
    </w:p>
    <w:p w14:paraId="5FF2FFC0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Actions</w:t>
      </w:r>
    </w:p>
    <w:p w14:paraId="084A4777" w14:textId="77777777" w:rsidR="00704848" w:rsidRPr="00704848" w:rsidRDefault="00704848">
      <w:pPr>
        <w:numPr>
          <w:ilvl w:val="0"/>
          <w:numId w:val="9"/>
        </w:numPr>
        <w:rPr>
          <w:lang w:val="en-US"/>
        </w:rPr>
      </w:pPr>
      <w:r w:rsidRPr="00704848">
        <w:rPr>
          <w:lang w:val="en-US"/>
        </w:rPr>
        <w:t>Use high-pressure low-volume cleaning</w:t>
      </w:r>
    </w:p>
    <w:p w14:paraId="24A44420" w14:textId="77777777" w:rsidR="00704848" w:rsidRPr="00704848" w:rsidRDefault="00704848">
      <w:pPr>
        <w:numPr>
          <w:ilvl w:val="0"/>
          <w:numId w:val="9"/>
        </w:numPr>
        <w:rPr>
          <w:lang w:val="en-US"/>
        </w:rPr>
      </w:pPr>
      <w:r w:rsidRPr="00704848">
        <w:rPr>
          <w:lang w:val="en-US"/>
        </w:rPr>
        <w:t>Reuse wash water (if applicable)</w:t>
      </w:r>
    </w:p>
    <w:p w14:paraId="4CD63353" w14:textId="77777777" w:rsidR="00704848" w:rsidRPr="00704848" w:rsidRDefault="00704848">
      <w:pPr>
        <w:numPr>
          <w:ilvl w:val="0"/>
          <w:numId w:val="9"/>
        </w:numPr>
        <w:rPr>
          <w:lang w:val="en-US"/>
        </w:rPr>
      </w:pPr>
      <w:r w:rsidRPr="00704848">
        <w:rPr>
          <w:lang w:val="en-US"/>
        </w:rPr>
        <w:t>Control chemical usage (ZDHC MRSL compliance)</w:t>
      </w:r>
    </w:p>
    <w:p w14:paraId="507BDDBA" w14:textId="77777777" w:rsidR="00704848" w:rsidRPr="00704848" w:rsidRDefault="00000000" w:rsidP="00704848">
      <w:pPr>
        <w:rPr>
          <w:lang w:val="en-US"/>
        </w:rPr>
      </w:pPr>
      <w:r>
        <w:rPr>
          <w:lang w:val="en-US"/>
        </w:rPr>
        <w:pict w14:anchorId="40B6549D">
          <v:rect id="_x0000_i1029" style="width:0;height:1.5pt" o:hralign="center" o:hrstd="t" o:hr="t" fillcolor="#a0a0a0" stroked="f"/>
        </w:pict>
      </w:r>
    </w:p>
    <w:p w14:paraId="3AF61BF6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3.4 Garment (T-shirt) Section</w:t>
      </w:r>
    </w:p>
    <w:p w14:paraId="0E9B7BB8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Actions</w:t>
      </w:r>
    </w:p>
    <w:p w14:paraId="7DE60307" w14:textId="77777777" w:rsidR="00704848" w:rsidRPr="00704848" w:rsidRDefault="00704848">
      <w:pPr>
        <w:numPr>
          <w:ilvl w:val="0"/>
          <w:numId w:val="10"/>
        </w:numPr>
        <w:rPr>
          <w:lang w:val="en-US"/>
        </w:rPr>
      </w:pPr>
      <w:r w:rsidRPr="00704848">
        <w:rPr>
          <w:lang w:val="en-US"/>
        </w:rPr>
        <w:t>Optimize washing processes</w:t>
      </w:r>
    </w:p>
    <w:p w14:paraId="7C0F24CA" w14:textId="77777777" w:rsidR="00704848" w:rsidRPr="00704848" w:rsidRDefault="00704848">
      <w:pPr>
        <w:numPr>
          <w:ilvl w:val="0"/>
          <w:numId w:val="10"/>
        </w:numPr>
        <w:rPr>
          <w:lang w:val="en-US"/>
        </w:rPr>
      </w:pPr>
      <w:r w:rsidRPr="00704848">
        <w:rPr>
          <w:lang w:val="en-US"/>
        </w:rPr>
        <w:t>Reduce cleaning water</w:t>
      </w:r>
    </w:p>
    <w:p w14:paraId="6C036652" w14:textId="77777777" w:rsidR="00704848" w:rsidRPr="00704848" w:rsidRDefault="00704848">
      <w:pPr>
        <w:numPr>
          <w:ilvl w:val="0"/>
          <w:numId w:val="10"/>
        </w:numPr>
        <w:rPr>
          <w:lang w:val="en-US"/>
        </w:rPr>
      </w:pPr>
      <w:r w:rsidRPr="00704848">
        <w:rPr>
          <w:lang w:val="en-US"/>
        </w:rPr>
        <w:t>Improve housekeeping</w:t>
      </w:r>
    </w:p>
    <w:p w14:paraId="59794B41" w14:textId="77777777" w:rsidR="00704848" w:rsidRPr="00704848" w:rsidRDefault="00000000" w:rsidP="00704848">
      <w:pPr>
        <w:rPr>
          <w:lang w:val="en-US"/>
        </w:rPr>
      </w:pPr>
      <w:r>
        <w:rPr>
          <w:lang w:val="en-US"/>
        </w:rPr>
        <w:pict w14:anchorId="2DD8D84A">
          <v:rect id="_x0000_i1030" style="width:0;height:1.5pt" o:hralign="center" o:hrstd="t" o:hr="t" fillcolor="#a0a0a0" stroked="f"/>
        </w:pict>
      </w:r>
    </w:p>
    <w:p w14:paraId="1D48D302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3.5 Utilities &amp; ETP (CORE OF SAVINGS)</w:t>
      </w:r>
    </w:p>
    <w:p w14:paraId="0DD3B7C4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Before Mid-2026 (No ETP yet)</w:t>
      </w:r>
    </w:p>
    <w:p w14:paraId="0E3D8AFC" w14:textId="77777777" w:rsidR="00704848" w:rsidRPr="00704848" w:rsidRDefault="00704848">
      <w:pPr>
        <w:numPr>
          <w:ilvl w:val="0"/>
          <w:numId w:val="11"/>
        </w:numPr>
        <w:rPr>
          <w:lang w:val="en-US"/>
        </w:rPr>
      </w:pPr>
      <w:r w:rsidRPr="00704848">
        <w:rPr>
          <w:lang w:val="en-US"/>
        </w:rPr>
        <w:t>Monitoring + control only</w:t>
      </w:r>
    </w:p>
    <w:p w14:paraId="6A09A289" w14:textId="77777777" w:rsidR="00704848" w:rsidRPr="00704848" w:rsidRDefault="00704848">
      <w:pPr>
        <w:numPr>
          <w:ilvl w:val="0"/>
          <w:numId w:val="11"/>
        </w:numPr>
        <w:rPr>
          <w:lang w:val="en-US"/>
        </w:rPr>
      </w:pPr>
      <w:r w:rsidRPr="00704848">
        <w:rPr>
          <w:lang w:val="en-US"/>
        </w:rPr>
        <w:t>Limited savings</w:t>
      </w:r>
    </w:p>
    <w:p w14:paraId="3625DB38" w14:textId="2A335534" w:rsidR="00E222DF" w:rsidRPr="00704848" w:rsidRDefault="00E222DF" w:rsidP="00704848">
      <w:pPr>
        <w:rPr>
          <w:lang w:val="en-US"/>
        </w:rPr>
      </w:pPr>
    </w:p>
    <w:p w14:paraId="0EAD5C6E" w14:textId="2626B621" w:rsidR="00704848" w:rsidRDefault="00704848" w:rsidP="00704848">
      <w:pPr>
        <w:rPr>
          <w:lang w:val="en-US"/>
        </w:rPr>
      </w:pPr>
    </w:p>
    <w:p w14:paraId="70C3FFA5" w14:textId="77777777" w:rsidR="00E222DF" w:rsidRPr="00704848" w:rsidRDefault="00E222DF" w:rsidP="00704848">
      <w:pPr>
        <w:rPr>
          <w:lang w:val="en-US"/>
        </w:rPr>
      </w:pPr>
    </w:p>
    <w:p w14:paraId="2BBFA8B3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After ETP (Mid-2026 onwards)</w:t>
      </w:r>
    </w:p>
    <w:p w14:paraId="72B7B277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Reuse Applications</w:t>
      </w:r>
    </w:p>
    <w:p w14:paraId="0C467E76" w14:textId="77777777" w:rsidR="00704848" w:rsidRPr="00704848" w:rsidRDefault="00704848">
      <w:pPr>
        <w:numPr>
          <w:ilvl w:val="0"/>
          <w:numId w:val="12"/>
        </w:numPr>
        <w:rPr>
          <w:lang w:val="en-US"/>
        </w:rPr>
      </w:pPr>
      <w:r w:rsidRPr="00704848">
        <w:rPr>
          <w:lang w:val="en-US"/>
        </w:rPr>
        <w:t>Cooling towers</w:t>
      </w:r>
    </w:p>
    <w:p w14:paraId="076E38D5" w14:textId="77777777" w:rsidR="00704848" w:rsidRPr="00704848" w:rsidRDefault="00704848">
      <w:pPr>
        <w:numPr>
          <w:ilvl w:val="0"/>
          <w:numId w:val="12"/>
        </w:numPr>
        <w:rPr>
          <w:lang w:val="en-US"/>
        </w:rPr>
      </w:pPr>
      <w:r w:rsidRPr="00704848">
        <w:rPr>
          <w:lang w:val="en-US"/>
        </w:rPr>
        <w:t>Floor cleaning</w:t>
      </w:r>
    </w:p>
    <w:p w14:paraId="2A86ED31" w14:textId="77777777" w:rsidR="00704848" w:rsidRPr="00704848" w:rsidRDefault="00704848">
      <w:pPr>
        <w:numPr>
          <w:ilvl w:val="0"/>
          <w:numId w:val="12"/>
        </w:numPr>
        <w:rPr>
          <w:lang w:val="en-US"/>
        </w:rPr>
      </w:pPr>
      <w:r w:rsidRPr="00704848">
        <w:rPr>
          <w:lang w:val="en-US"/>
        </w:rPr>
        <w:t>Dyeing (if quality allows)</w:t>
      </w:r>
    </w:p>
    <w:p w14:paraId="154631EB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Targets</w:t>
      </w:r>
    </w:p>
    <w:p w14:paraId="40F5B1EE" w14:textId="5C1F29B8" w:rsidR="00704848" w:rsidRPr="00704848" w:rsidRDefault="00E222DF">
      <w:pPr>
        <w:numPr>
          <w:ilvl w:val="0"/>
          <w:numId w:val="13"/>
        </w:numPr>
        <w:rPr>
          <w:lang w:val="en-US"/>
        </w:rPr>
      </w:pPr>
      <w:r w:rsidRPr="00704848">
        <w:rPr>
          <w:lang w:val="en-US"/>
        </w:rPr>
        <w:t>Reused</w:t>
      </w:r>
      <w:r w:rsidR="00704848" w:rsidRPr="00704848">
        <w:rPr>
          <w:lang w:val="en-US"/>
        </w:rPr>
        <w:t xml:space="preserve"> rate:</w:t>
      </w:r>
    </w:p>
    <w:p w14:paraId="2CB7BBB9" w14:textId="4C227B37" w:rsidR="00704848" w:rsidRPr="00704848" w:rsidRDefault="00704848">
      <w:pPr>
        <w:numPr>
          <w:ilvl w:val="1"/>
          <w:numId w:val="13"/>
        </w:numPr>
        <w:rPr>
          <w:lang w:val="en-US"/>
        </w:rPr>
      </w:pPr>
      <w:r w:rsidRPr="00704848">
        <w:rPr>
          <w:lang w:val="en-US"/>
        </w:rPr>
        <w:t xml:space="preserve">2026: </w:t>
      </w:r>
      <w:r w:rsidR="00B6748F">
        <w:rPr>
          <w:lang w:val="en-US"/>
        </w:rPr>
        <w:t>25</w:t>
      </w:r>
      <w:r w:rsidRPr="00704848">
        <w:rPr>
          <w:lang w:val="en-US"/>
        </w:rPr>
        <w:t>%</w:t>
      </w:r>
    </w:p>
    <w:p w14:paraId="1FA96DE5" w14:textId="77777777" w:rsidR="00704848" w:rsidRPr="00704848" w:rsidRDefault="00704848">
      <w:pPr>
        <w:numPr>
          <w:ilvl w:val="1"/>
          <w:numId w:val="13"/>
        </w:numPr>
        <w:rPr>
          <w:lang w:val="en-US"/>
        </w:rPr>
      </w:pPr>
      <w:r w:rsidRPr="00704848">
        <w:rPr>
          <w:lang w:val="en-US"/>
        </w:rPr>
        <w:t>2027: 50%</w:t>
      </w:r>
    </w:p>
    <w:p w14:paraId="41E99AD2" w14:textId="1E0ECED0" w:rsidR="00704848" w:rsidRPr="00704848" w:rsidRDefault="00704848">
      <w:pPr>
        <w:numPr>
          <w:ilvl w:val="1"/>
          <w:numId w:val="13"/>
        </w:numPr>
        <w:rPr>
          <w:lang w:val="en-US"/>
        </w:rPr>
      </w:pPr>
      <w:r w:rsidRPr="00704848">
        <w:rPr>
          <w:lang w:val="en-US"/>
        </w:rPr>
        <w:t xml:space="preserve">2028: </w:t>
      </w:r>
      <w:r w:rsidR="00B6748F">
        <w:rPr>
          <w:lang w:val="en-US"/>
        </w:rPr>
        <w:t>60</w:t>
      </w:r>
      <w:r w:rsidRPr="00704848">
        <w:rPr>
          <w:lang w:val="en-US"/>
        </w:rPr>
        <w:t>%</w:t>
      </w:r>
    </w:p>
    <w:p w14:paraId="39E53FB5" w14:textId="77777777" w:rsidR="00704848" w:rsidRPr="00704848" w:rsidRDefault="00000000" w:rsidP="00704848">
      <w:pPr>
        <w:rPr>
          <w:lang w:val="en-US"/>
        </w:rPr>
      </w:pPr>
      <w:r>
        <w:rPr>
          <w:lang w:val="en-US"/>
        </w:rPr>
        <w:pict w14:anchorId="3B04231E">
          <v:rect id="_x0000_i1031" style="width:0;height:1.5pt" o:hralign="center" o:hrstd="t" o:hr="t" fillcolor="#a0a0a0" stroked="f"/>
        </w:pict>
      </w:r>
    </w:p>
    <w:p w14:paraId="2AC9DF4B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3.6 Water Balance (MANDATORY for Higg Level 3)</w:t>
      </w:r>
    </w:p>
    <w:p w14:paraId="1D88003D" w14:textId="77777777" w:rsidR="00704848" w:rsidRPr="00704848" w:rsidRDefault="00704848">
      <w:pPr>
        <w:numPr>
          <w:ilvl w:val="0"/>
          <w:numId w:val="14"/>
        </w:numPr>
        <w:rPr>
          <w:lang w:val="en-US"/>
        </w:rPr>
      </w:pPr>
      <w:r w:rsidRPr="00704848">
        <w:rPr>
          <w:lang w:val="en-US"/>
        </w:rPr>
        <w:t>Input sources</w:t>
      </w:r>
    </w:p>
    <w:p w14:paraId="057DDC49" w14:textId="77777777" w:rsidR="00704848" w:rsidRPr="00704848" w:rsidRDefault="00704848">
      <w:pPr>
        <w:numPr>
          <w:ilvl w:val="0"/>
          <w:numId w:val="14"/>
        </w:numPr>
        <w:rPr>
          <w:lang w:val="en-US"/>
        </w:rPr>
      </w:pPr>
      <w:r w:rsidRPr="00704848">
        <w:rPr>
          <w:lang w:val="en-US"/>
        </w:rPr>
        <w:t>Process consumption</w:t>
      </w:r>
    </w:p>
    <w:p w14:paraId="487891DE" w14:textId="77777777" w:rsidR="00704848" w:rsidRPr="00704848" w:rsidRDefault="00704848">
      <w:pPr>
        <w:numPr>
          <w:ilvl w:val="0"/>
          <w:numId w:val="14"/>
        </w:numPr>
        <w:rPr>
          <w:lang w:val="en-US"/>
        </w:rPr>
      </w:pPr>
      <w:r w:rsidRPr="00704848">
        <w:rPr>
          <w:lang w:val="en-US"/>
        </w:rPr>
        <w:t>Losses</w:t>
      </w:r>
    </w:p>
    <w:p w14:paraId="5480D813" w14:textId="77777777" w:rsidR="00704848" w:rsidRPr="00704848" w:rsidRDefault="00704848">
      <w:pPr>
        <w:numPr>
          <w:ilvl w:val="0"/>
          <w:numId w:val="14"/>
        </w:numPr>
        <w:rPr>
          <w:lang w:val="en-US"/>
        </w:rPr>
      </w:pPr>
      <w:r w:rsidRPr="00704848">
        <w:rPr>
          <w:lang w:val="en-US"/>
        </w:rPr>
        <w:t>Reuse streams</w:t>
      </w:r>
    </w:p>
    <w:p w14:paraId="6DEE365A" w14:textId="77777777" w:rsidR="00704848" w:rsidRPr="00704848" w:rsidRDefault="00000000" w:rsidP="00704848">
      <w:pPr>
        <w:rPr>
          <w:lang w:val="en-US"/>
        </w:rPr>
      </w:pPr>
      <w:r>
        <w:rPr>
          <w:lang w:val="en-US"/>
        </w:rPr>
        <w:pict w14:anchorId="28C411FD">
          <v:rect id="_x0000_i1032" style="width:0;height:1.5pt" o:hralign="center" o:hrstd="t" o:hr="t" fillcolor="#a0a0a0" stroked="f"/>
        </w:pict>
      </w:r>
    </w:p>
    <w:p w14:paraId="66A818A6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4. Energy Management Plan (Process-Based)</w:t>
      </w:r>
    </w:p>
    <w:p w14:paraId="59C67F2E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4.1 Knitting</w:t>
      </w:r>
    </w:p>
    <w:p w14:paraId="2F09F09D" w14:textId="77777777" w:rsidR="00704848" w:rsidRPr="00704848" w:rsidRDefault="00704848">
      <w:pPr>
        <w:numPr>
          <w:ilvl w:val="0"/>
          <w:numId w:val="15"/>
        </w:numPr>
        <w:rPr>
          <w:lang w:val="en-US"/>
        </w:rPr>
      </w:pPr>
      <w:r w:rsidRPr="00704848">
        <w:rPr>
          <w:lang w:val="en-US"/>
        </w:rPr>
        <w:t>Optimize machine efficiency</w:t>
      </w:r>
    </w:p>
    <w:p w14:paraId="2B6075E7" w14:textId="77777777" w:rsidR="00704848" w:rsidRPr="00704848" w:rsidRDefault="00704848">
      <w:pPr>
        <w:numPr>
          <w:ilvl w:val="0"/>
          <w:numId w:val="15"/>
        </w:numPr>
        <w:rPr>
          <w:lang w:val="en-US"/>
        </w:rPr>
      </w:pPr>
      <w:r w:rsidRPr="00704848">
        <w:rPr>
          <w:lang w:val="en-US"/>
        </w:rPr>
        <w:t>Use energy-efficient motors</w:t>
      </w:r>
    </w:p>
    <w:p w14:paraId="2E97E19B" w14:textId="77777777" w:rsidR="00704848" w:rsidRPr="00704848" w:rsidRDefault="00000000" w:rsidP="00704848">
      <w:pPr>
        <w:rPr>
          <w:lang w:val="en-US"/>
        </w:rPr>
      </w:pPr>
      <w:r>
        <w:rPr>
          <w:lang w:val="en-US"/>
        </w:rPr>
        <w:pict w14:anchorId="04F2D375">
          <v:rect id="_x0000_i1033" style="width:0;height:1.5pt" o:hralign="center" o:hrstd="t" o:hr="t" fillcolor="#a0a0a0" stroked="f"/>
        </w:pict>
      </w:r>
    </w:p>
    <w:p w14:paraId="13B6C41D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4.2 Dyeing (HIGHEST ENERGY USE)</w:t>
      </w:r>
    </w:p>
    <w:p w14:paraId="658E46FA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Actions</w:t>
      </w:r>
    </w:p>
    <w:p w14:paraId="1E45D8BD" w14:textId="77777777" w:rsidR="00704848" w:rsidRPr="00704848" w:rsidRDefault="00704848">
      <w:pPr>
        <w:numPr>
          <w:ilvl w:val="0"/>
          <w:numId w:val="16"/>
        </w:numPr>
        <w:rPr>
          <w:lang w:val="en-US"/>
        </w:rPr>
      </w:pPr>
      <w:r w:rsidRPr="00704848">
        <w:rPr>
          <w:lang w:val="en-US"/>
        </w:rPr>
        <w:t>Optimize steam consumption</w:t>
      </w:r>
    </w:p>
    <w:p w14:paraId="78987E0F" w14:textId="77777777" w:rsidR="00704848" w:rsidRPr="00704848" w:rsidRDefault="00704848">
      <w:pPr>
        <w:numPr>
          <w:ilvl w:val="0"/>
          <w:numId w:val="16"/>
        </w:numPr>
        <w:rPr>
          <w:lang w:val="en-US"/>
        </w:rPr>
      </w:pPr>
      <w:proofErr w:type="gramStart"/>
      <w:r w:rsidRPr="00704848">
        <w:rPr>
          <w:lang w:val="en-US"/>
        </w:rPr>
        <w:t>Insulate</w:t>
      </w:r>
      <w:proofErr w:type="gramEnd"/>
      <w:r w:rsidRPr="00704848">
        <w:rPr>
          <w:lang w:val="en-US"/>
        </w:rPr>
        <w:t xml:space="preserve"> dyeing machines</w:t>
      </w:r>
    </w:p>
    <w:p w14:paraId="0D28F685" w14:textId="77777777" w:rsidR="00704848" w:rsidRPr="00704848" w:rsidRDefault="00704848">
      <w:pPr>
        <w:numPr>
          <w:ilvl w:val="0"/>
          <w:numId w:val="16"/>
        </w:numPr>
        <w:rPr>
          <w:lang w:val="en-US"/>
        </w:rPr>
      </w:pPr>
      <w:r w:rsidRPr="00704848">
        <w:rPr>
          <w:lang w:val="en-US"/>
        </w:rPr>
        <w:t>Reduce process time</w:t>
      </w:r>
    </w:p>
    <w:p w14:paraId="77860389" w14:textId="77777777" w:rsidR="00704848" w:rsidRPr="00704848" w:rsidRDefault="00704848">
      <w:pPr>
        <w:numPr>
          <w:ilvl w:val="0"/>
          <w:numId w:val="16"/>
        </w:numPr>
        <w:rPr>
          <w:lang w:val="en-US"/>
        </w:rPr>
      </w:pPr>
      <w:r w:rsidRPr="00704848">
        <w:rPr>
          <w:lang w:val="en-US"/>
        </w:rPr>
        <w:t>Heat recovery from hot effluent</w:t>
      </w:r>
    </w:p>
    <w:p w14:paraId="6B4299F3" w14:textId="32906012" w:rsidR="00704848" w:rsidRDefault="00704848" w:rsidP="00704848">
      <w:pPr>
        <w:rPr>
          <w:lang w:val="en-US"/>
        </w:rPr>
      </w:pPr>
    </w:p>
    <w:p w14:paraId="26D34D49" w14:textId="77777777" w:rsidR="00E222DF" w:rsidRPr="00704848" w:rsidRDefault="00E222DF" w:rsidP="00704848">
      <w:pPr>
        <w:rPr>
          <w:lang w:val="en-US"/>
        </w:rPr>
      </w:pPr>
    </w:p>
    <w:p w14:paraId="7518F0CA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lastRenderedPageBreak/>
        <w:t>4.3 Printing</w:t>
      </w:r>
    </w:p>
    <w:p w14:paraId="58DA7CC7" w14:textId="77777777" w:rsidR="00704848" w:rsidRPr="00704848" w:rsidRDefault="00704848">
      <w:pPr>
        <w:numPr>
          <w:ilvl w:val="0"/>
          <w:numId w:val="17"/>
        </w:numPr>
        <w:rPr>
          <w:lang w:val="en-US"/>
        </w:rPr>
      </w:pPr>
      <w:r w:rsidRPr="00704848">
        <w:rPr>
          <w:lang w:val="en-US"/>
        </w:rPr>
        <w:t>Optimize drying ovens</w:t>
      </w:r>
    </w:p>
    <w:p w14:paraId="50F1C0D3" w14:textId="77777777" w:rsidR="00704848" w:rsidRPr="00704848" w:rsidRDefault="00704848">
      <w:pPr>
        <w:numPr>
          <w:ilvl w:val="0"/>
          <w:numId w:val="17"/>
        </w:numPr>
        <w:rPr>
          <w:lang w:val="en-US"/>
        </w:rPr>
      </w:pPr>
      <w:r w:rsidRPr="00704848">
        <w:rPr>
          <w:lang w:val="en-US"/>
        </w:rPr>
        <w:t>Control curing temperatures</w:t>
      </w:r>
    </w:p>
    <w:p w14:paraId="657F3305" w14:textId="77777777" w:rsidR="00704848" w:rsidRPr="00704848" w:rsidRDefault="00000000" w:rsidP="00704848">
      <w:pPr>
        <w:rPr>
          <w:lang w:val="en-US"/>
        </w:rPr>
      </w:pPr>
      <w:r>
        <w:rPr>
          <w:lang w:val="en-US"/>
        </w:rPr>
        <w:pict w14:anchorId="06059861">
          <v:rect id="_x0000_i1034" style="width:0;height:1.5pt" o:hralign="center" o:hrstd="t" o:hr="t" fillcolor="#a0a0a0" stroked="f"/>
        </w:pict>
      </w:r>
    </w:p>
    <w:p w14:paraId="5BD534E2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4.4 Garment Section</w:t>
      </w:r>
    </w:p>
    <w:p w14:paraId="1D5ABBCA" w14:textId="77777777" w:rsidR="00704848" w:rsidRPr="00704848" w:rsidRDefault="00704848">
      <w:pPr>
        <w:numPr>
          <w:ilvl w:val="0"/>
          <w:numId w:val="18"/>
        </w:numPr>
        <w:rPr>
          <w:lang w:val="en-US"/>
        </w:rPr>
      </w:pPr>
      <w:r w:rsidRPr="00704848">
        <w:rPr>
          <w:lang w:val="en-US"/>
        </w:rPr>
        <w:t>Use efficient sewing machines</w:t>
      </w:r>
    </w:p>
    <w:p w14:paraId="3CE2E742" w14:textId="77777777" w:rsidR="00704848" w:rsidRPr="00704848" w:rsidRDefault="00704848">
      <w:pPr>
        <w:numPr>
          <w:ilvl w:val="0"/>
          <w:numId w:val="18"/>
        </w:numPr>
        <w:rPr>
          <w:lang w:val="en-US"/>
        </w:rPr>
      </w:pPr>
      <w:r w:rsidRPr="00704848">
        <w:rPr>
          <w:lang w:val="en-US"/>
        </w:rPr>
        <w:t>LED lighting</w:t>
      </w:r>
    </w:p>
    <w:p w14:paraId="67CEB5A0" w14:textId="77777777" w:rsidR="00704848" w:rsidRPr="00704848" w:rsidRDefault="00000000" w:rsidP="00704848">
      <w:pPr>
        <w:rPr>
          <w:lang w:val="en-US"/>
        </w:rPr>
      </w:pPr>
      <w:r>
        <w:rPr>
          <w:lang w:val="en-US"/>
        </w:rPr>
        <w:pict w14:anchorId="1FB37038">
          <v:rect id="_x0000_i1035" style="width:0;height:1.5pt" o:hralign="center" o:hrstd="t" o:hr="t" fillcolor="#a0a0a0" stroked="f"/>
        </w:pict>
      </w:r>
    </w:p>
    <w:p w14:paraId="001AB57D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4.5 Boilers &amp; Utilities (CRITICAL)</w:t>
      </w:r>
    </w:p>
    <w:p w14:paraId="1BB12147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Actions</w:t>
      </w:r>
    </w:p>
    <w:p w14:paraId="7556625B" w14:textId="77777777" w:rsidR="00704848" w:rsidRPr="00704848" w:rsidRDefault="00704848">
      <w:pPr>
        <w:numPr>
          <w:ilvl w:val="0"/>
          <w:numId w:val="19"/>
        </w:numPr>
        <w:rPr>
          <w:lang w:val="en-US"/>
        </w:rPr>
      </w:pPr>
      <w:r w:rsidRPr="00704848">
        <w:rPr>
          <w:lang w:val="en-US"/>
        </w:rPr>
        <w:t>Boiler efficiency ≥ 85%</w:t>
      </w:r>
    </w:p>
    <w:p w14:paraId="0E0822D1" w14:textId="77777777" w:rsidR="00704848" w:rsidRPr="00704848" w:rsidRDefault="00704848">
      <w:pPr>
        <w:numPr>
          <w:ilvl w:val="0"/>
          <w:numId w:val="19"/>
        </w:numPr>
        <w:rPr>
          <w:lang w:val="en-US"/>
        </w:rPr>
      </w:pPr>
      <w:r w:rsidRPr="00704848">
        <w:rPr>
          <w:lang w:val="en-US"/>
        </w:rPr>
        <w:t>Steam trap maintenance</w:t>
      </w:r>
    </w:p>
    <w:p w14:paraId="692C52D0" w14:textId="77777777" w:rsidR="00704848" w:rsidRPr="00704848" w:rsidRDefault="00704848">
      <w:pPr>
        <w:numPr>
          <w:ilvl w:val="0"/>
          <w:numId w:val="19"/>
        </w:numPr>
        <w:rPr>
          <w:lang w:val="en-US"/>
        </w:rPr>
      </w:pPr>
      <w:r w:rsidRPr="00704848">
        <w:rPr>
          <w:lang w:val="en-US"/>
        </w:rPr>
        <w:t>Condensate recovery system</w:t>
      </w:r>
    </w:p>
    <w:p w14:paraId="6471D9D1" w14:textId="77777777" w:rsidR="00704848" w:rsidRPr="00704848" w:rsidRDefault="00704848">
      <w:pPr>
        <w:numPr>
          <w:ilvl w:val="0"/>
          <w:numId w:val="19"/>
        </w:numPr>
        <w:rPr>
          <w:lang w:val="en-US"/>
        </w:rPr>
      </w:pPr>
      <w:r w:rsidRPr="00704848">
        <w:rPr>
          <w:lang w:val="en-US"/>
        </w:rPr>
        <w:t>Insulation of pipelines</w:t>
      </w:r>
    </w:p>
    <w:p w14:paraId="7EBE021C" w14:textId="77777777" w:rsidR="00704848" w:rsidRPr="00704848" w:rsidRDefault="00000000" w:rsidP="00704848">
      <w:pPr>
        <w:rPr>
          <w:lang w:val="en-US"/>
        </w:rPr>
      </w:pPr>
      <w:r>
        <w:rPr>
          <w:lang w:val="en-US"/>
        </w:rPr>
        <w:pict w14:anchorId="41E4E9E9">
          <v:rect id="_x0000_i1036" style="width:0;height:1.5pt" o:hralign="center" o:hrstd="t" o:hr="t" fillcolor="#a0a0a0" stroked="f"/>
        </w:pict>
      </w:r>
    </w:p>
    <w:p w14:paraId="3E32D929" w14:textId="77777777" w:rsidR="00EF2C60" w:rsidRPr="00EF2C60" w:rsidRDefault="00704848" w:rsidP="00EF2C60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 xml:space="preserve">5. </w:t>
      </w:r>
      <w:r w:rsidR="00EF2C60" w:rsidRPr="00EF2C60">
        <w:rPr>
          <w:b/>
          <w:bCs/>
          <w:lang w:val="en-US"/>
        </w:rPr>
        <w:t>Solar Energy Integration Plan</w:t>
      </w:r>
    </w:p>
    <w:p w14:paraId="3FC1C1E7" w14:textId="77777777" w:rsidR="00EF2C60" w:rsidRPr="00EF2C60" w:rsidRDefault="00EF2C60" w:rsidP="00EF2C60">
      <w:pPr>
        <w:rPr>
          <w:lang w:val="en-US"/>
        </w:rPr>
      </w:pPr>
      <w:r w:rsidRPr="00EF2C60">
        <w:rPr>
          <w:lang w:val="en-US"/>
        </w:rPr>
        <w:t>Objective:</w:t>
      </w:r>
      <w:r w:rsidRPr="00EF2C60">
        <w:rPr>
          <w:lang w:val="en-US"/>
        </w:rPr>
        <w:br/>
        <w:t>By 2027, following the completion of construction works, develop and finalize a plan for integrating solar energy into the facility's operations.</w:t>
      </w:r>
    </w:p>
    <w:p w14:paraId="073883C1" w14:textId="77777777" w:rsidR="00EF2C60" w:rsidRPr="00EF2C60" w:rsidRDefault="00EF2C60" w:rsidP="00EF2C60">
      <w:pPr>
        <w:rPr>
          <w:lang w:val="en-US"/>
        </w:rPr>
      </w:pPr>
      <w:r w:rsidRPr="00EF2C60">
        <w:rPr>
          <w:lang w:val="en-US"/>
        </w:rPr>
        <w:t>Priority Areas for Implementation</w:t>
      </w:r>
    </w:p>
    <w:p w14:paraId="1E232582" w14:textId="77777777" w:rsidR="00EF2C60" w:rsidRPr="00EF2C60" w:rsidRDefault="00EF2C60" w:rsidP="00EF2C60">
      <w:pPr>
        <w:numPr>
          <w:ilvl w:val="0"/>
          <w:numId w:val="29"/>
        </w:numPr>
        <w:rPr>
          <w:lang w:val="en-US"/>
        </w:rPr>
      </w:pPr>
      <w:r w:rsidRPr="00EF2C60">
        <w:rPr>
          <w:lang w:val="en-US"/>
        </w:rPr>
        <w:t xml:space="preserve">Knitting machines </w:t>
      </w:r>
    </w:p>
    <w:p w14:paraId="4562AE03" w14:textId="77777777" w:rsidR="00EF2C60" w:rsidRPr="00EF2C60" w:rsidRDefault="00EF2C60" w:rsidP="00EF2C60">
      <w:pPr>
        <w:numPr>
          <w:ilvl w:val="0"/>
          <w:numId w:val="29"/>
        </w:numPr>
        <w:rPr>
          <w:lang w:val="en-US"/>
        </w:rPr>
      </w:pPr>
      <w:r w:rsidRPr="00EF2C60">
        <w:rPr>
          <w:lang w:val="en-US"/>
        </w:rPr>
        <w:t xml:space="preserve">Lighting systems </w:t>
      </w:r>
    </w:p>
    <w:p w14:paraId="75BA955C" w14:textId="77777777" w:rsidR="00EF2C60" w:rsidRPr="00EF2C60" w:rsidRDefault="00EF2C60" w:rsidP="00EF2C60">
      <w:pPr>
        <w:numPr>
          <w:ilvl w:val="0"/>
          <w:numId w:val="29"/>
        </w:numPr>
        <w:rPr>
          <w:lang w:val="en-US"/>
        </w:rPr>
      </w:pPr>
      <w:r w:rsidRPr="00EF2C60">
        <w:rPr>
          <w:lang w:val="en-US"/>
        </w:rPr>
        <w:t xml:space="preserve">Air compressors </w:t>
      </w:r>
    </w:p>
    <w:p w14:paraId="1200D652" w14:textId="77777777" w:rsidR="00EF2C60" w:rsidRPr="00EF2C60" w:rsidRDefault="00EF2C60" w:rsidP="00EF2C60">
      <w:pPr>
        <w:numPr>
          <w:ilvl w:val="0"/>
          <w:numId w:val="29"/>
        </w:numPr>
        <w:rPr>
          <w:lang w:val="en-US"/>
        </w:rPr>
      </w:pPr>
      <w:r w:rsidRPr="00EF2C60">
        <w:rPr>
          <w:lang w:val="en-US"/>
        </w:rPr>
        <w:t xml:space="preserve">Administration buildings </w:t>
      </w:r>
    </w:p>
    <w:p w14:paraId="452AD0D8" w14:textId="77777777" w:rsidR="00EF2C60" w:rsidRPr="00EF2C60" w:rsidRDefault="00EF2C60" w:rsidP="00EF2C60">
      <w:pPr>
        <w:rPr>
          <w:lang w:val="en-US"/>
        </w:rPr>
      </w:pPr>
      <w:r w:rsidRPr="00EF2C60">
        <w:rPr>
          <w:lang w:val="en-US"/>
        </w:rPr>
        <w:t xml:space="preserve">Note: The dyeing process will continue to rely primarily on thermal energy (steam) due to its high </w:t>
      </w:r>
      <w:proofErr w:type="gramStart"/>
      <w:r w:rsidRPr="00EF2C60">
        <w:rPr>
          <w:lang w:val="en-US"/>
        </w:rPr>
        <w:t>heat</w:t>
      </w:r>
      <w:proofErr w:type="gramEnd"/>
      <w:r w:rsidRPr="00EF2C60">
        <w:rPr>
          <w:lang w:val="en-US"/>
        </w:rPr>
        <w:t xml:space="preserve"> demand.</w:t>
      </w:r>
    </w:p>
    <w:p w14:paraId="169ACC22" w14:textId="77777777" w:rsidR="00EF2C60" w:rsidRPr="00EF2C60" w:rsidRDefault="00EF2C60" w:rsidP="00EF2C60">
      <w:pPr>
        <w:rPr>
          <w:lang w:val="en-US"/>
        </w:rPr>
      </w:pPr>
      <w:r w:rsidRPr="00EF2C60">
        <w:rPr>
          <w:lang w:val="en-US"/>
        </w:rPr>
        <w:t>Implementation Timeline</w:t>
      </w:r>
    </w:p>
    <w:p w14:paraId="4B95E9C6" w14:textId="77777777" w:rsidR="00EF2C60" w:rsidRPr="00EF2C60" w:rsidRDefault="00EF2C60" w:rsidP="00EF2C60">
      <w:pPr>
        <w:numPr>
          <w:ilvl w:val="0"/>
          <w:numId w:val="30"/>
        </w:numPr>
        <w:rPr>
          <w:lang w:val="en-US"/>
        </w:rPr>
      </w:pPr>
      <w:r w:rsidRPr="00EF2C60">
        <w:rPr>
          <w:lang w:val="en-US"/>
        </w:rPr>
        <w:t xml:space="preserve">2026: Propose the concept and conduct an initial feasibility assessment. </w:t>
      </w:r>
    </w:p>
    <w:p w14:paraId="51363E53" w14:textId="77777777" w:rsidR="00EF2C60" w:rsidRPr="00EF2C60" w:rsidRDefault="00EF2C60" w:rsidP="00EF2C60">
      <w:pPr>
        <w:numPr>
          <w:ilvl w:val="0"/>
          <w:numId w:val="30"/>
        </w:numPr>
        <w:rPr>
          <w:lang w:val="en-US"/>
        </w:rPr>
      </w:pPr>
      <w:r w:rsidRPr="00EF2C60">
        <w:rPr>
          <w:lang w:val="en-US"/>
        </w:rPr>
        <w:t xml:space="preserve">2027: Perform a detailed feasibility study and system design. </w:t>
      </w:r>
    </w:p>
    <w:p w14:paraId="2901D77C" w14:textId="77777777" w:rsidR="00EF2C60" w:rsidRPr="00EF2C60" w:rsidRDefault="00EF2C60" w:rsidP="00EF2C60">
      <w:pPr>
        <w:numPr>
          <w:ilvl w:val="0"/>
          <w:numId w:val="30"/>
        </w:numPr>
        <w:rPr>
          <w:lang w:val="en-US"/>
        </w:rPr>
      </w:pPr>
      <w:r w:rsidRPr="00EF2C60">
        <w:rPr>
          <w:lang w:val="en-US"/>
        </w:rPr>
        <w:t xml:space="preserve">2028: Install the first phase, targeting 10–15% of the facility's electricity demand. </w:t>
      </w:r>
    </w:p>
    <w:p w14:paraId="46B48803" w14:textId="77777777" w:rsidR="00EF2C60" w:rsidRPr="00EF2C60" w:rsidRDefault="00EF2C60" w:rsidP="00EF2C60">
      <w:pPr>
        <w:numPr>
          <w:ilvl w:val="0"/>
          <w:numId w:val="30"/>
        </w:numPr>
        <w:rPr>
          <w:lang w:val="en-US"/>
        </w:rPr>
      </w:pPr>
      <w:r w:rsidRPr="00EF2C60">
        <w:rPr>
          <w:lang w:val="en-US"/>
        </w:rPr>
        <w:t>2029: Expand the system to supply approximately 30% of the facility's electricity demand.</w:t>
      </w:r>
    </w:p>
    <w:p w14:paraId="6998460D" w14:textId="77777777" w:rsidR="00E222DF" w:rsidRPr="00704848" w:rsidRDefault="00E222DF" w:rsidP="00704848">
      <w:pPr>
        <w:rPr>
          <w:lang w:val="en-US"/>
        </w:rPr>
      </w:pPr>
    </w:p>
    <w:p w14:paraId="4770EB3C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lastRenderedPageBreak/>
        <w:t>6. ZDHC Compliance (VERY IMPORTANT)</w:t>
      </w:r>
    </w:p>
    <w:p w14:paraId="51FD3AD5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Requirements</w:t>
      </w:r>
    </w:p>
    <w:p w14:paraId="7AC6D5A4" w14:textId="77777777" w:rsidR="00704848" w:rsidRPr="00704848" w:rsidRDefault="00704848">
      <w:pPr>
        <w:numPr>
          <w:ilvl w:val="0"/>
          <w:numId w:val="22"/>
        </w:numPr>
        <w:rPr>
          <w:lang w:val="en-US"/>
        </w:rPr>
      </w:pPr>
      <w:r w:rsidRPr="00704848">
        <w:rPr>
          <w:lang w:val="en-US"/>
        </w:rPr>
        <w:t>Wastewater testing (monthly)</w:t>
      </w:r>
    </w:p>
    <w:p w14:paraId="38FEF3BB" w14:textId="77777777" w:rsidR="00704848" w:rsidRPr="00704848" w:rsidRDefault="00704848">
      <w:pPr>
        <w:numPr>
          <w:ilvl w:val="0"/>
          <w:numId w:val="22"/>
        </w:numPr>
        <w:rPr>
          <w:lang w:val="en-US"/>
        </w:rPr>
      </w:pPr>
      <w:r w:rsidRPr="00704848">
        <w:rPr>
          <w:lang w:val="en-US"/>
        </w:rPr>
        <w:t>Upload to ZDHC Gateway</w:t>
      </w:r>
    </w:p>
    <w:p w14:paraId="27D93037" w14:textId="77777777" w:rsidR="00704848" w:rsidRPr="00704848" w:rsidRDefault="00704848">
      <w:pPr>
        <w:numPr>
          <w:ilvl w:val="0"/>
          <w:numId w:val="22"/>
        </w:numPr>
        <w:rPr>
          <w:lang w:val="en-US"/>
        </w:rPr>
      </w:pPr>
      <w:r w:rsidRPr="00704848">
        <w:rPr>
          <w:lang w:val="en-US"/>
        </w:rPr>
        <w:t>Sludge disposal records</w:t>
      </w:r>
    </w:p>
    <w:p w14:paraId="521B7B4E" w14:textId="77777777" w:rsidR="00704848" w:rsidRPr="00704848" w:rsidRDefault="00704848">
      <w:pPr>
        <w:numPr>
          <w:ilvl w:val="0"/>
          <w:numId w:val="22"/>
        </w:numPr>
        <w:rPr>
          <w:lang w:val="en-US"/>
        </w:rPr>
      </w:pPr>
      <w:r w:rsidRPr="00704848">
        <w:rPr>
          <w:lang w:val="en-US"/>
        </w:rPr>
        <w:t>Chemical inventory (MRSL compliant)</w:t>
      </w:r>
    </w:p>
    <w:p w14:paraId="03564A90" w14:textId="77777777" w:rsidR="00704848" w:rsidRPr="00704848" w:rsidRDefault="00000000" w:rsidP="00704848">
      <w:pPr>
        <w:rPr>
          <w:lang w:val="en-US"/>
        </w:rPr>
      </w:pPr>
      <w:r>
        <w:rPr>
          <w:lang w:val="en-US"/>
        </w:rPr>
        <w:pict w14:anchorId="4279BEF6">
          <v:rect id="_x0000_i1037" style="width:0;height:1.5pt" o:hralign="center" o:hrstd="t" o:hr="t" fillcolor="#a0a0a0" stroked="f"/>
        </w:pict>
      </w:r>
    </w:p>
    <w:p w14:paraId="20772705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7. KPI System (Audit-Critical)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773"/>
        <w:gridCol w:w="1190"/>
      </w:tblGrid>
      <w:tr w:rsidR="00704848" w:rsidRPr="00704848" w14:paraId="2C6E92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0A0D8" w14:textId="77777777" w:rsidR="00704848" w:rsidRPr="00704848" w:rsidRDefault="00704848" w:rsidP="00704848">
            <w:pPr>
              <w:rPr>
                <w:b/>
                <w:bCs/>
                <w:lang w:val="en-US"/>
              </w:rPr>
            </w:pPr>
            <w:r w:rsidRPr="00704848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CC73084" w14:textId="77777777" w:rsidR="00704848" w:rsidRPr="00704848" w:rsidRDefault="00704848" w:rsidP="00704848">
            <w:pPr>
              <w:rPr>
                <w:b/>
                <w:bCs/>
                <w:lang w:val="en-US"/>
              </w:rPr>
            </w:pPr>
            <w:r w:rsidRPr="00704848">
              <w:rPr>
                <w:b/>
                <w:bCs/>
                <w:lang w:val="en-US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009D450C" w14:textId="77777777" w:rsidR="00704848" w:rsidRPr="00704848" w:rsidRDefault="00704848" w:rsidP="00704848">
            <w:pPr>
              <w:rPr>
                <w:b/>
                <w:bCs/>
                <w:lang w:val="en-US"/>
              </w:rPr>
            </w:pPr>
            <w:r w:rsidRPr="00704848">
              <w:rPr>
                <w:b/>
                <w:bCs/>
                <w:lang w:val="en-US"/>
              </w:rPr>
              <w:t>Department</w:t>
            </w:r>
          </w:p>
        </w:tc>
      </w:tr>
      <w:tr w:rsidR="00704848" w:rsidRPr="00704848" w14:paraId="01E49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3159" w14:textId="7777777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Water Consumption (m³/kg)</w:t>
            </w:r>
          </w:p>
        </w:tc>
        <w:tc>
          <w:tcPr>
            <w:tcW w:w="0" w:type="auto"/>
            <w:vAlign w:val="center"/>
            <w:hideMark/>
          </w:tcPr>
          <w:p w14:paraId="7BA2ECA5" w14:textId="7777777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345D7F2C" w14:textId="7777777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Dyeing</w:t>
            </w:r>
          </w:p>
        </w:tc>
      </w:tr>
      <w:tr w:rsidR="00704848" w:rsidRPr="00704848" w14:paraId="47B0E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E8AF" w14:textId="7777777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Reuse Rate</w:t>
            </w:r>
          </w:p>
        </w:tc>
        <w:tc>
          <w:tcPr>
            <w:tcW w:w="0" w:type="auto"/>
            <w:vAlign w:val="center"/>
            <w:hideMark/>
          </w:tcPr>
          <w:p w14:paraId="015B67B5" w14:textId="3804845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50–6</w:t>
            </w:r>
            <w:r w:rsidR="00B6748F">
              <w:rPr>
                <w:lang w:val="en-US"/>
              </w:rPr>
              <w:t>0</w:t>
            </w:r>
            <w:r w:rsidRPr="00704848">
              <w:rPr>
                <w:lang w:val="en-US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AA644FA" w14:textId="7777777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ETP</w:t>
            </w:r>
          </w:p>
        </w:tc>
      </w:tr>
      <w:tr w:rsidR="00704848" w:rsidRPr="00704848" w14:paraId="1B69B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33DDB" w14:textId="7777777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Energy (kWh/kg)</w:t>
            </w:r>
          </w:p>
        </w:tc>
        <w:tc>
          <w:tcPr>
            <w:tcW w:w="0" w:type="auto"/>
            <w:vAlign w:val="center"/>
            <w:hideMark/>
          </w:tcPr>
          <w:p w14:paraId="4538F930" w14:textId="7777777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35BC7F3A" w14:textId="7777777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All</w:t>
            </w:r>
          </w:p>
        </w:tc>
      </w:tr>
      <w:tr w:rsidR="00704848" w:rsidRPr="00704848" w14:paraId="4CBD3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E527" w14:textId="7777777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Boiler Efficiency</w:t>
            </w:r>
          </w:p>
        </w:tc>
        <w:tc>
          <w:tcPr>
            <w:tcW w:w="0" w:type="auto"/>
            <w:vAlign w:val="center"/>
            <w:hideMark/>
          </w:tcPr>
          <w:p w14:paraId="076BD227" w14:textId="7777777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≥85%</w:t>
            </w:r>
          </w:p>
        </w:tc>
        <w:tc>
          <w:tcPr>
            <w:tcW w:w="0" w:type="auto"/>
            <w:vAlign w:val="center"/>
            <w:hideMark/>
          </w:tcPr>
          <w:p w14:paraId="4E69D27F" w14:textId="7777777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Utilities</w:t>
            </w:r>
          </w:p>
        </w:tc>
      </w:tr>
      <w:tr w:rsidR="00704848" w:rsidRPr="00704848" w14:paraId="689AF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5BD05" w14:textId="7777777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RFT %</w:t>
            </w:r>
          </w:p>
        </w:tc>
        <w:tc>
          <w:tcPr>
            <w:tcW w:w="0" w:type="auto"/>
            <w:vAlign w:val="center"/>
            <w:hideMark/>
          </w:tcPr>
          <w:p w14:paraId="55A1274E" w14:textId="7777777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≥90%</w:t>
            </w:r>
          </w:p>
        </w:tc>
        <w:tc>
          <w:tcPr>
            <w:tcW w:w="0" w:type="auto"/>
            <w:vAlign w:val="center"/>
            <w:hideMark/>
          </w:tcPr>
          <w:p w14:paraId="226DC7E9" w14:textId="7777777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Dyeing</w:t>
            </w:r>
          </w:p>
        </w:tc>
      </w:tr>
      <w:tr w:rsidR="00704848" w:rsidRPr="00704848" w14:paraId="136D1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6EE0" w14:textId="7777777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Wastewater Compliance</w:t>
            </w:r>
          </w:p>
        </w:tc>
        <w:tc>
          <w:tcPr>
            <w:tcW w:w="0" w:type="auto"/>
            <w:vAlign w:val="center"/>
            <w:hideMark/>
          </w:tcPr>
          <w:p w14:paraId="607A402B" w14:textId="7777777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CFCA5AF" w14:textId="7777777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ETP</w:t>
            </w:r>
          </w:p>
        </w:tc>
      </w:tr>
    </w:tbl>
    <w:p w14:paraId="5A62F041" w14:textId="77777777" w:rsidR="00704848" w:rsidRPr="00704848" w:rsidRDefault="00000000" w:rsidP="00704848">
      <w:pPr>
        <w:rPr>
          <w:lang w:val="en-US"/>
        </w:rPr>
      </w:pPr>
      <w:r>
        <w:rPr>
          <w:lang w:val="en-US"/>
        </w:rPr>
        <w:pict w14:anchorId="539FB809">
          <v:rect id="_x0000_i1038" style="width:0;height:1.5pt" o:hralign="center" o:hrstd="t" o:hr="t" fillcolor="#a0a0a0" stroked="f"/>
        </w:pict>
      </w:r>
    </w:p>
    <w:p w14:paraId="20A7CBE0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8. Monitoring System</w:t>
      </w:r>
    </w:p>
    <w:p w14:paraId="6045172E" w14:textId="77777777" w:rsidR="00704848" w:rsidRPr="00704848" w:rsidRDefault="00704848">
      <w:pPr>
        <w:numPr>
          <w:ilvl w:val="0"/>
          <w:numId w:val="23"/>
        </w:numPr>
        <w:rPr>
          <w:lang w:val="en-US"/>
        </w:rPr>
      </w:pPr>
      <w:r w:rsidRPr="00704848">
        <w:rPr>
          <w:lang w:val="en-US"/>
        </w:rPr>
        <w:t>Daily tracking (mandatory)</w:t>
      </w:r>
    </w:p>
    <w:p w14:paraId="55973280" w14:textId="77777777" w:rsidR="00704848" w:rsidRPr="00704848" w:rsidRDefault="00704848">
      <w:pPr>
        <w:numPr>
          <w:ilvl w:val="0"/>
          <w:numId w:val="23"/>
        </w:numPr>
        <w:rPr>
          <w:lang w:val="en-US"/>
        </w:rPr>
      </w:pPr>
      <w:r w:rsidRPr="00704848">
        <w:rPr>
          <w:lang w:val="en-US"/>
        </w:rPr>
        <w:t>Monthly analysis</w:t>
      </w:r>
    </w:p>
    <w:p w14:paraId="24793CD5" w14:textId="77777777" w:rsidR="00704848" w:rsidRPr="00704848" w:rsidRDefault="00704848">
      <w:pPr>
        <w:numPr>
          <w:ilvl w:val="0"/>
          <w:numId w:val="23"/>
        </w:numPr>
        <w:rPr>
          <w:lang w:val="en-US"/>
        </w:rPr>
      </w:pPr>
      <w:r w:rsidRPr="00704848">
        <w:rPr>
          <w:lang w:val="en-US"/>
        </w:rPr>
        <w:t>Department-wise reporting</w:t>
      </w:r>
    </w:p>
    <w:p w14:paraId="5A1F732C" w14:textId="77777777" w:rsidR="00704848" w:rsidRPr="00704848" w:rsidRDefault="00704848">
      <w:pPr>
        <w:numPr>
          <w:ilvl w:val="0"/>
          <w:numId w:val="23"/>
        </w:numPr>
        <w:rPr>
          <w:lang w:val="en-US"/>
        </w:rPr>
      </w:pPr>
      <w:r w:rsidRPr="00704848">
        <w:rPr>
          <w:lang w:val="en-US"/>
        </w:rPr>
        <w:t>Link consumption with production</w:t>
      </w:r>
    </w:p>
    <w:p w14:paraId="039236E1" w14:textId="77777777" w:rsidR="00704848" w:rsidRPr="00704848" w:rsidRDefault="00000000" w:rsidP="00704848">
      <w:pPr>
        <w:rPr>
          <w:lang w:val="en-US"/>
        </w:rPr>
      </w:pPr>
      <w:r>
        <w:rPr>
          <w:lang w:val="en-US"/>
        </w:rPr>
        <w:pict w14:anchorId="316414DA">
          <v:rect id="_x0000_i1039" style="width:0;height:1.5pt" o:hralign="center" o:hrstd="t" o:hr="t" fillcolor="#a0a0a0" stroked="f"/>
        </w:pict>
      </w:r>
    </w:p>
    <w:p w14:paraId="1B500BB0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9. Documentation (For Audit Readiness)</w:t>
      </w:r>
    </w:p>
    <w:p w14:paraId="68DD3062" w14:textId="77777777" w:rsidR="00704848" w:rsidRPr="00704848" w:rsidRDefault="00704848" w:rsidP="00704848">
      <w:pPr>
        <w:rPr>
          <w:lang w:val="en-US"/>
        </w:rPr>
      </w:pPr>
      <w:r w:rsidRPr="00704848">
        <w:rPr>
          <w:lang w:val="en-US"/>
        </w:rPr>
        <w:t>Must include:</w:t>
      </w:r>
    </w:p>
    <w:p w14:paraId="08960A74" w14:textId="77777777" w:rsidR="00704848" w:rsidRPr="00704848" w:rsidRDefault="00704848">
      <w:pPr>
        <w:numPr>
          <w:ilvl w:val="0"/>
          <w:numId w:val="24"/>
        </w:numPr>
        <w:rPr>
          <w:lang w:val="en-US"/>
        </w:rPr>
      </w:pPr>
      <w:r w:rsidRPr="00704848">
        <w:rPr>
          <w:lang w:val="en-US"/>
        </w:rPr>
        <w:t>Water balance diagram</w:t>
      </w:r>
    </w:p>
    <w:p w14:paraId="7F1BB85D" w14:textId="77777777" w:rsidR="00704848" w:rsidRPr="00704848" w:rsidRDefault="00704848">
      <w:pPr>
        <w:numPr>
          <w:ilvl w:val="0"/>
          <w:numId w:val="24"/>
        </w:numPr>
        <w:rPr>
          <w:lang w:val="en-US"/>
        </w:rPr>
      </w:pPr>
      <w:r w:rsidRPr="00704848">
        <w:rPr>
          <w:lang w:val="en-US"/>
        </w:rPr>
        <w:t>Energy consumption records</w:t>
      </w:r>
    </w:p>
    <w:p w14:paraId="657CB8C6" w14:textId="77777777" w:rsidR="00704848" w:rsidRPr="00704848" w:rsidRDefault="00704848">
      <w:pPr>
        <w:numPr>
          <w:ilvl w:val="0"/>
          <w:numId w:val="24"/>
        </w:numPr>
        <w:rPr>
          <w:lang w:val="en-US"/>
        </w:rPr>
      </w:pPr>
      <w:r w:rsidRPr="00704848">
        <w:rPr>
          <w:lang w:val="en-US"/>
        </w:rPr>
        <w:t>KPI reports</w:t>
      </w:r>
    </w:p>
    <w:p w14:paraId="7CC980D5" w14:textId="77777777" w:rsidR="00704848" w:rsidRPr="00704848" w:rsidRDefault="00704848">
      <w:pPr>
        <w:numPr>
          <w:ilvl w:val="0"/>
          <w:numId w:val="24"/>
        </w:numPr>
        <w:rPr>
          <w:lang w:val="en-US"/>
        </w:rPr>
      </w:pPr>
      <w:r w:rsidRPr="00704848">
        <w:rPr>
          <w:lang w:val="en-US"/>
        </w:rPr>
        <w:t>ZDHC test reports</w:t>
      </w:r>
    </w:p>
    <w:p w14:paraId="596063B6" w14:textId="77777777" w:rsidR="00704848" w:rsidRPr="00704848" w:rsidRDefault="00704848">
      <w:pPr>
        <w:numPr>
          <w:ilvl w:val="0"/>
          <w:numId w:val="24"/>
        </w:numPr>
        <w:rPr>
          <w:lang w:val="en-US"/>
        </w:rPr>
      </w:pPr>
      <w:r w:rsidRPr="00704848">
        <w:rPr>
          <w:lang w:val="en-US"/>
        </w:rPr>
        <w:t>Maintenance logs</w:t>
      </w:r>
    </w:p>
    <w:p w14:paraId="24455716" w14:textId="6A936FA7" w:rsidR="00704848" w:rsidRPr="00704848" w:rsidRDefault="00704848">
      <w:pPr>
        <w:numPr>
          <w:ilvl w:val="0"/>
          <w:numId w:val="24"/>
        </w:numPr>
        <w:rPr>
          <w:lang w:val="en-US"/>
        </w:rPr>
      </w:pPr>
      <w:r w:rsidRPr="00704848">
        <w:rPr>
          <w:lang w:val="en-US"/>
        </w:rPr>
        <w:t>Training records</w:t>
      </w:r>
    </w:p>
    <w:p w14:paraId="132AAC01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lastRenderedPageBreak/>
        <w:t>10. Training Program</w:t>
      </w:r>
    </w:p>
    <w:p w14:paraId="67156100" w14:textId="77777777" w:rsidR="00704848" w:rsidRPr="00704848" w:rsidRDefault="00704848">
      <w:pPr>
        <w:numPr>
          <w:ilvl w:val="0"/>
          <w:numId w:val="25"/>
        </w:numPr>
        <w:rPr>
          <w:lang w:val="en-US"/>
        </w:rPr>
      </w:pPr>
      <w:r w:rsidRPr="00704848">
        <w:rPr>
          <w:lang w:val="en-US"/>
        </w:rPr>
        <w:t>Operators (dyeing &amp; ETP focus)</w:t>
      </w:r>
    </w:p>
    <w:p w14:paraId="3A373782" w14:textId="77777777" w:rsidR="00704848" w:rsidRPr="00704848" w:rsidRDefault="00704848">
      <w:pPr>
        <w:numPr>
          <w:ilvl w:val="0"/>
          <w:numId w:val="25"/>
        </w:numPr>
        <w:rPr>
          <w:lang w:val="en-US"/>
        </w:rPr>
      </w:pPr>
      <w:r w:rsidRPr="00704848">
        <w:rPr>
          <w:lang w:val="en-US"/>
        </w:rPr>
        <w:t>Maintenance team</w:t>
      </w:r>
    </w:p>
    <w:p w14:paraId="73594F63" w14:textId="77777777" w:rsidR="00704848" w:rsidRPr="00704848" w:rsidRDefault="00704848">
      <w:pPr>
        <w:numPr>
          <w:ilvl w:val="0"/>
          <w:numId w:val="25"/>
        </w:numPr>
        <w:rPr>
          <w:lang w:val="en-US"/>
        </w:rPr>
      </w:pPr>
      <w:r w:rsidRPr="00704848">
        <w:rPr>
          <w:lang w:val="en-US"/>
        </w:rPr>
        <w:t>Awareness for all employees</w:t>
      </w:r>
    </w:p>
    <w:p w14:paraId="44478F03" w14:textId="77777777" w:rsidR="00704848" w:rsidRPr="00704848" w:rsidRDefault="00000000" w:rsidP="00704848">
      <w:pPr>
        <w:rPr>
          <w:lang w:val="en-US"/>
        </w:rPr>
      </w:pPr>
      <w:r>
        <w:rPr>
          <w:lang w:val="en-US"/>
        </w:rPr>
        <w:pict w14:anchorId="4F3AB7A5">
          <v:rect id="_x0000_i1040" style="width:0;height:1.5pt" o:hralign="center" o:hrstd="t" o:hr="t" fillcolor="#a0a0a0" stroked="f"/>
        </w:pict>
      </w:r>
    </w:p>
    <w:p w14:paraId="08463E49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11. Internal Audit System</w:t>
      </w:r>
    </w:p>
    <w:p w14:paraId="09D021FB" w14:textId="77777777" w:rsidR="00704848" w:rsidRPr="00704848" w:rsidRDefault="00704848">
      <w:pPr>
        <w:numPr>
          <w:ilvl w:val="0"/>
          <w:numId w:val="26"/>
        </w:numPr>
        <w:rPr>
          <w:lang w:val="en-US"/>
        </w:rPr>
      </w:pPr>
      <w:r w:rsidRPr="00704848">
        <w:rPr>
          <w:lang w:val="en-US"/>
        </w:rPr>
        <w:t>Quarterly audits</w:t>
      </w:r>
    </w:p>
    <w:p w14:paraId="10B45B26" w14:textId="77777777" w:rsidR="00704848" w:rsidRPr="00704848" w:rsidRDefault="00704848">
      <w:pPr>
        <w:numPr>
          <w:ilvl w:val="0"/>
          <w:numId w:val="26"/>
        </w:numPr>
        <w:rPr>
          <w:lang w:val="en-US"/>
        </w:rPr>
      </w:pPr>
      <w:r w:rsidRPr="00704848">
        <w:rPr>
          <w:lang w:val="en-US"/>
        </w:rPr>
        <w:t>Gap analysis vs:</w:t>
      </w:r>
    </w:p>
    <w:p w14:paraId="721986C9" w14:textId="77777777" w:rsidR="00704848" w:rsidRPr="00704848" w:rsidRDefault="00704848">
      <w:pPr>
        <w:numPr>
          <w:ilvl w:val="1"/>
          <w:numId w:val="26"/>
        </w:numPr>
        <w:rPr>
          <w:lang w:val="en-US"/>
        </w:rPr>
      </w:pPr>
      <w:r w:rsidRPr="00704848">
        <w:rPr>
          <w:lang w:val="en-US"/>
        </w:rPr>
        <w:t>Higg FEM</w:t>
      </w:r>
    </w:p>
    <w:p w14:paraId="5854BFE2" w14:textId="77777777" w:rsidR="00704848" w:rsidRPr="00704848" w:rsidRDefault="00704848">
      <w:pPr>
        <w:numPr>
          <w:ilvl w:val="1"/>
          <w:numId w:val="26"/>
        </w:numPr>
        <w:rPr>
          <w:lang w:val="en-US"/>
        </w:rPr>
      </w:pPr>
      <w:r w:rsidRPr="00704848">
        <w:rPr>
          <w:lang w:val="en-US"/>
        </w:rPr>
        <w:t>GRS / GOTS</w:t>
      </w:r>
    </w:p>
    <w:p w14:paraId="46522C79" w14:textId="77777777" w:rsidR="00704848" w:rsidRPr="00704848" w:rsidRDefault="00704848">
      <w:pPr>
        <w:numPr>
          <w:ilvl w:val="1"/>
          <w:numId w:val="26"/>
        </w:numPr>
        <w:rPr>
          <w:lang w:val="en-US"/>
        </w:rPr>
      </w:pPr>
      <w:r w:rsidRPr="00704848">
        <w:rPr>
          <w:lang w:val="en-US"/>
        </w:rPr>
        <w:t>OEKO-TEX</w:t>
      </w:r>
    </w:p>
    <w:p w14:paraId="598102F6" w14:textId="77777777" w:rsidR="00704848" w:rsidRPr="00704848" w:rsidRDefault="00704848">
      <w:pPr>
        <w:numPr>
          <w:ilvl w:val="1"/>
          <w:numId w:val="26"/>
        </w:numPr>
        <w:spacing w:after="0"/>
        <w:rPr>
          <w:lang w:val="en-US"/>
        </w:rPr>
      </w:pPr>
      <w:r w:rsidRPr="00704848">
        <w:rPr>
          <w:lang w:val="en-US"/>
        </w:rPr>
        <w:t>ZDHC</w:t>
      </w:r>
    </w:p>
    <w:p w14:paraId="455B6B83" w14:textId="77777777" w:rsidR="00704848" w:rsidRPr="00704848" w:rsidRDefault="00000000" w:rsidP="00E222DF">
      <w:pPr>
        <w:spacing w:after="0"/>
        <w:rPr>
          <w:lang w:val="en-US"/>
        </w:rPr>
      </w:pPr>
      <w:r>
        <w:rPr>
          <w:lang w:val="en-US"/>
        </w:rPr>
        <w:pict w14:anchorId="1AA40D82">
          <v:rect id="_x0000_i1041" style="width:0;height:1.5pt" o:hralign="center" o:hrstd="t" o:hr="t" fillcolor="#a0a0a0" stroked="f"/>
        </w:pict>
      </w:r>
    </w:p>
    <w:p w14:paraId="5F3859C1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12. Timeline (Realistic for Your Factory)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2858"/>
      </w:tblGrid>
      <w:tr w:rsidR="00704848" w:rsidRPr="00704848" w14:paraId="4BE81DEC" w14:textId="77777777" w:rsidTr="00B674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820CD" w14:textId="77777777" w:rsidR="00704848" w:rsidRPr="00704848" w:rsidRDefault="00704848" w:rsidP="00704848">
            <w:pPr>
              <w:rPr>
                <w:b/>
                <w:bCs/>
                <w:lang w:val="en-US"/>
              </w:rPr>
            </w:pPr>
            <w:r w:rsidRPr="00704848">
              <w:rPr>
                <w:b/>
                <w:bCs/>
                <w:lang w:val="en-US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716F0A39" w14:textId="77777777" w:rsidR="00704848" w:rsidRPr="00704848" w:rsidRDefault="00704848" w:rsidP="00704848">
            <w:pPr>
              <w:rPr>
                <w:b/>
                <w:bCs/>
                <w:lang w:val="en-US"/>
              </w:rPr>
            </w:pPr>
            <w:r w:rsidRPr="00704848">
              <w:rPr>
                <w:b/>
                <w:bCs/>
                <w:lang w:val="en-US"/>
              </w:rPr>
              <w:t>Focus</w:t>
            </w:r>
          </w:p>
        </w:tc>
      </w:tr>
      <w:tr w:rsidR="00704848" w:rsidRPr="00704848" w14:paraId="7F7EE57C" w14:textId="77777777" w:rsidTr="00B674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D242" w14:textId="7777777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Until Mid-2026</w:t>
            </w:r>
          </w:p>
        </w:tc>
        <w:tc>
          <w:tcPr>
            <w:tcW w:w="0" w:type="auto"/>
            <w:vAlign w:val="center"/>
            <w:hideMark/>
          </w:tcPr>
          <w:p w14:paraId="401EFA8E" w14:textId="7777777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Monitoring + system setup</w:t>
            </w:r>
          </w:p>
        </w:tc>
      </w:tr>
      <w:tr w:rsidR="00704848" w:rsidRPr="00704848" w14:paraId="5B39DF03" w14:textId="77777777" w:rsidTr="00B674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C653" w14:textId="7777777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Mid-2026–2027</w:t>
            </w:r>
          </w:p>
        </w:tc>
        <w:tc>
          <w:tcPr>
            <w:tcW w:w="0" w:type="auto"/>
            <w:vAlign w:val="center"/>
            <w:hideMark/>
          </w:tcPr>
          <w:p w14:paraId="4A6336CB" w14:textId="77777777" w:rsidR="00704848" w:rsidRPr="00704848" w:rsidRDefault="00704848" w:rsidP="00704848">
            <w:pPr>
              <w:rPr>
                <w:lang w:val="en-US"/>
              </w:rPr>
            </w:pPr>
            <w:r w:rsidRPr="00704848">
              <w:rPr>
                <w:lang w:val="en-US"/>
              </w:rPr>
              <w:t>ETP + major water savings</w:t>
            </w:r>
          </w:p>
        </w:tc>
      </w:tr>
      <w:tr w:rsidR="00704848" w:rsidRPr="00704848" w14:paraId="2B8EC12A" w14:textId="77777777" w:rsidTr="00B674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6B0D" w14:textId="67872128" w:rsidR="00704848" w:rsidRPr="00704848" w:rsidRDefault="00704848" w:rsidP="00E222DF">
            <w:pPr>
              <w:spacing w:after="0"/>
              <w:rPr>
                <w:lang w:val="en-US"/>
              </w:rPr>
            </w:pPr>
            <w:r w:rsidRPr="00704848">
              <w:rPr>
                <w:lang w:val="en-US"/>
              </w:rPr>
              <w:t>202</w:t>
            </w:r>
            <w:r w:rsidR="00B6748F">
              <w:rPr>
                <w:lang w:val="en-US"/>
              </w:rPr>
              <w:t>6</w:t>
            </w:r>
            <w:r w:rsidRPr="00704848">
              <w:rPr>
                <w:lang w:val="en-US"/>
              </w:rPr>
              <w:t>–202</w:t>
            </w:r>
            <w:r w:rsidR="00B6748F">
              <w:rPr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70C052" w14:textId="77777777" w:rsidR="00704848" w:rsidRPr="00704848" w:rsidRDefault="00704848" w:rsidP="00E222DF">
            <w:pPr>
              <w:spacing w:after="0"/>
              <w:rPr>
                <w:lang w:val="en-US"/>
              </w:rPr>
            </w:pPr>
            <w:r w:rsidRPr="00704848">
              <w:rPr>
                <w:lang w:val="en-US"/>
              </w:rPr>
              <w:t>Optimization + solar expansion</w:t>
            </w:r>
          </w:p>
        </w:tc>
      </w:tr>
    </w:tbl>
    <w:p w14:paraId="1E9524A7" w14:textId="77777777" w:rsidR="00704848" w:rsidRPr="00704848" w:rsidRDefault="00000000" w:rsidP="00E222DF">
      <w:pPr>
        <w:spacing w:after="0"/>
        <w:rPr>
          <w:lang w:val="en-US"/>
        </w:rPr>
      </w:pPr>
      <w:r>
        <w:rPr>
          <w:lang w:val="en-US"/>
        </w:rPr>
        <w:pict w14:anchorId="22A70287">
          <v:rect id="_x0000_i1042" style="width:0;height:1.5pt" o:hralign="center" o:hrstd="t" o:hr="t" fillcolor="#a0a0a0" stroked="f"/>
        </w:pict>
      </w:r>
    </w:p>
    <w:p w14:paraId="5AABDD94" w14:textId="77777777" w:rsidR="00704848" w:rsidRPr="00704848" w:rsidRDefault="00704848" w:rsidP="00E222DF">
      <w:pPr>
        <w:spacing w:after="0"/>
        <w:rPr>
          <w:b/>
          <w:bCs/>
          <w:lang w:val="en-US"/>
        </w:rPr>
      </w:pPr>
      <w:r w:rsidRPr="00704848">
        <w:rPr>
          <w:b/>
          <w:bCs/>
          <w:lang w:val="en-US"/>
        </w:rPr>
        <w:t>13. Expected Results (For Your Factory Type)</w:t>
      </w:r>
    </w:p>
    <w:p w14:paraId="0E60587A" w14:textId="77777777" w:rsidR="00704848" w:rsidRPr="00704848" w:rsidRDefault="00704848">
      <w:pPr>
        <w:numPr>
          <w:ilvl w:val="0"/>
          <w:numId w:val="27"/>
        </w:numPr>
        <w:rPr>
          <w:lang w:val="en-US"/>
        </w:rPr>
      </w:pPr>
      <w:r w:rsidRPr="00704848">
        <w:rPr>
          <w:b/>
          <w:bCs/>
          <w:lang w:val="en-US"/>
        </w:rPr>
        <w:t>Dyeing:</w:t>
      </w:r>
      <w:r w:rsidRPr="00704848">
        <w:rPr>
          <w:lang w:val="en-US"/>
        </w:rPr>
        <w:t xml:space="preserve"> biggest water &amp; energy reduction</w:t>
      </w:r>
    </w:p>
    <w:p w14:paraId="212EEE67" w14:textId="77777777" w:rsidR="00704848" w:rsidRPr="00704848" w:rsidRDefault="00704848">
      <w:pPr>
        <w:numPr>
          <w:ilvl w:val="0"/>
          <w:numId w:val="27"/>
        </w:numPr>
        <w:rPr>
          <w:lang w:val="en-US"/>
        </w:rPr>
      </w:pPr>
      <w:r w:rsidRPr="00704848">
        <w:rPr>
          <w:b/>
          <w:bCs/>
          <w:lang w:val="en-US"/>
        </w:rPr>
        <w:t>ETP:</w:t>
      </w:r>
      <w:r w:rsidRPr="00704848">
        <w:rPr>
          <w:lang w:val="en-US"/>
        </w:rPr>
        <w:t xml:space="preserve"> main driver for compliance &amp; reuse</w:t>
      </w:r>
    </w:p>
    <w:p w14:paraId="207CB418" w14:textId="77777777" w:rsidR="00704848" w:rsidRPr="00704848" w:rsidRDefault="00704848">
      <w:pPr>
        <w:numPr>
          <w:ilvl w:val="0"/>
          <w:numId w:val="27"/>
        </w:numPr>
        <w:rPr>
          <w:lang w:val="en-US"/>
        </w:rPr>
      </w:pPr>
      <w:r w:rsidRPr="00704848">
        <w:rPr>
          <w:b/>
          <w:bCs/>
          <w:lang w:val="en-US"/>
        </w:rPr>
        <w:t>Solar:</w:t>
      </w:r>
      <w:r w:rsidRPr="00704848">
        <w:rPr>
          <w:lang w:val="en-US"/>
        </w:rPr>
        <w:t xml:space="preserve"> reduces electricity cost (not steam)</w:t>
      </w:r>
    </w:p>
    <w:p w14:paraId="6B15CBEA" w14:textId="77777777" w:rsidR="00704848" w:rsidRPr="00704848" w:rsidRDefault="00704848">
      <w:pPr>
        <w:numPr>
          <w:ilvl w:val="0"/>
          <w:numId w:val="27"/>
        </w:numPr>
        <w:spacing w:after="0"/>
        <w:rPr>
          <w:lang w:val="en-US"/>
        </w:rPr>
      </w:pPr>
      <w:r w:rsidRPr="00704848">
        <w:rPr>
          <w:b/>
          <w:bCs/>
          <w:lang w:val="en-US"/>
        </w:rPr>
        <w:t>Overall:</w:t>
      </w:r>
      <w:r w:rsidRPr="00704848">
        <w:rPr>
          <w:lang w:val="en-US"/>
        </w:rPr>
        <w:t xml:space="preserve"> strong audit performance</w:t>
      </w:r>
    </w:p>
    <w:p w14:paraId="3E3CCFFC" w14:textId="77777777" w:rsidR="00704848" w:rsidRPr="00704848" w:rsidRDefault="00000000" w:rsidP="00E222DF">
      <w:pPr>
        <w:spacing w:after="0"/>
        <w:rPr>
          <w:lang w:val="en-US"/>
        </w:rPr>
      </w:pPr>
      <w:r>
        <w:rPr>
          <w:lang w:val="en-US"/>
        </w:rPr>
        <w:pict w14:anchorId="7C18C7C3">
          <v:rect id="_x0000_i1043" style="width:0;height:1.5pt" o:hralign="center" o:hrstd="t" o:hr="t" fillcolor="#a0a0a0" stroked="f"/>
        </w:pict>
      </w:r>
    </w:p>
    <w:p w14:paraId="3E03D9AD" w14:textId="77777777" w:rsidR="00704848" w:rsidRPr="00704848" w:rsidRDefault="00704848" w:rsidP="00704848">
      <w:pPr>
        <w:rPr>
          <w:b/>
          <w:bCs/>
          <w:lang w:val="en-US"/>
        </w:rPr>
      </w:pPr>
      <w:r w:rsidRPr="00704848">
        <w:rPr>
          <w:b/>
          <w:bCs/>
          <w:lang w:val="en-US"/>
        </w:rPr>
        <w:t>Important Insight (Based on Your Factory Type)</w:t>
      </w:r>
    </w:p>
    <w:p w14:paraId="34C2A79A" w14:textId="77777777" w:rsidR="00704848" w:rsidRPr="00704848" w:rsidRDefault="00704848">
      <w:pPr>
        <w:numPr>
          <w:ilvl w:val="0"/>
          <w:numId w:val="28"/>
        </w:numPr>
        <w:rPr>
          <w:lang w:val="en-US"/>
        </w:rPr>
      </w:pPr>
      <w:r w:rsidRPr="00704848">
        <w:rPr>
          <w:b/>
          <w:bCs/>
          <w:lang w:val="en-US"/>
        </w:rPr>
        <w:t>80% of water savings will come from:</w:t>
      </w:r>
    </w:p>
    <w:p w14:paraId="2AA48C0C" w14:textId="77777777" w:rsidR="00704848" w:rsidRPr="00704848" w:rsidRDefault="00704848">
      <w:pPr>
        <w:numPr>
          <w:ilvl w:val="1"/>
          <w:numId w:val="28"/>
        </w:numPr>
        <w:rPr>
          <w:lang w:val="en-US"/>
        </w:rPr>
      </w:pPr>
      <w:r w:rsidRPr="00704848">
        <w:rPr>
          <w:lang w:val="en-US"/>
        </w:rPr>
        <w:t>Dyeing optimization</w:t>
      </w:r>
    </w:p>
    <w:p w14:paraId="738F1D94" w14:textId="0B15541D" w:rsidR="00E222DF" w:rsidRPr="00704848" w:rsidRDefault="00704848">
      <w:pPr>
        <w:numPr>
          <w:ilvl w:val="1"/>
          <w:numId w:val="28"/>
        </w:numPr>
        <w:rPr>
          <w:lang w:val="en-US"/>
        </w:rPr>
      </w:pPr>
      <w:r w:rsidRPr="00704848">
        <w:rPr>
          <w:lang w:val="en-US"/>
        </w:rPr>
        <w:t>ETP reuse</w:t>
      </w:r>
    </w:p>
    <w:p w14:paraId="06119648" w14:textId="77777777" w:rsidR="00704848" w:rsidRPr="00704848" w:rsidRDefault="00704848">
      <w:pPr>
        <w:numPr>
          <w:ilvl w:val="0"/>
          <w:numId w:val="28"/>
        </w:numPr>
        <w:rPr>
          <w:lang w:val="en-US"/>
        </w:rPr>
      </w:pPr>
      <w:r w:rsidRPr="00704848">
        <w:rPr>
          <w:b/>
          <w:bCs/>
          <w:lang w:val="en-US"/>
        </w:rPr>
        <w:t>80% of energy savings will come from:</w:t>
      </w:r>
    </w:p>
    <w:p w14:paraId="6BBEFD0E" w14:textId="77777777" w:rsidR="00704848" w:rsidRPr="00704848" w:rsidRDefault="00704848">
      <w:pPr>
        <w:numPr>
          <w:ilvl w:val="1"/>
          <w:numId w:val="28"/>
        </w:numPr>
        <w:rPr>
          <w:lang w:val="en-US"/>
        </w:rPr>
      </w:pPr>
      <w:r w:rsidRPr="00704848">
        <w:rPr>
          <w:lang w:val="en-US"/>
        </w:rPr>
        <w:t>Boilers</w:t>
      </w:r>
    </w:p>
    <w:p w14:paraId="19135349" w14:textId="2218F27E" w:rsidR="006A781C" w:rsidRPr="00E222DF" w:rsidRDefault="00704848">
      <w:pPr>
        <w:numPr>
          <w:ilvl w:val="1"/>
          <w:numId w:val="28"/>
        </w:numPr>
        <w:rPr>
          <w:lang w:val="en-US"/>
        </w:rPr>
      </w:pPr>
      <w:r w:rsidRPr="00704848">
        <w:rPr>
          <w:lang w:val="en-US"/>
        </w:rPr>
        <w:t>Dyeing processes</w:t>
      </w:r>
    </w:p>
    <w:sectPr w:rsidR="006A781C" w:rsidRPr="00E222DF" w:rsidSect="004D54D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518" w:right="720" w:bottom="720" w:left="720" w:header="270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E25DD" w14:textId="77777777" w:rsidR="00153088" w:rsidRDefault="00153088" w:rsidP="0024179D">
      <w:pPr>
        <w:spacing w:after="0" w:line="240" w:lineRule="auto"/>
      </w:pPr>
      <w:r>
        <w:separator/>
      </w:r>
    </w:p>
  </w:endnote>
  <w:endnote w:type="continuationSeparator" w:id="0">
    <w:p w14:paraId="0733A853" w14:textId="77777777" w:rsidR="00153088" w:rsidRDefault="00153088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479D8" w14:textId="77777777" w:rsidR="00783166" w:rsidRDefault="007831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0BCA2923" w:rsidR="003B4BB2" w:rsidRDefault="003B4B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1F28">
          <w:rPr>
            <w:noProof/>
          </w:rPr>
          <w:t>4</w:t>
        </w:r>
        <w:r>
          <w:fldChar w:fldCharType="end"/>
        </w:r>
      </w:p>
    </w:sdtContent>
  </w:sdt>
  <w:p w14:paraId="58B85E36" w14:textId="77777777" w:rsidR="003B4BB2" w:rsidRDefault="003B4B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3A629" w14:textId="77777777" w:rsidR="00783166" w:rsidRDefault="007831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D4441" w14:textId="77777777" w:rsidR="00153088" w:rsidRDefault="00153088" w:rsidP="0024179D">
      <w:pPr>
        <w:spacing w:after="0" w:line="240" w:lineRule="auto"/>
      </w:pPr>
      <w:r>
        <w:separator/>
      </w:r>
    </w:p>
  </w:footnote>
  <w:footnote w:type="continuationSeparator" w:id="0">
    <w:p w14:paraId="3266BC62" w14:textId="77777777" w:rsidR="00153088" w:rsidRDefault="00153088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709071370"/>
      <w:lock w:val="sdtContentLocked"/>
      <w:placeholder>
        <w:docPart w:val="DefaultPlaceholder_-1854013440"/>
      </w:placeholder>
    </w:sdtPr>
    <w:sdtContent>
      <w:p w14:paraId="4E22ED7B" w14:textId="62C19BCA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335" w:type="dxa"/>
      <w:tblLook w:val="04A0" w:firstRow="1" w:lastRow="0" w:firstColumn="1" w:lastColumn="0" w:noHBand="0" w:noVBand="1"/>
    </w:tblPr>
    <w:tblGrid>
      <w:gridCol w:w="2587"/>
      <w:gridCol w:w="4238"/>
      <w:gridCol w:w="1350"/>
      <w:gridCol w:w="2160"/>
    </w:tblGrid>
    <w:tr w:rsidR="009C5922" w14:paraId="3FC2F665" w14:textId="77777777" w:rsidTr="005D7859">
      <w:trPr>
        <w:trHeight w:val="300"/>
      </w:trPr>
      <w:tc>
        <w:tcPr>
          <w:tcW w:w="2587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35A8CA0A" w14:textId="5BD8AFC4" w:rsidR="00077B53" w:rsidRDefault="009C5922" w:rsidP="00320B10">
          <w:pPr>
            <w:pStyle w:val="Header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noProof/>
              <w:lang w:val="en-US"/>
            </w:rPr>
            <w:drawing>
              <wp:inline distT="0" distB="0" distL="0" distR="0" wp14:anchorId="017B5C7A" wp14:editId="67F8579F">
                <wp:extent cx="1504950" cy="78105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WhatsApp Image 2026-01-14 at 2.14.18 PM.jpe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4950" cy="781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38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214112C2" w14:textId="77777777" w:rsidR="00077B53" w:rsidRDefault="00704848" w:rsidP="00704848">
          <w:pPr>
            <w:spacing w:after="160" w:line="259" w:lineRule="auto"/>
            <w:jc w:val="center"/>
            <w:rPr>
              <w:b/>
              <w:bCs/>
              <w:lang w:val="en-US"/>
            </w:rPr>
          </w:pPr>
          <w:r w:rsidRPr="00704848">
            <w:rPr>
              <w:b/>
              <w:bCs/>
              <w:lang w:val="en-US"/>
            </w:rPr>
            <w:t>Integrated Water &amp; Energy Management Pla</w:t>
          </w:r>
          <w:r>
            <w:rPr>
              <w:b/>
              <w:bCs/>
              <w:lang w:val="en-US"/>
            </w:rPr>
            <w:t>n</w:t>
          </w:r>
        </w:p>
        <w:p w14:paraId="2402D6A8" w14:textId="587963A9" w:rsidR="00704848" w:rsidRPr="00704848" w:rsidRDefault="00704848" w:rsidP="00704848">
          <w:pPr>
            <w:spacing w:after="160" w:line="259" w:lineRule="auto"/>
            <w:jc w:val="center"/>
            <w:rPr>
              <w:b/>
              <w:bCs/>
              <w:lang w:val="en-US" w:bidi="ar-EG"/>
            </w:rPr>
          </w:pPr>
          <w:r w:rsidRPr="00704848">
            <w:rPr>
              <w:b/>
              <w:bCs/>
              <w:lang w:val="en-US"/>
            </w:rPr>
            <w:t>Timeline: 2026–2028</w:t>
          </w:r>
        </w:p>
      </w:tc>
      <w:tc>
        <w:tcPr>
          <w:tcW w:w="1350" w:type="dxa"/>
          <w:tcBorders>
            <w:top w:val="double" w:sz="4" w:space="0" w:color="auto"/>
            <w:left w:val="double" w:sz="4" w:space="0" w:color="auto"/>
          </w:tcBorders>
          <w:vAlign w:val="center"/>
        </w:tcPr>
        <w:p w14:paraId="6480D10C" w14:textId="0ADD4D93" w:rsidR="00077B53" w:rsidRPr="008640EE" w:rsidRDefault="00077B53" w:rsidP="00E222DF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proofErr w:type="spellStart"/>
          <w:r w:rsidRPr="004404B8">
            <w:rPr>
              <w:rFonts w:cstheme="minorHAnsi"/>
              <w:sz w:val="16"/>
              <w:szCs w:val="16"/>
            </w:rPr>
            <w:t>Document</w:t>
          </w:r>
          <w:proofErr w:type="spellEnd"/>
          <w:r w:rsidRPr="004404B8">
            <w:rPr>
              <w:rFonts w:cstheme="minorHAnsi"/>
              <w:sz w:val="16"/>
              <w:szCs w:val="16"/>
            </w:rPr>
            <w:t xml:space="preserve"> No</w:t>
          </w:r>
          <w:r>
            <w:rPr>
              <w:rFonts w:cstheme="minorHAnsi"/>
              <w:sz w:val="16"/>
              <w:szCs w:val="16"/>
            </w:rPr>
            <w:t>:</w:t>
          </w:r>
        </w:p>
      </w:tc>
      <w:tc>
        <w:tcPr>
          <w:tcW w:w="2160" w:type="dxa"/>
          <w:tcBorders>
            <w:top w:val="double" w:sz="4" w:space="0" w:color="auto"/>
            <w:right w:val="double" w:sz="4" w:space="0" w:color="auto"/>
          </w:tcBorders>
          <w:vAlign w:val="center"/>
        </w:tcPr>
        <w:p w14:paraId="3CE0B00C" w14:textId="29783EA4" w:rsidR="00077B53" w:rsidRPr="008640EE" w:rsidRDefault="00E222DF" w:rsidP="005D7859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EMS.SUS PLAN.00</w:t>
          </w:r>
          <w:r w:rsidR="00783166">
            <w:rPr>
              <w:rFonts w:cstheme="minorHAnsi"/>
              <w:sz w:val="16"/>
              <w:szCs w:val="16"/>
            </w:rPr>
            <w:t>2</w:t>
          </w:r>
        </w:p>
      </w:tc>
    </w:tr>
    <w:tr w:rsidR="009C5922" w14:paraId="7E67DB51" w14:textId="77777777" w:rsidTr="005D7859">
      <w:trPr>
        <w:trHeight w:val="151"/>
      </w:trPr>
      <w:tc>
        <w:tcPr>
          <w:tcW w:w="2587" w:type="dxa"/>
          <w:vMerge/>
          <w:tcBorders>
            <w:left w:val="double" w:sz="4" w:space="0" w:color="auto"/>
            <w:right w:val="double" w:sz="4" w:space="0" w:color="auto"/>
          </w:tcBorders>
        </w:tcPr>
        <w:p w14:paraId="7DABB17D" w14:textId="77777777" w:rsidR="00077B53" w:rsidRPr="00B524A9" w:rsidRDefault="00077B53" w:rsidP="00E4609E">
          <w:pPr>
            <w:pStyle w:val="Header"/>
            <w:tabs>
              <w:tab w:val="clear" w:pos="4536"/>
              <w:tab w:val="clear" w:pos="9072"/>
              <w:tab w:val="right" w:pos="2302"/>
            </w:tabs>
            <w:rPr>
              <w:noProof/>
              <w:lang w:val="en-US"/>
            </w:rPr>
          </w:pPr>
        </w:p>
      </w:tc>
      <w:tc>
        <w:tcPr>
          <w:tcW w:w="4238" w:type="dxa"/>
          <w:vMerge/>
          <w:tcBorders>
            <w:left w:val="double" w:sz="4" w:space="0" w:color="auto"/>
            <w:right w:val="double" w:sz="4" w:space="0" w:color="auto"/>
          </w:tcBorders>
        </w:tcPr>
        <w:p w14:paraId="3EC4F1FC" w14:textId="77777777" w:rsidR="00077B53" w:rsidRDefault="00077B53" w:rsidP="00E4609E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</w:rPr>
          </w:pPr>
        </w:p>
      </w:tc>
      <w:tc>
        <w:tcPr>
          <w:tcW w:w="1350" w:type="dxa"/>
          <w:tcBorders>
            <w:left w:val="double" w:sz="4" w:space="0" w:color="auto"/>
          </w:tcBorders>
          <w:vAlign w:val="center"/>
        </w:tcPr>
        <w:p w14:paraId="248427D7" w14:textId="37D1300D" w:rsidR="00077B53" w:rsidRPr="004404B8" w:rsidRDefault="00077B53" w:rsidP="00E222DF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proofErr w:type="spellStart"/>
          <w:r w:rsidRPr="004404B8">
            <w:rPr>
              <w:rFonts w:cstheme="minorHAnsi"/>
              <w:sz w:val="16"/>
              <w:szCs w:val="16"/>
            </w:rPr>
            <w:t>Approval</w:t>
          </w:r>
          <w:proofErr w:type="spellEnd"/>
          <w:r w:rsidRPr="004404B8">
            <w:rPr>
              <w:rFonts w:cstheme="minorHAnsi"/>
              <w:sz w:val="16"/>
              <w:szCs w:val="16"/>
            </w:rPr>
            <w:t xml:space="preserve"> </w:t>
          </w:r>
          <w:proofErr w:type="spellStart"/>
          <w:r w:rsidRPr="004404B8">
            <w:rPr>
              <w:rFonts w:cstheme="minorHAnsi"/>
              <w:sz w:val="16"/>
              <w:szCs w:val="16"/>
            </w:rPr>
            <w:t>Date</w:t>
          </w:r>
          <w:proofErr w:type="spellEnd"/>
          <w:r>
            <w:rPr>
              <w:rFonts w:cstheme="minorHAnsi"/>
              <w:sz w:val="16"/>
              <w:szCs w:val="16"/>
            </w:rPr>
            <w:t>:</w:t>
          </w:r>
        </w:p>
      </w:tc>
      <w:tc>
        <w:tcPr>
          <w:tcW w:w="2160" w:type="dxa"/>
          <w:tcBorders>
            <w:right w:val="double" w:sz="4" w:space="0" w:color="auto"/>
          </w:tcBorders>
          <w:vAlign w:val="center"/>
        </w:tcPr>
        <w:p w14:paraId="7CF92E08" w14:textId="5B3616E6" w:rsidR="00077B53" w:rsidRDefault="00783166" w:rsidP="005D7859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695058">
            <w:rPr>
              <w:rFonts w:cstheme="minorHAnsi"/>
              <w:sz w:val="16"/>
              <w:szCs w:val="16"/>
            </w:rPr>
            <w:t>1</w:t>
          </w:r>
          <w:r w:rsidR="009E1826">
            <w:rPr>
              <w:rFonts w:cstheme="minorHAnsi"/>
              <w:sz w:val="16"/>
              <w:szCs w:val="16"/>
            </w:rPr>
            <w:t>/</w:t>
          </w:r>
          <w:r>
            <w:rPr>
              <w:rFonts w:cstheme="minorHAnsi"/>
              <w:sz w:val="16"/>
              <w:szCs w:val="16"/>
            </w:rPr>
            <w:t>01</w:t>
          </w:r>
          <w:r w:rsidR="009E1826">
            <w:rPr>
              <w:rFonts w:cstheme="minorHAnsi"/>
              <w:sz w:val="16"/>
              <w:szCs w:val="16"/>
            </w:rPr>
            <w:t>/</w:t>
          </w:r>
          <w:r w:rsidR="00077B53">
            <w:rPr>
              <w:rFonts w:cstheme="minorHAnsi" w:hint="cs"/>
              <w:sz w:val="16"/>
              <w:szCs w:val="16"/>
              <w:rtl/>
            </w:rPr>
            <w:t>202</w:t>
          </w:r>
          <w:r>
            <w:rPr>
              <w:rFonts w:cstheme="minorHAnsi"/>
              <w:sz w:val="16"/>
              <w:szCs w:val="16"/>
            </w:rPr>
            <w:t>6</w:t>
          </w:r>
        </w:p>
      </w:tc>
    </w:tr>
    <w:tr w:rsidR="00735131" w14:paraId="6A05D5A9" w14:textId="77777777" w:rsidTr="005D7859">
      <w:trPr>
        <w:trHeight w:val="242"/>
      </w:trPr>
      <w:tc>
        <w:tcPr>
          <w:tcW w:w="2587" w:type="dxa"/>
          <w:vMerge/>
          <w:tcBorders>
            <w:left w:val="double" w:sz="4" w:space="0" w:color="auto"/>
            <w:right w:val="double" w:sz="4" w:space="0" w:color="auto"/>
          </w:tcBorders>
        </w:tcPr>
        <w:p w14:paraId="6DD9783A" w14:textId="77777777" w:rsidR="00735131" w:rsidRPr="00B524A9" w:rsidRDefault="00735131" w:rsidP="00E4609E">
          <w:pPr>
            <w:pStyle w:val="Header"/>
            <w:tabs>
              <w:tab w:val="clear" w:pos="4536"/>
              <w:tab w:val="clear" w:pos="9072"/>
              <w:tab w:val="right" w:pos="2302"/>
            </w:tabs>
            <w:rPr>
              <w:noProof/>
              <w:lang w:val="en-US"/>
            </w:rPr>
          </w:pPr>
        </w:p>
      </w:tc>
      <w:tc>
        <w:tcPr>
          <w:tcW w:w="4238" w:type="dxa"/>
          <w:vMerge/>
          <w:tcBorders>
            <w:left w:val="double" w:sz="4" w:space="0" w:color="auto"/>
            <w:right w:val="double" w:sz="4" w:space="0" w:color="auto"/>
          </w:tcBorders>
        </w:tcPr>
        <w:p w14:paraId="4AE64407" w14:textId="77777777" w:rsidR="00735131" w:rsidRDefault="00735131" w:rsidP="00E4609E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</w:rPr>
          </w:pPr>
        </w:p>
      </w:tc>
      <w:tc>
        <w:tcPr>
          <w:tcW w:w="1350" w:type="dxa"/>
          <w:tcBorders>
            <w:left w:val="double" w:sz="4" w:space="0" w:color="auto"/>
          </w:tcBorders>
          <w:vAlign w:val="center"/>
        </w:tcPr>
        <w:p w14:paraId="7ECC9D3A" w14:textId="66F5B048" w:rsidR="00735131" w:rsidRPr="004404B8" w:rsidRDefault="00735131" w:rsidP="00E222DF">
          <w:pPr>
            <w:spacing w:line="120" w:lineRule="atLeast"/>
            <w:rPr>
              <w:rFonts w:cstheme="minorHAnsi"/>
              <w:sz w:val="16"/>
              <w:szCs w:val="16"/>
            </w:rPr>
          </w:pPr>
          <w:proofErr w:type="spellStart"/>
          <w:r>
            <w:rPr>
              <w:rFonts w:cstheme="minorHAnsi"/>
              <w:sz w:val="16"/>
              <w:szCs w:val="16"/>
            </w:rPr>
            <w:t>R</w:t>
          </w:r>
          <w:r w:rsidRPr="004404B8">
            <w:rPr>
              <w:rFonts w:cstheme="minorHAnsi"/>
              <w:sz w:val="16"/>
              <w:szCs w:val="16"/>
            </w:rPr>
            <w:t>evision</w:t>
          </w:r>
          <w:proofErr w:type="spellEnd"/>
          <w:r w:rsidRPr="004404B8">
            <w:rPr>
              <w:rFonts w:cstheme="minorHAnsi"/>
              <w:sz w:val="16"/>
              <w:szCs w:val="16"/>
            </w:rPr>
            <w:t xml:space="preserve"> </w:t>
          </w:r>
          <w:r>
            <w:rPr>
              <w:rFonts w:cstheme="minorHAnsi"/>
              <w:sz w:val="16"/>
              <w:szCs w:val="16"/>
            </w:rPr>
            <w:t>No:</w:t>
          </w:r>
        </w:p>
      </w:tc>
      <w:tc>
        <w:tcPr>
          <w:tcW w:w="2160" w:type="dxa"/>
          <w:tcBorders>
            <w:right w:val="double" w:sz="4" w:space="0" w:color="auto"/>
          </w:tcBorders>
          <w:vAlign w:val="center"/>
        </w:tcPr>
        <w:p w14:paraId="0AB8AE5D" w14:textId="7F370AC7" w:rsidR="00735131" w:rsidRDefault="00735131" w:rsidP="005D7859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R</w:t>
          </w:r>
          <w:r w:rsidRPr="008640EE">
            <w:rPr>
              <w:rFonts w:cstheme="minorHAnsi"/>
              <w:sz w:val="16"/>
              <w:szCs w:val="16"/>
            </w:rPr>
            <w:t>0</w:t>
          </w:r>
          <w:r>
            <w:rPr>
              <w:rFonts w:cstheme="minorHAnsi"/>
              <w:sz w:val="16"/>
              <w:szCs w:val="16"/>
            </w:rPr>
            <w:t>0</w:t>
          </w:r>
          <w:r w:rsidR="00E222DF">
            <w:rPr>
              <w:rFonts w:cstheme="minorHAnsi"/>
              <w:sz w:val="16"/>
              <w:szCs w:val="16"/>
            </w:rPr>
            <w:t>0</w:t>
          </w:r>
        </w:p>
      </w:tc>
    </w:tr>
    <w:tr w:rsidR="009C5922" w14:paraId="50D53AAB" w14:textId="77777777" w:rsidTr="005D7859">
      <w:trPr>
        <w:trHeight w:val="440"/>
      </w:trPr>
      <w:tc>
        <w:tcPr>
          <w:tcW w:w="2587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330F2A2F" w14:textId="77777777" w:rsidR="00077B53" w:rsidRPr="00B524A9" w:rsidRDefault="00077B53" w:rsidP="00E4609E">
          <w:pPr>
            <w:pStyle w:val="Header"/>
            <w:tabs>
              <w:tab w:val="clear" w:pos="4536"/>
              <w:tab w:val="clear" w:pos="9072"/>
              <w:tab w:val="right" w:pos="2302"/>
            </w:tabs>
            <w:rPr>
              <w:noProof/>
              <w:lang w:val="en-US"/>
            </w:rPr>
          </w:pPr>
        </w:p>
      </w:tc>
      <w:tc>
        <w:tcPr>
          <w:tcW w:w="4238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67D213E1" w14:textId="77777777" w:rsidR="00077B53" w:rsidRDefault="00077B53" w:rsidP="00E4609E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</w:rPr>
          </w:pPr>
        </w:p>
      </w:tc>
      <w:tc>
        <w:tcPr>
          <w:tcW w:w="1350" w:type="dxa"/>
          <w:tcBorders>
            <w:left w:val="double" w:sz="4" w:space="0" w:color="auto"/>
            <w:bottom w:val="double" w:sz="4" w:space="0" w:color="auto"/>
          </w:tcBorders>
          <w:vAlign w:val="center"/>
        </w:tcPr>
        <w:p w14:paraId="01519188" w14:textId="7A78969D" w:rsidR="009C5922" w:rsidRDefault="00077B53" w:rsidP="00E222DF">
          <w:pPr>
            <w:spacing w:line="120" w:lineRule="atLeast"/>
            <w:rPr>
              <w:rFonts w:cstheme="minorHAnsi"/>
              <w:sz w:val="16"/>
              <w:szCs w:val="16"/>
            </w:rPr>
          </w:pPr>
          <w:proofErr w:type="spellStart"/>
          <w:r w:rsidRPr="004404B8">
            <w:rPr>
              <w:rFonts w:cstheme="minorHAnsi"/>
              <w:sz w:val="16"/>
              <w:szCs w:val="16"/>
            </w:rPr>
            <w:t>Revision</w:t>
          </w:r>
          <w:proofErr w:type="spellEnd"/>
          <w:r w:rsidRPr="004404B8">
            <w:rPr>
              <w:rFonts w:cstheme="minorHAnsi"/>
              <w:sz w:val="16"/>
              <w:szCs w:val="16"/>
            </w:rPr>
            <w:t xml:space="preserve"> </w:t>
          </w:r>
          <w:proofErr w:type="spellStart"/>
          <w:r w:rsidRPr="004404B8">
            <w:rPr>
              <w:rFonts w:cstheme="minorHAnsi"/>
              <w:sz w:val="16"/>
              <w:szCs w:val="16"/>
            </w:rPr>
            <w:t>Date</w:t>
          </w:r>
          <w:proofErr w:type="spellEnd"/>
          <w:r>
            <w:rPr>
              <w:rFonts w:cstheme="minorHAnsi"/>
              <w:sz w:val="16"/>
              <w:szCs w:val="16"/>
            </w:rPr>
            <w:t>:</w:t>
          </w:r>
        </w:p>
        <w:p w14:paraId="112EBE1A" w14:textId="069340D8" w:rsidR="00077B53" w:rsidRPr="009C5922" w:rsidRDefault="00077B53" w:rsidP="00E222DF">
          <w:pPr>
            <w:rPr>
              <w:rFonts w:cstheme="minorHAnsi"/>
              <w:sz w:val="16"/>
              <w:szCs w:val="16"/>
            </w:rPr>
          </w:pPr>
        </w:p>
      </w:tc>
      <w:tc>
        <w:tcPr>
          <w:tcW w:w="2160" w:type="dxa"/>
          <w:tcBorders>
            <w:bottom w:val="double" w:sz="4" w:space="0" w:color="auto"/>
            <w:right w:val="double" w:sz="4" w:space="0" w:color="auto"/>
          </w:tcBorders>
          <w:vAlign w:val="center"/>
        </w:tcPr>
        <w:p w14:paraId="3148CC60" w14:textId="2AEA2C93" w:rsidR="00077B53" w:rsidRDefault="00E222DF" w:rsidP="005D7859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00.00.00</w:t>
          </w:r>
        </w:p>
      </w:tc>
    </w:tr>
  </w:tbl>
  <w:p w14:paraId="357353DD" w14:textId="734DF5CE" w:rsidR="00615C2C" w:rsidRPr="00CC34D1" w:rsidRDefault="009C5922" w:rsidP="009C5922">
    <w:pPr>
      <w:pStyle w:val="Header"/>
      <w:tabs>
        <w:tab w:val="left" w:pos="180"/>
      </w:tabs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700927047"/>
      <w:lock w:val="sdtContentLocked"/>
      <w:placeholder>
        <w:docPart w:val="DefaultPlaceholder_-1854013440"/>
      </w:placeholder>
    </w:sdtPr>
    <w:sdtContent>
      <w:p w14:paraId="7E0C04B5" w14:textId="62D64DF3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CEB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C73BB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F17AB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51C7F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071C5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D3B5B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03B69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A76B6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13F55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A083A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A69E9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E250E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9493C"/>
    <w:multiLevelType w:val="multilevel"/>
    <w:tmpl w:val="9ABA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A3BA2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0566C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826DA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04C7A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25495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82DD6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A1EA5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93A31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A4A53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A0BD4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94ABA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4E0139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C3F12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064A82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62456"/>
    <w:multiLevelType w:val="multilevel"/>
    <w:tmpl w:val="400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473CCD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590FB5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84835">
    <w:abstractNumId w:val="7"/>
  </w:num>
  <w:num w:numId="2" w16cid:durableId="1034038697">
    <w:abstractNumId w:val="9"/>
  </w:num>
  <w:num w:numId="3" w16cid:durableId="320889899">
    <w:abstractNumId w:val="26"/>
  </w:num>
  <w:num w:numId="4" w16cid:durableId="972829120">
    <w:abstractNumId w:val="2"/>
  </w:num>
  <w:num w:numId="5" w16cid:durableId="530996156">
    <w:abstractNumId w:val="21"/>
  </w:num>
  <w:num w:numId="6" w16cid:durableId="1225722117">
    <w:abstractNumId w:val="29"/>
  </w:num>
  <w:num w:numId="7" w16cid:durableId="597107398">
    <w:abstractNumId w:val="18"/>
  </w:num>
  <w:num w:numId="8" w16cid:durableId="2111243235">
    <w:abstractNumId w:val="13"/>
  </w:num>
  <w:num w:numId="9" w16cid:durableId="687298900">
    <w:abstractNumId w:val="14"/>
  </w:num>
  <w:num w:numId="10" w16cid:durableId="736786640">
    <w:abstractNumId w:val="15"/>
  </w:num>
  <w:num w:numId="11" w16cid:durableId="539589968">
    <w:abstractNumId w:val="1"/>
  </w:num>
  <w:num w:numId="12" w16cid:durableId="1597907007">
    <w:abstractNumId w:val="19"/>
  </w:num>
  <w:num w:numId="13" w16cid:durableId="1016426105">
    <w:abstractNumId w:val="20"/>
  </w:num>
  <w:num w:numId="14" w16cid:durableId="634331610">
    <w:abstractNumId w:val="24"/>
  </w:num>
  <w:num w:numId="15" w16cid:durableId="1970089151">
    <w:abstractNumId w:val="23"/>
  </w:num>
  <w:num w:numId="16" w16cid:durableId="1726179252">
    <w:abstractNumId w:val="22"/>
  </w:num>
  <w:num w:numId="17" w16cid:durableId="448941541">
    <w:abstractNumId w:val="17"/>
  </w:num>
  <w:num w:numId="18" w16cid:durableId="1595044051">
    <w:abstractNumId w:val="10"/>
  </w:num>
  <w:num w:numId="19" w16cid:durableId="1589078195">
    <w:abstractNumId w:val="8"/>
  </w:num>
  <w:num w:numId="20" w16cid:durableId="1567453718">
    <w:abstractNumId w:val="25"/>
  </w:num>
  <w:num w:numId="21" w16cid:durableId="2048140370">
    <w:abstractNumId w:val="6"/>
  </w:num>
  <w:num w:numId="22" w16cid:durableId="1616448826">
    <w:abstractNumId w:val="4"/>
  </w:num>
  <w:num w:numId="23" w16cid:durableId="1062557588">
    <w:abstractNumId w:val="11"/>
  </w:num>
  <w:num w:numId="24" w16cid:durableId="1935086731">
    <w:abstractNumId w:val="3"/>
  </w:num>
  <w:num w:numId="25" w16cid:durableId="556279356">
    <w:abstractNumId w:val="16"/>
  </w:num>
  <w:num w:numId="26" w16cid:durableId="1927688756">
    <w:abstractNumId w:val="0"/>
  </w:num>
  <w:num w:numId="27" w16cid:durableId="1356494885">
    <w:abstractNumId w:val="5"/>
  </w:num>
  <w:num w:numId="28" w16cid:durableId="1047997782">
    <w:abstractNumId w:val="28"/>
  </w:num>
  <w:num w:numId="29" w16cid:durableId="1036080995">
    <w:abstractNumId w:val="27"/>
  </w:num>
  <w:num w:numId="30" w16cid:durableId="1189756079">
    <w:abstractNumId w:val="1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1C3D"/>
    <w:rsid w:val="00004C28"/>
    <w:rsid w:val="00005441"/>
    <w:rsid w:val="00007866"/>
    <w:rsid w:val="00007900"/>
    <w:rsid w:val="00016CD2"/>
    <w:rsid w:val="000172AE"/>
    <w:rsid w:val="00024A75"/>
    <w:rsid w:val="00025FFA"/>
    <w:rsid w:val="00027B66"/>
    <w:rsid w:val="00036143"/>
    <w:rsid w:val="000375D2"/>
    <w:rsid w:val="0004632F"/>
    <w:rsid w:val="00046961"/>
    <w:rsid w:val="00056E2D"/>
    <w:rsid w:val="000610DB"/>
    <w:rsid w:val="0006266C"/>
    <w:rsid w:val="000627C2"/>
    <w:rsid w:val="00066B90"/>
    <w:rsid w:val="00074101"/>
    <w:rsid w:val="00075F48"/>
    <w:rsid w:val="00077B53"/>
    <w:rsid w:val="00080D4F"/>
    <w:rsid w:val="00082258"/>
    <w:rsid w:val="00095905"/>
    <w:rsid w:val="00095E05"/>
    <w:rsid w:val="00097B6E"/>
    <w:rsid w:val="00097E17"/>
    <w:rsid w:val="000A4453"/>
    <w:rsid w:val="000A64C5"/>
    <w:rsid w:val="000A6AC7"/>
    <w:rsid w:val="000B6AAA"/>
    <w:rsid w:val="000B7695"/>
    <w:rsid w:val="000D2064"/>
    <w:rsid w:val="0010184D"/>
    <w:rsid w:val="0011793E"/>
    <w:rsid w:val="00124306"/>
    <w:rsid w:val="00132808"/>
    <w:rsid w:val="00132ED0"/>
    <w:rsid w:val="00134753"/>
    <w:rsid w:val="0013598E"/>
    <w:rsid w:val="0013719B"/>
    <w:rsid w:val="00137C97"/>
    <w:rsid w:val="00144F50"/>
    <w:rsid w:val="00145563"/>
    <w:rsid w:val="00145D59"/>
    <w:rsid w:val="0015130E"/>
    <w:rsid w:val="00153088"/>
    <w:rsid w:val="00153251"/>
    <w:rsid w:val="001539E4"/>
    <w:rsid w:val="00163F80"/>
    <w:rsid w:val="00165D2D"/>
    <w:rsid w:val="00165EDD"/>
    <w:rsid w:val="001674D8"/>
    <w:rsid w:val="0016798E"/>
    <w:rsid w:val="001726DC"/>
    <w:rsid w:val="00175BC8"/>
    <w:rsid w:val="00176112"/>
    <w:rsid w:val="00184777"/>
    <w:rsid w:val="00191267"/>
    <w:rsid w:val="00194E1A"/>
    <w:rsid w:val="00196FE3"/>
    <w:rsid w:val="001A0320"/>
    <w:rsid w:val="001A50CA"/>
    <w:rsid w:val="001A78EB"/>
    <w:rsid w:val="001B19DA"/>
    <w:rsid w:val="001B4A22"/>
    <w:rsid w:val="001C014F"/>
    <w:rsid w:val="001C1AAF"/>
    <w:rsid w:val="001C3E73"/>
    <w:rsid w:val="001C6570"/>
    <w:rsid w:val="001C6CE1"/>
    <w:rsid w:val="001C72FD"/>
    <w:rsid w:val="001D35FD"/>
    <w:rsid w:val="001D6478"/>
    <w:rsid w:val="001E1914"/>
    <w:rsid w:val="001E2976"/>
    <w:rsid w:val="001E5796"/>
    <w:rsid w:val="001E7788"/>
    <w:rsid w:val="001F0484"/>
    <w:rsid w:val="001F2F4B"/>
    <w:rsid w:val="001F49EE"/>
    <w:rsid w:val="00200A8F"/>
    <w:rsid w:val="002101D7"/>
    <w:rsid w:val="00210FFB"/>
    <w:rsid w:val="0021208D"/>
    <w:rsid w:val="002121AD"/>
    <w:rsid w:val="00212CE5"/>
    <w:rsid w:val="002137BD"/>
    <w:rsid w:val="00215D5C"/>
    <w:rsid w:val="00215E94"/>
    <w:rsid w:val="00216B40"/>
    <w:rsid w:val="002225A1"/>
    <w:rsid w:val="002273A3"/>
    <w:rsid w:val="00234C38"/>
    <w:rsid w:val="00234C6F"/>
    <w:rsid w:val="00241786"/>
    <w:rsid w:val="0024179D"/>
    <w:rsid w:val="00243EC1"/>
    <w:rsid w:val="00245E8F"/>
    <w:rsid w:val="00246D9E"/>
    <w:rsid w:val="002472D8"/>
    <w:rsid w:val="002474CF"/>
    <w:rsid w:val="0025304A"/>
    <w:rsid w:val="002606EC"/>
    <w:rsid w:val="002612A6"/>
    <w:rsid w:val="00262FBC"/>
    <w:rsid w:val="00263D7C"/>
    <w:rsid w:val="00265D3F"/>
    <w:rsid w:val="002676E2"/>
    <w:rsid w:val="002679F3"/>
    <w:rsid w:val="00271F88"/>
    <w:rsid w:val="00273347"/>
    <w:rsid w:val="00273C5B"/>
    <w:rsid w:val="00282606"/>
    <w:rsid w:val="0028335B"/>
    <w:rsid w:val="0028378B"/>
    <w:rsid w:val="0029666A"/>
    <w:rsid w:val="002A6CDD"/>
    <w:rsid w:val="002B03BD"/>
    <w:rsid w:val="002B2A36"/>
    <w:rsid w:val="002C044B"/>
    <w:rsid w:val="002C68A9"/>
    <w:rsid w:val="002C7111"/>
    <w:rsid w:val="002C7A5E"/>
    <w:rsid w:val="002D40A4"/>
    <w:rsid w:val="002D5595"/>
    <w:rsid w:val="002D7A52"/>
    <w:rsid w:val="002E5E6C"/>
    <w:rsid w:val="002F1414"/>
    <w:rsid w:val="002F28A8"/>
    <w:rsid w:val="002F3838"/>
    <w:rsid w:val="002F3933"/>
    <w:rsid w:val="002F60F4"/>
    <w:rsid w:val="002F652E"/>
    <w:rsid w:val="002F7B71"/>
    <w:rsid w:val="0030501E"/>
    <w:rsid w:val="00305F15"/>
    <w:rsid w:val="00307172"/>
    <w:rsid w:val="00307898"/>
    <w:rsid w:val="00314B0C"/>
    <w:rsid w:val="00315B8B"/>
    <w:rsid w:val="00316783"/>
    <w:rsid w:val="00320B10"/>
    <w:rsid w:val="003221E1"/>
    <w:rsid w:val="00322979"/>
    <w:rsid w:val="00323CE8"/>
    <w:rsid w:val="0032506B"/>
    <w:rsid w:val="0032649E"/>
    <w:rsid w:val="00331796"/>
    <w:rsid w:val="0033222A"/>
    <w:rsid w:val="0033464A"/>
    <w:rsid w:val="00334B5D"/>
    <w:rsid w:val="0033759F"/>
    <w:rsid w:val="00341A8A"/>
    <w:rsid w:val="00341C86"/>
    <w:rsid w:val="00344CFD"/>
    <w:rsid w:val="0034556A"/>
    <w:rsid w:val="00360B94"/>
    <w:rsid w:val="003634A5"/>
    <w:rsid w:val="00364F83"/>
    <w:rsid w:val="003652A5"/>
    <w:rsid w:val="00381B86"/>
    <w:rsid w:val="003824D2"/>
    <w:rsid w:val="00384145"/>
    <w:rsid w:val="003848F7"/>
    <w:rsid w:val="00390497"/>
    <w:rsid w:val="00395D08"/>
    <w:rsid w:val="003A1C8B"/>
    <w:rsid w:val="003A398B"/>
    <w:rsid w:val="003B4BB2"/>
    <w:rsid w:val="003B4D38"/>
    <w:rsid w:val="003B68CD"/>
    <w:rsid w:val="003B7F2E"/>
    <w:rsid w:val="003C11B9"/>
    <w:rsid w:val="003C1770"/>
    <w:rsid w:val="003C2BA2"/>
    <w:rsid w:val="003C3630"/>
    <w:rsid w:val="003C49B5"/>
    <w:rsid w:val="003D35D1"/>
    <w:rsid w:val="003D4A28"/>
    <w:rsid w:val="003E16C3"/>
    <w:rsid w:val="003E2831"/>
    <w:rsid w:val="003E29FC"/>
    <w:rsid w:val="003E2F77"/>
    <w:rsid w:val="003E4577"/>
    <w:rsid w:val="003F39B2"/>
    <w:rsid w:val="004001FD"/>
    <w:rsid w:val="004023F0"/>
    <w:rsid w:val="004046F8"/>
    <w:rsid w:val="00404F6E"/>
    <w:rsid w:val="004057C3"/>
    <w:rsid w:val="00407D9D"/>
    <w:rsid w:val="00411C1C"/>
    <w:rsid w:val="00412ED0"/>
    <w:rsid w:val="0041624E"/>
    <w:rsid w:val="00430DEA"/>
    <w:rsid w:val="004354C5"/>
    <w:rsid w:val="004404B8"/>
    <w:rsid w:val="0044295D"/>
    <w:rsid w:val="00442D12"/>
    <w:rsid w:val="00444F50"/>
    <w:rsid w:val="0045497F"/>
    <w:rsid w:val="00460039"/>
    <w:rsid w:val="004709F5"/>
    <w:rsid w:val="00472054"/>
    <w:rsid w:val="004729F2"/>
    <w:rsid w:val="00483AC5"/>
    <w:rsid w:val="00483E3B"/>
    <w:rsid w:val="00483F0F"/>
    <w:rsid w:val="0048544F"/>
    <w:rsid w:val="00485712"/>
    <w:rsid w:val="00487F39"/>
    <w:rsid w:val="00491915"/>
    <w:rsid w:val="00495649"/>
    <w:rsid w:val="004A0624"/>
    <w:rsid w:val="004B044D"/>
    <w:rsid w:val="004B2788"/>
    <w:rsid w:val="004B2EB5"/>
    <w:rsid w:val="004B3B3E"/>
    <w:rsid w:val="004B4BAC"/>
    <w:rsid w:val="004B514A"/>
    <w:rsid w:val="004C1A5D"/>
    <w:rsid w:val="004C23D6"/>
    <w:rsid w:val="004C5A29"/>
    <w:rsid w:val="004C61A7"/>
    <w:rsid w:val="004C7D72"/>
    <w:rsid w:val="004D0E1A"/>
    <w:rsid w:val="004D1F28"/>
    <w:rsid w:val="004D54D3"/>
    <w:rsid w:val="004E2300"/>
    <w:rsid w:val="004E6A51"/>
    <w:rsid w:val="004E6B86"/>
    <w:rsid w:val="004E7F49"/>
    <w:rsid w:val="004F42C0"/>
    <w:rsid w:val="004F639A"/>
    <w:rsid w:val="0050397B"/>
    <w:rsid w:val="00507E20"/>
    <w:rsid w:val="0051505E"/>
    <w:rsid w:val="00517E77"/>
    <w:rsid w:val="00522980"/>
    <w:rsid w:val="00523502"/>
    <w:rsid w:val="00525B2E"/>
    <w:rsid w:val="0052607C"/>
    <w:rsid w:val="00534936"/>
    <w:rsid w:val="00535330"/>
    <w:rsid w:val="00535E6B"/>
    <w:rsid w:val="005375EF"/>
    <w:rsid w:val="00541C73"/>
    <w:rsid w:val="00550C2A"/>
    <w:rsid w:val="00551A5C"/>
    <w:rsid w:val="00551ECF"/>
    <w:rsid w:val="00552248"/>
    <w:rsid w:val="00553703"/>
    <w:rsid w:val="00553A50"/>
    <w:rsid w:val="0055619E"/>
    <w:rsid w:val="00562387"/>
    <w:rsid w:val="00562863"/>
    <w:rsid w:val="005628D1"/>
    <w:rsid w:val="00563321"/>
    <w:rsid w:val="00567211"/>
    <w:rsid w:val="0057128A"/>
    <w:rsid w:val="005713AB"/>
    <w:rsid w:val="005716CF"/>
    <w:rsid w:val="0057182A"/>
    <w:rsid w:val="00574AD6"/>
    <w:rsid w:val="005810AA"/>
    <w:rsid w:val="00581F6B"/>
    <w:rsid w:val="00587ECA"/>
    <w:rsid w:val="005907CC"/>
    <w:rsid w:val="0059143C"/>
    <w:rsid w:val="005919F4"/>
    <w:rsid w:val="005B3CD4"/>
    <w:rsid w:val="005C3807"/>
    <w:rsid w:val="005C6605"/>
    <w:rsid w:val="005C7318"/>
    <w:rsid w:val="005C78F1"/>
    <w:rsid w:val="005D7859"/>
    <w:rsid w:val="005D7A45"/>
    <w:rsid w:val="005E60EF"/>
    <w:rsid w:val="005F1EC7"/>
    <w:rsid w:val="005F2593"/>
    <w:rsid w:val="005F3408"/>
    <w:rsid w:val="005F5DC2"/>
    <w:rsid w:val="005F6C54"/>
    <w:rsid w:val="00610228"/>
    <w:rsid w:val="00612892"/>
    <w:rsid w:val="00612DF8"/>
    <w:rsid w:val="00614B58"/>
    <w:rsid w:val="00615C2C"/>
    <w:rsid w:val="0062315F"/>
    <w:rsid w:val="006231C1"/>
    <w:rsid w:val="00623D61"/>
    <w:rsid w:val="00625750"/>
    <w:rsid w:val="00636062"/>
    <w:rsid w:val="00641237"/>
    <w:rsid w:val="00643A21"/>
    <w:rsid w:val="0064456E"/>
    <w:rsid w:val="0064591C"/>
    <w:rsid w:val="00653D9C"/>
    <w:rsid w:val="006542A6"/>
    <w:rsid w:val="00656882"/>
    <w:rsid w:val="006647E3"/>
    <w:rsid w:val="00667A77"/>
    <w:rsid w:val="00667B6B"/>
    <w:rsid w:val="0067094E"/>
    <w:rsid w:val="00674819"/>
    <w:rsid w:val="0069322D"/>
    <w:rsid w:val="0069401C"/>
    <w:rsid w:val="00695058"/>
    <w:rsid w:val="00695DDE"/>
    <w:rsid w:val="006967E7"/>
    <w:rsid w:val="006A4389"/>
    <w:rsid w:val="006A781C"/>
    <w:rsid w:val="006B293D"/>
    <w:rsid w:val="006B7365"/>
    <w:rsid w:val="006D1D38"/>
    <w:rsid w:val="006D508A"/>
    <w:rsid w:val="006D769E"/>
    <w:rsid w:val="006E1666"/>
    <w:rsid w:val="006E1A31"/>
    <w:rsid w:val="006F28B3"/>
    <w:rsid w:val="006F4DAD"/>
    <w:rsid w:val="006F4F36"/>
    <w:rsid w:val="006F5EB0"/>
    <w:rsid w:val="0070114C"/>
    <w:rsid w:val="0070213E"/>
    <w:rsid w:val="00704848"/>
    <w:rsid w:val="00705BA3"/>
    <w:rsid w:val="0071038D"/>
    <w:rsid w:val="00711B79"/>
    <w:rsid w:val="00714CF2"/>
    <w:rsid w:val="00715BAC"/>
    <w:rsid w:val="00716077"/>
    <w:rsid w:val="007208D4"/>
    <w:rsid w:val="007305B4"/>
    <w:rsid w:val="00730B26"/>
    <w:rsid w:val="00730DE1"/>
    <w:rsid w:val="00731D7E"/>
    <w:rsid w:val="007347FC"/>
    <w:rsid w:val="00734E93"/>
    <w:rsid w:val="00735131"/>
    <w:rsid w:val="0074672A"/>
    <w:rsid w:val="0075077F"/>
    <w:rsid w:val="007546F7"/>
    <w:rsid w:val="00754DE4"/>
    <w:rsid w:val="00755877"/>
    <w:rsid w:val="0075606A"/>
    <w:rsid w:val="00783166"/>
    <w:rsid w:val="00793020"/>
    <w:rsid w:val="00796291"/>
    <w:rsid w:val="007962D7"/>
    <w:rsid w:val="007A1C90"/>
    <w:rsid w:val="007A27BA"/>
    <w:rsid w:val="007B09F3"/>
    <w:rsid w:val="007B6091"/>
    <w:rsid w:val="007B65C2"/>
    <w:rsid w:val="007C0424"/>
    <w:rsid w:val="007C40D9"/>
    <w:rsid w:val="007D0894"/>
    <w:rsid w:val="007D58FA"/>
    <w:rsid w:val="007D7984"/>
    <w:rsid w:val="007E28C7"/>
    <w:rsid w:val="007E490F"/>
    <w:rsid w:val="007E5B08"/>
    <w:rsid w:val="007E72C3"/>
    <w:rsid w:val="007E7E6B"/>
    <w:rsid w:val="007F1424"/>
    <w:rsid w:val="007F3DDA"/>
    <w:rsid w:val="007F609C"/>
    <w:rsid w:val="007F7A21"/>
    <w:rsid w:val="0080538A"/>
    <w:rsid w:val="00805B5E"/>
    <w:rsid w:val="00807E32"/>
    <w:rsid w:val="00812D17"/>
    <w:rsid w:val="008164E5"/>
    <w:rsid w:val="00822C7C"/>
    <w:rsid w:val="008339E7"/>
    <w:rsid w:val="00844DB7"/>
    <w:rsid w:val="00845B8A"/>
    <w:rsid w:val="00851DD8"/>
    <w:rsid w:val="00851F52"/>
    <w:rsid w:val="00852870"/>
    <w:rsid w:val="00861CF1"/>
    <w:rsid w:val="00877F4A"/>
    <w:rsid w:val="00880D2F"/>
    <w:rsid w:val="008827CE"/>
    <w:rsid w:val="00884E82"/>
    <w:rsid w:val="00892060"/>
    <w:rsid w:val="00892FF4"/>
    <w:rsid w:val="008973B0"/>
    <w:rsid w:val="008A2AF0"/>
    <w:rsid w:val="008A7762"/>
    <w:rsid w:val="008B033F"/>
    <w:rsid w:val="008B26D8"/>
    <w:rsid w:val="008B3A4F"/>
    <w:rsid w:val="008C2A83"/>
    <w:rsid w:val="008C7A1E"/>
    <w:rsid w:val="008C7AF8"/>
    <w:rsid w:val="008D0717"/>
    <w:rsid w:val="008E212A"/>
    <w:rsid w:val="008E598C"/>
    <w:rsid w:val="008F7C61"/>
    <w:rsid w:val="008F7F82"/>
    <w:rsid w:val="0090143F"/>
    <w:rsid w:val="00903BFF"/>
    <w:rsid w:val="009044BD"/>
    <w:rsid w:val="00913395"/>
    <w:rsid w:val="00914916"/>
    <w:rsid w:val="00917B25"/>
    <w:rsid w:val="00922CCB"/>
    <w:rsid w:val="00922E9D"/>
    <w:rsid w:val="00924841"/>
    <w:rsid w:val="0093676E"/>
    <w:rsid w:val="00940A5E"/>
    <w:rsid w:val="009439AC"/>
    <w:rsid w:val="00954860"/>
    <w:rsid w:val="00956A14"/>
    <w:rsid w:val="00956ADA"/>
    <w:rsid w:val="0096019E"/>
    <w:rsid w:val="00964AFF"/>
    <w:rsid w:val="0096779E"/>
    <w:rsid w:val="009748E1"/>
    <w:rsid w:val="00975B28"/>
    <w:rsid w:val="00976384"/>
    <w:rsid w:val="009805B9"/>
    <w:rsid w:val="00981BF6"/>
    <w:rsid w:val="009863E4"/>
    <w:rsid w:val="00987E82"/>
    <w:rsid w:val="009B097E"/>
    <w:rsid w:val="009B334F"/>
    <w:rsid w:val="009C4B96"/>
    <w:rsid w:val="009C5922"/>
    <w:rsid w:val="009C6CB7"/>
    <w:rsid w:val="009D51B2"/>
    <w:rsid w:val="009E077F"/>
    <w:rsid w:val="009E0FE0"/>
    <w:rsid w:val="009E1826"/>
    <w:rsid w:val="009E1D2B"/>
    <w:rsid w:val="009E4E8B"/>
    <w:rsid w:val="009E595A"/>
    <w:rsid w:val="009E78EB"/>
    <w:rsid w:val="009F0B7D"/>
    <w:rsid w:val="009F176B"/>
    <w:rsid w:val="009F4416"/>
    <w:rsid w:val="009F6DB2"/>
    <w:rsid w:val="00A2179A"/>
    <w:rsid w:val="00A22D53"/>
    <w:rsid w:val="00A26C55"/>
    <w:rsid w:val="00A32B02"/>
    <w:rsid w:val="00A41ACE"/>
    <w:rsid w:val="00A42653"/>
    <w:rsid w:val="00A4394E"/>
    <w:rsid w:val="00A43A36"/>
    <w:rsid w:val="00A44BCE"/>
    <w:rsid w:val="00A4693F"/>
    <w:rsid w:val="00A5516F"/>
    <w:rsid w:val="00A57D56"/>
    <w:rsid w:val="00A6189B"/>
    <w:rsid w:val="00A62B4F"/>
    <w:rsid w:val="00A6711B"/>
    <w:rsid w:val="00A7381C"/>
    <w:rsid w:val="00A83B35"/>
    <w:rsid w:val="00AA1CED"/>
    <w:rsid w:val="00AB1917"/>
    <w:rsid w:val="00AB213B"/>
    <w:rsid w:val="00AB3BD2"/>
    <w:rsid w:val="00AB3EBF"/>
    <w:rsid w:val="00AB4B73"/>
    <w:rsid w:val="00AC0F8B"/>
    <w:rsid w:val="00AC4C5C"/>
    <w:rsid w:val="00AD1B4F"/>
    <w:rsid w:val="00AD5491"/>
    <w:rsid w:val="00AE0582"/>
    <w:rsid w:val="00AE11D2"/>
    <w:rsid w:val="00AF6373"/>
    <w:rsid w:val="00AF7604"/>
    <w:rsid w:val="00B00B2C"/>
    <w:rsid w:val="00B00DC5"/>
    <w:rsid w:val="00B030F8"/>
    <w:rsid w:val="00B12160"/>
    <w:rsid w:val="00B20214"/>
    <w:rsid w:val="00B21EB8"/>
    <w:rsid w:val="00B22B81"/>
    <w:rsid w:val="00B26C98"/>
    <w:rsid w:val="00B315F9"/>
    <w:rsid w:val="00B3673A"/>
    <w:rsid w:val="00B36E2F"/>
    <w:rsid w:val="00B37A67"/>
    <w:rsid w:val="00B409F7"/>
    <w:rsid w:val="00B43985"/>
    <w:rsid w:val="00B513B0"/>
    <w:rsid w:val="00B55B7C"/>
    <w:rsid w:val="00B6032C"/>
    <w:rsid w:val="00B66A78"/>
    <w:rsid w:val="00B6748F"/>
    <w:rsid w:val="00B73FDD"/>
    <w:rsid w:val="00B8311C"/>
    <w:rsid w:val="00B83A86"/>
    <w:rsid w:val="00B93D96"/>
    <w:rsid w:val="00B9555D"/>
    <w:rsid w:val="00B97C71"/>
    <w:rsid w:val="00BA2CC0"/>
    <w:rsid w:val="00BA5524"/>
    <w:rsid w:val="00BA74FD"/>
    <w:rsid w:val="00BB0A81"/>
    <w:rsid w:val="00BB4D00"/>
    <w:rsid w:val="00BB766F"/>
    <w:rsid w:val="00BC0699"/>
    <w:rsid w:val="00BC19F4"/>
    <w:rsid w:val="00BD263E"/>
    <w:rsid w:val="00BD2A92"/>
    <w:rsid w:val="00BE019F"/>
    <w:rsid w:val="00BE0AF2"/>
    <w:rsid w:val="00BE1124"/>
    <w:rsid w:val="00BE1C24"/>
    <w:rsid w:val="00BE3DB6"/>
    <w:rsid w:val="00BE60EB"/>
    <w:rsid w:val="00BF47CD"/>
    <w:rsid w:val="00BF5D34"/>
    <w:rsid w:val="00C07045"/>
    <w:rsid w:val="00C12CCE"/>
    <w:rsid w:val="00C1344F"/>
    <w:rsid w:val="00C2081D"/>
    <w:rsid w:val="00C22E88"/>
    <w:rsid w:val="00C24095"/>
    <w:rsid w:val="00C25A77"/>
    <w:rsid w:val="00C26BD6"/>
    <w:rsid w:val="00C31163"/>
    <w:rsid w:val="00C319DF"/>
    <w:rsid w:val="00C33DF8"/>
    <w:rsid w:val="00C35D1A"/>
    <w:rsid w:val="00C360CD"/>
    <w:rsid w:val="00C422A7"/>
    <w:rsid w:val="00C46221"/>
    <w:rsid w:val="00C51645"/>
    <w:rsid w:val="00C54468"/>
    <w:rsid w:val="00C55514"/>
    <w:rsid w:val="00C56B6E"/>
    <w:rsid w:val="00C56E08"/>
    <w:rsid w:val="00C60ED9"/>
    <w:rsid w:val="00C62E02"/>
    <w:rsid w:val="00C67B82"/>
    <w:rsid w:val="00C725B1"/>
    <w:rsid w:val="00C80E0D"/>
    <w:rsid w:val="00C87492"/>
    <w:rsid w:val="00C90013"/>
    <w:rsid w:val="00C90ECE"/>
    <w:rsid w:val="00C937BB"/>
    <w:rsid w:val="00CA2472"/>
    <w:rsid w:val="00CA76B8"/>
    <w:rsid w:val="00CB03B4"/>
    <w:rsid w:val="00CB254F"/>
    <w:rsid w:val="00CB2BBA"/>
    <w:rsid w:val="00CB47C2"/>
    <w:rsid w:val="00CB74D2"/>
    <w:rsid w:val="00CC0394"/>
    <w:rsid w:val="00CC34D1"/>
    <w:rsid w:val="00CD539C"/>
    <w:rsid w:val="00CD5A57"/>
    <w:rsid w:val="00CD7766"/>
    <w:rsid w:val="00CE2195"/>
    <w:rsid w:val="00CE2B95"/>
    <w:rsid w:val="00CF2D8F"/>
    <w:rsid w:val="00CF665E"/>
    <w:rsid w:val="00D01E3A"/>
    <w:rsid w:val="00D06376"/>
    <w:rsid w:val="00D07211"/>
    <w:rsid w:val="00D07233"/>
    <w:rsid w:val="00D07F46"/>
    <w:rsid w:val="00D1174E"/>
    <w:rsid w:val="00D14E5F"/>
    <w:rsid w:val="00D15D30"/>
    <w:rsid w:val="00D16D31"/>
    <w:rsid w:val="00D23A6B"/>
    <w:rsid w:val="00D307FC"/>
    <w:rsid w:val="00D3471A"/>
    <w:rsid w:val="00D43EBE"/>
    <w:rsid w:val="00D467E4"/>
    <w:rsid w:val="00D4771E"/>
    <w:rsid w:val="00D56DAF"/>
    <w:rsid w:val="00D57E7A"/>
    <w:rsid w:val="00D63A34"/>
    <w:rsid w:val="00D6609B"/>
    <w:rsid w:val="00D66F9E"/>
    <w:rsid w:val="00D74AAA"/>
    <w:rsid w:val="00D77BA5"/>
    <w:rsid w:val="00D80105"/>
    <w:rsid w:val="00D867AA"/>
    <w:rsid w:val="00DA1688"/>
    <w:rsid w:val="00DA7231"/>
    <w:rsid w:val="00DA74F8"/>
    <w:rsid w:val="00DB1473"/>
    <w:rsid w:val="00DC09EC"/>
    <w:rsid w:val="00DD1F59"/>
    <w:rsid w:val="00DD2033"/>
    <w:rsid w:val="00DD5E6D"/>
    <w:rsid w:val="00DD7CBE"/>
    <w:rsid w:val="00DD7DB2"/>
    <w:rsid w:val="00DE37BC"/>
    <w:rsid w:val="00DE3A5F"/>
    <w:rsid w:val="00DE62D4"/>
    <w:rsid w:val="00DE6D94"/>
    <w:rsid w:val="00E0360F"/>
    <w:rsid w:val="00E04130"/>
    <w:rsid w:val="00E05AD9"/>
    <w:rsid w:val="00E11380"/>
    <w:rsid w:val="00E13E8A"/>
    <w:rsid w:val="00E15D80"/>
    <w:rsid w:val="00E222B4"/>
    <w:rsid w:val="00E222DF"/>
    <w:rsid w:val="00E32525"/>
    <w:rsid w:val="00E32918"/>
    <w:rsid w:val="00E357F7"/>
    <w:rsid w:val="00E36BF3"/>
    <w:rsid w:val="00E4609E"/>
    <w:rsid w:val="00E5006D"/>
    <w:rsid w:val="00E54ADA"/>
    <w:rsid w:val="00E60907"/>
    <w:rsid w:val="00E65613"/>
    <w:rsid w:val="00E66AED"/>
    <w:rsid w:val="00E745D8"/>
    <w:rsid w:val="00E74B22"/>
    <w:rsid w:val="00E801DD"/>
    <w:rsid w:val="00E84026"/>
    <w:rsid w:val="00E85E90"/>
    <w:rsid w:val="00E90964"/>
    <w:rsid w:val="00E93115"/>
    <w:rsid w:val="00E93BDA"/>
    <w:rsid w:val="00E97E4D"/>
    <w:rsid w:val="00EA1B5D"/>
    <w:rsid w:val="00EA5786"/>
    <w:rsid w:val="00EB0257"/>
    <w:rsid w:val="00EB299C"/>
    <w:rsid w:val="00EB7725"/>
    <w:rsid w:val="00EC5D17"/>
    <w:rsid w:val="00EC7B92"/>
    <w:rsid w:val="00ED045A"/>
    <w:rsid w:val="00ED723C"/>
    <w:rsid w:val="00EE5AE1"/>
    <w:rsid w:val="00EF10A2"/>
    <w:rsid w:val="00EF2C60"/>
    <w:rsid w:val="00F0105F"/>
    <w:rsid w:val="00F03EAE"/>
    <w:rsid w:val="00F14C8B"/>
    <w:rsid w:val="00F3048C"/>
    <w:rsid w:val="00F30855"/>
    <w:rsid w:val="00F331CE"/>
    <w:rsid w:val="00F338B0"/>
    <w:rsid w:val="00F3578C"/>
    <w:rsid w:val="00F3705F"/>
    <w:rsid w:val="00F40F1E"/>
    <w:rsid w:val="00F4711D"/>
    <w:rsid w:val="00F479F6"/>
    <w:rsid w:val="00F51DBE"/>
    <w:rsid w:val="00F62874"/>
    <w:rsid w:val="00F62C73"/>
    <w:rsid w:val="00F63C09"/>
    <w:rsid w:val="00F6438C"/>
    <w:rsid w:val="00F7296B"/>
    <w:rsid w:val="00F72C60"/>
    <w:rsid w:val="00F747D1"/>
    <w:rsid w:val="00F7590C"/>
    <w:rsid w:val="00F775A8"/>
    <w:rsid w:val="00F80F5F"/>
    <w:rsid w:val="00F844DA"/>
    <w:rsid w:val="00F956BF"/>
    <w:rsid w:val="00F96AC5"/>
    <w:rsid w:val="00FA3638"/>
    <w:rsid w:val="00FA5169"/>
    <w:rsid w:val="00FB23B4"/>
    <w:rsid w:val="00FB3DC5"/>
    <w:rsid w:val="00FE0493"/>
    <w:rsid w:val="00FE52AD"/>
    <w:rsid w:val="00FF1F88"/>
    <w:rsid w:val="00FF2DB0"/>
    <w:rsid w:val="00FF6024"/>
    <w:rsid w:val="00FF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032C5"/>
  <w15:chartTrackingRefBased/>
  <w15:docId w15:val="{BAF85B47-0565-4668-A1FE-6F1950FC2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9F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0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2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85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179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4179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C2C"/>
  </w:style>
  <w:style w:type="paragraph" w:styleId="Footer">
    <w:name w:val="footer"/>
    <w:basedOn w:val="Normal"/>
    <w:link w:val="Foot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C2C"/>
  </w:style>
  <w:style w:type="paragraph" w:styleId="BodyText2">
    <w:name w:val="Body Text 2"/>
    <w:basedOn w:val="Normal"/>
    <w:link w:val="BodyText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BodyText2Char">
    <w:name w:val="Body Text 2 Char"/>
    <w:basedOn w:val="DefaultParagraphFont"/>
    <w:link w:val="BodyText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character" w:styleId="PlaceholderText">
    <w:name w:val="Placeholder Text"/>
    <w:basedOn w:val="DefaultParagraphFont"/>
    <w:uiPriority w:val="99"/>
    <w:semiHidden/>
    <w:rsid w:val="00DA1688"/>
    <w:rPr>
      <w:color w:val="666666"/>
    </w:rPr>
  </w:style>
  <w:style w:type="paragraph" w:styleId="BodyText">
    <w:name w:val="Body Text"/>
    <w:basedOn w:val="Normal"/>
    <w:link w:val="BodyTextChar"/>
    <w:uiPriority w:val="99"/>
    <w:semiHidden/>
    <w:unhideWhenUsed/>
    <w:rsid w:val="00DE6D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6D94"/>
  </w:style>
  <w:style w:type="paragraph" w:customStyle="1" w:styleId="FirstParagraph">
    <w:name w:val="First Paragraph"/>
    <w:basedOn w:val="BodyText"/>
    <w:next w:val="BodyText"/>
    <w:qFormat/>
    <w:rsid w:val="00DE6D94"/>
    <w:pPr>
      <w:spacing w:before="180" w:after="180" w:line="240" w:lineRule="auto"/>
    </w:pPr>
    <w:rPr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BE1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E112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409F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2A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09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855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29AF4-E7F1-4EB2-A602-1478871E5A59}"/>
      </w:docPartPr>
      <w:docPartBody>
        <w:p w:rsidR="00A3087A" w:rsidRDefault="00A3087A">
          <w:r w:rsidRPr="00F475A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87A"/>
    <w:rsid w:val="00001C3D"/>
    <w:rsid w:val="00017E35"/>
    <w:rsid w:val="00086EAE"/>
    <w:rsid w:val="00087D1F"/>
    <w:rsid w:val="000D2064"/>
    <w:rsid w:val="00147D23"/>
    <w:rsid w:val="0021208D"/>
    <w:rsid w:val="00214CED"/>
    <w:rsid w:val="002161B7"/>
    <w:rsid w:val="0023468A"/>
    <w:rsid w:val="0025304A"/>
    <w:rsid w:val="00282606"/>
    <w:rsid w:val="002F3838"/>
    <w:rsid w:val="00341C86"/>
    <w:rsid w:val="00360B94"/>
    <w:rsid w:val="003C3630"/>
    <w:rsid w:val="00494095"/>
    <w:rsid w:val="00494988"/>
    <w:rsid w:val="004B2EB5"/>
    <w:rsid w:val="004C5A29"/>
    <w:rsid w:val="0050343D"/>
    <w:rsid w:val="00523502"/>
    <w:rsid w:val="00583AFE"/>
    <w:rsid w:val="005D7A45"/>
    <w:rsid w:val="005F2A83"/>
    <w:rsid w:val="00646F00"/>
    <w:rsid w:val="0069322D"/>
    <w:rsid w:val="00705BA3"/>
    <w:rsid w:val="00726667"/>
    <w:rsid w:val="007305B4"/>
    <w:rsid w:val="007347FC"/>
    <w:rsid w:val="00763022"/>
    <w:rsid w:val="00790EC9"/>
    <w:rsid w:val="007D7984"/>
    <w:rsid w:val="00807E32"/>
    <w:rsid w:val="0083454A"/>
    <w:rsid w:val="00837ECE"/>
    <w:rsid w:val="00844DB7"/>
    <w:rsid w:val="00851F52"/>
    <w:rsid w:val="008C7AF8"/>
    <w:rsid w:val="008D0717"/>
    <w:rsid w:val="00907758"/>
    <w:rsid w:val="00931F98"/>
    <w:rsid w:val="00964AFF"/>
    <w:rsid w:val="009C6CB7"/>
    <w:rsid w:val="009D77FF"/>
    <w:rsid w:val="00A3087A"/>
    <w:rsid w:val="00AD1B4F"/>
    <w:rsid w:val="00C25A77"/>
    <w:rsid w:val="00C33F9E"/>
    <w:rsid w:val="00C51645"/>
    <w:rsid w:val="00D4771E"/>
    <w:rsid w:val="00DD0D76"/>
    <w:rsid w:val="00DE70AD"/>
    <w:rsid w:val="00E34F1E"/>
    <w:rsid w:val="00E365DA"/>
    <w:rsid w:val="00E84EB3"/>
    <w:rsid w:val="00ED30AE"/>
    <w:rsid w:val="00F1318D"/>
    <w:rsid w:val="00F34F09"/>
    <w:rsid w:val="00FC403A"/>
    <w:rsid w:val="00FF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08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TBClassification>
  <attrValue xml:space="preserve">Confidential\Genel</attrValue>
  <customPropName>Classification</customPropName>
  <timestamp>19.06.2025 13:02:05</timestamp>
  <userName>EROGLUGYO\bahar.yildirim</userName>
  <computerName>ERYTRN053.EROGLUGYO.CORP</computerName>
  <guid>{1e5af13f-8e40-4722-930d-c831077c9d0f}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Confidential\Genel</text>
    </r>
  </hdr>
</GTBClassific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21BDD-E434-4751-97EC-EAA53FCC34B6}">
  <ds:schemaRefs/>
</ds:datastoreItem>
</file>

<file path=customXml/itemProps2.xml><?xml version="1.0" encoding="utf-8"?>
<ds:datastoreItem xmlns:ds="http://schemas.openxmlformats.org/officeDocument/2006/customXml" ds:itemID="{E433231F-2A6F-4442-A6F6-7D304A1CA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6</Pages>
  <Words>669</Words>
  <Characters>3819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RAHMI ATAS</dc:creator>
  <cp:keywords>ClassificationData:&lt;Classification:Confidential\Genel&gt;</cp:keywords>
  <dc:description/>
  <cp:lastModifiedBy>ELSAYED AHMED</cp:lastModifiedBy>
  <cp:revision>22</cp:revision>
  <cp:lastPrinted>2026-07-30T08:52:00Z</cp:lastPrinted>
  <dcterms:created xsi:type="dcterms:W3CDTF">2026-03-25T03:58:00Z</dcterms:created>
  <dcterms:modified xsi:type="dcterms:W3CDTF">2026-07-30T08:53:00Z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Confidential\Genel</vt:lpwstr>
  </property>
  <property fmtid="{D5CDD505-2E9C-101B-9397-08002B2CF9AE}" pid="4" name="ClassifiedBy">
    <vt:lpwstr>EROGLUGYO\bahar.yildirim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19.06.2025 13:02:05</vt:lpwstr>
  </property>
  <property fmtid="{D5CDD505-2E9C-101B-9397-08002B2CF9AE}" pid="7" name="ClassificationGUID">
    <vt:lpwstr>{1e5af13f-8e40-4722-930d-c831077c9d0f}</vt:lpwstr>
  </property>
</Properties>
</file>