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04AA" w14:textId="77777777" w:rsidR="00A44E5E" w:rsidRPr="00872103" w:rsidRDefault="00A44E5E" w:rsidP="00A44E5E">
      <w:pPr>
        <w:widowControl/>
        <w:overflowPunct/>
        <w:autoSpaceDE/>
        <w:autoSpaceDN/>
        <w:adjustRightInd/>
        <w:snapToGrid/>
        <w:spacing w:after="200" w:line="276" w:lineRule="auto"/>
        <w:jc w:val="left"/>
        <w:textAlignment w:val="auto"/>
        <w:rPr>
          <w:rFonts w:ascii="Times New Roman" w:eastAsia="Calibri" w:hAnsi="Times New Roman"/>
          <w:b/>
          <w:bCs/>
          <w:sz w:val="24"/>
          <w:szCs w:val="24"/>
          <w:lang w:val="en-US" w:eastAsia="en-US" w:bidi="ar-SA"/>
        </w:rPr>
      </w:pPr>
      <w:r w:rsidRPr="00872103">
        <w:rPr>
          <w:rFonts w:ascii="Times New Roman" w:eastAsia="Calibri" w:hAnsi="Times New Roman"/>
          <w:b/>
          <w:sz w:val="24"/>
          <w:szCs w:val="24"/>
          <w:lang w:val="en-US" w:eastAsia="en-US" w:bidi="ar-SA"/>
        </w:rPr>
        <w:t>1.1</w:t>
      </w:r>
      <w:r w:rsidRPr="00872103">
        <w:rPr>
          <w:rFonts w:ascii="Times New Roman" w:eastAsia="Calibri" w:hAnsi="Times New Roman"/>
          <w:b/>
          <w:bCs/>
          <w:sz w:val="24"/>
          <w:szCs w:val="24"/>
          <w:lang w:val="en-US" w:eastAsia="en-US" w:bidi="ar-SA"/>
        </w:rPr>
        <w:t xml:space="preserve"> Purpose</w:t>
      </w:r>
    </w:p>
    <w:p w14:paraId="619CA838" w14:textId="79A3D35D" w:rsidR="00B535EA" w:rsidRDefault="002E3AA3" w:rsidP="00740D39">
      <w:pPr>
        <w:pStyle w:val="NoSpacing"/>
        <w:rPr>
          <w:rFonts w:ascii="Times New Roman" w:hAnsi="Times New Roman"/>
          <w:sz w:val="24"/>
          <w:szCs w:val="24"/>
          <w:lang w:val="en-US" w:eastAsia="en-US" w:bidi="ar-SA"/>
        </w:rPr>
      </w:pPr>
      <w:r w:rsidRPr="002E3AA3">
        <w:rPr>
          <w:rFonts w:ascii="Times New Roman" w:hAnsi="Times New Roman"/>
          <w:sz w:val="24"/>
          <w:szCs w:val="24"/>
          <w:lang w:val="en-US" w:eastAsia="en-US" w:bidi="ar-SA"/>
        </w:rPr>
        <w:t>The purpose of this procedure is to ensure that systems are in place to control hazards before commencement of any changes during the project activities. These changes include plant, machinery, processes which are designed, developed, modified, hired, purchased or changed. This is also applicable to changes in the job or department of person. Changes can have an impact on the areas of personnel safety, occupational health &amp; safety, and environment safety and hence the purpose of this procedure is to manage these changes to take care of any issues, which may arise due to the same.</w:t>
      </w:r>
    </w:p>
    <w:p w14:paraId="1CF09B7C" w14:textId="77777777" w:rsidR="002E3AA3" w:rsidRPr="00872103" w:rsidRDefault="002E3AA3" w:rsidP="00740D39">
      <w:pPr>
        <w:pStyle w:val="NoSpacing"/>
        <w:rPr>
          <w:rFonts w:ascii="Times New Roman" w:hAnsi="Times New Roman"/>
          <w:sz w:val="24"/>
          <w:szCs w:val="24"/>
          <w:lang w:val="en-US" w:eastAsia="en-US" w:bidi="ar-SA"/>
        </w:rPr>
      </w:pPr>
    </w:p>
    <w:p w14:paraId="71FF054D"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Reference Documents</w:t>
      </w:r>
    </w:p>
    <w:tbl>
      <w:tblPr>
        <w:tblStyle w:val="TableGrid"/>
        <w:tblW w:w="9355" w:type="dxa"/>
        <w:tblLook w:val="04A0" w:firstRow="1" w:lastRow="0" w:firstColumn="1" w:lastColumn="0" w:noHBand="0" w:noVBand="1"/>
      </w:tblPr>
      <w:tblGrid>
        <w:gridCol w:w="2065"/>
        <w:gridCol w:w="7290"/>
      </w:tblGrid>
      <w:tr w:rsidR="00A1070C" w:rsidRPr="00872103" w14:paraId="09973AE1" w14:textId="77777777" w:rsidTr="00EC3645">
        <w:tc>
          <w:tcPr>
            <w:tcW w:w="2065" w:type="dxa"/>
          </w:tcPr>
          <w:p w14:paraId="755D8BA8" w14:textId="7393B2AE" w:rsidR="00A1070C" w:rsidRPr="00872103" w:rsidRDefault="003E3E9A" w:rsidP="00EC3645">
            <w:pPr>
              <w:pStyle w:val="NoSpacing"/>
              <w:rPr>
                <w:rFonts w:ascii="Times New Roman" w:hAnsi="Times New Roman"/>
                <w:b/>
                <w:sz w:val="24"/>
                <w:szCs w:val="24"/>
              </w:rPr>
            </w:pPr>
            <w:r>
              <w:rPr>
                <w:rFonts w:ascii="Times New Roman" w:hAnsi="Times New Roman"/>
                <w:sz w:val="24"/>
                <w:szCs w:val="24"/>
              </w:rPr>
              <w:t>EMS</w:t>
            </w:r>
            <w:r w:rsidR="00A1070C" w:rsidRPr="00872103">
              <w:rPr>
                <w:rFonts w:ascii="Times New Roman" w:hAnsi="Times New Roman"/>
                <w:sz w:val="24"/>
                <w:szCs w:val="24"/>
              </w:rPr>
              <w:t xml:space="preserve">/OHS/MAU          </w:t>
            </w:r>
          </w:p>
        </w:tc>
        <w:tc>
          <w:tcPr>
            <w:tcW w:w="7290" w:type="dxa"/>
          </w:tcPr>
          <w:p w14:paraId="20C390D0" w14:textId="77777777" w:rsidR="00A1070C" w:rsidRPr="00872103" w:rsidRDefault="00A1070C" w:rsidP="00EC3645">
            <w:pPr>
              <w:pStyle w:val="NoSpacing"/>
              <w:rPr>
                <w:rFonts w:ascii="Times New Roman" w:hAnsi="Times New Roman"/>
                <w:b/>
                <w:sz w:val="24"/>
                <w:szCs w:val="24"/>
              </w:rPr>
            </w:pPr>
            <w:r w:rsidRPr="00872103">
              <w:rPr>
                <w:rFonts w:ascii="Times New Roman" w:hAnsi="Times New Roman"/>
                <w:sz w:val="24"/>
                <w:szCs w:val="24"/>
              </w:rPr>
              <w:t>OHS Manual</w:t>
            </w:r>
          </w:p>
        </w:tc>
      </w:tr>
    </w:tbl>
    <w:p w14:paraId="2B339811" w14:textId="77777777" w:rsidR="00A1070C" w:rsidRPr="00872103" w:rsidRDefault="00A1070C" w:rsidP="00A44E5E">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p>
    <w:p w14:paraId="229CAFFF" w14:textId="6F33D168" w:rsidR="00A44E5E" w:rsidRPr="00872103" w:rsidRDefault="00A44E5E" w:rsidP="00A1070C">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872103">
        <w:rPr>
          <w:rFonts w:ascii="Times New Roman" w:eastAsia="Calibri" w:hAnsi="Times New Roman"/>
          <w:sz w:val="24"/>
          <w:szCs w:val="24"/>
          <w:lang w:val="en-US" w:eastAsia="en-US" w:bidi="ar-SA"/>
        </w:rPr>
        <w:tab/>
      </w:r>
    </w:p>
    <w:p w14:paraId="701880DB"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Responsibility</w:t>
      </w:r>
    </w:p>
    <w:tbl>
      <w:tblPr>
        <w:tblStyle w:val="TableGrid"/>
        <w:tblW w:w="9355" w:type="dxa"/>
        <w:tblLook w:val="04A0" w:firstRow="1" w:lastRow="0" w:firstColumn="1" w:lastColumn="0" w:noHBand="0" w:noVBand="1"/>
      </w:tblPr>
      <w:tblGrid>
        <w:gridCol w:w="3775"/>
        <w:gridCol w:w="5580"/>
      </w:tblGrid>
      <w:tr w:rsidR="00A1070C" w:rsidRPr="00872103" w14:paraId="0A30679C" w14:textId="0C20D7BC" w:rsidTr="002E3AA3">
        <w:tc>
          <w:tcPr>
            <w:tcW w:w="3775" w:type="dxa"/>
          </w:tcPr>
          <w:p w14:paraId="03951AC3" w14:textId="105452EC" w:rsidR="00A1070C" w:rsidRPr="00872103" w:rsidRDefault="002E3AA3" w:rsidP="005D431B">
            <w:pPr>
              <w:pStyle w:val="NoSpacing"/>
              <w:rPr>
                <w:rFonts w:ascii="Times New Roman" w:hAnsi="Times New Roman"/>
                <w:sz w:val="24"/>
                <w:szCs w:val="24"/>
              </w:rPr>
            </w:pPr>
            <w:r>
              <w:rPr>
                <w:rFonts w:ascii="Times New Roman" w:hAnsi="Times New Roman"/>
                <w:sz w:val="24"/>
                <w:szCs w:val="24"/>
              </w:rPr>
              <w:t xml:space="preserve">Cross Functional Team </w:t>
            </w:r>
          </w:p>
        </w:tc>
        <w:tc>
          <w:tcPr>
            <w:tcW w:w="5580" w:type="dxa"/>
          </w:tcPr>
          <w:p w14:paraId="6300FA19" w14:textId="2C8812FB" w:rsidR="005D431B" w:rsidRPr="00872103" w:rsidRDefault="002E3AA3" w:rsidP="002E3AA3">
            <w:pPr>
              <w:pStyle w:val="NoSpacing"/>
              <w:rPr>
                <w:rFonts w:ascii="Times New Roman" w:hAnsi="Times New Roman"/>
                <w:sz w:val="24"/>
                <w:szCs w:val="24"/>
              </w:rPr>
            </w:pPr>
            <w:r>
              <w:rPr>
                <w:rFonts w:ascii="Times New Roman" w:hAnsi="Times New Roman"/>
                <w:sz w:val="24"/>
                <w:szCs w:val="24"/>
              </w:rPr>
              <w:t xml:space="preserve">Review the Change as per the functional requirement </w:t>
            </w:r>
          </w:p>
        </w:tc>
      </w:tr>
      <w:tr w:rsidR="002E3AA3" w:rsidRPr="00872103" w14:paraId="3A68DB29" w14:textId="77777777" w:rsidTr="002E3AA3">
        <w:tc>
          <w:tcPr>
            <w:tcW w:w="3775" w:type="dxa"/>
          </w:tcPr>
          <w:p w14:paraId="724A9B82" w14:textId="63AC97D9" w:rsidR="002E3AA3" w:rsidRDefault="002E3AA3" w:rsidP="005D431B">
            <w:pPr>
              <w:pStyle w:val="NoSpacing"/>
              <w:rPr>
                <w:rFonts w:ascii="Times New Roman" w:hAnsi="Times New Roman"/>
                <w:sz w:val="24"/>
                <w:szCs w:val="24"/>
              </w:rPr>
            </w:pPr>
            <w:r w:rsidRPr="00A65308">
              <w:rPr>
                <w:rFonts w:ascii="Times New Roman" w:hAnsi="Times New Roman"/>
                <w:sz w:val="24"/>
                <w:szCs w:val="24"/>
              </w:rPr>
              <w:t xml:space="preserve">Head of Engineering, Project Manager, </w:t>
            </w:r>
            <w:r>
              <w:rPr>
                <w:rFonts w:ascii="Times New Roman" w:hAnsi="Times New Roman"/>
                <w:sz w:val="24"/>
                <w:szCs w:val="24"/>
              </w:rPr>
              <w:t>Site</w:t>
            </w:r>
            <w:r w:rsidRPr="00A65308">
              <w:rPr>
                <w:rFonts w:ascii="Times New Roman" w:hAnsi="Times New Roman"/>
                <w:sz w:val="24"/>
                <w:szCs w:val="24"/>
              </w:rPr>
              <w:t xml:space="preserve"> Engineer, Admin Managers/OHS Managers/Executives</w:t>
            </w:r>
          </w:p>
        </w:tc>
        <w:tc>
          <w:tcPr>
            <w:tcW w:w="5580" w:type="dxa"/>
          </w:tcPr>
          <w:p w14:paraId="333CB141" w14:textId="513ED69B" w:rsidR="002E3AA3" w:rsidRPr="00872103" w:rsidRDefault="002E3AA3" w:rsidP="002E3AA3">
            <w:pPr>
              <w:pStyle w:val="NoSpacing"/>
              <w:rPr>
                <w:rFonts w:ascii="Times New Roman" w:hAnsi="Times New Roman"/>
                <w:sz w:val="24"/>
                <w:szCs w:val="24"/>
              </w:rPr>
            </w:pPr>
            <w:r>
              <w:rPr>
                <w:rFonts w:ascii="Times New Roman" w:hAnsi="Times New Roman"/>
                <w:sz w:val="24"/>
                <w:szCs w:val="24"/>
              </w:rPr>
              <w:t xml:space="preserve">Implementation of Procedure </w:t>
            </w:r>
          </w:p>
        </w:tc>
      </w:tr>
      <w:tr w:rsidR="002E3AA3" w:rsidRPr="00872103" w14:paraId="03C88C44" w14:textId="77777777" w:rsidTr="002E3AA3">
        <w:tc>
          <w:tcPr>
            <w:tcW w:w="3775" w:type="dxa"/>
          </w:tcPr>
          <w:p w14:paraId="32A5D63B" w14:textId="462AD34E" w:rsidR="002E3AA3" w:rsidRPr="00A65308" w:rsidRDefault="002E3AA3" w:rsidP="005D431B">
            <w:pPr>
              <w:pStyle w:val="NoSpacing"/>
              <w:rPr>
                <w:rFonts w:ascii="Times New Roman" w:hAnsi="Times New Roman"/>
                <w:sz w:val="24"/>
                <w:szCs w:val="24"/>
              </w:rPr>
            </w:pPr>
            <w:r w:rsidRPr="002E3AA3">
              <w:rPr>
                <w:rFonts w:ascii="Times New Roman" w:hAnsi="Times New Roman"/>
                <w:sz w:val="24"/>
                <w:szCs w:val="24"/>
              </w:rPr>
              <w:t>Managers Administration/HR</w:t>
            </w:r>
          </w:p>
        </w:tc>
        <w:tc>
          <w:tcPr>
            <w:tcW w:w="5580" w:type="dxa"/>
          </w:tcPr>
          <w:p w14:paraId="1F1856D9" w14:textId="7E04FA6E" w:rsidR="002E3AA3" w:rsidRPr="00872103" w:rsidRDefault="002E3AA3" w:rsidP="002E3AA3">
            <w:pPr>
              <w:pStyle w:val="NoSpacing"/>
              <w:spacing w:line="276" w:lineRule="auto"/>
              <w:rPr>
                <w:rFonts w:ascii="Times New Roman" w:hAnsi="Times New Roman"/>
                <w:sz w:val="24"/>
                <w:szCs w:val="24"/>
              </w:rPr>
            </w:pPr>
            <w:r w:rsidRPr="00A65308">
              <w:rPr>
                <w:rFonts w:ascii="Times New Roman" w:hAnsi="Times New Roman"/>
                <w:sz w:val="24"/>
                <w:szCs w:val="24"/>
              </w:rPr>
              <w:t>training of personnel in all aspects before he/she takes over any new job in a new department.</w:t>
            </w:r>
          </w:p>
        </w:tc>
      </w:tr>
    </w:tbl>
    <w:p w14:paraId="2EF5B5DA" w14:textId="77777777" w:rsidR="00A44E5E" w:rsidRPr="00872103" w:rsidRDefault="00A44E5E" w:rsidP="005D431B">
      <w:pPr>
        <w:widowControl/>
        <w:overflowPunct/>
        <w:autoSpaceDE/>
        <w:autoSpaceDN/>
        <w:adjustRightInd/>
        <w:snapToGrid/>
        <w:spacing w:after="0" w:line="360" w:lineRule="auto"/>
        <w:contextualSpacing/>
        <w:jc w:val="left"/>
        <w:textAlignment w:val="auto"/>
        <w:rPr>
          <w:rFonts w:ascii="Times New Roman" w:eastAsia="Calibri" w:hAnsi="Times New Roman"/>
          <w:sz w:val="24"/>
          <w:szCs w:val="24"/>
          <w:lang w:val="en-US" w:eastAsia="en-US" w:bidi="ar-SA"/>
        </w:rPr>
      </w:pPr>
    </w:p>
    <w:p w14:paraId="4289BA55" w14:textId="77777777" w:rsidR="002E3AA3" w:rsidRDefault="00740D39" w:rsidP="002E3AA3">
      <w:pPr>
        <w:pStyle w:val="ListParagraph"/>
        <w:widowControl/>
        <w:numPr>
          <w:ilvl w:val="1"/>
          <w:numId w:val="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Process</w:t>
      </w:r>
    </w:p>
    <w:p w14:paraId="080475FF" w14:textId="0E85EAB4" w:rsidR="002E3AA3" w:rsidRPr="002E3AA3" w:rsidRDefault="002E3AA3" w:rsidP="002E3AA3">
      <w:pPr>
        <w:pStyle w:val="ListParagraph"/>
        <w:widowControl/>
        <w:numPr>
          <w:ilvl w:val="2"/>
          <w:numId w:val="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2E3AA3">
        <w:rPr>
          <w:rFonts w:ascii="Times New Roman" w:hAnsi="Times New Roman"/>
          <w:sz w:val="24"/>
          <w:szCs w:val="24"/>
        </w:rPr>
        <w:t xml:space="preserve">The procedure covers </w:t>
      </w:r>
    </w:p>
    <w:p w14:paraId="2E2F7DEC" w14:textId="13B6E0BC" w:rsidR="002E3AA3" w:rsidRPr="00A65308" w:rsidRDefault="002E3AA3" w:rsidP="002E3AA3">
      <w:pPr>
        <w:pStyle w:val="NoSpacing"/>
        <w:numPr>
          <w:ilvl w:val="8"/>
          <w:numId w:val="28"/>
        </w:numPr>
        <w:spacing w:line="276" w:lineRule="auto"/>
        <w:rPr>
          <w:rFonts w:ascii="Times New Roman" w:hAnsi="Times New Roman"/>
          <w:sz w:val="24"/>
          <w:szCs w:val="24"/>
        </w:rPr>
      </w:pPr>
      <w:r w:rsidRPr="00A65308">
        <w:rPr>
          <w:rFonts w:ascii="Times New Roman" w:hAnsi="Times New Roman"/>
          <w:sz w:val="24"/>
          <w:szCs w:val="24"/>
        </w:rPr>
        <w:t>New construction projects/ civil structures, major changes to existing civil structures</w:t>
      </w:r>
    </w:p>
    <w:p w14:paraId="6EFE88BE" w14:textId="01FE57D1" w:rsidR="002E3AA3" w:rsidRPr="00A65308" w:rsidRDefault="002E3AA3" w:rsidP="002E3AA3">
      <w:pPr>
        <w:pStyle w:val="NoSpacing"/>
        <w:numPr>
          <w:ilvl w:val="8"/>
          <w:numId w:val="28"/>
        </w:numPr>
        <w:spacing w:line="276" w:lineRule="auto"/>
        <w:rPr>
          <w:rFonts w:ascii="Times New Roman" w:hAnsi="Times New Roman"/>
          <w:sz w:val="24"/>
          <w:szCs w:val="24"/>
        </w:rPr>
      </w:pPr>
      <w:r w:rsidRPr="00A65308">
        <w:rPr>
          <w:rFonts w:ascii="Times New Roman" w:hAnsi="Times New Roman"/>
          <w:sz w:val="24"/>
          <w:szCs w:val="24"/>
        </w:rPr>
        <w:t xml:space="preserve">Purchase machinery or equipment   </w:t>
      </w:r>
    </w:p>
    <w:p w14:paraId="29829E10" w14:textId="0329600F" w:rsidR="002E3AA3" w:rsidRDefault="002E3AA3" w:rsidP="002E3AA3">
      <w:pPr>
        <w:pStyle w:val="NoSpacing"/>
        <w:numPr>
          <w:ilvl w:val="8"/>
          <w:numId w:val="28"/>
        </w:numPr>
        <w:spacing w:line="276" w:lineRule="auto"/>
        <w:rPr>
          <w:rFonts w:ascii="Times New Roman" w:hAnsi="Times New Roman"/>
          <w:sz w:val="24"/>
          <w:szCs w:val="24"/>
        </w:rPr>
      </w:pPr>
      <w:r w:rsidRPr="00A65308">
        <w:rPr>
          <w:rFonts w:ascii="Times New Roman" w:hAnsi="Times New Roman"/>
          <w:sz w:val="24"/>
          <w:szCs w:val="24"/>
        </w:rPr>
        <w:t>Change of Job or department of a person</w:t>
      </w:r>
    </w:p>
    <w:p w14:paraId="15E5E7FA" w14:textId="77777777" w:rsidR="002E3AA3" w:rsidRPr="002E3AA3" w:rsidRDefault="002E3AA3" w:rsidP="002E3AA3">
      <w:pPr>
        <w:pStyle w:val="NoSpacing"/>
        <w:numPr>
          <w:ilvl w:val="2"/>
          <w:numId w:val="2"/>
        </w:numPr>
        <w:spacing w:line="276" w:lineRule="auto"/>
        <w:rPr>
          <w:rFonts w:ascii="Times New Roman" w:hAnsi="Times New Roman"/>
          <w:b/>
          <w:bCs/>
          <w:sz w:val="24"/>
          <w:szCs w:val="24"/>
        </w:rPr>
      </w:pPr>
      <w:r w:rsidRPr="002E3AA3">
        <w:rPr>
          <w:rFonts w:ascii="Times New Roman" w:hAnsi="Times New Roman"/>
          <w:b/>
          <w:bCs/>
          <w:sz w:val="24"/>
          <w:szCs w:val="24"/>
        </w:rPr>
        <w:t xml:space="preserve">Cross Functional Team </w:t>
      </w:r>
    </w:p>
    <w:p w14:paraId="3C46A6CA" w14:textId="77777777" w:rsidR="002E3AA3" w:rsidRDefault="002E3AA3" w:rsidP="002E3AA3">
      <w:pPr>
        <w:pStyle w:val="NoSpacing"/>
        <w:numPr>
          <w:ilvl w:val="0"/>
          <w:numId w:val="30"/>
        </w:numPr>
        <w:spacing w:line="276" w:lineRule="auto"/>
        <w:rPr>
          <w:rFonts w:ascii="Times New Roman" w:hAnsi="Times New Roman"/>
          <w:sz w:val="24"/>
          <w:szCs w:val="24"/>
        </w:rPr>
      </w:pPr>
      <w:r w:rsidRPr="002E3AA3">
        <w:rPr>
          <w:rFonts w:ascii="Times New Roman" w:hAnsi="Times New Roman"/>
          <w:sz w:val="24"/>
          <w:szCs w:val="24"/>
        </w:rPr>
        <w:t>This Procedure is designed and developed by a cross functional team consisting the following functions and the procedure is approved by the Director Projects and issued /revised by Manager Health and Safety.</w:t>
      </w:r>
    </w:p>
    <w:p w14:paraId="3C08AD9A" w14:textId="77777777" w:rsidR="002E3AA3" w:rsidRDefault="002E3AA3" w:rsidP="002E3AA3">
      <w:pPr>
        <w:pStyle w:val="NoSpacing"/>
        <w:numPr>
          <w:ilvl w:val="0"/>
          <w:numId w:val="31"/>
        </w:numPr>
        <w:spacing w:line="276" w:lineRule="auto"/>
        <w:ind w:left="1440"/>
        <w:rPr>
          <w:rFonts w:ascii="Times New Roman" w:hAnsi="Times New Roman"/>
          <w:sz w:val="24"/>
          <w:szCs w:val="24"/>
        </w:rPr>
      </w:pPr>
      <w:r w:rsidRPr="002E3AA3">
        <w:rPr>
          <w:rFonts w:ascii="Times New Roman" w:hAnsi="Times New Roman"/>
          <w:sz w:val="24"/>
          <w:szCs w:val="24"/>
        </w:rPr>
        <w:t xml:space="preserve">Legal </w:t>
      </w:r>
    </w:p>
    <w:p w14:paraId="6C83E765" w14:textId="77777777" w:rsidR="002E3AA3" w:rsidRDefault="002E3AA3" w:rsidP="002E3AA3">
      <w:pPr>
        <w:pStyle w:val="NoSpacing"/>
        <w:numPr>
          <w:ilvl w:val="0"/>
          <w:numId w:val="31"/>
        </w:numPr>
        <w:spacing w:line="276" w:lineRule="auto"/>
        <w:ind w:left="1440"/>
        <w:rPr>
          <w:rFonts w:ascii="Times New Roman" w:hAnsi="Times New Roman"/>
          <w:sz w:val="24"/>
          <w:szCs w:val="24"/>
        </w:rPr>
      </w:pPr>
      <w:r w:rsidRPr="002E3AA3">
        <w:rPr>
          <w:rFonts w:ascii="Times New Roman" w:hAnsi="Times New Roman"/>
          <w:sz w:val="24"/>
          <w:szCs w:val="24"/>
        </w:rPr>
        <w:t>PMO</w:t>
      </w:r>
    </w:p>
    <w:p w14:paraId="2A1BF9DA" w14:textId="3F2E4117" w:rsidR="002E3AA3" w:rsidRPr="002E3AA3" w:rsidRDefault="002E3AA3" w:rsidP="002E3AA3">
      <w:pPr>
        <w:pStyle w:val="NoSpacing"/>
        <w:numPr>
          <w:ilvl w:val="0"/>
          <w:numId w:val="31"/>
        </w:numPr>
        <w:spacing w:line="276" w:lineRule="auto"/>
        <w:ind w:left="1440"/>
        <w:rPr>
          <w:rFonts w:ascii="Times New Roman" w:hAnsi="Times New Roman"/>
          <w:sz w:val="24"/>
          <w:szCs w:val="24"/>
        </w:rPr>
      </w:pPr>
      <w:r w:rsidRPr="002E3AA3">
        <w:rPr>
          <w:rFonts w:ascii="Times New Roman" w:hAnsi="Times New Roman"/>
          <w:sz w:val="24"/>
          <w:szCs w:val="24"/>
        </w:rPr>
        <w:t xml:space="preserve">Engineering </w:t>
      </w:r>
    </w:p>
    <w:p w14:paraId="0E4CF71E" w14:textId="77777777" w:rsidR="002E3AA3" w:rsidRPr="002E3AA3" w:rsidRDefault="002E3AA3" w:rsidP="002E3AA3">
      <w:pPr>
        <w:pStyle w:val="NoSpacing"/>
        <w:numPr>
          <w:ilvl w:val="0"/>
          <w:numId w:val="31"/>
        </w:numPr>
        <w:ind w:left="1440"/>
        <w:rPr>
          <w:rFonts w:ascii="Times New Roman" w:hAnsi="Times New Roman"/>
          <w:sz w:val="24"/>
          <w:szCs w:val="24"/>
        </w:rPr>
      </w:pPr>
      <w:r w:rsidRPr="002E3AA3">
        <w:rPr>
          <w:rFonts w:ascii="Times New Roman" w:hAnsi="Times New Roman"/>
          <w:sz w:val="24"/>
          <w:szCs w:val="24"/>
        </w:rPr>
        <w:t xml:space="preserve">Operations </w:t>
      </w:r>
    </w:p>
    <w:p w14:paraId="39B0E1FC" w14:textId="77777777" w:rsidR="002E3AA3" w:rsidRPr="002E3AA3" w:rsidRDefault="002E3AA3" w:rsidP="002E3AA3">
      <w:pPr>
        <w:pStyle w:val="NoSpacing"/>
        <w:numPr>
          <w:ilvl w:val="0"/>
          <w:numId w:val="31"/>
        </w:numPr>
        <w:ind w:left="1440"/>
        <w:rPr>
          <w:rFonts w:ascii="Times New Roman" w:hAnsi="Times New Roman"/>
          <w:sz w:val="24"/>
          <w:szCs w:val="24"/>
        </w:rPr>
      </w:pPr>
      <w:r w:rsidRPr="002E3AA3">
        <w:rPr>
          <w:rFonts w:ascii="Times New Roman" w:hAnsi="Times New Roman"/>
          <w:sz w:val="24"/>
          <w:szCs w:val="24"/>
        </w:rPr>
        <w:t xml:space="preserve">Occupational Health &amp; Safety (OHS) </w:t>
      </w:r>
    </w:p>
    <w:p w14:paraId="51DA6134" w14:textId="77777777" w:rsidR="002E3AA3" w:rsidRPr="002E3AA3" w:rsidRDefault="002E3AA3" w:rsidP="002E3AA3">
      <w:pPr>
        <w:pStyle w:val="NoSpacing"/>
        <w:numPr>
          <w:ilvl w:val="0"/>
          <w:numId w:val="31"/>
        </w:numPr>
        <w:ind w:left="1440"/>
        <w:rPr>
          <w:rFonts w:ascii="Times New Roman" w:hAnsi="Times New Roman"/>
          <w:sz w:val="24"/>
          <w:szCs w:val="24"/>
        </w:rPr>
      </w:pPr>
      <w:r w:rsidRPr="002E3AA3">
        <w:rPr>
          <w:rFonts w:ascii="Times New Roman" w:hAnsi="Times New Roman"/>
          <w:sz w:val="24"/>
          <w:szCs w:val="24"/>
        </w:rPr>
        <w:t>Administration</w:t>
      </w:r>
    </w:p>
    <w:p w14:paraId="41CFEDDE" w14:textId="77777777" w:rsidR="002E3AA3" w:rsidRPr="002E3AA3" w:rsidRDefault="002E3AA3" w:rsidP="002E3AA3">
      <w:pPr>
        <w:pStyle w:val="NoSpacing"/>
        <w:numPr>
          <w:ilvl w:val="0"/>
          <w:numId w:val="31"/>
        </w:numPr>
        <w:ind w:left="1440"/>
        <w:rPr>
          <w:rFonts w:ascii="Times New Roman" w:hAnsi="Times New Roman"/>
          <w:sz w:val="24"/>
          <w:szCs w:val="24"/>
        </w:rPr>
      </w:pPr>
      <w:r w:rsidRPr="002E3AA3">
        <w:rPr>
          <w:rFonts w:ascii="Times New Roman" w:hAnsi="Times New Roman"/>
          <w:sz w:val="24"/>
          <w:szCs w:val="24"/>
        </w:rPr>
        <w:t xml:space="preserve">Supply Chain </w:t>
      </w:r>
    </w:p>
    <w:p w14:paraId="11769C8C" w14:textId="77777777" w:rsidR="002E3AA3" w:rsidRDefault="002E3AA3" w:rsidP="002E3AA3">
      <w:pPr>
        <w:pStyle w:val="NoSpacing"/>
        <w:numPr>
          <w:ilvl w:val="0"/>
          <w:numId w:val="31"/>
        </w:numPr>
        <w:ind w:left="1440"/>
        <w:rPr>
          <w:rFonts w:ascii="Times New Roman" w:hAnsi="Times New Roman"/>
          <w:sz w:val="24"/>
          <w:szCs w:val="24"/>
        </w:rPr>
      </w:pPr>
      <w:r w:rsidRPr="002E3AA3">
        <w:rPr>
          <w:rFonts w:ascii="Times New Roman" w:hAnsi="Times New Roman"/>
          <w:sz w:val="24"/>
          <w:szCs w:val="24"/>
        </w:rPr>
        <w:t xml:space="preserve">Finance </w:t>
      </w:r>
    </w:p>
    <w:p w14:paraId="69FBAF10" w14:textId="444A5CB3" w:rsidR="002E3AA3" w:rsidRPr="002E3AA3" w:rsidRDefault="002E3AA3" w:rsidP="002E3AA3">
      <w:pPr>
        <w:pStyle w:val="NoSpacing"/>
        <w:numPr>
          <w:ilvl w:val="0"/>
          <w:numId w:val="30"/>
        </w:numPr>
        <w:rPr>
          <w:rFonts w:ascii="Times New Roman" w:hAnsi="Times New Roman"/>
          <w:sz w:val="24"/>
          <w:szCs w:val="24"/>
        </w:rPr>
      </w:pPr>
      <w:r w:rsidRPr="002E3AA3">
        <w:rPr>
          <w:rFonts w:ascii="Times New Roman" w:hAnsi="Times New Roman"/>
          <w:sz w:val="24"/>
          <w:szCs w:val="24"/>
        </w:rPr>
        <w:lastRenderedPageBreak/>
        <w:t xml:space="preserve">A technical committee consisting of above personnel, Subject Matter Expert (SME) from the functions mentioned above to be part of the change management process. The technical committee to be approved by the Director and plant Project Manager for the projects initiated by management. </w:t>
      </w:r>
    </w:p>
    <w:p w14:paraId="14BC1F2E" w14:textId="1004EB4D" w:rsidR="002E3AA3" w:rsidRDefault="002E3AA3" w:rsidP="002E3AA3">
      <w:pPr>
        <w:pStyle w:val="NoSpacing"/>
        <w:numPr>
          <w:ilvl w:val="2"/>
          <w:numId w:val="2"/>
        </w:numPr>
        <w:spacing w:line="276" w:lineRule="auto"/>
        <w:rPr>
          <w:rFonts w:ascii="Times New Roman" w:hAnsi="Times New Roman"/>
          <w:b/>
          <w:bCs/>
          <w:sz w:val="24"/>
          <w:szCs w:val="24"/>
        </w:rPr>
      </w:pPr>
      <w:r w:rsidRPr="002E3AA3">
        <w:rPr>
          <w:rFonts w:ascii="Times New Roman" w:hAnsi="Times New Roman"/>
          <w:b/>
          <w:bCs/>
          <w:sz w:val="24"/>
          <w:szCs w:val="24"/>
        </w:rPr>
        <w:t>Process</w:t>
      </w:r>
    </w:p>
    <w:p w14:paraId="55E1692E" w14:textId="174387C4" w:rsidR="002E3AA3" w:rsidRPr="002E3AA3" w:rsidRDefault="002E3AA3" w:rsidP="002E3AA3">
      <w:pPr>
        <w:pStyle w:val="NoSpacing"/>
        <w:numPr>
          <w:ilvl w:val="3"/>
          <w:numId w:val="2"/>
        </w:numPr>
        <w:spacing w:line="276" w:lineRule="auto"/>
        <w:rPr>
          <w:rFonts w:ascii="Times New Roman" w:hAnsi="Times New Roman"/>
          <w:b/>
          <w:bCs/>
          <w:sz w:val="24"/>
          <w:szCs w:val="24"/>
        </w:rPr>
      </w:pPr>
      <w:r w:rsidRPr="002E3AA3">
        <w:rPr>
          <w:rFonts w:ascii="Times New Roman" w:hAnsi="Times New Roman"/>
          <w:b/>
          <w:bCs/>
          <w:sz w:val="24"/>
          <w:szCs w:val="24"/>
        </w:rPr>
        <w:t>New construction projects/civil structures, Major changes to existing civil structures</w:t>
      </w:r>
    </w:p>
    <w:p w14:paraId="438D0066" w14:textId="74ED4A96" w:rsidR="002E3AA3" w:rsidRPr="00A65308"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Pr>
          <w:rFonts w:ascii="Times New Roman" w:hAnsi="Times New Roman"/>
          <w:sz w:val="24"/>
          <w:szCs w:val="24"/>
        </w:rPr>
        <w:t>Project Manager</w:t>
      </w:r>
      <w:r w:rsidRPr="00A65308">
        <w:rPr>
          <w:rFonts w:ascii="Times New Roman" w:hAnsi="Times New Roman"/>
          <w:sz w:val="24"/>
          <w:szCs w:val="24"/>
        </w:rPr>
        <w:t xml:space="preserve"> to submit the </w:t>
      </w:r>
      <w:r>
        <w:rPr>
          <w:rFonts w:ascii="Times New Roman" w:hAnsi="Times New Roman"/>
          <w:sz w:val="24"/>
          <w:szCs w:val="24"/>
        </w:rPr>
        <w:t xml:space="preserve">change management request note , </w:t>
      </w:r>
      <w:r w:rsidR="003E3E9A">
        <w:rPr>
          <w:rFonts w:ascii="Times New Roman" w:hAnsi="Times New Roman"/>
          <w:sz w:val="24"/>
          <w:szCs w:val="24"/>
        </w:rPr>
        <w:t>EMS</w:t>
      </w:r>
      <w:r>
        <w:rPr>
          <w:rFonts w:ascii="Times New Roman" w:hAnsi="Times New Roman"/>
          <w:sz w:val="24"/>
          <w:szCs w:val="24"/>
        </w:rPr>
        <w:t xml:space="preserve"> – OHS-FXX</w:t>
      </w:r>
      <w:r w:rsidRPr="00A65308">
        <w:rPr>
          <w:rFonts w:ascii="Times New Roman" w:hAnsi="Times New Roman"/>
          <w:sz w:val="24"/>
          <w:szCs w:val="24"/>
        </w:rPr>
        <w:t xml:space="preserve">. </w:t>
      </w:r>
    </w:p>
    <w:p w14:paraId="1355181B" w14:textId="77777777" w:rsidR="002E3AA3" w:rsidRPr="00A65308"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A65308">
        <w:rPr>
          <w:rFonts w:ascii="Times New Roman" w:hAnsi="Times New Roman"/>
          <w:sz w:val="24"/>
          <w:szCs w:val="24"/>
        </w:rPr>
        <w:t>Project Manager is responsible to call for representatives for the tech committee and chair same</w:t>
      </w:r>
    </w:p>
    <w:p w14:paraId="428A8F7D" w14:textId="4873C26B" w:rsidR="002E3AA3" w:rsidRPr="00A65308"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A65308">
        <w:rPr>
          <w:rFonts w:ascii="Times New Roman" w:hAnsi="Times New Roman"/>
          <w:sz w:val="24"/>
          <w:szCs w:val="24"/>
        </w:rPr>
        <w:t xml:space="preserve">SME to submit inputs from their areas of expertise and record in change management request note </w:t>
      </w:r>
      <w:r>
        <w:rPr>
          <w:rFonts w:ascii="Times New Roman" w:hAnsi="Times New Roman"/>
          <w:sz w:val="24"/>
          <w:szCs w:val="24"/>
        </w:rPr>
        <w:t>(</w:t>
      </w:r>
      <w:r w:rsidR="003E3E9A">
        <w:rPr>
          <w:rFonts w:ascii="Times New Roman" w:hAnsi="Times New Roman"/>
          <w:sz w:val="24"/>
          <w:szCs w:val="24"/>
        </w:rPr>
        <w:t>EMS</w:t>
      </w:r>
      <w:r>
        <w:rPr>
          <w:rFonts w:ascii="Times New Roman" w:hAnsi="Times New Roman"/>
          <w:sz w:val="24"/>
          <w:szCs w:val="24"/>
        </w:rPr>
        <w:t xml:space="preserve"> – OHS-FXX</w:t>
      </w:r>
      <w:r w:rsidRPr="00A65308">
        <w:rPr>
          <w:rFonts w:ascii="Times New Roman" w:hAnsi="Times New Roman"/>
          <w:sz w:val="24"/>
          <w:szCs w:val="24"/>
        </w:rPr>
        <w:t>.</w:t>
      </w:r>
      <w:r>
        <w:rPr>
          <w:rFonts w:ascii="Times New Roman" w:hAnsi="Times New Roman"/>
          <w:sz w:val="24"/>
          <w:szCs w:val="24"/>
        </w:rPr>
        <w:t>)</w:t>
      </w:r>
    </w:p>
    <w:p w14:paraId="58AF736B"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A65308">
        <w:rPr>
          <w:rFonts w:ascii="Times New Roman" w:hAnsi="Times New Roman"/>
          <w:sz w:val="24"/>
          <w:szCs w:val="24"/>
        </w:rPr>
        <w:t>Engineering to prepare council drawings as per the inputs given by the SMEs</w:t>
      </w:r>
    </w:p>
    <w:p w14:paraId="5DEBB4DF"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A65308">
        <w:rPr>
          <w:rFonts w:ascii="Times New Roman" w:hAnsi="Times New Roman"/>
          <w:sz w:val="24"/>
          <w:szCs w:val="24"/>
        </w:rPr>
        <w:t>The council drawings to be signed off by the technical committee</w:t>
      </w:r>
    </w:p>
    <w:p w14:paraId="3686C985"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00770F">
        <w:rPr>
          <w:rFonts w:ascii="Times New Roman" w:hAnsi="Times New Roman"/>
          <w:sz w:val="24"/>
          <w:szCs w:val="24"/>
        </w:rPr>
        <w:t xml:space="preserve">Engineering to prepare the detailed drawings and technical specifications/standards and legal requirements as per the inputs given by the SMEs </w:t>
      </w:r>
    </w:p>
    <w:p w14:paraId="6BEDCC7B"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Pr>
          <w:rFonts w:ascii="Times New Roman" w:hAnsi="Times New Roman"/>
          <w:sz w:val="24"/>
          <w:szCs w:val="24"/>
        </w:rPr>
        <w:t>PM</w:t>
      </w:r>
      <w:r w:rsidRPr="0000770F">
        <w:rPr>
          <w:rFonts w:ascii="Times New Roman" w:hAnsi="Times New Roman"/>
          <w:sz w:val="24"/>
          <w:szCs w:val="24"/>
        </w:rPr>
        <w:t xml:space="preserve"> to organize a review meeting with OHS, Environmental and Compliance to review the drawings and technical specifications/standards</w:t>
      </w:r>
    </w:p>
    <w:p w14:paraId="1CCA6A5F" w14:textId="072AA6E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Pr>
          <w:rFonts w:ascii="Times New Roman" w:hAnsi="Times New Roman"/>
          <w:sz w:val="24"/>
          <w:szCs w:val="24"/>
        </w:rPr>
        <w:t>PM</w:t>
      </w:r>
      <w:r w:rsidRPr="0000770F">
        <w:rPr>
          <w:rFonts w:ascii="Times New Roman" w:hAnsi="Times New Roman"/>
          <w:sz w:val="24"/>
          <w:szCs w:val="24"/>
        </w:rPr>
        <w:t xml:space="preserve"> to submit the detailed drawings, technical specifications, cost estimates along with the change management request note </w:t>
      </w:r>
      <w:r>
        <w:rPr>
          <w:rFonts w:ascii="Times New Roman" w:hAnsi="Times New Roman"/>
          <w:sz w:val="24"/>
          <w:szCs w:val="24"/>
        </w:rPr>
        <w:t>(</w:t>
      </w:r>
      <w:r w:rsidR="003E3E9A">
        <w:rPr>
          <w:rFonts w:ascii="Times New Roman" w:hAnsi="Times New Roman"/>
          <w:sz w:val="24"/>
          <w:szCs w:val="24"/>
        </w:rPr>
        <w:t>EMS</w:t>
      </w:r>
      <w:r>
        <w:rPr>
          <w:rFonts w:ascii="Times New Roman" w:hAnsi="Times New Roman"/>
          <w:sz w:val="24"/>
          <w:szCs w:val="24"/>
        </w:rPr>
        <w:t xml:space="preserve"> – OHS-FXX</w:t>
      </w:r>
      <w:r w:rsidRPr="00A65308">
        <w:rPr>
          <w:rFonts w:ascii="Times New Roman" w:hAnsi="Times New Roman"/>
          <w:sz w:val="24"/>
          <w:szCs w:val="24"/>
        </w:rPr>
        <w:t>.</w:t>
      </w:r>
      <w:r>
        <w:rPr>
          <w:rFonts w:ascii="Times New Roman" w:hAnsi="Times New Roman"/>
          <w:sz w:val="24"/>
          <w:szCs w:val="24"/>
        </w:rPr>
        <w:t>)</w:t>
      </w:r>
      <w:r w:rsidRPr="0000770F">
        <w:rPr>
          <w:rFonts w:ascii="Times New Roman" w:hAnsi="Times New Roman"/>
          <w:sz w:val="24"/>
          <w:szCs w:val="24"/>
        </w:rPr>
        <w:t xml:space="preserve"> </w:t>
      </w:r>
    </w:p>
    <w:p w14:paraId="1C5F7057"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00770F">
        <w:rPr>
          <w:rFonts w:ascii="Times New Roman" w:hAnsi="Times New Roman"/>
          <w:sz w:val="24"/>
          <w:szCs w:val="24"/>
        </w:rPr>
        <w:t>Obtain CAPEX approval</w:t>
      </w:r>
    </w:p>
    <w:p w14:paraId="14658B6E"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00770F">
        <w:rPr>
          <w:rFonts w:ascii="Times New Roman" w:hAnsi="Times New Roman"/>
          <w:sz w:val="24"/>
          <w:szCs w:val="24"/>
        </w:rPr>
        <w:t xml:space="preserve">Award contracts and sign agreement which also contains OHS requirements/inputs </w:t>
      </w:r>
    </w:p>
    <w:p w14:paraId="16A2BBED"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00770F">
        <w:rPr>
          <w:rFonts w:ascii="Times New Roman" w:hAnsi="Times New Roman"/>
          <w:sz w:val="24"/>
          <w:szCs w:val="24"/>
        </w:rPr>
        <w:t>Contractor</w:t>
      </w:r>
      <w:r>
        <w:rPr>
          <w:rFonts w:ascii="Times New Roman" w:hAnsi="Times New Roman"/>
          <w:sz w:val="24"/>
          <w:szCs w:val="24"/>
        </w:rPr>
        <w:t>/Sub contractor</w:t>
      </w:r>
      <w:r w:rsidRPr="0000770F">
        <w:rPr>
          <w:rFonts w:ascii="Times New Roman" w:hAnsi="Times New Roman"/>
          <w:sz w:val="24"/>
          <w:szCs w:val="24"/>
        </w:rPr>
        <w:t xml:space="preserve"> to submit the project plan and method statements prior to commencement of each phase</w:t>
      </w:r>
    </w:p>
    <w:p w14:paraId="7C103914"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00770F">
        <w:rPr>
          <w:rFonts w:ascii="Times New Roman" w:hAnsi="Times New Roman"/>
          <w:sz w:val="24"/>
          <w:szCs w:val="24"/>
        </w:rPr>
        <w:t>OHS</w:t>
      </w:r>
      <w:r>
        <w:rPr>
          <w:rFonts w:ascii="Times New Roman" w:hAnsi="Times New Roman"/>
          <w:sz w:val="24"/>
          <w:szCs w:val="24"/>
        </w:rPr>
        <w:t xml:space="preserve"> Manager</w:t>
      </w:r>
      <w:r w:rsidRPr="0000770F">
        <w:rPr>
          <w:rFonts w:ascii="Times New Roman" w:hAnsi="Times New Roman"/>
          <w:sz w:val="24"/>
          <w:szCs w:val="24"/>
        </w:rPr>
        <w:t xml:space="preserve"> to review the method statements </w:t>
      </w:r>
    </w:p>
    <w:p w14:paraId="156AA722"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00770F">
        <w:rPr>
          <w:rFonts w:ascii="Times New Roman" w:hAnsi="Times New Roman"/>
          <w:sz w:val="24"/>
          <w:szCs w:val="24"/>
        </w:rPr>
        <w:t xml:space="preserve">Contractor to appoint a dedicated OHS lead for the project and the lead to remain until completion of the project </w:t>
      </w:r>
    </w:p>
    <w:p w14:paraId="379A885D" w14:textId="498B6FFE"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00770F">
        <w:rPr>
          <w:rFonts w:ascii="Times New Roman" w:hAnsi="Times New Roman"/>
          <w:sz w:val="24"/>
          <w:szCs w:val="24"/>
        </w:rPr>
        <w:t xml:space="preserve">OHS lead of the contractor to conduct the Risk Assessments and </w:t>
      </w:r>
      <w:r w:rsidR="003E3E9A">
        <w:rPr>
          <w:rFonts w:ascii="Times New Roman" w:hAnsi="Times New Roman"/>
          <w:sz w:val="24"/>
          <w:szCs w:val="24"/>
        </w:rPr>
        <w:t>EMS</w:t>
      </w:r>
      <w:r>
        <w:rPr>
          <w:rFonts w:ascii="Times New Roman" w:hAnsi="Times New Roman"/>
          <w:sz w:val="24"/>
          <w:szCs w:val="24"/>
        </w:rPr>
        <w:t xml:space="preserve">, </w:t>
      </w:r>
      <w:r w:rsidRPr="0000770F">
        <w:rPr>
          <w:rFonts w:ascii="Times New Roman" w:hAnsi="Times New Roman"/>
          <w:sz w:val="24"/>
          <w:szCs w:val="24"/>
        </w:rPr>
        <w:t xml:space="preserve"> OHS</w:t>
      </w:r>
      <w:r>
        <w:rPr>
          <w:rFonts w:ascii="Times New Roman" w:hAnsi="Times New Roman"/>
          <w:sz w:val="24"/>
          <w:szCs w:val="24"/>
        </w:rPr>
        <w:t>M</w:t>
      </w:r>
      <w:r w:rsidRPr="0000770F">
        <w:rPr>
          <w:rFonts w:ascii="Times New Roman" w:hAnsi="Times New Roman"/>
          <w:sz w:val="24"/>
          <w:szCs w:val="24"/>
        </w:rPr>
        <w:t xml:space="preserve"> to carry out period checks as per the complexity of the project to ensure that the contractor abides by the</w:t>
      </w:r>
      <w:r>
        <w:rPr>
          <w:rFonts w:ascii="Times New Roman" w:hAnsi="Times New Roman"/>
          <w:sz w:val="24"/>
          <w:szCs w:val="24"/>
        </w:rPr>
        <w:t xml:space="preserve"> </w:t>
      </w:r>
      <w:r w:rsidR="003E3E9A">
        <w:rPr>
          <w:rFonts w:ascii="Times New Roman" w:hAnsi="Times New Roman"/>
          <w:sz w:val="24"/>
          <w:szCs w:val="24"/>
        </w:rPr>
        <w:t>EMS</w:t>
      </w:r>
      <w:r>
        <w:rPr>
          <w:rFonts w:ascii="Times New Roman" w:hAnsi="Times New Roman"/>
          <w:sz w:val="24"/>
          <w:szCs w:val="24"/>
        </w:rPr>
        <w:t>,</w:t>
      </w:r>
      <w:r w:rsidRPr="0000770F">
        <w:rPr>
          <w:rFonts w:ascii="Times New Roman" w:hAnsi="Times New Roman"/>
          <w:sz w:val="24"/>
          <w:szCs w:val="24"/>
        </w:rPr>
        <w:t xml:space="preserve"> OHS guidelines specified in the agreement. </w:t>
      </w:r>
    </w:p>
    <w:p w14:paraId="3E6E166D" w14:textId="77777777" w:rsidR="002E3AA3"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00770F">
        <w:rPr>
          <w:rFonts w:ascii="Times New Roman" w:hAnsi="Times New Roman"/>
          <w:sz w:val="24"/>
          <w:szCs w:val="24"/>
        </w:rPr>
        <w:t xml:space="preserve">In the absence of the OHS at project site the Project Manager or a person nominated by him to be responsible for OHS. </w:t>
      </w:r>
    </w:p>
    <w:p w14:paraId="205F27BF" w14:textId="77777777" w:rsidR="002E3AA3" w:rsidRPr="0000770F" w:rsidRDefault="002E3AA3" w:rsidP="002E3AA3">
      <w:pPr>
        <w:pStyle w:val="NoSpacing"/>
        <w:widowControl/>
        <w:numPr>
          <w:ilvl w:val="0"/>
          <w:numId w:val="25"/>
        </w:numPr>
        <w:overflowPunct/>
        <w:autoSpaceDE/>
        <w:autoSpaceDN/>
        <w:adjustRightInd/>
        <w:snapToGrid/>
        <w:spacing w:line="276" w:lineRule="auto"/>
        <w:jc w:val="left"/>
        <w:textAlignment w:val="auto"/>
        <w:rPr>
          <w:rFonts w:ascii="Times New Roman" w:hAnsi="Times New Roman"/>
          <w:sz w:val="24"/>
          <w:szCs w:val="24"/>
        </w:rPr>
      </w:pPr>
      <w:r w:rsidRPr="0000770F">
        <w:rPr>
          <w:rFonts w:ascii="Times New Roman" w:hAnsi="Times New Roman"/>
          <w:sz w:val="24"/>
          <w:szCs w:val="24"/>
        </w:rPr>
        <w:t>SME inputs to be checked during the testing and commissioning (sign off)</w:t>
      </w:r>
    </w:p>
    <w:p w14:paraId="7D847D2F" w14:textId="77777777" w:rsidR="002E3AA3" w:rsidRPr="00A65308" w:rsidRDefault="002E3AA3" w:rsidP="002E3AA3">
      <w:pPr>
        <w:pStyle w:val="NoSpacing"/>
        <w:spacing w:line="276" w:lineRule="auto"/>
        <w:ind w:left="720"/>
        <w:rPr>
          <w:rFonts w:ascii="Times New Roman" w:hAnsi="Times New Roman"/>
          <w:sz w:val="24"/>
          <w:szCs w:val="24"/>
        </w:rPr>
      </w:pPr>
    </w:p>
    <w:p w14:paraId="5EC37A1F" w14:textId="77777777" w:rsidR="002E3AA3" w:rsidRPr="00A65308" w:rsidRDefault="002E3AA3" w:rsidP="002E3AA3">
      <w:pPr>
        <w:pStyle w:val="NoSpacing"/>
        <w:spacing w:line="276" w:lineRule="auto"/>
        <w:ind w:left="720"/>
        <w:rPr>
          <w:rFonts w:ascii="Times New Roman" w:hAnsi="Times New Roman"/>
          <w:sz w:val="24"/>
          <w:szCs w:val="24"/>
        </w:rPr>
      </w:pPr>
    </w:p>
    <w:p w14:paraId="0C30CF75" w14:textId="77777777" w:rsidR="002E3AA3" w:rsidRPr="00A65308" w:rsidRDefault="002E3AA3" w:rsidP="002E3AA3">
      <w:pPr>
        <w:pStyle w:val="NoSpacing"/>
        <w:spacing w:line="276" w:lineRule="auto"/>
        <w:ind w:left="720"/>
        <w:rPr>
          <w:rFonts w:ascii="Times New Roman" w:hAnsi="Times New Roman"/>
          <w:sz w:val="24"/>
          <w:szCs w:val="24"/>
        </w:rPr>
      </w:pPr>
      <w:r w:rsidRPr="00A65308">
        <w:rPr>
          <w:rFonts w:ascii="Times New Roman" w:hAnsi="Times New Roman"/>
          <w:sz w:val="24"/>
          <w:szCs w:val="24"/>
        </w:rPr>
        <w:t>Flow Chart 1: New construction projects/civil structures, Major changes to existing civil structures</w:t>
      </w:r>
    </w:p>
    <w:p w14:paraId="479366F6" w14:textId="77777777" w:rsidR="002E3AA3" w:rsidRPr="00A65308" w:rsidRDefault="002E3AA3" w:rsidP="002E3AA3">
      <w:pPr>
        <w:pStyle w:val="NoSpacing"/>
        <w:spacing w:line="276" w:lineRule="auto"/>
        <w:ind w:left="720"/>
        <w:rPr>
          <w:rFonts w:ascii="Times New Roman" w:hAnsi="Times New Roman"/>
          <w:sz w:val="24"/>
          <w:szCs w:val="24"/>
        </w:rPr>
      </w:pPr>
    </w:p>
    <w:p w14:paraId="7CE1D2B1" w14:textId="2A7D8861" w:rsidR="002E3AA3" w:rsidRPr="002E3AA3" w:rsidRDefault="002E3AA3" w:rsidP="002E3AA3">
      <w:pPr>
        <w:pStyle w:val="NoSpacing"/>
        <w:spacing w:line="276" w:lineRule="auto"/>
        <w:rPr>
          <w:rFonts w:ascii="Times New Roman" w:hAnsi="Times New Roman"/>
          <w:b/>
          <w:bCs/>
          <w:sz w:val="24"/>
          <w:szCs w:val="24"/>
        </w:rPr>
      </w:pPr>
      <w:r w:rsidRPr="002E3AA3">
        <w:rPr>
          <w:rFonts w:ascii="Times New Roman" w:hAnsi="Times New Roman"/>
          <w:b/>
          <w:bCs/>
          <w:sz w:val="24"/>
          <w:szCs w:val="24"/>
        </w:rPr>
        <w:t xml:space="preserve">1.4.3.2 Purchase machinery or equipment </w:t>
      </w:r>
    </w:p>
    <w:p w14:paraId="7E5CBCA5" w14:textId="77777777" w:rsidR="002E3AA3" w:rsidRPr="00A65308" w:rsidRDefault="002E3AA3" w:rsidP="002E3AA3">
      <w:pPr>
        <w:pStyle w:val="NoSpacing"/>
        <w:spacing w:line="276" w:lineRule="auto"/>
        <w:ind w:left="720"/>
        <w:rPr>
          <w:rFonts w:ascii="Times New Roman" w:hAnsi="Times New Roman"/>
          <w:sz w:val="24"/>
          <w:szCs w:val="24"/>
        </w:rPr>
      </w:pPr>
    </w:p>
    <w:p w14:paraId="46BDF8F5" w14:textId="77777777" w:rsidR="002E3AA3" w:rsidRPr="00A65308" w:rsidRDefault="002E3AA3" w:rsidP="002E3AA3">
      <w:pPr>
        <w:pStyle w:val="NoSpacing"/>
        <w:widowControl/>
        <w:numPr>
          <w:ilvl w:val="0"/>
          <w:numId w:val="26"/>
        </w:numPr>
        <w:overflowPunct/>
        <w:autoSpaceDE/>
        <w:autoSpaceDN/>
        <w:adjustRightInd/>
        <w:snapToGrid/>
        <w:spacing w:line="276" w:lineRule="auto"/>
        <w:jc w:val="left"/>
        <w:textAlignment w:val="auto"/>
        <w:rPr>
          <w:rFonts w:ascii="Times New Roman" w:hAnsi="Times New Roman"/>
          <w:sz w:val="24"/>
          <w:szCs w:val="24"/>
        </w:rPr>
      </w:pPr>
      <w:r>
        <w:rPr>
          <w:rFonts w:ascii="Times New Roman" w:hAnsi="Times New Roman"/>
          <w:sz w:val="24"/>
          <w:szCs w:val="24"/>
        </w:rPr>
        <w:t>Project Manager /</w:t>
      </w:r>
      <w:r w:rsidRPr="00A65308">
        <w:rPr>
          <w:rFonts w:ascii="Times New Roman" w:hAnsi="Times New Roman"/>
          <w:sz w:val="24"/>
          <w:szCs w:val="24"/>
        </w:rPr>
        <w:t xml:space="preserve">Engineer to raise the Proof of Concept (POC) to purchase machinery or equipment. </w:t>
      </w:r>
    </w:p>
    <w:p w14:paraId="0104A1F4" w14:textId="77777777" w:rsidR="002E3AA3" w:rsidRPr="00A65308" w:rsidRDefault="002E3AA3" w:rsidP="002E3AA3">
      <w:pPr>
        <w:pStyle w:val="NoSpacing"/>
        <w:widowControl/>
        <w:numPr>
          <w:ilvl w:val="0"/>
          <w:numId w:val="26"/>
        </w:numPr>
        <w:overflowPunct/>
        <w:autoSpaceDE/>
        <w:autoSpaceDN/>
        <w:adjustRightInd/>
        <w:snapToGrid/>
        <w:spacing w:line="276" w:lineRule="auto"/>
        <w:jc w:val="left"/>
        <w:textAlignment w:val="auto"/>
        <w:rPr>
          <w:rFonts w:ascii="Times New Roman" w:hAnsi="Times New Roman"/>
          <w:sz w:val="24"/>
          <w:szCs w:val="24"/>
        </w:rPr>
      </w:pPr>
      <w:r w:rsidRPr="00A65308">
        <w:rPr>
          <w:rFonts w:ascii="Times New Roman" w:hAnsi="Times New Roman"/>
          <w:sz w:val="24"/>
          <w:szCs w:val="24"/>
        </w:rPr>
        <w:t xml:space="preserve">Engineering to organize a review meeting with OHS, Environmental and Compliance once finalize the concept or the machine identification as per the </w:t>
      </w:r>
      <w:r>
        <w:rPr>
          <w:rFonts w:ascii="Times New Roman" w:hAnsi="Times New Roman"/>
          <w:sz w:val="24"/>
          <w:szCs w:val="24"/>
        </w:rPr>
        <w:t xml:space="preserve">Project </w:t>
      </w:r>
      <w:r w:rsidRPr="00A65308">
        <w:rPr>
          <w:rFonts w:ascii="Times New Roman" w:hAnsi="Times New Roman"/>
          <w:sz w:val="24"/>
          <w:szCs w:val="24"/>
        </w:rPr>
        <w:t>requirements.</w:t>
      </w:r>
    </w:p>
    <w:p w14:paraId="29C5C40A" w14:textId="77777777" w:rsidR="002E3AA3" w:rsidRPr="00A65308" w:rsidRDefault="002E3AA3" w:rsidP="002E3AA3">
      <w:pPr>
        <w:pStyle w:val="NoSpacing"/>
        <w:widowControl/>
        <w:numPr>
          <w:ilvl w:val="0"/>
          <w:numId w:val="26"/>
        </w:numPr>
        <w:overflowPunct/>
        <w:autoSpaceDE/>
        <w:autoSpaceDN/>
        <w:adjustRightInd/>
        <w:snapToGrid/>
        <w:spacing w:line="276" w:lineRule="auto"/>
        <w:jc w:val="left"/>
        <w:textAlignment w:val="auto"/>
        <w:rPr>
          <w:rFonts w:ascii="Times New Roman" w:hAnsi="Times New Roman"/>
          <w:sz w:val="24"/>
          <w:szCs w:val="24"/>
        </w:rPr>
      </w:pPr>
      <w:r>
        <w:rPr>
          <w:rFonts w:ascii="Times New Roman" w:hAnsi="Times New Roman"/>
          <w:sz w:val="24"/>
          <w:szCs w:val="24"/>
        </w:rPr>
        <w:t>D</w:t>
      </w:r>
      <w:r w:rsidRPr="00A65308">
        <w:rPr>
          <w:rFonts w:ascii="Times New Roman" w:hAnsi="Times New Roman"/>
          <w:sz w:val="24"/>
          <w:szCs w:val="24"/>
        </w:rPr>
        <w:t>etailed drawings</w:t>
      </w:r>
      <w:r>
        <w:rPr>
          <w:rFonts w:ascii="Times New Roman" w:hAnsi="Times New Roman"/>
          <w:sz w:val="24"/>
          <w:szCs w:val="24"/>
        </w:rPr>
        <w:t xml:space="preserve"> will be submitted along,</w:t>
      </w:r>
      <w:r w:rsidRPr="00A65308">
        <w:rPr>
          <w:rFonts w:ascii="Times New Roman" w:hAnsi="Times New Roman"/>
          <w:sz w:val="24"/>
          <w:szCs w:val="24"/>
        </w:rPr>
        <w:t xml:space="preserve"> technical specifications, cost estimates along with the POC.  The same to be uploaded to the CAPEX system </w:t>
      </w:r>
    </w:p>
    <w:p w14:paraId="22FE8888" w14:textId="77777777" w:rsidR="002E3AA3" w:rsidRDefault="002E3AA3" w:rsidP="002E3AA3">
      <w:pPr>
        <w:pStyle w:val="NoSpacing"/>
        <w:widowControl/>
        <w:numPr>
          <w:ilvl w:val="0"/>
          <w:numId w:val="26"/>
        </w:numPr>
        <w:overflowPunct/>
        <w:autoSpaceDE/>
        <w:autoSpaceDN/>
        <w:adjustRightInd/>
        <w:snapToGrid/>
        <w:spacing w:line="276" w:lineRule="auto"/>
        <w:jc w:val="left"/>
        <w:textAlignment w:val="auto"/>
        <w:rPr>
          <w:rFonts w:ascii="Times New Roman" w:hAnsi="Times New Roman"/>
          <w:sz w:val="24"/>
          <w:szCs w:val="24"/>
        </w:rPr>
      </w:pPr>
      <w:r w:rsidRPr="00A65308">
        <w:rPr>
          <w:rFonts w:ascii="Times New Roman" w:hAnsi="Times New Roman"/>
          <w:sz w:val="24"/>
          <w:szCs w:val="24"/>
        </w:rPr>
        <w:t>Obtain CAPEX approval</w:t>
      </w:r>
    </w:p>
    <w:p w14:paraId="19C880AB" w14:textId="77777777" w:rsidR="002E3AA3" w:rsidRDefault="002E3AA3" w:rsidP="002E3AA3">
      <w:pPr>
        <w:pStyle w:val="NoSpacing"/>
        <w:widowControl/>
        <w:numPr>
          <w:ilvl w:val="0"/>
          <w:numId w:val="26"/>
        </w:numPr>
        <w:overflowPunct/>
        <w:autoSpaceDE/>
        <w:autoSpaceDN/>
        <w:adjustRightInd/>
        <w:snapToGrid/>
        <w:spacing w:line="276" w:lineRule="auto"/>
        <w:jc w:val="left"/>
        <w:textAlignment w:val="auto"/>
        <w:rPr>
          <w:rFonts w:ascii="Times New Roman" w:hAnsi="Times New Roman"/>
          <w:sz w:val="24"/>
          <w:szCs w:val="24"/>
        </w:rPr>
      </w:pPr>
      <w:r w:rsidRPr="00713953">
        <w:rPr>
          <w:rFonts w:ascii="Times New Roman" w:hAnsi="Times New Roman"/>
          <w:sz w:val="24"/>
          <w:szCs w:val="24"/>
        </w:rPr>
        <w:t>OHS lead/Engineer of the Supplier to conduct the Risk Assessments and Brandix OHS to carry out period checks as per the complexity of the project to ensure that the Supplier abide</w:t>
      </w:r>
      <w:r>
        <w:rPr>
          <w:rFonts w:ascii="Times New Roman" w:hAnsi="Times New Roman"/>
          <w:sz w:val="24"/>
          <w:szCs w:val="24"/>
        </w:rPr>
        <w:t>s by the Brandix OHS guidelines</w:t>
      </w:r>
    </w:p>
    <w:p w14:paraId="3BFCE53E" w14:textId="77777777" w:rsidR="002E3AA3" w:rsidRDefault="002E3AA3" w:rsidP="002E3AA3">
      <w:pPr>
        <w:pStyle w:val="NoSpacing"/>
        <w:widowControl/>
        <w:numPr>
          <w:ilvl w:val="0"/>
          <w:numId w:val="26"/>
        </w:numPr>
        <w:overflowPunct/>
        <w:autoSpaceDE/>
        <w:autoSpaceDN/>
        <w:adjustRightInd/>
        <w:snapToGrid/>
        <w:spacing w:line="276" w:lineRule="auto"/>
        <w:jc w:val="left"/>
        <w:textAlignment w:val="auto"/>
        <w:rPr>
          <w:rFonts w:ascii="Times New Roman" w:hAnsi="Times New Roman"/>
          <w:sz w:val="24"/>
          <w:szCs w:val="24"/>
        </w:rPr>
      </w:pPr>
      <w:r w:rsidRPr="00713953">
        <w:rPr>
          <w:rFonts w:ascii="Times New Roman" w:hAnsi="Times New Roman"/>
          <w:sz w:val="24"/>
          <w:szCs w:val="24"/>
        </w:rPr>
        <w:t>Supplier to conduct competency training for nom</w:t>
      </w:r>
      <w:r>
        <w:rPr>
          <w:rFonts w:ascii="Times New Roman" w:hAnsi="Times New Roman"/>
          <w:sz w:val="24"/>
          <w:szCs w:val="24"/>
        </w:rPr>
        <w:t>inated technicians, operators</w:t>
      </w:r>
    </w:p>
    <w:p w14:paraId="6FF357CC" w14:textId="77777777" w:rsidR="002E3AA3" w:rsidRDefault="002E3AA3" w:rsidP="002E3AA3">
      <w:pPr>
        <w:pStyle w:val="NoSpacing"/>
        <w:widowControl/>
        <w:numPr>
          <w:ilvl w:val="0"/>
          <w:numId w:val="26"/>
        </w:numPr>
        <w:overflowPunct/>
        <w:autoSpaceDE/>
        <w:autoSpaceDN/>
        <w:adjustRightInd/>
        <w:snapToGrid/>
        <w:spacing w:line="276" w:lineRule="auto"/>
        <w:jc w:val="left"/>
        <w:textAlignment w:val="auto"/>
        <w:rPr>
          <w:rFonts w:ascii="Times New Roman" w:hAnsi="Times New Roman"/>
          <w:sz w:val="24"/>
          <w:szCs w:val="24"/>
        </w:rPr>
      </w:pPr>
      <w:r w:rsidRPr="00713953">
        <w:rPr>
          <w:rFonts w:ascii="Times New Roman" w:hAnsi="Times New Roman"/>
          <w:sz w:val="24"/>
          <w:szCs w:val="24"/>
        </w:rPr>
        <w:t>Obtain CAPEX approval</w:t>
      </w:r>
    </w:p>
    <w:p w14:paraId="657C0E37" w14:textId="77777777" w:rsidR="002E3AA3" w:rsidRDefault="002E3AA3" w:rsidP="002E3AA3">
      <w:pPr>
        <w:pStyle w:val="NoSpacing"/>
        <w:widowControl/>
        <w:numPr>
          <w:ilvl w:val="0"/>
          <w:numId w:val="26"/>
        </w:numPr>
        <w:overflowPunct/>
        <w:autoSpaceDE/>
        <w:autoSpaceDN/>
        <w:adjustRightInd/>
        <w:snapToGrid/>
        <w:spacing w:line="276" w:lineRule="auto"/>
        <w:jc w:val="left"/>
        <w:textAlignment w:val="auto"/>
        <w:rPr>
          <w:rFonts w:ascii="Times New Roman" w:hAnsi="Times New Roman"/>
          <w:sz w:val="24"/>
          <w:szCs w:val="24"/>
        </w:rPr>
      </w:pPr>
      <w:r w:rsidRPr="00713953">
        <w:rPr>
          <w:rFonts w:ascii="Times New Roman" w:hAnsi="Times New Roman"/>
          <w:sz w:val="24"/>
          <w:szCs w:val="24"/>
        </w:rPr>
        <w:t xml:space="preserve">OHS lead to conduct the Risk Assessments and to carry out period checks to ensure that the </w:t>
      </w:r>
      <w:r>
        <w:rPr>
          <w:rFonts w:ascii="Times New Roman" w:hAnsi="Times New Roman"/>
          <w:sz w:val="24"/>
          <w:szCs w:val="24"/>
        </w:rPr>
        <w:t>supplier</w:t>
      </w:r>
      <w:r w:rsidRPr="00713953">
        <w:rPr>
          <w:rFonts w:ascii="Times New Roman" w:hAnsi="Times New Roman"/>
          <w:sz w:val="24"/>
          <w:szCs w:val="24"/>
        </w:rPr>
        <w:t xml:space="preserve"> abides by the OHS guidelines specifie</w:t>
      </w:r>
      <w:r>
        <w:rPr>
          <w:rFonts w:ascii="Times New Roman" w:hAnsi="Times New Roman"/>
          <w:sz w:val="24"/>
          <w:szCs w:val="24"/>
        </w:rPr>
        <w:t>d in the agreement/MOU</w:t>
      </w:r>
      <w:r w:rsidRPr="00713953">
        <w:rPr>
          <w:rFonts w:ascii="Times New Roman" w:hAnsi="Times New Roman"/>
          <w:sz w:val="24"/>
          <w:szCs w:val="24"/>
        </w:rPr>
        <w:t xml:space="preserve"> </w:t>
      </w:r>
    </w:p>
    <w:p w14:paraId="4C528810" w14:textId="4969A722" w:rsidR="002E3AA3" w:rsidRPr="003E3E9A" w:rsidRDefault="002E3AA3" w:rsidP="003E3E9A">
      <w:pPr>
        <w:pStyle w:val="NoSpacing"/>
        <w:widowControl/>
        <w:numPr>
          <w:ilvl w:val="0"/>
          <w:numId w:val="26"/>
        </w:numPr>
        <w:overflowPunct/>
        <w:autoSpaceDE/>
        <w:autoSpaceDN/>
        <w:adjustRightInd/>
        <w:snapToGrid/>
        <w:spacing w:line="276" w:lineRule="auto"/>
        <w:jc w:val="left"/>
        <w:textAlignment w:val="auto"/>
        <w:rPr>
          <w:rFonts w:ascii="Times New Roman" w:hAnsi="Times New Roman"/>
          <w:sz w:val="24"/>
          <w:szCs w:val="24"/>
        </w:rPr>
      </w:pPr>
      <w:r w:rsidRPr="00713953">
        <w:rPr>
          <w:rFonts w:ascii="Times New Roman" w:hAnsi="Times New Roman"/>
          <w:sz w:val="24"/>
          <w:szCs w:val="24"/>
        </w:rPr>
        <w:t>SME inputs to be checked during the testing and commissioning (sign off)</w:t>
      </w:r>
    </w:p>
    <w:p w14:paraId="153A9A04" w14:textId="77777777" w:rsidR="002E3AA3" w:rsidRPr="00A65308" w:rsidRDefault="002E3AA3" w:rsidP="002E3AA3">
      <w:pPr>
        <w:pStyle w:val="NoSpacing"/>
        <w:spacing w:line="276" w:lineRule="auto"/>
        <w:ind w:left="720"/>
        <w:rPr>
          <w:rFonts w:ascii="Times New Roman" w:hAnsi="Times New Roman"/>
          <w:sz w:val="24"/>
          <w:szCs w:val="24"/>
        </w:rPr>
      </w:pPr>
    </w:p>
    <w:p w14:paraId="413231E5" w14:textId="43B7ACFB" w:rsidR="002E3AA3" w:rsidRPr="002E3AA3" w:rsidRDefault="002E3AA3" w:rsidP="002E3AA3">
      <w:pPr>
        <w:pStyle w:val="NoSpacing"/>
        <w:spacing w:line="276" w:lineRule="auto"/>
        <w:rPr>
          <w:rFonts w:ascii="Times New Roman" w:hAnsi="Times New Roman"/>
          <w:b/>
          <w:bCs/>
          <w:sz w:val="24"/>
          <w:szCs w:val="24"/>
        </w:rPr>
      </w:pPr>
      <w:r w:rsidRPr="002E3AA3">
        <w:rPr>
          <w:rFonts w:ascii="Times New Roman" w:hAnsi="Times New Roman"/>
          <w:b/>
          <w:bCs/>
          <w:sz w:val="24"/>
          <w:szCs w:val="24"/>
        </w:rPr>
        <w:t>1.4.3.3 Change of Job or department of a person</w:t>
      </w:r>
    </w:p>
    <w:p w14:paraId="3DB0F4F5" w14:textId="77777777" w:rsidR="002E3AA3" w:rsidRPr="00A65308" w:rsidRDefault="002E3AA3" w:rsidP="002E3AA3">
      <w:pPr>
        <w:pStyle w:val="NoSpacing"/>
        <w:spacing w:line="276" w:lineRule="auto"/>
        <w:ind w:left="720"/>
        <w:rPr>
          <w:rFonts w:ascii="Times New Roman" w:hAnsi="Times New Roman"/>
          <w:sz w:val="24"/>
          <w:szCs w:val="24"/>
        </w:rPr>
      </w:pPr>
    </w:p>
    <w:p w14:paraId="48B241E1" w14:textId="77777777" w:rsidR="002E3AA3" w:rsidRPr="00A65308" w:rsidRDefault="002E3AA3" w:rsidP="002E3AA3">
      <w:pPr>
        <w:pStyle w:val="NoSpacing"/>
        <w:widowControl/>
        <w:numPr>
          <w:ilvl w:val="0"/>
          <w:numId w:val="27"/>
        </w:numPr>
        <w:overflowPunct/>
        <w:autoSpaceDE/>
        <w:autoSpaceDN/>
        <w:adjustRightInd/>
        <w:snapToGrid/>
        <w:spacing w:line="276" w:lineRule="auto"/>
        <w:jc w:val="left"/>
        <w:textAlignment w:val="auto"/>
        <w:rPr>
          <w:rFonts w:ascii="Times New Roman" w:hAnsi="Times New Roman"/>
          <w:sz w:val="24"/>
          <w:szCs w:val="24"/>
        </w:rPr>
      </w:pPr>
      <w:r w:rsidRPr="00A65308">
        <w:rPr>
          <w:rFonts w:ascii="Times New Roman" w:hAnsi="Times New Roman"/>
          <w:sz w:val="24"/>
          <w:szCs w:val="24"/>
        </w:rPr>
        <w:t xml:space="preserve">Submit change management request note to </w:t>
      </w:r>
      <w:r>
        <w:rPr>
          <w:rFonts w:ascii="Times New Roman" w:hAnsi="Times New Roman"/>
          <w:sz w:val="24"/>
          <w:szCs w:val="24"/>
        </w:rPr>
        <w:t xml:space="preserve">Administration Manager </w:t>
      </w:r>
    </w:p>
    <w:p w14:paraId="79963DA2" w14:textId="77777777" w:rsidR="002E3AA3" w:rsidRDefault="002E3AA3" w:rsidP="002E3AA3">
      <w:pPr>
        <w:pStyle w:val="NoSpacing"/>
        <w:widowControl/>
        <w:numPr>
          <w:ilvl w:val="0"/>
          <w:numId w:val="27"/>
        </w:numPr>
        <w:overflowPunct/>
        <w:autoSpaceDE/>
        <w:autoSpaceDN/>
        <w:adjustRightInd/>
        <w:snapToGrid/>
        <w:spacing w:line="276" w:lineRule="auto"/>
        <w:jc w:val="left"/>
        <w:textAlignment w:val="auto"/>
        <w:rPr>
          <w:rFonts w:ascii="Times New Roman" w:hAnsi="Times New Roman"/>
          <w:sz w:val="24"/>
          <w:szCs w:val="24"/>
        </w:rPr>
      </w:pPr>
      <w:r>
        <w:rPr>
          <w:rFonts w:ascii="Times New Roman" w:hAnsi="Times New Roman"/>
          <w:sz w:val="24"/>
          <w:szCs w:val="24"/>
        </w:rPr>
        <w:t>Admin Manager</w:t>
      </w:r>
      <w:r w:rsidRPr="00A65308">
        <w:rPr>
          <w:rFonts w:ascii="Times New Roman" w:hAnsi="Times New Roman"/>
          <w:sz w:val="24"/>
          <w:szCs w:val="24"/>
        </w:rPr>
        <w:t xml:space="preserve"> to obtain inputs from relevant SMEs including legal and compliance requirements.</w:t>
      </w:r>
    </w:p>
    <w:p w14:paraId="13C77B72" w14:textId="77777777" w:rsidR="002E3AA3" w:rsidRPr="00713953" w:rsidRDefault="002E3AA3" w:rsidP="002E3AA3">
      <w:pPr>
        <w:pStyle w:val="NoSpacing"/>
        <w:widowControl/>
        <w:numPr>
          <w:ilvl w:val="0"/>
          <w:numId w:val="27"/>
        </w:numPr>
        <w:overflowPunct/>
        <w:autoSpaceDE/>
        <w:autoSpaceDN/>
        <w:adjustRightInd/>
        <w:snapToGrid/>
        <w:spacing w:line="276" w:lineRule="auto"/>
        <w:jc w:val="left"/>
        <w:textAlignment w:val="auto"/>
        <w:rPr>
          <w:rFonts w:ascii="Times New Roman" w:hAnsi="Times New Roman"/>
          <w:sz w:val="24"/>
          <w:szCs w:val="24"/>
        </w:rPr>
      </w:pPr>
      <w:r w:rsidRPr="00713953">
        <w:rPr>
          <w:rFonts w:ascii="Times New Roman" w:hAnsi="Times New Roman"/>
          <w:sz w:val="24"/>
          <w:szCs w:val="24"/>
        </w:rPr>
        <w:t xml:space="preserve">Preparation of change of job role by the incoming department/section. </w:t>
      </w:r>
    </w:p>
    <w:p w14:paraId="66D7872C" w14:textId="77777777" w:rsidR="002E3AA3" w:rsidRDefault="002E3AA3" w:rsidP="002E3AA3">
      <w:pPr>
        <w:pStyle w:val="NoSpacing"/>
        <w:widowControl/>
        <w:numPr>
          <w:ilvl w:val="0"/>
          <w:numId w:val="27"/>
        </w:numPr>
        <w:overflowPunct/>
        <w:autoSpaceDE/>
        <w:autoSpaceDN/>
        <w:adjustRightInd/>
        <w:snapToGrid/>
        <w:spacing w:line="276" w:lineRule="auto"/>
        <w:jc w:val="left"/>
        <w:textAlignment w:val="auto"/>
        <w:rPr>
          <w:rFonts w:ascii="Times New Roman" w:hAnsi="Times New Roman"/>
          <w:sz w:val="24"/>
          <w:szCs w:val="24"/>
        </w:rPr>
      </w:pPr>
      <w:r w:rsidRPr="00A65308">
        <w:rPr>
          <w:rFonts w:ascii="Times New Roman" w:hAnsi="Times New Roman"/>
          <w:sz w:val="24"/>
          <w:szCs w:val="24"/>
        </w:rPr>
        <w:t>Accept/reject for the new job role.</w:t>
      </w:r>
    </w:p>
    <w:p w14:paraId="75699D1D" w14:textId="77777777" w:rsidR="002E3AA3" w:rsidRDefault="002E3AA3" w:rsidP="002E3AA3">
      <w:pPr>
        <w:pStyle w:val="NoSpacing"/>
        <w:widowControl/>
        <w:numPr>
          <w:ilvl w:val="0"/>
          <w:numId w:val="27"/>
        </w:numPr>
        <w:overflowPunct/>
        <w:autoSpaceDE/>
        <w:autoSpaceDN/>
        <w:adjustRightInd/>
        <w:snapToGrid/>
        <w:spacing w:line="276" w:lineRule="auto"/>
        <w:jc w:val="left"/>
        <w:textAlignment w:val="auto"/>
        <w:rPr>
          <w:rFonts w:ascii="Times New Roman" w:hAnsi="Times New Roman"/>
          <w:sz w:val="24"/>
          <w:szCs w:val="24"/>
        </w:rPr>
      </w:pPr>
      <w:r>
        <w:rPr>
          <w:rFonts w:ascii="Times New Roman" w:hAnsi="Times New Roman"/>
          <w:sz w:val="24"/>
          <w:szCs w:val="24"/>
        </w:rPr>
        <w:t>Transfer to the new designation</w:t>
      </w:r>
    </w:p>
    <w:p w14:paraId="6FBD6495" w14:textId="77777777" w:rsidR="002E3AA3" w:rsidRPr="00B15108" w:rsidRDefault="002E3AA3" w:rsidP="002E3AA3">
      <w:pPr>
        <w:pStyle w:val="NoSpacing"/>
        <w:widowControl/>
        <w:numPr>
          <w:ilvl w:val="0"/>
          <w:numId w:val="27"/>
        </w:numPr>
        <w:overflowPunct/>
        <w:autoSpaceDE/>
        <w:autoSpaceDN/>
        <w:adjustRightInd/>
        <w:snapToGrid/>
        <w:spacing w:line="276" w:lineRule="auto"/>
        <w:jc w:val="left"/>
        <w:textAlignment w:val="auto"/>
        <w:rPr>
          <w:rFonts w:ascii="Times New Roman" w:hAnsi="Times New Roman"/>
          <w:sz w:val="24"/>
          <w:szCs w:val="24"/>
        </w:rPr>
      </w:pPr>
      <w:r w:rsidRPr="00B15108">
        <w:rPr>
          <w:rFonts w:ascii="Times New Roman" w:hAnsi="Times New Roman"/>
          <w:sz w:val="24"/>
          <w:szCs w:val="24"/>
        </w:rPr>
        <w:t>Induction to be given to him/her in a new rol</w:t>
      </w:r>
      <w:r>
        <w:rPr>
          <w:rFonts w:ascii="Times New Roman" w:hAnsi="Times New Roman"/>
          <w:sz w:val="24"/>
          <w:szCs w:val="24"/>
        </w:rPr>
        <w:t>e</w:t>
      </w:r>
    </w:p>
    <w:p w14:paraId="29B7913D" w14:textId="77777777" w:rsidR="00872103" w:rsidRPr="00872103" w:rsidRDefault="00872103" w:rsidP="00872103">
      <w:pPr>
        <w:spacing w:after="0"/>
        <w:rPr>
          <w:rFonts w:ascii="Times New Roman" w:hAnsi="Times New Roman"/>
          <w:b/>
          <w:bCs/>
          <w:sz w:val="24"/>
          <w:szCs w:val="24"/>
        </w:rPr>
      </w:pPr>
      <w:r w:rsidRPr="00872103">
        <w:rPr>
          <w:rFonts w:ascii="Times New Roman" w:hAnsi="Times New Roman"/>
          <w:b/>
          <w:sz w:val="24"/>
          <w:szCs w:val="24"/>
        </w:rPr>
        <w:t xml:space="preserve">1.5 </w:t>
      </w:r>
      <w:r w:rsidRPr="00872103">
        <w:rPr>
          <w:rFonts w:ascii="Times New Roman" w:hAnsi="Times New Roman"/>
          <w:b/>
          <w:bCs/>
          <w:sz w:val="24"/>
          <w:szCs w:val="24"/>
        </w:rPr>
        <w:t>Records</w:t>
      </w: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25"/>
        <w:gridCol w:w="3193"/>
        <w:gridCol w:w="2581"/>
        <w:gridCol w:w="2118"/>
      </w:tblGrid>
      <w:tr w:rsidR="00B94B6A" w:rsidRPr="00872103" w14:paraId="724B89FD" w14:textId="77777777" w:rsidTr="00B94B6A">
        <w:trPr>
          <w:trHeight w:val="455"/>
        </w:trPr>
        <w:tc>
          <w:tcPr>
            <w:tcW w:w="1525" w:type="dxa"/>
            <w:shd w:val="clear" w:color="auto" w:fill="F2F2F2" w:themeFill="background1" w:themeFillShade="F2"/>
          </w:tcPr>
          <w:p w14:paraId="0A449C94" w14:textId="77777777" w:rsidR="00B94B6A" w:rsidRPr="00872103" w:rsidRDefault="00B94B6A" w:rsidP="000813F6">
            <w:pPr>
              <w:spacing w:after="0"/>
              <w:jc w:val="center"/>
              <w:rPr>
                <w:rFonts w:ascii="Times New Roman" w:hAnsi="Times New Roman"/>
                <w:b/>
                <w:bCs/>
                <w:sz w:val="24"/>
                <w:szCs w:val="24"/>
              </w:rPr>
            </w:pPr>
          </w:p>
        </w:tc>
        <w:tc>
          <w:tcPr>
            <w:tcW w:w="3193" w:type="dxa"/>
            <w:shd w:val="clear" w:color="auto" w:fill="F2F2F2" w:themeFill="background1" w:themeFillShade="F2"/>
            <w:vAlign w:val="center"/>
          </w:tcPr>
          <w:p w14:paraId="024BA53C" w14:textId="313CF30A" w:rsidR="00B94B6A" w:rsidRPr="00872103" w:rsidRDefault="00B94B6A" w:rsidP="000813F6">
            <w:pPr>
              <w:spacing w:after="0"/>
              <w:jc w:val="center"/>
              <w:rPr>
                <w:rFonts w:ascii="Times New Roman" w:hAnsi="Times New Roman"/>
                <w:b/>
                <w:bCs/>
                <w:sz w:val="24"/>
                <w:szCs w:val="24"/>
              </w:rPr>
            </w:pPr>
            <w:r w:rsidRPr="00872103">
              <w:rPr>
                <w:rFonts w:ascii="Times New Roman" w:hAnsi="Times New Roman"/>
                <w:b/>
                <w:bCs/>
                <w:sz w:val="24"/>
                <w:szCs w:val="24"/>
              </w:rPr>
              <w:t>Record Description</w:t>
            </w:r>
          </w:p>
        </w:tc>
        <w:tc>
          <w:tcPr>
            <w:tcW w:w="2581" w:type="dxa"/>
            <w:shd w:val="clear" w:color="auto" w:fill="F2F2F2" w:themeFill="background1" w:themeFillShade="F2"/>
            <w:vAlign w:val="center"/>
          </w:tcPr>
          <w:p w14:paraId="2B0E9AA2" w14:textId="77777777" w:rsidR="00B94B6A" w:rsidRPr="00872103" w:rsidRDefault="00B94B6A" w:rsidP="000813F6">
            <w:pPr>
              <w:spacing w:after="0"/>
              <w:jc w:val="center"/>
              <w:rPr>
                <w:rFonts w:ascii="Times New Roman" w:hAnsi="Times New Roman"/>
                <w:b/>
                <w:bCs/>
                <w:sz w:val="24"/>
                <w:szCs w:val="24"/>
              </w:rPr>
            </w:pPr>
            <w:r w:rsidRPr="00872103">
              <w:rPr>
                <w:rFonts w:ascii="Times New Roman" w:hAnsi="Times New Roman"/>
                <w:b/>
                <w:bCs/>
                <w:sz w:val="24"/>
                <w:szCs w:val="24"/>
              </w:rPr>
              <w:t>Record Location/ Retention Responsibility</w:t>
            </w:r>
          </w:p>
        </w:tc>
        <w:tc>
          <w:tcPr>
            <w:tcW w:w="2118" w:type="dxa"/>
            <w:shd w:val="clear" w:color="auto" w:fill="F2F2F2" w:themeFill="background1" w:themeFillShade="F2"/>
            <w:vAlign w:val="center"/>
          </w:tcPr>
          <w:p w14:paraId="6A4EF64B" w14:textId="77777777" w:rsidR="00B94B6A" w:rsidRPr="00872103" w:rsidRDefault="00B94B6A" w:rsidP="000813F6">
            <w:pPr>
              <w:spacing w:after="0"/>
              <w:jc w:val="center"/>
              <w:rPr>
                <w:rFonts w:ascii="Times New Roman" w:hAnsi="Times New Roman"/>
                <w:b/>
                <w:bCs/>
                <w:sz w:val="24"/>
                <w:szCs w:val="24"/>
              </w:rPr>
            </w:pPr>
            <w:r w:rsidRPr="00872103">
              <w:rPr>
                <w:rFonts w:ascii="Times New Roman" w:hAnsi="Times New Roman"/>
                <w:b/>
                <w:bCs/>
                <w:sz w:val="24"/>
                <w:szCs w:val="24"/>
              </w:rPr>
              <w:t>Minimum Retention Time</w:t>
            </w:r>
          </w:p>
        </w:tc>
      </w:tr>
      <w:tr w:rsidR="00B94B6A" w:rsidRPr="00872103" w14:paraId="315BE180" w14:textId="77777777" w:rsidTr="00B94B6A">
        <w:trPr>
          <w:trHeight w:val="223"/>
        </w:trPr>
        <w:tc>
          <w:tcPr>
            <w:tcW w:w="1525" w:type="dxa"/>
          </w:tcPr>
          <w:p w14:paraId="41295E90" w14:textId="77777777" w:rsidR="00B94B6A" w:rsidRPr="00872103" w:rsidRDefault="00B94B6A" w:rsidP="000813F6">
            <w:pPr>
              <w:spacing w:after="0"/>
              <w:rPr>
                <w:rFonts w:ascii="Times New Roman" w:hAnsi="Times New Roman"/>
                <w:sz w:val="24"/>
                <w:szCs w:val="24"/>
              </w:rPr>
            </w:pPr>
          </w:p>
        </w:tc>
        <w:tc>
          <w:tcPr>
            <w:tcW w:w="3193" w:type="dxa"/>
          </w:tcPr>
          <w:p w14:paraId="56F99A95" w14:textId="43C93782" w:rsidR="00B94B6A" w:rsidRPr="00872103" w:rsidRDefault="00CB0A75" w:rsidP="000813F6">
            <w:pPr>
              <w:spacing w:after="0"/>
              <w:rPr>
                <w:rFonts w:ascii="Times New Roman" w:hAnsi="Times New Roman"/>
                <w:sz w:val="24"/>
                <w:szCs w:val="24"/>
              </w:rPr>
            </w:pPr>
            <w:r>
              <w:rPr>
                <w:rFonts w:ascii="Times New Roman" w:hAnsi="Times New Roman"/>
                <w:sz w:val="24"/>
                <w:szCs w:val="24"/>
              </w:rPr>
              <w:t xml:space="preserve">Management of Change Request Note </w:t>
            </w:r>
          </w:p>
        </w:tc>
        <w:tc>
          <w:tcPr>
            <w:tcW w:w="2581" w:type="dxa"/>
          </w:tcPr>
          <w:p w14:paraId="40AC20B8"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 xml:space="preserve">MR </w:t>
            </w:r>
          </w:p>
        </w:tc>
        <w:tc>
          <w:tcPr>
            <w:tcW w:w="2118" w:type="dxa"/>
          </w:tcPr>
          <w:p w14:paraId="266FFD79"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Revise and maintain</w:t>
            </w:r>
          </w:p>
        </w:tc>
      </w:tr>
      <w:tr w:rsidR="00B94B6A" w:rsidRPr="00872103" w14:paraId="61432902" w14:textId="77777777" w:rsidTr="00B94B6A">
        <w:trPr>
          <w:trHeight w:val="446"/>
        </w:trPr>
        <w:tc>
          <w:tcPr>
            <w:tcW w:w="1525" w:type="dxa"/>
          </w:tcPr>
          <w:p w14:paraId="69E0414B" w14:textId="77777777" w:rsidR="00B94B6A" w:rsidRPr="00872103" w:rsidRDefault="00B94B6A" w:rsidP="000813F6">
            <w:pPr>
              <w:spacing w:after="0"/>
              <w:rPr>
                <w:rFonts w:ascii="Times New Roman" w:hAnsi="Times New Roman"/>
                <w:sz w:val="24"/>
                <w:szCs w:val="24"/>
              </w:rPr>
            </w:pPr>
          </w:p>
        </w:tc>
        <w:tc>
          <w:tcPr>
            <w:tcW w:w="3193" w:type="dxa"/>
          </w:tcPr>
          <w:p w14:paraId="2CE6BD79" w14:textId="3140D936" w:rsidR="00B94B6A" w:rsidRPr="00872103" w:rsidRDefault="00CB0A75" w:rsidP="000813F6">
            <w:pPr>
              <w:spacing w:after="0"/>
              <w:rPr>
                <w:rFonts w:ascii="Times New Roman" w:hAnsi="Times New Roman"/>
                <w:sz w:val="24"/>
                <w:szCs w:val="24"/>
              </w:rPr>
            </w:pPr>
            <w:r>
              <w:rPr>
                <w:rFonts w:ascii="Times New Roman" w:hAnsi="Times New Roman"/>
                <w:sz w:val="24"/>
                <w:szCs w:val="24"/>
              </w:rPr>
              <w:t xml:space="preserve">Legal Compliances </w:t>
            </w:r>
          </w:p>
        </w:tc>
        <w:tc>
          <w:tcPr>
            <w:tcW w:w="2581" w:type="dxa"/>
          </w:tcPr>
          <w:p w14:paraId="2AFF99DC"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MR</w:t>
            </w:r>
          </w:p>
        </w:tc>
        <w:tc>
          <w:tcPr>
            <w:tcW w:w="2118" w:type="dxa"/>
          </w:tcPr>
          <w:p w14:paraId="2ABE4AAA"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Revise and maintain</w:t>
            </w:r>
          </w:p>
        </w:tc>
      </w:tr>
      <w:tr w:rsidR="00B94B6A" w:rsidRPr="00872103" w14:paraId="10D6499F" w14:textId="77777777" w:rsidTr="00B94B6A">
        <w:trPr>
          <w:trHeight w:val="223"/>
        </w:trPr>
        <w:tc>
          <w:tcPr>
            <w:tcW w:w="1525" w:type="dxa"/>
          </w:tcPr>
          <w:p w14:paraId="3991DBE7" w14:textId="77777777" w:rsidR="00B94B6A" w:rsidRPr="00872103" w:rsidRDefault="00B94B6A" w:rsidP="000813F6">
            <w:pPr>
              <w:spacing w:after="0"/>
              <w:rPr>
                <w:rFonts w:ascii="Times New Roman" w:hAnsi="Times New Roman"/>
                <w:sz w:val="24"/>
                <w:szCs w:val="24"/>
              </w:rPr>
            </w:pPr>
          </w:p>
        </w:tc>
        <w:tc>
          <w:tcPr>
            <w:tcW w:w="3193" w:type="dxa"/>
          </w:tcPr>
          <w:p w14:paraId="688915FA" w14:textId="05917971" w:rsidR="00B94B6A" w:rsidRPr="00872103" w:rsidRDefault="00CB0A75" w:rsidP="000813F6">
            <w:pPr>
              <w:spacing w:after="0"/>
              <w:rPr>
                <w:rFonts w:ascii="Times New Roman" w:hAnsi="Times New Roman"/>
                <w:sz w:val="24"/>
                <w:szCs w:val="24"/>
              </w:rPr>
            </w:pPr>
            <w:r>
              <w:rPr>
                <w:rFonts w:ascii="Times New Roman" w:hAnsi="Times New Roman"/>
                <w:sz w:val="24"/>
                <w:szCs w:val="24"/>
              </w:rPr>
              <w:t>CAPEX Approval Form</w:t>
            </w:r>
          </w:p>
        </w:tc>
        <w:tc>
          <w:tcPr>
            <w:tcW w:w="2581" w:type="dxa"/>
          </w:tcPr>
          <w:p w14:paraId="6E1D195E"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MR</w:t>
            </w:r>
          </w:p>
        </w:tc>
        <w:tc>
          <w:tcPr>
            <w:tcW w:w="2118" w:type="dxa"/>
          </w:tcPr>
          <w:p w14:paraId="6D632D85"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Revise and maintain</w:t>
            </w:r>
          </w:p>
        </w:tc>
      </w:tr>
    </w:tbl>
    <w:p w14:paraId="38DC9EE3" w14:textId="77777777" w:rsidR="00EF1A5D" w:rsidRPr="00872103" w:rsidRDefault="00EF1A5D" w:rsidP="00EF1A5D">
      <w:pPr>
        <w:widowControl/>
        <w:overflowPunct/>
        <w:autoSpaceDE/>
        <w:autoSpaceDN/>
        <w:adjustRightInd/>
        <w:snapToGrid/>
        <w:spacing w:after="200" w:line="276" w:lineRule="auto"/>
        <w:jc w:val="left"/>
        <w:textAlignment w:val="auto"/>
        <w:rPr>
          <w:rFonts w:ascii="Times New Roman" w:eastAsia="Calibri" w:hAnsi="Times New Roman"/>
          <w:sz w:val="24"/>
          <w:szCs w:val="24"/>
          <w:lang w:val="en-US" w:eastAsia="en-US" w:bidi="ar-SA"/>
        </w:rPr>
      </w:pPr>
    </w:p>
    <w:p w14:paraId="670481E6" w14:textId="77777777" w:rsidR="00656B55" w:rsidRPr="00FD2D7F" w:rsidRDefault="00656B55" w:rsidP="00EF1A5D">
      <w:pPr>
        <w:pStyle w:val="ListParagraph"/>
        <w:widowControl/>
        <w:overflowPunct/>
        <w:autoSpaceDE/>
        <w:autoSpaceDN/>
        <w:adjustRightInd/>
        <w:snapToGrid/>
        <w:spacing w:after="0" w:line="276" w:lineRule="auto"/>
        <w:ind w:left="450"/>
        <w:jc w:val="left"/>
        <w:textAlignment w:val="auto"/>
        <w:rPr>
          <w:rFonts w:ascii="Times New Roman" w:hAnsi="Times New Roman"/>
          <w:sz w:val="24"/>
          <w:szCs w:val="24"/>
        </w:rPr>
      </w:pPr>
    </w:p>
    <w:sectPr w:rsidR="00656B55" w:rsidRPr="00FD2D7F">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CDA54" w14:textId="77777777" w:rsidR="003459EE" w:rsidRDefault="003459EE">
      <w:pPr>
        <w:spacing w:after="0"/>
      </w:pPr>
      <w:r>
        <w:separator/>
      </w:r>
    </w:p>
  </w:endnote>
  <w:endnote w:type="continuationSeparator" w:id="0">
    <w:p w14:paraId="65A9BE94" w14:textId="77777777" w:rsidR="003459EE" w:rsidRDefault="003459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5F7FB" w14:textId="77777777" w:rsidR="003459EE" w:rsidRDefault="003459EE">
      <w:pPr>
        <w:spacing w:after="0"/>
      </w:pPr>
      <w:r>
        <w:separator/>
      </w:r>
    </w:p>
  </w:footnote>
  <w:footnote w:type="continuationSeparator" w:id="0">
    <w:p w14:paraId="43FFBD87" w14:textId="77777777" w:rsidR="003459EE" w:rsidRDefault="003459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2145"/>
    </w:tblGrid>
    <w:tr w:rsidR="00CD45E5" w14:paraId="542D8FC0" w14:textId="08943D11" w:rsidTr="003E3E9A">
      <w:trPr>
        <w:trHeight w:val="248"/>
      </w:trPr>
      <w:tc>
        <w:tcPr>
          <w:tcW w:w="1525" w:type="dxa"/>
          <w:vMerge w:val="restart"/>
        </w:tcPr>
        <w:p w14:paraId="574385AB" w14:textId="70E941AA" w:rsidR="00CD45E5" w:rsidRDefault="003E3E9A" w:rsidP="001D0ADA">
          <w:pPr>
            <w:rPr>
              <w:rFonts w:ascii="Cambria" w:eastAsia="Cambria" w:hAnsi="Cambria" w:cs="Cambria"/>
              <w:sz w:val="24"/>
              <w:szCs w:val="24"/>
            </w:rPr>
          </w:pPr>
          <w:r>
            <w:rPr>
              <w:noProof/>
            </w:rPr>
            <w:drawing>
              <wp:inline distT="0" distB="0" distL="0" distR="0" wp14:anchorId="3F88F8D7" wp14:editId="04BF211B">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2145" w:type="dxa"/>
          <w:tcBorders>
            <w:left w:val="single" w:sz="4" w:space="0" w:color="auto"/>
            <w:bottom w:val="single" w:sz="4" w:space="0" w:color="auto"/>
          </w:tcBorders>
        </w:tcPr>
        <w:p w14:paraId="39F761C2" w14:textId="049DF2A9" w:rsidR="00CD45E5" w:rsidRDefault="003E3E9A"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w:t>
          </w:r>
          <w:r w:rsidR="00CB0A75">
            <w:rPr>
              <w:rFonts w:ascii="Cambria" w:eastAsia="Cambria" w:hAnsi="Cambria" w:cs="Cambria"/>
              <w:b/>
              <w:sz w:val="24"/>
              <w:szCs w:val="24"/>
            </w:rPr>
            <w:t>10</w:t>
          </w:r>
        </w:p>
      </w:tc>
    </w:tr>
    <w:tr w:rsidR="00CD45E5" w14:paraId="290237B2" w14:textId="77777777" w:rsidTr="003E3E9A">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214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3E3E9A">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26E31358" w:rsidR="00CD45E5" w:rsidRDefault="00CB0A75" w:rsidP="00A87611">
          <w:pPr>
            <w:jc w:val="center"/>
            <w:rPr>
              <w:rFonts w:ascii="Cambria" w:eastAsia="Cambria" w:hAnsi="Cambria" w:cs="Cambria"/>
              <w:sz w:val="24"/>
              <w:szCs w:val="24"/>
            </w:rPr>
          </w:pPr>
          <w:r>
            <w:rPr>
              <w:rFonts w:ascii="Cambria" w:eastAsia="Cambria" w:hAnsi="Cambria" w:cs="Cambria"/>
              <w:b/>
              <w:sz w:val="24"/>
              <w:szCs w:val="24"/>
            </w:rPr>
            <w:t xml:space="preserve">Management of Change </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214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3E3E9A">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2145" w:type="dxa"/>
        </w:tcPr>
        <w:p w14:paraId="35DC421B" w14:textId="0F3E84DD" w:rsidR="00CD45E5" w:rsidRDefault="003E3E9A"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517"/>
    <w:multiLevelType w:val="multilevel"/>
    <w:tmpl w:val="55A63AC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7A292E"/>
    <w:multiLevelType w:val="multilevel"/>
    <w:tmpl w:val="02B8A8FE"/>
    <w:lvl w:ilvl="0">
      <w:start w:val="1"/>
      <w:numFmt w:val="decimal"/>
      <w:lvlText w:val="%1."/>
      <w:lvlJc w:val="left"/>
      <w:pPr>
        <w:ind w:left="1440" w:hanging="360"/>
      </w:pPr>
    </w:lvl>
    <w:lvl w:ilvl="1">
      <w:start w:val="2"/>
      <w:numFmt w:val="decimal"/>
      <w:isLgl/>
      <w:lvlText w:val="%1.%2"/>
      <w:lvlJc w:val="left"/>
      <w:pPr>
        <w:ind w:left="1800" w:hanging="72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08C51D9B"/>
    <w:multiLevelType w:val="hybridMultilevel"/>
    <w:tmpl w:val="FDAC75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D7B75"/>
    <w:multiLevelType w:val="multilevel"/>
    <w:tmpl w:val="2F345BB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4" w15:restartNumberingAfterBreak="0">
    <w:nsid w:val="0C6A7AEA"/>
    <w:multiLevelType w:val="hybridMultilevel"/>
    <w:tmpl w:val="6FFA2240"/>
    <w:lvl w:ilvl="0" w:tplc="4E08F3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D226E6"/>
    <w:multiLevelType w:val="multilevel"/>
    <w:tmpl w:val="FA7AD1F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6" w15:restartNumberingAfterBreak="0">
    <w:nsid w:val="1A347B75"/>
    <w:multiLevelType w:val="multilevel"/>
    <w:tmpl w:val="335A7FE2"/>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9."/>
      <w:lvlJc w:val="left"/>
      <w:pPr>
        <w:ind w:left="1080" w:hanging="360"/>
      </w:pPr>
    </w:lvl>
  </w:abstractNum>
  <w:abstractNum w:abstractNumId="7" w15:restartNumberingAfterBreak="0">
    <w:nsid w:val="1A920C4E"/>
    <w:multiLevelType w:val="multilevel"/>
    <w:tmpl w:val="6C0A455A"/>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8" w15:restartNumberingAfterBreak="0">
    <w:nsid w:val="204E0DAA"/>
    <w:multiLevelType w:val="multilevel"/>
    <w:tmpl w:val="DDCEA23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7021BC"/>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0" w15:restartNumberingAfterBreak="0">
    <w:nsid w:val="22D038CE"/>
    <w:multiLevelType w:val="multilevel"/>
    <w:tmpl w:val="6884F2DA"/>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5E614B4"/>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C03175E"/>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3" w15:restartNumberingAfterBreak="0">
    <w:nsid w:val="30060125"/>
    <w:multiLevelType w:val="multilevel"/>
    <w:tmpl w:val="693EF2EC"/>
    <w:lvl w:ilvl="0">
      <w:start w:val="1"/>
      <w:numFmt w:val="decimal"/>
      <w:lvlText w:val="%1."/>
      <w:lvlJc w:val="left"/>
      <w:pPr>
        <w:ind w:left="1440" w:hanging="360"/>
      </w:pPr>
    </w:lvl>
    <w:lvl w:ilvl="1">
      <w:start w:val="4"/>
      <w:numFmt w:val="decimal"/>
      <w:isLgl/>
      <w:lvlText w:val="%1.%2"/>
      <w:lvlJc w:val="left"/>
      <w:pPr>
        <w:ind w:left="1800" w:hanging="72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36E237EA"/>
    <w:multiLevelType w:val="hybridMultilevel"/>
    <w:tmpl w:val="B916F33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CF175B"/>
    <w:multiLevelType w:val="multilevel"/>
    <w:tmpl w:val="64963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945DD3"/>
    <w:multiLevelType w:val="hybridMultilevel"/>
    <w:tmpl w:val="642C4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3F0C4E"/>
    <w:multiLevelType w:val="hybridMultilevel"/>
    <w:tmpl w:val="6D6C2EE4"/>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18" w15:restartNumberingAfterBreak="0">
    <w:nsid w:val="45E23883"/>
    <w:multiLevelType w:val="hybridMultilevel"/>
    <w:tmpl w:val="5E344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3A5D95"/>
    <w:multiLevelType w:val="multilevel"/>
    <w:tmpl w:val="E8EAF40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0" w15:restartNumberingAfterBreak="0">
    <w:nsid w:val="4B0D6917"/>
    <w:multiLevelType w:val="hybridMultilevel"/>
    <w:tmpl w:val="BB4836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BF00012"/>
    <w:multiLevelType w:val="multilevel"/>
    <w:tmpl w:val="CADE5FB8"/>
    <w:lvl w:ilvl="0">
      <w:start w:val="1"/>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6F62B8"/>
    <w:multiLevelType w:val="hybridMultilevel"/>
    <w:tmpl w:val="073E52B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085B92"/>
    <w:multiLevelType w:val="hybridMultilevel"/>
    <w:tmpl w:val="5CB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6C3F0D"/>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6F16018D"/>
    <w:multiLevelType w:val="multilevel"/>
    <w:tmpl w:val="781A1B56"/>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27" w15:restartNumberingAfterBreak="0">
    <w:nsid w:val="72864A78"/>
    <w:multiLevelType w:val="multilevel"/>
    <w:tmpl w:val="EAD808CC"/>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3C34034"/>
    <w:multiLevelType w:val="multilevel"/>
    <w:tmpl w:val="6884F2DA"/>
    <w:lvl w:ilvl="0">
      <w:start w:val="1"/>
      <w:numFmt w:val="decimal"/>
      <w:lvlText w:val="%1."/>
      <w:lvlJc w:val="left"/>
      <w:pPr>
        <w:ind w:left="3600" w:hanging="360"/>
      </w:pPr>
    </w:lvl>
    <w:lvl w:ilvl="1">
      <w:start w:val="5"/>
      <w:numFmt w:val="decimal"/>
      <w:isLgl/>
      <w:lvlText w:val="%1.%2"/>
      <w:lvlJc w:val="left"/>
      <w:pPr>
        <w:ind w:left="3792" w:hanging="552"/>
      </w:pPr>
      <w:rPr>
        <w:rFonts w:hint="default"/>
      </w:rPr>
    </w:lvl>
    <w:lvl w:ilvl="2">
      <w:start w:val="5"/>
      <w:numFmt w:val="decimal"/>
      <w:isLgl/>
      <w:lvlText w:val="%1.%2.%3"/>
      <w:lvlJc w:val="left"/>
      <w:pPr>
        <w:ind w:left="396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79BE433B"/>
    <w:multiLevelType w:val="multilevel"/>
    <w:tmpl w:val="025E2BC2"/>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30" w15:restartNumberingAfterBreak="0">
    <w:nsid w:val="7AE73E5E"/>
    <w:multiLevelType w:val="multilevel"/>
    <w:tmpl w:val="EAD808CC"/>
    <w:lvl w:ilvl="0">
      <w:start w:val="1"/>
      <w:numFmt w:val="decimal"/>
      <w:lvlText w:val="%1."/>
      <w:lvlJc w:val="left"/>
      <w:pPr>
        <w:ind w:left="4770" w:hanging="360"/>
      </w:pPr>
    </w:lvl>
    <w:lvl w:ilvl="1">
      <w:start w:val="5"/>
      <w:numFmt w:val="decimal"/>
      <w:isLgl/>
      <w:lvlText w:val="%1.%2"/>
      <w:lvlJc w:val="left"/>
      <w:pPr>
        <w:ind w:left="4962" w:hanging="552"/>
      </w:pPr>
      <w:rPr>
        <w:rFonts w:hint="default"/>
      </w:rPr>
    </w:lvl>
    <w:lvl w:ilvl="2">
      <w:start w:val="4"/>
      <w:numFmt w:val="decimal"/>
      <w:isLgl/>
      <w:lvlText w:val="%1.%2.%3"/>
      <w:lvlJc w:val="left"/>
      <w:pPr>
        <w:ind w:left="5130" w:hanging="720"/>
      </w:pPr>
      <w:rPr>
        <w:rFonts w:hint="default"/>
      </w:rPr>
    </w:lvl>
    <w:lvl w:ilvl="3">
      <w:start w:val="1"/>
      <w:numFmt w:val="decimal"/>
      <w:isLgl/>
      <w:lvlText w:val="%1.%2.%3.%4"/>
      <w:lvlJc w:val="left"/>
      <w:pPr>
        <w:ind w:left="5490" w:hanging="1080"/>
      </w:pPr>
      <w:rPr>
        <w:rFonts w:hint="default"/>
      </w:rPr>
    </w:lvl>
    <w:lvl w:ilvl="4">
      <w:start w:val="1"/>
      <w:numFmt w:val="decimal"/>
      <w:isLgl/>
      <w:lvlText w:val="%1.%2.%3.%4.%5"/>
      <w:lvlJc w:val="left"/>
      <w:pPr>
        <w:ind w:left="5490" w:hanging="1080"/>
      </w:pPr>
      <w:rPr>
        <w:rFonts w:hint="default"/>
      </w:rPr>
    </w:lvl>
    <w:lvl w:ilvl="5">
      <w:start w:val="1"/>
      <w:numFmt w:val="decimal"/>
      <w:isLgl/>
      <w:lvlText w:val="%1.%2.%3.%4.%5.%6"/>
      <w:lvlJc w:val="left"/>
      <w:pPr>
        <w:ind w:left="5850" w:hanging="1440"/>
      </w:pPr>
      <w:rPr>
        <w:rFonts w:hint="default"/>
      </w:rPr>
    </w:lvl>
    <w:lvl w:ilvl="6">
      <w:start w:val="1"/>
      <w:numFmt w:val="decimal"/>
      <w:isLgl/>
      <w:lvlText w:val="%1.%2.%3.%4.%5.%6.%7"/>
      <w:lvlJc w:val="left"/>
      <w:pPr>
        <w:ind w:left="5850" w:hanging="1440"/>
      </w:pPr>
      <w:rPr>
        <w:rFonts w:hint="default"/>
      </w:rPr>
    </w:lvl>
    <w:lvl w:ilvl="7">
      <w:start w:val="1"/>
      <w:numFmt w:val="decimal"/>
      <w:isLgl/>
      <w:lvlText w:val="%1.%2.%3.%4.%5.%6.%7.%8"/>
      <w:lvlJc w:val="left"/>
      <w:pPr>
        <w:ind w:left="6210" w:hanging="1800"/>
      </w:pPr>
      <w:rPr>
        <w:rFonts w:hint="default"/>
      </w:rPr>
    </w:lvl>
    <w:lvl w:ilvl="8">
      <w:start w:val="1"/>
      <w:numFmt w:val="decimal"/>
      <w:isLgl/>
      <w:lvlText w:val="%1.%2.%3.%4.%5.%6.%7.%8.%9"/>
      <w:lvlJc w:val="left"/>
      <w:pPr>
        <w:ind w:left="6210" w:hanging="1800"/>
      </w:pPr>
      <w:rPr>
        <w:rFonts w:hint="default"/>
      </w:rPr>
    </w:lvl>
  </w:abstractNum>
  <w:num w:numId="1" w16cid:durableId="977225105">
    <w:abstractNumId w:val="25"/>
  </w:num>
  <w:num w:numId="2" w16cid:durableId="1647004931">
    <w:abstractNumId w:val="5"/>
  </w:num>
  <w:num w:numId="3" w16cid:durableId="1846242434">
    <w:abstractNumId w:val="22"/>
  </w:num>
  <w:num w:numId="4" w16cid:durableId="1190533474">
    <w:abstractNumId w:val="23"/>
  </w:num>
  <w:num w:numId="5" w16cid:durableId="48890586">
    <w:abstractNumId w:val="15"/>
  </w:num>
  <w:num w:numId="6" w16cid:durableId="1078483114">
    <w:abstractNumId w:val="3"/>
  </w:num>
  <w:num w:numId="7" w16cid:durableId="1719207537">
    <w:abstractNumId w:val="0"/>
  </w:num>
  <w:num w:numId="8" w16cid:durableId="1823766533">
    <w:abstractNumId w:val="8"/>
  </w:num>
  <w:num w:numId="9" w16cid:durableId="745228488">
    <w:abstractNumId w:val="21"/>
  </w:num>
  <w:num w:numId="10" w16cid:durableId="2054768473">
    <w:abstractNumId w:val="17"/>
  </w:num>
  <w:num w:numId="11" w16cid:durableId="999652508">
    <w:abstractNumId w:val="27"/>
  </w:num>
  <w:num w:numId="12" w16cid:durableId="1686207798">
    <w:abstractNumId w:val="10"/>
  </w:num>
  <w:num w:numId="13" w16cid:durableId="424694316">
    <w:abstractNumId w:val="24"/>
  </w:num>
  <w:num w:numId="14" w16cid:durableId="384911843">
    <w:abstractNumId w:val="30"/>
  </w:num>
  <w:num w:numId="15" w16cid:durableId="1107191711">
    <w:abstractNumId w:val="28"/>
  </w:num>
  <w:num w:numId="16" w16cid:durableId="919950912">
    <w:abstractNumId w:val="11"/>
  </w:num>
  <w:num w:numId="17" w16cid:durableId="1350177067">
    <w:abstractNumId w:val="29"/>
  </w:num>
  <w:num w:numId="18" w16cid:durableId="1115709673">
    <w:abstractNumId w:val="9"/>
  </w:num>
  <w:num w:numId="19" w16cid:durableId="293484380">
    <w:abstractNumId w:val="12"/>
  </w:num>
  <w:num w:numId="20" w16cid:durableId="709915974">
    <w:abstractNumId w:val="26"/>
  </w:num>
  <w:num w:numId="21" w16cid:durableId="588655646">
    <w:abstractNumId w:val="19"/>
  </w:num>
  <w:num w:numId="22" w16cid:durableId="1734281048">
    <w:abstractNumId w:val="4"/>
  </w:num>
  <w:num w:numId="23" w16cid:durableId="758675738">
    <w:abstractNumId w:val="18"/>
  </w:num>
  <w:num w:numId="24" w16cid:durableId="1928805623">
    <w:abstractNumId w:val="20"/>
  </w:num>
  <w:num w:numId="25" w16cid:durableId="14549510">
    <w:abstractNumId w:val="7"/>
  </w:num>
  <w:num w:numId="26" w16cid:durableId="1862545569">
    <w:abstractNumId w:val="1"/>
  </w:num>
  <w:num w:numId="27" w16cid:durableId="1209343398">
    <w:abstractNumId w:val="13"/>
  </w:num>
  <w:num w:numId="28" w16cid:durableId="1315526919">
    <w:abstractNumId w:val="6"/>
  </w:num>
  <w:num w:numId="29" w16cid:durableId="12190434">
    <w:abstractNumId w:val="16"/>
  </w:num>
  <w:num w:numId="30" w16cid:durableId="927537469">
    <w:abstractNumId w:val="2"/>
  </w:num>
  <w:num w:numId="31" w16cid:durableId="863009887">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265CA"/>
    <w:rsid w:val="00173926"/>
    <w:rsid w:val="001B4273"/>
    <w:rsid w:val="001D0ADA"/>
    <w:rsid w:val="00215975"/>
    <w:rsid w:val="00221DC7"/>
    <w:rsid w:val="00253973"/>
    <w:rsid w:val="002C3D6B"/>
    <w:rsid w:val="002E3AA3"/>
    <w:rsid w:val="003459EE"/>
    <w:rsid w:val="00374353"/>
    <w:rsid w:val="003E3E9A"/>
    <w:rsid w:val="00443B44"/>
    <w:rsid w:val="00490BBA"/>
    <w:rsid w:val="004B6764"/>
    <w:rsid w:val="004B7167"/>
    <w:rsid w:val="00506128"/>
    <w:rsid w:val="005065C6"/>
    <w:rsid w:val="00531C01"/>
    <w:rsid w:val="005508B7"/>
    <w:rsid w:val="00557420"/>
    <w:rsid w:val="00567A91"/>
    <w:rsid w:val="005A0689"/>
    <w:rsid w:val="005B61B1"/>
    <w:rsid w:val="005D431B"/>
    <w:rsid w:val="00631721"/>
    <w:rsid w:val="006457B7"/>
    <w:rsid w:val="00656B55"/>
    <w:rsid w:val="0069129E"/>
    <w:rsid w:val="006D155A"/>
    <w:rsid w:val="00702AEC"/>
    <w:rsid w:val="00740D39"/>
    <w:rsid w:val="00755248"/>
    <w:rsid w:val="00755991"/>
    <w:rsid w:val="00791705"/>
    <w:rsid w:val="00802E24"/>
    <w:rsid w:val="008570AA"/>
    <w:rsid w:val="00866878"/>
    <w:rsid w:val="00872103"/>
    <w:rsid w:val="008B2C5A"/>
    <w:rsid w:val="00930545"/>
    <w:rsid w:val="0093712C"/>
    <w:rsid w:val="0095125D"/>
    <w:rsid w:val="009627AD"/>
    <w:rsid w:val="00971559"/>
    <w:rsid w:val="009D6E73"/>
    <w:rsid w:val="009D7D57"/>
    <w:rsid w:val="009F0B07"/>
    <w:rsid w:val="00A1070C"/>
    <w:rsid w:val="00A44E5E"/>
    <w:rsid w:val="00A87611"/>
    <w:rsid w:val="00AB3C80"/>
    <w:rsid w:val="00AD6813"/>
    <w:rsid w:val="00B15BA3"/>
    <w:rsid w:val="00B535EA"/>
    <w:rsid w:val="00B94B6A"/>
    <w:rsid w:val="00B96D35"/>
    <w:rsid w:val="00BA767F"/>
    <w:rsid w:val="00C122E5"/>
    <w:rsid w:val="00C5009D"/>
    <w:rsid w:val="00C55B96"/>
    <w:rsid w:val="00C56443"/>
    <w:rsid w:val="00C84D92"/>
    <w:rsid w:val="00CB0A75"/>
    <w:rsid w:val="00CD45E5"/>
    <w:rsid w:val="00D02073"/>
    <w:rsid w:val="00D2745B"/>
    <w:rsid w:val="00D841BB"/>
    <w:rsid w:val="00DC6C77"/>
    <w:rsid w:val="00DD525F"/>
    <w:rsid w:val="00E4354F"/>
    <w:rsid w:val="00E870DC"/>
    <w:rsid w:val="00EF1A5D"/>
    <w:rsid w:val="00FB3A1F"/>
    <w:rsid w:val="00FC2A3D"/>
    <w:rsid w:val="00FD13C8"/>
    <w:rsid w:val="00FD2D7F"/>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1"/>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4</cp:revision>
  <dcterms:created xsi:type="dcterms:W3CDTF">2022-04-04T13:05:00Z</dcterms:created>
  <dcterms:modified xsi:type="dcterms:W3CDTF">2026-09-29T12:15:00Z</dcterms:modified>
</cp:coreProperties>
</file>