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A064A" w14:textId="77777777" w:rsidR="004F168E" w:rsidRDefault="004F168E" w:rsidP="004F168E">
      <w:pPr>
        <w:tabs>
          <w:tab w:val="left" w:pos="1134"/>
        </w:tabs>
        <w:jc w:val="both"/>
        <w:rPr>
          <w:sz w:val="2"/>
          <w:szCs w:val="2"/>
        </w:rPr>
      </w:pPr>
    </w:p>
    <w:p w14:paraId="757DD0DF" w14:textId="49C86713" w:rsidR="004F168E" w:rsidRPr="004F168E" w:rsidRDefault="004F168E" w:rsidP="004F168E">
      <w:pPr>
        <w:tabs>
          <w:tab w:val="left" w:pos="1134"/>
        </w:tabs>
        <w:ind w:left="709"/>
        <w:jc w:val="both"/>
        <w:rPr>
          <w:rFonts w:ascii="Calibri" w:hAnsi="Calibri" w:cs="Calibri"/>
          <w:b/>
          <w:bCs/>
          <w:sz w:val="24"/>
          <w:szCs w:val="24"/>
        </w:rPr>
      </w:pPr>
      <w:r w:rsidRPr="004F168E">
        <w:rPr>
          <w:b/>
          <w:bCs/>
          <w:sz w:val="2"/>
          <w:szCs w:val="2"/>
        </w:rPr>
        <w:t xml:space="preserve">     </w:t>
      </w:r>
      <w:r w:rsidRPr="004F168E">
        <w:rPr>
          <w:rFonts w:ascii="Calibri" w:hAnsi="Calibri" w:cs="Calibri"/>
          <w:b/>
          <w:bCs/>
          <w:sz w:val="24"/>
          <w:szCs w:val="24"/>
        </w:rPr>
        <w:t>AMAÇ</w:t>
      </w:r>
    </w:p>
    <w:p w14:paraId="012FC4DF" w14:textId="49ED9E21" w:rsidR="004F168E" w:rsidRPr="004F168E" w:rsidRDefault="004F168E" w:rsidP="004F168E">
      <w:pPr>
        <w:pStyle w:val="ListParagraph"/>
        <w:tabs>
          <w:tab w:val="left" w:pos="1134"/>
        </w:tabs>
        <w:ind w:left="709"/>
        <w:jc w:val="both"/>
        <w:rPr>
          <w:rFonts w:ascii="Calibri" w:hAnsi="Calibri" w:cs="Calibri"/>
          <w:sz w:val="24"/>
          <w:szCs w:val="24"/>
        </w:rPr>
      </w:pPr>
      <w:r w:rsidRPr="004F168E">
        <w:rPr>
          <w:rFonts w:ascii="Calibri" w:hAnsi="Calibri" w:cs="Calibri"/>
          <w:sz w:val="24"/>
          <w:szCs w:val="24"/>
        </w:rPr>
        <w:t xml:space="preserve">Bu prosedür, fabrikanın tüm faaliyetlerinde şeffaflık, etik davranış ve yasalara uygunluk ilkeleri doğrultusunda, rüşvet, yolsuzluk, çıkar çatışması, usulsüzlük ve benzeri etik dışı uygulamaların önlenmesini, tespit edilmesini ve cezalandırılmasını sağlamak amacıyla hazırlanmıştır. </w:t>
      </w:r>
    </w:p>
    <w:p w14:paraId="6D925F7D" w14:textId="77777777" w:rsidR="004F168E" w:rsidRDefault="004F168E" w:rsidP="004F168E">
      <w:pPr>
        <w:pStyle w:val="ListParagraph"/>
        <w:tabs>
          <w:tab w:val="left" w:pos="1134"/>
        </w:tabs>
        <w:ind w:left="1494"/>
        <w:jc w:val="both"/>
        <w:rPr>
          <w:rFonts w:ascii="Calibri" w:hAnsi="Calibri" w:cs="Calibri"/>
          <w:sz w:val="24"/>
          <w:szCs w:val="24"/>
        </w:rPr>
      </w:pPr>
    </w:p>
    <w:p w14:paraId="2DE204B2" w14:textId="41CA1435" w:rsidR="004F168E" w:rsidRPr="004F168E" w:rsidRDefault="004F168E" w:rsidP="004F168E">
      <w:pPr>
        <w:pStyle w:val="ListParagraph"/>
        <w:tabs>
          <w:tab w:val="left" w:pos="1134"/>
        </w:tabs>
        <w:ind w:left="709"/>
        <w:jc w:val="both"/>
        <w:rPr>
          <w:rFonts w:ascii="Calibri" w:hAnsi="Calibri" w:cs="Calibri"/>
          <w:b/>
          <w:bCs/>
          <w:sz w:val="24"/>
          <w:szCs w:val="24"/>
        </w:rPr>
      </w:pPr>
      <w:r w:rsidRPr="004F168E">
        <w:rPr>
          <w:rFonts w:ascii="Calibri" w:hAnsi="Calibri" w:cs="Calibri"/>
          <w:b/>
          <w:bCs/>
          <w:sz w:val="24"/>
          <w:szCs w:val="24"/>
        </w:rPr>
        <w:t>KAPSAM</w:t>
      </w:r>
    </w:p>
    <w:p w14:paraId="52DAF3E9" w14:textId="77777777" w:rsidR="004F168E" w:rsidRDefault="004F168E" w:rsidP="004F168E">
      <w:pPr>
        <w:pStyle w:val="ListParagraph"/>
        <w:tabs>
          <w:tab w:val="left" w:pos="1134"/>
        </w:tabs>
        <w:ind w:left="709"/>
        <w:jc w:val="both"/>
        <w:rPr>
          <w:rFonts w:ascii="Calibri" w:hAnsi="Calibri" w:cs="Calibri"/>
          <w:sz w:val="24"/>
          <w:szCs w:val="24"/>
        </w:rPr>
      </w:pPr>
      <w:r w:rsidRPr="004F168E">
        <w:rPr>
          <w:rFonts w:ascii="Calibri" w:hAnsi="Calibri" w:cs="Calibri"/>
          <w:sz w:val="24"/>
          <w:szCs w:val="24"/>
        </w:rPr>
        <w:t>Bu prosedür; şirketin Mısır’da kurulu tekstil ve konfeksiyon fabrikasında görev yapan tüm çalışanları, yöneticileri, stajyerleri, tedarikçileri, müşteri temsilcilerini, taşeronları ve iş birliği yapılan diğer üçüncü tarafları kapsar. Kurum adına işlem yapan herkes bu prosedür hükümlerine uymakla yükümlüdür.</w:t>
      </w:r>
    </w:p>
    <w:p w14:paraId="576CB576" w14:textId="77777777" w:rsidR="00433D19" w:rsidRDefault="00433D19" w:rsidP="004F168E">
      <w:pPr>
        <w:pStyle w:val="ListParagraph"/>
        <w:tabs>
          <w:tab w:val="left" w:pos="1134"/>
        </w:tabs>
        <w:ind w:left="709"/>
        <w:jc w:val="both"/>
        <w:rPr>
          <w:rFonts w:ascii="Calibri" w:hAnsi="Calibri" w:cs="Calibri"/>
          <w:sz w:val="24"/>
          <w:szCs w:val="24"/>
        </w:rPr>
      </w:pPr>
    </w:p>
    <w:p w14:paraId="6F89E97E" w14:textId="64AA7FE6" w:rsidR="00433D19" w:rsidRPr="00433D19" w:rsidRDefault="00433D19" w:rsidP="004F168E">
      <w:pPr>
        <w:pStyle w:val="ListParagraph"/>
        <w:tabs>
          <w:tab w:val="left" w:pos="1134"/>
        </w:tabs>
        <w:ind w:left="709"/>
        <w:jc w:val="both"/>
        <w:rPr>
          <w:rFonts w:ascii="Calibri" w:hAnsi="Calibri" w:cs="Calibri"/>
          <w:b/>
          <w:bCs/>
          <w:sz w:val="24"/>
          <w:szCs w:val="24"/>
        </w:rPr>
      </w:pPr>
      <w:r w:rsidRPr="00433D19">
        <w:rPr>
          <w:rFonts w:ascii="Calibri" w:hAnsi="Calibri" w:cs="Calibri"/>
          <w:b/>
          <w:bCs/>
          <w:sz w:val="24"/>
          <w:szCs w:val="24"/>
        </w:rPr>
        <w:t>SORUMLULAR</w:t>
      </w:r>
    </w:p>
    <w:p w14:paraId="5DEEEEDF" w14:textId="77777777" w:rsidR="00433D19" w:rsidRPr="004774B7" w:rsidRDefault="00433D19" w:rsidP="00433D19">
      <w:pPr>
        <w:pStyle w:val="ListParagraph"/>
        <w:numPr>
          <w:ilvl w:val="0"/>
          <w:numId w:val="11"/>
        </w:numPr>
        <w:tabs>
          <w:tab w:val="left" w:pos="1276"/>
        </w:tabs>
        <w:jc w:val="both"/>
        <w:rPr>
          <w:rFonts w:ascii="Calibri" w:hAnsi="Calibri" w:cs="Calibri"/>
          <w:sz w:val="24"/>
          <w:szCs w:val="24"/>
        </w:rPr>
      </w:pPr>
      <w:r>
        <w:rPr>
          <w:rFonts w:ascii="Calibri" w:hAnsi="Calibri" w:cs="Calibri"/>
          <w:sz w:val="24"/>
          <w:szCs w:val="24"/>
        </w:rPr>
        <w:t>Tüm iç ve dış paydaşlar</w:t>
      </w:r>
    </w:p>
    <w:p w14:paraId="34CC03EB" w14:textId="0458B027" w:rsidR="004F168E" w:rsidRPr="004F168E" w:rsidRDefault="004F168E" w:rsidP="004F168E">
      <w:pPr>
        <w:pStyle w:val="ListParagraph"/>
        <w:tabs>
          <w:tab w:val="left" w:pos="1134"/>
        </w:tabs>
        <w:ind w:left="1494"/>
        <w:jc w:val="both"/>
        <w:rPr>
          <w:rFonts w:ascii="Calibri" w:hAnsi="Calibri" w:cs="Calibri"/>
          <w:sz w:val="24"/>
          <w:szCs w:val="24"/>
        </w:rPr>
      </w:pPr>
    </w:p>
    <w:p w14:paraId="66F2B1B0" w14:textId="77777777" w:rsidR="004F168E" w:rsidRDefault="004F168E" w:rsidP="004F168E">
      <w:pPr>
        <w:pStyle w:val="ListParagraph"/>
        <w:tabs>
          <w:tab w:val="left" w:pos="1134"/>
        </w:tabs>
        <w:ind w:left="709"/>
        <w:jc w:val="both"/>
        <w:rPr>
          <w:rFonts w:ascii="Calibri" w:hAnsi="Calibri" w:cs="Calibri"/>
          <w:b/>
          <w:bCs/>
          <w:sz w:val="24"/>
          <w:szCs w:val="24"/>
        </w:rPr>
      </w:pPr>
      <w:r w:rsidRPr="004F168E">
        <w:rPr>
          <w:rFonts w:ascii="Calibri" w:hAnsi="Calibri" w:cs="Calibri"/>
          <w:b/>
          <w:bCs/>
          <w:sz w:val="24"/>
          <w:szCs w:val="24"/>
        </w:rPr>
        <w:t>ANA SÜREÇLER VE ALT SÜREÇLER</w:t>
      </w:r>
    </w:p>
    <w:p w14:paraId="5E33B9BC" w14:textId="77777777" w:rsidR="004F168E" w:rsidRDefault="004F168E" w:rsidP="004F168E">
      <w:pPr>
        <w:pStyle w:val="ListParagraph"/>
        <w:tabs>
          <w:tab w:val="left" w:pos="1134"/>
        </w:tabs>
        <w:ind w:left="709"/>
        <w:jc w:val="both"/>
        <w:rPr>
          <w:rFonts w:ascii="Calibri" w:hAnsi="Calibri" w:cs="Calibri"/>
          <w:b/>
          <w:bCs/>
          <w:sz w:val="24"/>
          <w:szCs w:val="24"/>
        </w:rPr>
      </w:pPr>
    </w:p>
    <w:p w14:paraId="4822B0D3" w14:textId="728DF893" w:rsidR="004F168E" w:rsidRDefault="004F168E" w:rsidP="004F168E">
      <w:pPr>
        <w:pStyle w:val="ListParagraph"/>
        <w:numPr>
          <w:ilvl w:val="0"/>
          <w:numId w:val="10"/>
        </w:numPr>
        <w:tabs>
          <w:tab w:val="left" w:pos="1134"/>
        </w:tabs>
        <w:jc w:val="both"/>
        <w:rPr>
          <w:rFonts w:ascii="Calibri" w:hAnsi="Calibri" w:cs="Calibri"/>
          <w:b/>
          <w:bCs/>
          <w:sz w:val="24"/>
          <w:szCs w:val="24"/>
        </w:rPr>
      </w:pPr>
      <w:r w:rsidRPr="004F168E">
        <w:rPr>
          <w:rFonts w:ascii="Calibri" w:hAnsi="Calibri" w:cs="Calibri"/>
          <w:b/>
          <w:bCs/>
          <w:sz w:val="24"/>
          <w:szCs w:val="24"/>
        </w:rPr>
        <w:t>RÜŞVET VE YOLSUZLUĞUN TANIMLANMASI</w:t>
      </w:r>
    </w:p>
    <w:p w14:paraId="231EE042" w14:textId="77777777" w:rsidR="004F168E" w:rsidRPr="004F168E" w:rsidRDefault="004F168E" w:rsidP="004F168E">
      <w:pPr>
        <w:pStyle w:val="ListParagraph"/>
        <w:tabs>
          <w:tab w:val="left" w:pos="1134"/>
        </w:tabs>
        <w:ind w:left="1080"/>
        <w:jc w:val="both"/>
        <w:rPr>
          <w:rFonts w:ascii="Calibri" w:hAnsi="Calibri" w:cs="Calibri"/>
          <w:sz w:val="10"/>
          <w:szCs w:val="10"/>
        </w:rPr>
      </w:pPr>
    </w:p>
    <w:p w14:paraId="413AB08B" w14:textId="20137B04" w:rsidR="004F168E" w:rsidRPr="004F168E" w:rsidRDefault="004F168E" w:rsidP="004F168E">
      <w:pPr>
        <w:tabs>
          <w:tab w:val="left" w:pos="1134"/>
        </w:tabs>
        <w:ind w:left="1080"/>
        <w:jc w:val="both"/>
        <w:rPr>
          <w:rFonts w:ascii="Calibri" w:hAnsi="Calibri" w:cs="Calibri"/>
          <w:sz w:val="24"/>
          <w:szCs w:val="24"/>
        </w:rPr>
      </w:pPr>
      <w:r>
        <w:rPr>
          <w:rFonts w:ascii="Calibri" w:hAnsi="Calibri" w:cs="Calibri"/>
          <w:b/>
          <w:bCs/>
          <w:sz w:val="24"/>
          <w:szCs w:val="24"/>
        </w:rPr>
        <w:t>1</w:t>
      </w:r>
      <w:r w:rsidRPr="004F168E">
        <w:rPr>
          <w:rFonts w:ascii="Calibri" w:hAnsi="Calibri" w:cs="Calibri"/>
          <w:b/>
          <w:bCs/>
          <w:sz w:val="24"/>
          <w:szCs w:val="24"/>
        </w:rPr>
        <w:t>.1. Rüşvet Tanımı:</w:t>
      </w:r>
      <w:r w:rsidRPr="004F168E">
        <w:rPr>
          <w:rFonts w:ascii="Calibri" w:hAnsi="Calibri" w:cs="Calibri"/>
          <w:sz w:val="24"/>
          <w:szCs w:val="24"/>
        </w:rPr>
        <w:t xml:space="preserve"> Herhangi bir işin haksız biçimde yapılmasını sağlamak üzere para, hediye, hizmet veya başka bir menfaatin teklif edilmesi, verilmesi veya alınması eylemidir.</w:t>
      </w:r>
    </w:p>
    <w:p w14:paraId="03939AAB" w14:textId="3FEE998B" w:rsidR="004F168E" w:rsidRPr="004F168E" w:rsidRDefault="004F168E" w:rsidP="004F168E">
      <w:pPr>
        <w:tabs>
          <w:tab w:val="left" w:pos="1134"/>
        </w:tabs>
        <w:ind w:left="1080"/>
        <w:jc w:val="both"/>
        <w:rPr>
          <w:rFonts w:ascii="Calibri" w:hAnsi="Calibri" w:cs="Calibri"/>
          <w:sz w:val="24"/>
          <w:szCs w:val="24"/>
        </w:rPr>
      </w:pPr>
      <w:r>
        <w:rPr>
          <w:rFonts w:ascii="Calibri" w:hAnsi="Calibri" w:cs="Calibri"/>
          <w:b/>
          <w:bCs/>
          <w:sz w:val="24"/>
          <w:szCs w:val="24"/>
        </w:rPr>
        <w:t>1</w:t>
      </w:r>
      <w:r w:rsidRPr="004F168E">
        <w:rPr>
          <w:rFonts w:ascii="Calibri" w:hAnsi="Calibri" w:cs="Calibri"/>
          <w:b/>
          <w:bCs/>
          <w:sz w:val="24"/>
          <w:szCs w:val="24"/>
        </w:rPr>
        <w:t>.2. Yolsuzluk Tanımı:</w:t>
      </w:r>
      <w:r w:rsidRPr="004F168E">
        <w:rPr>
          <w:rFonts w:ascii="Calibri" w:hAnsi="Calibri" w:cs="Calibri"/>
          <w:sz w:val="24"/>
          <w:szCs w:val="24"/>
        </w:rPr>
        <w:t xml:space="preserve"> Kamusal veya özel görevlerin kişisel çıkarlar doğrultusunda kötüye kullanılmasıdır. Örneğin: satın alma sürecinde fiyat şişirme, numune kabulünde çıkar ilişkisi oluşturma, işe alımlarda ayrıcalık sağlama.</w:t>
      </w:r>
    </w:p>
    <w:p w14:paraId="50A14140" w14:textId="7ACAD46D" w:rsidR="004F168E" w:rsidRPr="004F168E" w:rsidRDefault="004F168E" w:rsidP="004F168E">
      <w:pPr>
        <w:pStyle w:val="ListParagraph"/>
        <w:tabs>
          <w:tab w:val="left" w:pos="1134"/>
        </w:tabs>
        <w:ind w:left="1494"/>
        <w:jc w:val="both"/>
        <w:rPr>
          <w:rFonts w:ascii="Calibri" w:hAnsi="Calibri" w:cs="Calibri"/>
          <w:sz w:val="10"/>
          <w:szCs w:val="10"/>
        </w:rPr>
      </w:pPr>
    </w:p>
    <w:p w14:paraId="555117C1" w14:textId="222081DE" w:rsidR="004F168E" w:rsidRPr="004F168E" w:rsidRDefault="004F168E" w:rsidP="004F168E">
      <w:pPr>
        <w:tabs>
          <w:tab w:val="left" w:pos="1134"/>
        </w:tabs>
        <w:jc w:val="both"/>
        <w:rPr>
          <w:rFonts w:ascii="Calibri" w:hAnsi="Calibri" w:cs="Calibri"/>
          <w:b/>
          <w:bCs/>
          <w:sz w:val="24"/>
          <w:szCs w:val="24"/>
        </w:rPr>
      </w:pPr>
      <w:r w:rsidRPr="004F168E">
        <w:rPr>
          <w:rFonts w:ascii="Calibri" w:hAnsi="Calibri" w:cs="Calibri"/>
          <w:b/>
          <w:bCs/>
          <w:sz w:val="24"/>
          <w:szCs w:val="24"/>
        </w:rPr>
        <w:t xml:space="preserve">             2. </w:t>
      </w:r>
      <w:r>
        <w:rPr>
          <w:rFonts w:ascii="Calibri" w:hAnsi="Calibri" w:cs="Calibri"/>
          <w:b/>
          <w:bCs/>
          <w:sz w:val="24"/>
          <w:szCs w:val="24"/>
        </w:rPr>
        <w:t xml:space="preserve">   </w:t>
      </w:r>
      <w:r w:rsidRPr="004F168E">
        <w:rPr>
          <w:rFonts w:ascii="Calibri" w:hAnsi="Calibri" w:cs="Calibri"/>
          <w:b/>
          <w:bCs/>
          <w:sz w:val="24"/>
          <w:szCs w:val="24"/>
        </w:rPr>
        <w:t>ÖNLEME STRATEJİLERİ</w:t>
      </w:r>
    </w:p>
    <w:p w14:paraId="23092959" w14:textId="18E64AB5" w:rsidR="004F168E" w:rsidRPr="004F168E" w:rsidRDefault="004F168E" w:rsidP="004F168E">
      <w:pPr>
        <w:tabs>
          <w:tab w:val="left" w:pos="1134"/>
        </w:tabs>
        <w:ind w:left="1134"/>
        <w:jc w:val="both"/>
        <w:rPr>
          <w:rFonts w:ascii="Calibri" w:hAnsi="Calibri" w:cs="Calibri"/>
          <w:sz w:val="24"/>
          <w:szCs w:val="24"/>
        </w:rPr>
      </w:pPr>
      <w:r w:rsidRPr="004F168E">
        <w:rPr>
          <w:rFonts w:ascii="Calibri" w:hAnsi="Calibri" w:cs="Calibri"/>
          <w:b/>
          <w:bCs/>
          <w:sz w:val="24"/>
          <w:szCs w:val="24"/>
        </w:rPr>
        <w:t>2.1. Eğitim ve Farkındalık:</w:t>
      </w:r>
      <w:r w:rsidRPr="004F168E">
        <w:rPr>
          <w:rFonts w:ascii="Calibri" w:hAnsi="Calibri" w:cs="Calibri"/>
          <w:sz w:val="24"/>
          <w:szCs w:val="24"/>
        </w:rPr>
        <w:t xml:space="preserve"> Çalışanlara yılda en az bir kez “Etik ve Uyum” eğitimi verilir. Rüşvet ve yolsuzlukla ilgili gerçek örnekler ve yaptırımlar paylaşılır.</w:t>
      </w:r>
    </w:p>
    <w:p w14:paraId="3183F3D4" w14:textId="55CCBFA5" w:rsidR="004F168E" w:rsidRPr="004F168E" w:rsidRDefault="004F168E" w:rsidP="004F168E">
      <w:pPr>
        <w:tabs>
          <w:tab w:val="left" w:pos="1134"/>
        </w:tabs>
        <w:ind w:left="1134"/>
        <w:jc w:val="both"/>
        <w:rPr>
          <w:rFonts w:ascii="Calibri" w:hAnsi="Calibri" w:cs="Calibri"/>
          <w:sz w:val="24"/>
          <w:szCs w:val="24"/>
        </w:rPr>
      </w:pPr>
      <w:r w:rsidRPr="004F168E">
        <w:rPr>
          <w:rFonts w:ascii="Calibri" w:hAnsi="Calibri" w:cs="Calibri"/>
          <w:b/>
          <w:bCs/>
          <w:sz w:val="24"/>
          <w:szCs w:val="24"/>
        </w:rPr>
        <w:t>2.2. Politika ve Beyan Formları:</w:t>
      </w:r>
      <w:r w:rsidRPr="004F168E">
        <w:rPr>
          <w:rFonts w:ascii="Calibri" w:hAnsi="Calibri" w:cs="Calibri"/>
          <w:sz w:val="24"/>
          <w:szCs w:val="24"/>
        </w:rPr>
        <w:t xml:space="preserve"> Tedarikçiler ve çalışanlar, çıkar çatışması beyanı ve yolsuzlukla mücadele taahhütnamesi imzalar. Bu belgeler işe girişte ve yıllık güncellenen denetimlerde toplanır.</w:t>
      </w:r>
    </w:p>
    <w:p w14:paraId="2E2DE435" w14:textId="43F6E9AB" w:rsidR="004F168E" w:rsidRPr="004F168E" w:rsidRDefault="004F168E" w:rsidP="004F168E">
      <w:pPr>
        <w:pStyle w:val="ListParagraph"/>
        <w:tabs>
          <w:tab w:val="left" w:pos="1134"/>
        </w:tabs>
        <w:ind w:left="1494"/>
        <w:jc w:val="both"/>
        <w:rPr>
          <w:rFonts w:ascii="Calibri" w:hAnsi="Calibri" w:cs="Calibri"/>
          <w:sz w:val="24"/>
          <w:szCs w:val="24"/>
        </w:rPr>
      </w:pPr>
    </w:p>
    <w:p w14:paraId="31989714" w14:textId="1C90ED47" w:rsidR="004F168E" w:rsidRPr="004F168E" w:rsidRDefault="004F168E" w:rsidP="004F168E">
      <w:pPr>
        <w:pStyle w:val="ListParagraph"/>
        <w:numPr>
          <w:ilvl w:val="1"/>
          <w:numId w:val="5"/>
        </w:numPr>
        <w:tabs>
          <w:tab w:val="left" w:pos="1134"/>
        </w:tabs>
        <w:ind w:hanging="1079"/>
        <w:jc w:val="both"/>
        <w:rPr>
          <w:rFonts w:ascii="Calibri" w:hAnsi="Calibri" w:cs="Calibri"/>
          <w:b/>
          <w:bCs/>
          <w:sz w:val="24"/>
          <w:szCs w:val="24"/>
        </w:rPr>
      </w:pPr>
      <w:r w:rsidRPr="004F168E">
        <w:rPr>
          <w:rFonts w:ascii="Calibri" w:hAnsi="Calibri" w:cs="Calibri"/>
          <w:b/>
          <w:bCs/>
          <w:sz w:val="24"/>
          <w:szCs w:val="24"/>
        </w:rPr>
        <w:t>TESPİT, BİLDİRİM VE İNCELEME</w:t>
      </w:r>
    </w:p>
    <w:p w14:paraId="45E89B3A" w14:textId="3F8551DF" w:rsidR="004F168E" w:rsidRPr="004F168E" w:rsidRDefault="004F168E" w:rsidP="004F168E">
      <w:pPr>
        <w:tabs>
          <w:tab w:val="left" w:pos="1134"/>
        </w:tabs>
        <w:ind w:left="1134"/>
        <w:jc w:val="both"/>
        <w:rPr>
          <w:rFonts w:ascii="Calibri" w:hAnsi="Calibri" w:cs="Calibri"/>
          <w:sz w:val="24"/>
          <w:szCs w:val="24"/>
        </w:rPr>
      </w:pPr>
      <w:r w:rsidRPr="004F168E">
        <w:rPr>
          <w:rFonts w:ascii="Calibri" w:hAnsi="Calibri" w:cs="Calibri"/>
          <w:b/>
          <w:bCs/>
          <w:sz w:val="24"/>
          <w:szCs w:val="24"/>
        </w:rPr>
        <w:t>3.1. Bildirim Kanalları:</w:t>
      </w:r>
      <w:r w:rsidRPr="004F168E">
        <w:rPr>
          <w:rFonts w:ascii="Calibri" w:hAnsi="Calibri" w:cs="Calibri"/>
          <w:sz w:val="24"/>
          <w:szCs w:val="24"/>
        </w:rPr>
        <w:t xml:space="preserve"> Tüm şüpheli durumlar, İnsan Kaynakları ve Etik Hattı üzerinden gizlilikle bildirilebilir. Kimliği gizli tutulan çalışanlar asla cezalandırılmaz.</w:t>
      </w:r>
    </w:p>
    <w:p w14:paraId="0797EC6C" w14:textId="78A2B2D2" w:rsidR="004F168E" w:rsidRPr="004F168E" w:rsidRDefault="004F168E" w:rsidP="004F168E">
      <w:pPr>
        <w:tabs>
          <w:tab w:val="left" w:pos="1134"/>
        </w:tabs>
        <w:ind w:left="1134"/>
        <w:jc w:val="both"/>
        <w:rPr>
          <w:rFonts w:ascii="Calibri" w:hAnsi="Calibri" w:cs="Calibri"/>
          <w:sz w:val="24"/>
          <w:szCs w:val="24"/>
        </w:rPr>
      </w:pPr>
      <w:r w:rsidRPr="004F168E">
        <w:rPr>
          <w:rFonts w:ascii="Calibri" w:hAnsi="Calibri" w:cs="Calibri"/>
          <w:b/>
          <w:bCs/>
          <w:sz w:val="24"/>
          <w:szCs w:val="24"/>
        </w:rPr>
        <w:t>3.2. Ön Değerlendirme ve Delil Toplama:</w:t>
      </w:r>
      <w:r w:rsidRPr="004F168E">
        <w:rPr>
          <w:rFonts w:ascii="Calibri" w:hAnsi="Calibri" w:cs="Calibri"/>
          <w:sz w:val="24"/>
          <w:szCs w:val="24"/>
        </w:rPr>
        <w:t xml:space="preserve"> Bildirim sonrası ilgili süreçler durdurulur, ilk inceleme yapılır ve somut veri toplanır (e-posta, kamera kaydı, tanık beyanı vb.).</w:t>
      </w:r>
    </w:p>
    <w:p w14:paraId="6A55915F" w14:textId="342CCA32" w:rsidR="004F168E" w:rsidRDefault="004F168E" w:rsidP="004F168E">
      <w:pPr>
        <w:pStyle w:val="ListParagraph"/>
        <w:tabs>
          <w:tab w:val="left" w:pos="1134"/>
        </w:tabs>
        <w:ind w:left="1494"/>
        <w:jc w:val="both"/>
        <w:rPr>
          <w:rFonts w:ascii="Calibri" w:hAnsi="Calibri" w:cs="Calibri"/>
          <w:sz w:val="24"/>
          <w:szCs w:val="24"/>
        </w:rPr>
      </w:pPr>
    </w:p>
    <w:p w14:paraId="7C7DEA73" w14:textId="77777777" w:rsidR="00433D19" w:rsidRDefault="00433D19" w:rsidP="004F168E">
      <w:pPr>
        <w:pStyle w:val="ListParagraph"/>
        <w:tabs>
          <w:tab w:val="left" w:pos="1134"/>
        </w:tabs>
        <w:ind w:left="1494"/>
        <w:jc w:val="both"/>
        <w:rPr>
          <w:rFonts w:ascii="Calibri" w:hAnsi="Calibri" w:cs="Calibri"/>
          <w:sz w:val="24"/>
          <w:szCs w:val="24"/>
        </w:rPr>
      </w:pPr>
    </w:p>
    <w:p w14:paraId="3B24683A" w14:textId="77777777" w:rsidR="00433D19" w:rsidRDefault="00433D19" w:rsidP="004F168E">
      <w:pPr>
        <w:pStyle w:val="ListParagraph"/>
        <w:tabs>
          <w:tab w:val="left" w:pos="1134"/>
        </w:tabs>
        <w:ind w:left="1494"/>
        <w:jc w:val="both"/>
        <w:rPr>
          <w:rFonts w:ascii="Calibri" w:hAnsi="Calibri" w:cs="Calibri"/>
          <w:sz w:val="24"/>
          <w:szCs w:val="24"/>
        </w:rPr>
      </w:pPr>
    </w:p>
    <w:p w14:paraId="0B2A79D9" w14:textId="77777777" w:rsidR="00433D19" w:rsidRPr="004F168E" w:rsidRDefault="00433D19" w:rsidP="004F168E">
      <w:pPr>
        <w:pStyle w:val="ListParagraph"/>
        <w:tabs>
          <w:tab w:val="left" w:pos="1134"/>
        </w:tabs>
        <w:ind w:left="1494"/>
        <w:jc w:val="both"/>
        <w:rPr>
          <w:rFonts w:ascii="Calibri" w:hAnsi="Calibri" w:cs="Calibri"/>
          <w:sz w:val="24"/>
          <w:szCs w:val="24"/>
        </w:rPr>
      </w:pPr>
    </w:p>
    <w:p w14:paraId="6FB6D4CE" w14:textId="4AFD34BF" w:rsidR="004F168E" w:rsidRPr="004F168E" w:rsidRDefault="004F168E" w:rsidP="00E43D81">
      <w:pPr>
        <w:pStyle w:val="ListParagraph"/>
        <w:numPr>
          <w:ilvl w:val="1"/>
          <w:numId w:val="5"/>
        </w:numPr>
        <w:tabs>
          <w:tab w:val="left" w:pos="1134"/>
        </w:tabs>
        <w:ind w:hanging="1079"/>
        <w:jc w:val="both"/>
        <w:rPr>
          <w:rFonts w:ascii="Calibri" w:hAnsi="Calibri" w:cs="Calibri"/>
          <w:b/>
          <w:bCs/>
          <w:sz w:val="24"/>
          <w:szCs w:val="24"/>
        </w:rPr>
      </w:pPr>
      <w:r w:rsidRPr="004F168E">
        <w:rPr>
          <w:rFonts w:ascii="Calibri" w:hAnsi="Calibri" w:cs="Calibri"/>
          <w:sz w:val="24"/>
          <w:szCs w:val="24"/>
        </w:rPr>
        <w:t xml:space="preserve"> </w:t>
      </w:r>
      <w:r w:rsidRPr="004F168E">
        <w:rPr>
          <w:rFonts w:ascii="Calibri" w:hAnsi="Calibri" w:cs="Calibri"/>
          <w:b/>
          <w:bCs/>
          <w:sz w:val="24"/>
          <w:szCs w:val="24"/>
        </w:rPr>
        <w:t>DİSİPLİN VE YASAL İŞLEM</w:t>
      </w:r>
    </w:p>
    <w:p w14:paraId="540EE73C" w14:textId="56FA456B" w:rsidR="004F168E" w:rsidRPr="00E43D81" w:rsidRDefault="004F168E" w:rsidP="00E43D81">
      <w:pPr>
        <w:tabs>
          <w:tab w:val="left" w:pos="1134"/>
        </w:tabs>
        <w:ind w:left="1134"/>
        <w:jc w:val="both"/>
        <w:rPr>
          <w:rFonts w:ascii="Calibri" w:hAnsi="Calibri" w:cs="Calibri"/>
          <w:sz w:val="24"/>
          <w:szCs w:val="24"/>
        </w:rPr>
      </w:pPr>
      <w:r w:rsidRPr="00E43D81">
        <w:rPr>
          <w:rFonts w:ascii="Calibri" w:hAnsi="Calibri" w:cs="Calibri"/>
          <w:b/>
          <w:bCs/>
          <w:sz w:val="24"/>
          <w:szCs w:val="24"/>
        </w:rPr>
        <w:t>4.1. Kurul Değerlendirmesi ve Karar:</w:t>
      </w:r>
      <w:r w:rsidRPr="00E43D81">
        <w:rPr>
          <w:rFonts w:ascii="Calibri" w:hAnsi="Calibri" w:cs="Calibri"/>
          <w:sz w:val="24"/>
          <w:szCs w:val="24"/>
        </w:rPr>
        <w:t xml:space="preserve"> Konu İnsan Kaynakları </w:t>
      </w:r>
      <w:r w:rsidR="0020227B">
        <w:rPr>
          <w:rFonts w:ascii="Calibri" w:hAnsi="Calibri" w:cs="Calibri"/>
          <w:sz w:val="24"/>
          <w:szCs w:val="24"/>
        </w:rPr>
        <w:t xml:space="preserve">Grup </w:t>
      </w:r>
      <w:r w:rsidRPr="00E43D81">
        <w:rPr>
          <w:rFonts w:ascii="Calibri" w:hAnsi="Calibri" w:cs="Calibri"/>
          <w:sz w:val="24"/>
          <w:szCs w:val="24"/>
        </w:rPr>
        <w:t>Müdürü, İdari İşler ve Hukuk Temsilcisi tarafından oluşturulan komisyonca değerlendirilir.</w:t>
      </w:r>
    </w:p>
    <w:p w14:paraId="5AC9C123" w14:textId="0919BEBB" w:rsidR="004F168E" w:rsidRPr="00E43D81" w:rsidRDefault="004F168E" w:rsidP="00E43D81">
      <w:pPr>
        <w:tabs>
          <w:tab w:val="left" w:pos="1134"/>
        </w:tabs>
        <w:ind w:left="1134"/>
        <w:jc w:val="both"/>
        <w:rPr>
          <w:rFonts w:ascii="Calibri" w:hAnsi="Calibri" w:cs="Calibri"/>
          <w:sz w:val="24"/>
          <w:szCs w:val="24"/>
        </w:rPr>
      </w:pPr>
      <w:r w:rsidRPr="00E43D81">
        <w:rPr>
          <w:rFonts w:ascii="Calibri" w:hAnsi="Calibri" w:cs="Calibri"/>
          <w:b/>
          <w:bCs/>
          <w:sz w:val="24"/>
          <w:szCs w:val="24"/>
        </w:rPr>
        <w:t>4.2. Uygulanacak Yaptırımlar:</w:t>
      </w:r>
      <w:r w:rsidRPr="00E43D81">
        <w:rPr>
          <w:rFonts w:ascii="Calibri" w:hAnsi="Calibri" w:cs="Calibri"/>
          <w:sz w:val="24"/>
          <w:szCs w:val="24"/>
        </w:rPr>
        <w:t xml:space="preserve"> Suçun niteliğine göre; uyarı, iş akdinin feshi, cezai işlem başlatılması gibi yaptırımlar uygulanır. Tedarikçi ile olan sözleşme iptal edilebilir.</w:t>
      </w:r>
    </w:p>
    <w:p w14:paraId="4038AE67" w14:textId="77777777" w:rsidR="004F168E" w:rsidRPr="00E43D81" w:rsidRDefault="004F168E" w:rsidP="004F168E">
      <w:pPr>
        <w:tabs>
          <w:tab w:val="left" w:pos="1134"/>
        </w:tabs>
        <w:jc w:val="both"/>
        <w:rPr>
          <w:rFonts w:ascii="Calibri" w:hAnsi="Calibri" w:cs="Calibri"/>
          <w:sz w:val="10"/>
          <w:szCs w:val="10"/>
        </w:rPr>
      </w:pPr>
    </w:p>
    <w:p w14:paraId="5C0D700A" w14:textId="7785CCB3" w:rsidR="004F168E" w:rsidRPr="004F168E" w:rsidRDefault="004F168E" w:rsidP="00E43D81">
      <w:pPr>
        <w:pStyle w:val="ListParagraph"/>
        <w:numPr>
          <w:ilvl w:val="1"/>
          <w:numId w:val="5"/>
        </w:numPr>
        <w:tabs>
          <w:tab w:val="left" w:pos="1134"/>
        </w:tabs>
        <w:ind w:hanging="1079"/>
        <w:jc w:val="both"/>
        <w:rPr>
          <w:rFonts w:ascii="Calibri" w:hAnsi="Calibri" w:cs="Calibri"/>
          <w:b/>
          <w:bCs/>
          <w:sz w:val="24"/>
          <w:szCs w:val="24"/>
        </w:rPr>
      </w:pPr>
      <w:r w:rsidRPr="004F168E">
        <w:rPr>
          <w:rFonts w:ascii="Calibri" w:hAnsi="Calibri" w:cs="Calibri"/>
          <w:b/>
          <w:bCs/>
          <w:sz w:val="24"/>
          <w:szCs w:val="24"/>
        </w:rPr>
        <w:t>İZLEME VE SÜREKLİ İYİLEŞTİRME</w:t>
      </w:r>
    </w:p>
    <w:p w14:paraId="0A901CBB" w14:textId="311F8885" w:rsidR="004F168E" w:rsidRPr="00E43D81" w:rsidRDefault="004F168E" w:rsidP="00E43D81">
      <w:pPr>
        <w:tabs>
          <w:tab w:val="left" w:pos="1134"/>
        </w:tabs>
        <w:ind w:left="1134"/>
        <w:jc w:val="both"/>
        <w:rPr>
          <w:rFonts w:ascii="Calibri" w:hAnsi="Calibri" w:cs="Calibri"/>
          <w:sz w:val="24"/>
          <w:szCs w:val="24"/>
        </w:rPr>
      </w:pPr>
      <w:r w:rsidRPr="00E43D81">
        <w:rPr>
          <w:rFonts w:ascii="Calibri" w:hAnsi="Calibri" w:cs="Calibri"/>
          <w:b/>
          <w:bCs/>
          <w:sz w:val="24"/>
          <w:szCs w:val="24"/>
        </w:rPr>
        <w:t>5.1. İç Denetim ve Raporlama:</w:t>
      </w:r>
      <w:r w:rsidRPr="00E43D81">
        <w:rPr>
          <w:rFonts w:ascii="Calibri" w:hAnsi="Calibri" w:cs="Calibri"/>
          <w:sz w:val="24"/>
          <w:szCs w:val="24"/>
        </w:rPr>
        <w:t xml:space="preserve"> Satın alma, numune onayı, işe alım gibi riskli süreçler yılda iki kez denetlenir. Bulgular üst yönetime raporlanır.</w:t>
      </w:r>
    </w:p>
    <w:p w14:paraId="55AAF764" w14:textId="21C52CDC" w:rsidR="004F168E" w:rsidRPr="00E43D81" w:rsidRDefault="004F168E" w:rsidP="00E43D81">
      <w:pPr>
        <w:tabs>
          <w:tab w:val="left" w:pos="1134"/>
        </w:tabs>
        <w:ind w:left="1134"/>
        <w:jc w:val="both"/>
        <w:rPr>
          <w:rFonts w:ascii="Calibri" w:hAnsi="Calibri" w:cs="Calibri"/>
          <w:sz w:val="24"/>
          <w:szCs w:val="24"/>
        </w:rPr>
      </w:pPr>
      <w:r w:rsidRPr="00E43D81">
        <w:rPr>
          <w:rFonts w:ascii="Calibri" w:hAnsi="Calibri" w:cs="Calibri"/>
          <w:b/>
          <w:bCs/>
          <w:sz w:val="24"/>
          <w:szCs w:val="24"/>
        </w:rPr>
        <w:t>5.2. Şeffaflık ve Sıfır Tolerans Prensibi: Şirket</w:t>
      </w:r>
      <w:r w:rsidRPr="00E43D81">
        <w:rPr>
          <w:rFonts w:ascii="Calibri" w:hAnsi="Calibri" w:cs="Calibri"/>
          <w:sz w:val="24"/>
          <w:szCs w:val="24"/>
        </w:rPr>
        <w:t>, yolsuzluk ve rüşvet konusunda “sıfır tolerans” politikası uygular. Hiçbir çalışan, “görmezden gelinme” beklentisiyle hareket edemez.</w:t>
      </w:r>
    </w:p>
    <w:p w14:paraId="38C8F318" w14:textId="77777777" w:rsidR="00B524A9" w:rsidRDefault="00B524A9" w:rsidP="0032115A">
      <w:pPr>
        <w:pStyle w:val="ListParagraph"/>
        <w:tabs>
          <w:tab w:val="left" w:pos="1134"/>
        </w:tabs>
        <w:ind w:left="1494"/>
        <w:jc w:val="both"/>
        <w:rPr>
          <w:rFonts w:ascii="Calibri" w:hAnsi="Calibri" w:cs="Calibri"/>
          <w:sz w:val="24"/>
          <w:szCs w:val="24"/>
        </w:rPr>
      </w:pPr>
    </w:p>
    <w:p w14:paraId="1B5E60DA" w14:textId="77777777" w:rsidR="00B524A9" w:rsidRDefault="00B524A9" w:rsidP="0032115A">
      <w:pPr>
        <w:pStyle w:val="ListParagraph"/>
        <w:tabs>
          <w:tab w:val="left" w:pos="1134"/>
        </w:tabs>
        <w:ind w:left="1494"/>
        <w:jc w:val="both"/>
        <w:rPr>
          <w:rFonts w:ascii="Calibri" w:hAnsi="Calibri" w:cs="Calibri"/>
          <w:sz w:val="24"/>
          <w:szCs w:val="24"/>
        </w:rPr>
      </w:pPr>
    </w:p>
    <w:p w14:paraId="300459E4" w14:textId="77777777" w:rsidR="00E43D81" w:rsidRDefault="00E43D81" w:rsidP="0032115A">
      <w:pPr>
        <w:pStyle w:val="ListParagraph"/>
        <w:tabs>
          <w:tab w:val="left" w:pos="1134"/>
        </w:tabs>
        <w:ind w:left="1494"/>
        <w:jc w:val="both"/>
        <w:rPr>
          <w:rFonts w:ascii="Calibri" w:hAnsi="Calibri" w:cs="Calibri"/>
          <w:sz w:val="24"/>
          <w:szCs w:val="24"/>
        </w:rPr>
      </w:pPr>
    </w:p>
    <w:p w14:paraId="46DA9C51" w14:textId="77777777" w:rsidR="00E43D81" w:rsidRDefault="00E43D81" w:rsidP="0032115A">
      <w:pPr>
        <w:pStyle w:val="ListParagraph"/>
        <w:tabs>
          <w:tab w:val="left" w:pos="1134"/>
        </w:tabs>
        <w:ind w:left="1494"/>
        <w:jc w:val="both"/>
        <w:rPr>
          <w:rFonts w:ascii="Calibri" w:hAnsi="Calibri" w:cs="Calibri"/>
          <w:sz w:val="24"/>
          <w:szCs w:val="24"/>
        </w:rPr>
      </w:pPr>
    </w:p>
    <w:p w14:paraId="152FF45E" w14:textId="77777777" w:rsidR="00E43D81" w:rsidRDefault="00E43D81" w:rsidP="0032115A">
      <w:pPr>
        <w:pStyle w:val="ListParagraph"/>
        <w:tabs>
          <w:tab w:val="left" w:pos="1134"/>
        </w:tabs>
        <w:ind w:left="1494"/>
        <w:jc w:val="both"/>
        <w:rPr>
          <w:rFonts w:ascii="Calibri" w:hAnsi="Calibri" w:cs="Calibri"/>
          <w:sz w:val="24"/>
          <w:szCs w:val="24"/>
        </w:rPr>
      </w:pPr>
    </w:p>
    <w:p w14:paraId="04A2B7BD" w14:textId="77777777" w:rsidR="00E43D81" w:rsidRDefault="00E43D81" w:rsidP="0032115A">
      <w:pPr>
        <w:pStyle w:val="ListParagraph"/>
        <w:tabs>
          <w:tab w:val="left" w:pos="1134"/>
        </w:tabs>
        <w:ind w:left="1494"/>
        <w:jc w:val="both"/>
        <w:rPr>
          <w:rFonts w:ascii="Calibri" w:hAnsi="Calibri" w:cs="Calibri"/>
          <w:sz w:val="24"/>
          <w:szCs w:val="24"/>
        </w:rPr>
      </w:pPr>
    </w:p>
    <w:p w14:paraId="5E88E413" w14:textId="77777777" w:rsidR="00E43D81" w:rsidRDefault="00E43D81" w:rsidP="0032115A">
      <w:pPr>
        <w:pStyle w:val="ListParagraph"/>
        <w:tabs>
          <w:tab w:val="left" w:pos="1134"/>
        </w:tabs>
        <w:ind w:left="1494"/>
        <w:jc w:val="both"/>
        <w:rPr>
          <w:rFonts w:ascii="Calibri" w:hAnsi="Calibri" w:cs="Calibri"/>
          <w:sz w:val="24"/>
          <w:szCs w:val="24"/>
        </w:rPr>
      </w:pPr>
    </w:p>
    <w:p w14:paraId="2B9367A0" w14:textId="77777777" w:rsidR="00E43D81" w:rsidRDefault="00E43D81" w:rsidP="0032115A">
      <w:pPr>
        <w:pStyle w:val="ListParagraph"/>
        <w:tabs>
          <w:tab w:val="left" w:pos="1134"/>
        </w:tabs>
        <w:ind w:left="1494"/>
        <w:jc w:val="both"/>
        <w:rPr>
          <w:rFonts w:ascii="Calibri" w:hAnsi="Calibri" w:cs="Calibri"/>
          <w:sz w:val="24"/>
          <w:szCs w:val="24"/>
        </w:rPr>
      </w:pPr>
    </w:p>
    <w:p w14:paraId="5091A813" w14:textId="77777777" w:rsidR="00E43D81" w:rsidRDefault="00E43D81" w:rsidP="0032115A">
      <w:pPr>
        <w:pStyle w:val="ListParagraph"/>
        <w:tabs>
          <w:tab w:val="left" w:pos="1134"/>
        </w:tabs>
        <w:ind w:left="1494"/>
        <w:jc w:val="both"/>
        <w:rPr>
          <w:rFonts w:ascii="Calibri" w:hAnsi="Calibri" w:cs="Calibri"/>
          <w:sz w:val="24"/>
          <w:szCs w:val="24"/>
        </w:rPr>
      </w:pPr>
    </w:p>
    <w:p w14:paraId="6AA4BA8D" w14:textId="77777777" w:rsidR="00E43D81" w:rsidRDefault="00E43D81" w:rsidP="0032115A">
      <w:pPr>
        <w:pStyle w:val="ListParagraph"/>
        <w:tabs>
          <w:tab w:val="left" w:pos="1134"/>
        </w:tabs>
        <w:ind w:left="1494"/>
        <w:jc w:val="both"/>
        <w:rPr>
          <w:rFonts w:ascii="Calibri" w:hAnsi="Calibri" w:cs="Calibri"/>
          <w:sz w:val="24"/>
          <w:szCs w:val="24"/>
        </w:rPr>
      </w:pPr>
    </w:p>
    <w:p w14:paraId="23F4C696" w14:textId="77777777" w:rsidR="00E43D81" w:rsidRDefault="00E43D81" w:rsidP="0032115A">
      <w:pPr>
        <w:pStyle w:val="ListParagraph"/>
        <w:tabs>
          <w:tab w:val="left" w:pos="1134"/>
        </w:tabs>
        <w:ind w:left="1494"/>
        <w:jc w:val="both"/>
        <w:rPr>
          <w:rFonts w:ascii="Calibri" w:hAnsi="Calibri" w:cs="Calibri"/>
          <w:sz w:val="24"/>
          <w:szCs w:val="24"/>
        </w:rPr>
      </w:pPr>
    </w:p>
    <w:p w14:paraId="5C12FE9C" w14:textId="77777777" w:rsidR="00E43D81" w:rsidRDefault="00E43D81" w:rsidP="0032115A">
      <w:pPr>
        <w:pStyle w:val="ListParagraph"/>
        <w:tabs>
          <w:tab w:val="left" w:pos="1134"/>
        </w:tabs>
        <w:ind w:left="1494"/>
        <w:jc w:val="both"/>
        <w:rPr>
          <w:rFonts w:ascii="Calibri" w:hAnsi="Calibri" w:cs="Calibri"/>
          <w:sz w:val="24"/>
          <w:szCs w:val="24"/>
        </w:rPr>
      </w:pPr>
    </w:p>
    <w:p w14:paraId="29B405F8" w14:textId="77777777" w:rsidR="00E43D81" w:rsidRDefault="00E43D81" w:rsidP="0032115A">
      <w:pPr>
        <w:pStyle w:val="ListParagraph"/>
        <w:tabs>
          <w:tab w:val="left" w:pos="1134"/>
        </w:tabs>
        <w:ind w:left="1494"/>
        <w:jc w:val="both"/>
        <w:rPr>
          <w:rFonts w:ascii="Calibri" w:hAnsi="Calibri" w:cs="Calibri"/>
          <w:sz w:val="24"/>
          <w:szCs w:val="24"/>
        </w:rPr>
      </w:pPr>
    </w:p>
    <w:p w14:paraId="048A990F" w14:textId="77777777" w:rsidR="00E43D81" w:rsidRDefault="00E43D81" w:rsidP="0032115A">
      <w:pPr>
        <w:pStyle w:val="ListParagraph"/>
        <w:tabs>
          <w:tab w:val="left" w:pos="1134"/>
        </w:tabs>
        <w:ind w:left="1494"/>
        <w:jc w:val="both"/>
        <w:rPr>
          <w:rFonts w:ascii="Calibri" w:hAnsi="Calibri" w:cs="Calibri"/>
          <w:sz w:val="24"/>
          <w:szCs w:val="24"/>
        </w:rPr>
      </w:pPr>
    </w:p>
    <w:p w14:paraId="3411CC99" w14:textId="77777777" w:rsidR="00E43D81" w:rsidRDefault="00E43D81" w:rsidP="0032115A">
      <w:pPr>
        <w:pStyle w:val="ListParagraph"/>
        <w:tabs>
          <w:tab w:val="left" w:pos="1134"/>
        </w:tabs>
        <w:ind w:left="1494"/>
        <w:jc w:val="both"/>
        <w:rPr>
          <w:rFonts w:ascii="Calibri" w:hAnsi="Calibri" w:cs="Calibri"/>
          <w:sz w:val="24"/>
          <w:szCs w:val="24"/>
        </w:rPr>
      </w:pPr>
    </w:p>
    <w:p w14:paraId="139DF98A" w14:textId="77777777" w:rsidR="00935A1E" w:rsidRDefault="00935A1E" w:rsidP="0032115A">
      <w:pPr>
        <w:pStyle w:val="ListParagraph"/>
        <w:tabs>
          <w:tab w:val="left" w:pos="1134"/>
        </w:tabs>
        <w:ind w:left="1494"/>
        <w:jc w:val="both"/>
        <w:rPr>
          <w:rFonts w:ascii="Calibri" w:hAnsi="Calibri" w:cs="Calibri"/>
          <w:sz w:val="24"/>
          <w:szCs w:val="24"/>
        </w:rPr>
      </w:pPr>
    </w:p>
    <w:p w14:paraId="388AFBBA" w14:textId="77777777" w:rsidR="00935A1E" w:rsidRDefault="00935A1E" w:rsidP="0032115A">
      <w:pPr>
        <w:pStyle w:val="ListParagraph"/>
        <w:tabs>
          <w:tab w:val="left" w:pos="1134"/>
        </w:tabs>
        <w:ind w:left="1494"/>
        <w:jc w:val="both"/>
        <w:rPr>
          <w:rFonts w:ascii="Calibri" w:hAnsi="Calibri" w:cs="Calibri"/>
          <w:sz w:val="24"/>
          <w:szCs w:val="24"/>
        </w:rPr>
      </w:pPr>
    </w:p>
    <w:p w14:paraId="58753A8E" w14:textId="77777777" w:rsidR="00935A1E" w:rsidRDefault="00935A1E" w:rsidP="00935A1E">
      <w:pPr>
        <w:pStyle w:val="ListParagraph"/>
        <w:ind w:left="709"/>
        <w:rPr>
          <w:rFonts w:ascii="Calibri" w:hAnsi="Calibri" w:cs="Calibri"/>
          <w:sz w:val="24"/>
          <w:szCs w:val="24"/>
        </w:rPr>
      </w:pPr>
    </w:p>
    <w:p w14:paraId="2454475C" w14:textId="77777777" w:rsidR="00935A1E" w:rsidRPr="00492105" w:rsidRDefault="00935A1E" w:rsidP="00935A1E">
      <w:pPr>
        <w:pStyle w:val="ListParagraph"/>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935A1E" w:rsidRPr="00892FF4" w14:paraId="36CEDA33" w14:textId="77777777" w:rsidTr="00CC5D8D">
        <w:trPr>
          <w:trHeight w:val="291"/>
        </w:trPr>
        <w:tc>
          <w:tcPr>
            <w:tcW w:w="2340" w:type="dxa"/>
            <w:tcBorders>
              <w:top w:val="nil"/>
              <w:left w:val="nil"/>
              <w:bottom w:val="single" w:sz="4" w:space="0" w:color="auto"/>
              <w:right w:val="nil"/>
            </w:tcBorders>
            <w:vAlign w:val="bottom"/>
          </w:tcPr>
          <w:p w14:paraId="50424BDE" w14:textId="77777777" w:rsidR="00935A1E" w:rsidRPr="000C2D4C" w:rsidRDefault="00935A1E"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1A656D60" w14:textId="77777777" w:rsidR="00935A1E" w:rsidRPr="00892FF4" w:rsidRDefault="00935A1E"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021BAAA" w14:textId="77777777" w:rsidR="00935A1E" w:rsidRPr="000326A8" w:rsidRDefault="00935A1E"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6902EDD6" w14:textId="77777777" w:rsidR="00935A1E" w:rsidRPr="00892FF4" w:rsidRDefault="00935A1E"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306B2208" w14:textId="77777777" w:rsidR="00935A1E" w:rsidRPr="000326A8" w:rsidRDefault="00935A1E"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90546FA" w14:textId="77777777" w:rsidR="00935A1E" w:rsidRPr="00892FF4" w:rsidRDefault="00935A1E"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7A80B5E4" w14:textId="77777777" w:rsidR="00935A1E" w:rsidRPr="000326A8" w:rsidRDefault="00935A1E" w:rsidP="00CC5D8D">
            <w:pPr>
              <w:spacing w:after="0" w:line="240" w:lineRule="auto"/>
              <w:jc w:val="center"/>
              <w:rPr>
                <w:rFonts w:ascii="Calibri" w:eastAsia="Times New Roman" w:hAnsi="Calibri" w:cs="Calibri"/>
                <w:b/>
                <w:bCs/>
                <w:color w:val="000000"/>
                <w:sz w:val="19"/>
                <w:szCs w:val="19"/>
                <w:lang w:val="en-GB" w:eastAsia="en-GB"/>
              </w:rPr>
            </w:pPr>
          </w:p>
        </w:tc>
      </w:tr>
      <w:tr w:rsidR="00935A1E" w:rsidRPr="00892FF4" w14:paraId="5225FB47"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38959F6F" w14:textId="77777777" w:rsidR="00935A1E" w:rsidRPr="00892FF4" w:rsidRDefault="00935A1E"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Strateji</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ve</w:t>
            </w:r>
            <w:proofErr w:type="spellEnd"/>
            <w:r>
              <w:rPr>
                <w:rFonts w:ascii="Calibri" w:eastAsia="Times New Roman" w:hAnsi="Calibri" w:cs="Calibri"/>
                <w:color w:val="000000"/>
                <w:sz w:val="18"/>
                <w:szCs w:val="18"/>
                <w:lang w:val="en-GB" w:eastAsia="en-GB"/>
              </w:rPr>
              <w:t xml:space="preserve"> Süreç </w:t>
            </w:r>
            <w:proofErr w:type="spellStart"/>
            <w:r>
              <w:rPr>
                <w:rFonts w:ascii="Calibri" w:eastAsia="Times New Roman" w:hAnsi="Calibri" w:cs="Calibri"/>
                <w:color w:val="000000"/>
                <w:sz w:val="18"/>
                <w:szCs w:val="18"/>
                <w:lang w:val="en-GB" w:eastAsia="en-GB"/>
              </w:rPr>
              <w:t>Geliştirme</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Müdürü</w:t>
            </w:r>
            <w:proofErr w:type="spellEnd"/>
            <w:r w:rsidRPr="00892FF4">
              <w:rPr>
                <w:rFonts w:ascii="Calibri" w:eastAsia="Times New Roman" w:hAnsi="Calibri" w:cs="Calibri"/>
                <w:color w:val="000000"/>
                <w:sz w:val="18"/>
                <w:szCs w:val="18"/>
                <w:lang w:val="en-GB" w:eastAsia="en-GB"/>
              </w:rPr>
              <w:t xml:space="preserve">                </w:t>
            </w:r>
            <w:r w:rsidRPr="00892FF4">
              <w:rPr>
                <w:rFonts w:ascii="Calibri" w:eastAsia="Times New Roman" w:hAnsi="Calibri" w:cs="Calibri"/>
                <w:color w:val="000000"/>
                <w:sz w:val="18"/>
                <w:szCs w:val="18"/>
                <w:lang w:val="en-GB" w:eastAsia="en-GB"/>
              </w:rPr>
              <w:br/>
            </w:r>
            <w:r>
              <w:rPr>
                <w:rFonts w:ascii="Calibri" w:eastAsia="Times New Roman" w:hAnsi="Calibri" w:cs="Calibri"/>
                <w:b/>
                <w:bCs/>
                <w:color w:val="000000"/>
                <w:sz w:val="18"/>
                <w:szCs w:val="18"/>
                <w:lang w:val="en-GB" w:eastAsia="en-GB"/>
              </w:rPr>
              <w:t>BAHAR YILDIRIM</w:t>
            </w:r>
          </w:p>
        </w:tc>
        <w:tc>
          <w:tcPr>
            <w:tcW w:w="240" w:type="dxa"/>
            <w:tcBorders>
              <w:top w:val="nil"/>
              <w:left w:val="nil"/>
              <w:bottom w:val="nil"/>
              <w:right w:val="nil"/>
            </w:tcBorders>
            <w:noWrap/>
            <w:vAlign w:val="bottom"/>
          </w:tcPr>
          <w:p w14:paraId="5F12350C" w14:textId="77777777" w:rsidR="00935A1E" w:rsidRPr="00892FF4" w:rsidRDefault="00935A1E"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5889F163" w14:textId="77777777" w:rsidR="00935A1E" w:rsidRPr="00892FF4" w:rsidRDefault="00935A1E"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İnsan</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Kaynakları</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Grup</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Müdürü</w:t>
            </w:r>
            <w:proofErr w:type="spellEnd"/>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ALİ KAAN GENÇ</w:t>
            </w:r>
          </w:p>
        </w:tc>
        <w:tc>
          <w:tcPr>
            <w:tcW w:w="240" w:type="dxa"/>
            <w:tcBorders>
              <w:top w:val="nil"/>
              <w:left w:val="nil"/>
              <w:bottom w:val="nil"/>
              <w:right w:val="nil"/>
            </w:tcBorders>
            <w:noWrap/>
            <w:vAlign w:val="bottom"/>
            <w:hideMark/>
          </w:tcPr>
          <w:p w14:paraId="3EFE4F9C" w14:textId="77777777" w:rsidR="00935A1E" w:rsidRPr="00892FF4" w:rsidRDefault="00935A1E"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3D40FC0C" w14:textId="77777777" w:rsidR="00935A1E" w:rsidRDefault="00935A1E" w:rsidP="00CC5D8D">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 xml:space="preserve">EMS Genel </w:t>
            </w:r>
            <w:proofErr w:type="spellStart"/>
            <w:r>
              <w:rPr>
                <w:rFonts w:ascii="Calibri" w:eastAsia="Times New Roman" w:hAnsi="Calibri" w:cs="Calibri"/>
                <w:color w:val="000000"/>
                <w:sz w:val="18"/>
                <w:szCs w:val="18"/>
                <w:lang w:val="en-GB" w:eastAsia="en-GB"/>
              </w:rPr>
              <w:t>Müdürü</w:t>
            </w:r>
            <w:proofErr w:type="spellEnd"/>
          </w:p>
          <w:p w14:paraId="0112332D" w14:textId="77777777" w:rsidR="00935A1E" w:rsidRPr="00892FF4" w:rsidRDefault="00935A1E"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FATİH SALBARS</w:t>
            </w:r>
          </w:p>
        </w:tc>
        <w:tc>
          <w:tcPr>
            <w:tcW w:w="240" w:type="dxa"/>
            <w:tcBorders>
              <w:top w:val="nil"/>
              <w:left w:val="nil"/>
              <w:bottom w:val="nil"/>
              <w:right w:val="nil"/>
            </w:tcBorders>
            <w:noWrap/>
            <w:vAlign w:val="bottom"/>
            <w:hideMark/>
          </w:tcPr>
          <w:p w14:paraId="3241FE85" w14:textId="77777777" w:rsidR="00935A1E" w:rsidRPr="00892FF4" w:rsidRDefault="00935A1E"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28CDFE80" w14:textId="77777777" w:rsidR="00935A1E" w:rsidRDefault="00935A1E"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Yönetim</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Kurulu</w:t>
            </w:r>
            <w:proofErr w:type="spellEnd"/>
            <w:r>
              <w:rPr>
                <w:rFonts w:ascii="Calibri" w:eastAsia="Times New Roman" w:hAnsi="Calibri" w:cs="Calibri"/>
                <w:color w:val="000000"/>
                <w:sz w:val="18"/>
                <w:szCs w:val="18"/>
                <w:lang w:val="en-GB" w:eastAsia="en-GB"/>
              </w:rPr>
              <w:t xml:space="preserve"> Üyesi</w:t>
            </w:r>
          </w:p>
          <w:p w14:paraId="01A92CBD" w14:textId="77777777" w:rsidR="00935A1E" w:rsidRPr="00892FF4" w:rsidRDefault="00935A1E"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HÜLYA EROĞLU</w:t>
            </w:r>
          </w:p>
        </w:tc>
      </w:tr>
      <w:tr w:rsidR="00935A1E" w:rsidRPr="00892FF4" w14:paraId="3CA7B9A5"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1625C639" w14:textId="77777777" w:rsidR="00935A1E" w:rsidRPr="00892FF4" w:rsidRDefault="00935A1E"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423243DC" w14:textId="77777777" w:rsidR="00935A1E" w:rsidRPr="00892FF4" w:rsidRDefault="00935A1E"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D622FE2" w14:textId="77777777" w:rsidR="00935A1E" w:rsidRPr="00892FF4" w:rsidRDefault="00935A1E"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5AD3A639" w14:textId="77777777" w:rsidR="00935A1E" w:rsidRPr="00892FF4" w:rsidRDefault="00935A1E"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049CD099" w14:textId="77777777" w:rsidR="00935A1E" w:rsidRPr="00892FF4" w:rsidRDefault="00935A1E"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0EFB22AD" w14:textId="77777777" w:rsidR="00935A1E" w:rsidRPr="00892FF4" w:rsidRDefault="00935A1E"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36DF6F3" w14:textId="77777777" w:rsidR="00935A1E" w:rsidRPr="00892FF4" w:rsidRDefault="00935A1E" w:rsidP="00CC5D8D">
            <w:pPr>
              <w:spacing w:after="0" w:line="240" w:lineRule="auto"/>
              <w:jc w:val="center"/>
              <w:rPr>
                <w:rFonts w:ascii="Calibri" w:eastAsia="Times New Roman" w:hAnsi="Calibri" w:cs="Calibri"/>
                <w:color w:val="000000"/>
                <w:lang w:val="en-GB" w:eastAsia="en-GB"/>
              </w:rPr>
            </w:pPr>
          </w:p>
        </w:tc>
      </w:tr>
      <w:tr w:rsidR="00935A1E" w:rsidRPr="00892FF4" w14:paraId="64A0E5CF" w14:textId="77777777" w:rsidTr="00CC5D8D">
        <w:trPr>
          <w:trHeight w:val="288"/>
        </w:trPr>
        <w:tc>
          <w:tcPr>
            <w:tcW w:w="2340" w:type="dxa"/>
            <w:vMerge/>
            <w:tcBorders>
              <w:left w:val="single" w:sz="4" w:space="0" w:color="auto"/>
              <w:right w:val="single" w:sz="4" w:space="0" w:color="auto"/>
            </w:tcBorders>
            <w:vAlign w:val="center"/>
          </w:tcPr>
          <w:p w14:paraId="0989C1F7" w14:textId="77777777" w:rsidR="00935A1E" w:rsidRPr="00892FF4" w:rsidRDefault="00935A1E"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4E2DE1A" w14:textId="77777777" w:rsidR="00935A1E" w:rsidRPr="00892FF4" w:rsidRDefault="00935A1E"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0E6F35DC" w14:textId="77777777" w:rsidR="00935A1E" w:rsidRPr="00892FF4" w:rsidRDefault="00935A1E"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5B71E50E" w14:textId="77777777" w:rsidR="00935A1E" w:rsidRPr="00892FF4" w:rsidRDefault="00935A1E"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3B6D2367" w14:textId="77777777" w:rsidR="00935A1E" w:rsidRPr="00892FF4" w:rsidRDefault="00935A1E"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64F3EDAC" w14:textId="77777777" w:rsidR="00935A1E" w:rsidRPr="00892FF4" w:rsidRDefault="00935A1E"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7CF1D5B8" w14:textId="77777777" w:rsidR="00935A1E" w:rsidRPr="00892FF4" w:rsidRDefault="00935A1E" w:rsidP="00CC5D8D">
            <w:pPr>
              <w:spacing w:after="0" w:line="240" w:lineRule="auto"/>
              <w:rPr>
                <w:rFonts w:ascii="Calibri" w:eastAsia="Times New Roman" w:hAnsi="Calibri" w:cs="Calibri"/>
                <w:color w:val="000000"/>
                <w:lang w:val="en-GB" w:eastAsia="en-GB"/>
              </w:rPr>
            </w:pPr>
          </w:p>
        </w:tc>
      </w:tr>
      <w:tr w:rsidR="00935A1E" w:rsidRPr="00892FF4" w14:paraId="07777F50"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0B9D1AAE" w14:textId="77777777" w:rsidR="00935A1E" w:rsidRPr="00892FF4" w:rsidRDefault="00935A1E"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25154EF1" w14:textId="77777777" w:rsidR="00935A1E" w:rsidRPr="00892FF4" w:rsidRDefault="00935A1E"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3D824333" w14:textId="77777777" w:rsidR="00935A1E" w:rsidRPr="00892FF4" w:rsidRDefault="00935A1E"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958D897" w14:textId="77777777" w:rsidR="00935A1E" w:rsidRPr="00892FF4" w:rsidRDefault="00935A1E"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7079E342" w14:textId="77777777" w:rsidR="00935A1E" w:rsidRPr="00892FF4" w:rsidRDefault="00935A1E"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F1042FB" w14:textId="77777777" w:rsidR="00935A1E" w:rsidRPr="00892FF4" w:rsidRDefault="00935A1E"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7DE64F27" w14:textId="77777777" w:rsidR="00935A1E" w:rsidRPr="00892FF4" w:rsidRDefault="00935A1E" w:rsidP="00CC5D8D">
            <w:pPr>
              <w:spacing w:after="0" w:line="240" w:lineRule="auto"/>
              <w:rPr>
                <w:rFonts w:ascii="Calibri" w:eastAsia="Times New Roman" w:hAnsi="Calibri" w:cs="Calibri"/>
                <w:color w:val="000000"/>
                <w:lang w:val="en-GB" w:eastAsia="en-GB"/>
              </w:rPr>
            </w:pPr>
          </w:p>
        </w:tc>
      </w:tr>
    </w:tbl>
    <w:p w14:paraId="0E5BC229" w14:textId="77777777" w:rsidR="00935A1E" w:rsidRPr="00906E62" w:rsidRDefault="00935A1E" w:rsidP="00935A1E">
      <w:pPr>
        <w:rPr>
          <w:rFonts w:ascii="Calibri" w:hAnsi="Calibri" w:cs="Calibri"/>
          <w:bCs/>
          <w:sz w:val="24"/>
          <w:szCs w:val="24"/>
        </w:rPr>
      </w:pPr>
    </w:p>
    <w:p w14:paraId="04BC6E0D" w14:textId="77777777" w:rsidR="00B524A9" w:rsidRDefault="00B524A9" w:rsidP="0032115A">
      <w:pPr>
        <w:pStyle w:val="ListParagraph"/>
        <w:tabs>
          <w:tab w:val="left" w:pos="1134"/>
        </w:tabs>
        <w:ind w:left="1494"/>
        <w:jc w:val="both"/>
        <w:rPr>
          <w:rFonts w:ascii="Calibri" w:hAnsi="Calibri" w:cs="Calibri"/>
          <w:sz w:val="24"/>
          <w:szCs w:val="24"/>
        </w:rPr>
      </w:pPr>
    </w:p>
    <w:sectPr w:rsidR="00B524A9" w:rsidSect="00161FE6">
      <w:headerReference w:type="even" r:id="rId9"/>
      <w:headerReference w:type="default" r:id="rId10"/>
      <w:footerReference w:type="even" r:id="rId11"/>
      <w:footerReference w:type="default" r:id="rId12"/>
      <w:headerReference w:type="first" r:id="rId13"/>
      <w:footerReference w:type="first" r:id="rId14"/>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E776A" w14:textId="77777777" w:rsidR="00EA05AF" w:rsidRDefault="00EA05AF" w:rsidP="0024179D">
      <w:pPr>
        <w:spacing w:after="0" w:line="240" w:lineRule="auto"/>
      </w:pPr>
      <w:r>
        <w:separator/>
      </w:r>
    </w:p>
  </w:endnote>
  <w:endnote w:type="continuationSeparator" w:id="0">
    <w:p w14:paraId="052F14BA" w14:textId="77777777" w:rsidR="00EA05AF" w:rsidRDefault="00EA05AF"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EEADB" w14:textId="77777777" w:rsidR="00E43D81" w:rsidRDefault="00E43D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Footer"/>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89CE5" w14:textId="77777777" w:rsidR="00E43D81" w:rsidRDefault="00E43D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101A4" w14:textId="77777777" w:rsidR="00EA05AF" w:rsidRDefault="00EA05AF" w:rsidP="0024179D">
      <w:pPr>
        <w:spacing w:after="0" w:line="240" w:lineRule="auto"/>
      </w:pPr>
      <w:r>
        <w:separator/>
      </w:r>
    </w:p>
  </w:footnote>
  <w:footnote w:type="continuationSeparator" w:id="0">
    <w:p w14:paraId="47AB058A" w14:textId="77777777" w:rsidR="00EA05AF" w:rsidRDefault="00EA05AF"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Header"/>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455F00AA" w:rsidR="00CC34D1" w:rsidRDefault="0046351A" w:rsidP="0046351A">
          <w:pPr>
            <w:pStyle w:val="Header"/>
            <w:tabs>
              <w:tab w:val="clear" w:pos="4536"/>
              <w:tab w:val="clear" w:pos="9072"/>
              <w:tab w:val="right" w:pos="2302"/>
            </w:tabs>
            <w:jc w:val="center"/>
          </w:pPr>
          <w:r>
            <w:rPr>
              <w:rFonts w:ascii="Calibri" w:hAnsi="Calibri" w:cs="Calibri"/>
              <w:b/>
              <w:bCs/>
              <w:noProof/>
              <w:sz w:val="24"/>
              <w:szCs w:val="24"/>
            </w:rPr>
            <w:drawing>
              <wp:inline distT="0" distB="0" distL="0" distR="0" wp14:anchorId="529AB030" wp14:editId="1365FBF4">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5BA033" w14:textId="0FEE06B4" w:rsidR="00CC34D1" w:rsidRPr="00F343B1" w:rsidRDefault="004F168E" w:rsidP="00586E1E">
          <w:pPr>
            <w:pStyle w:val="BodyText2"/>
            <w:tabs>
              <w:tab w:val="left" w:pos="360"/>
              <w:tab w:val="left" w:pos="405"/>
              <w:tab w:val="left" w:pos="450"/>
              <w:tab w:val="center" w:pos="1947"/>
            </w:tabs>
            <w:spacing w:line="360" w:lineRule="auto"/>
            <w:rPr>
              <w:rFonts w:asciiTheme="minorHAnsi" w:hAnsiTheme="minorHAnsi" w:cstheme="minorHAnsi"/>
              <w:b/>
              <w:color w:val="000000" w:themeColor="text1"/>
              <w:sz w:val="24"/>
            </w:rPr>
          </w:pPr>
          <w:r>
            <w:rPr>
              <w:rFonts w:asciiTheme="minorHAnsi" w:hAnsiTheme="minorHAnsi" w:cstheme="minorHAnsi"/>
              <w:b/>
              <w:color w:val="000000" w:themeColor="text1"/>
              <w:sz w:val="24"/>
            </w:rPr>
            <w:t>RÜŞVET VE YOLSUZLUKLA MÜCADELE PROSEDÜRÜ</w:t>
          </w:r>
          <w:r w:rsidR="0032115A">
            <w:rPr>
              <w:rFonts w:asciiTheme="minorHAnsi" w:hAnsiTheme="minorHAnsi" w:cstheme="minorHAnsi"/>
              <w:b/>
              <w:color w:val="000000" w:themeColor="text1"/>
              <w:sz w:val="24"/>
            </w:rPr>
            <w:t xml:space="preserve"> </w:t>
          </w:r>
        </w:p>
      </w:tc>
      <w:tc>
        <w:tcPr>
          <w:tcW w:w="1320" w:type="dxa"/>
          <w:tcBorders>
            <w:top w:val="single" w:sz="4" w:space="0" w:color="auto"/>
            <w:left w:val="single" w:sz="4" w:space="0" w:color="auto"/>
            <w:bottom w:val="single" w:sz="4" w:space="0" w:color="auto"/>
            <w:right w:val="nil"/>
          </w:tcBorders>
        </w:tcPr>
        <w:p w14:paraId="011D91B5" w14:textId="77777777" w:rsidR="00CC34D1" w:rsidRPr="008640EE" w:rsidRDefault="00CC34D1" w:rsidP="00CC34D1">
          <w:pPr>
            <w:spacing w:before="120" w:line="120" w:lineRule="atLeast"/>
            <w:rPr>
              <w:rFonts w:cstheme="minorHAnsi"/>
              <w:sz w:val="16"/>
              <w:szCs w:val="16"/>
            </w:rPr>
          </w:pPr>
          <w:r w:rsidRPr="008640EE">
            <w:rPr>
              <w:rFonts w:cstheme="minorHAnsi"/>
              <w:sz w:val="16"/>
              <w:szCs w:val="16"/>
            </w:rPr>
            <w:t>Belge No</w:t>
          </w:r>
          <w:r>
            <w:rPr>
              <w:rFonts w:cstheme="minorHAnsi"/>
              <w:sz w:val="16"/>
              <w:szCs w:val="16"/>
            </w:rPr>
            <w:t xml:space="preserve">         </w:t>
          </w:r>
          <w:proofErr w:type="gramStart"/>
          <w:r>
            <w:rPr>
              <w:rFonts w:cstheme="minorHAnsi"/>
              <w:sz w:val="16"/>
              <w:szCs w:val="16"/>
            </w:rPr>
            <w:t xml:space="preserve">  :</w:t>
          </w:r>
          <w:proofErr w:type="gramEnd"/>
          <w:r w:rsidRPr="008640EE">
            <w:rPr>
              <w:rFonts w:cstheme="minorHAnsi"/>
              <w:sz w:val="16"/>
              <w:szCs w:val="16"/>
            </w:rPr>
            <w:t xml:space="preserve">    </w:t>
          </w:r>
        </w:p>
        <w:p w14:paraId="666B83AD" w14:textId="77777777" w:rsidR="00CC34D1" w:rsidRPr="008640EE" w:rsidRDefault="00CC34D1" w:rsidP="00CC34D1">
          <w:pPr>
            <w:spacing w:line="120" w:lineRule="atLeast"/>
            <w:ind w:left="709" w:right="-469" w:hanging="709"/>
            <w:rPr>
              <w:rFonts w:cstheme="minorHAnsi"/>
              <w:sz w:val="16"/>
              <w:szCs w:val="16"/>
            </w:rPr>
          </w:pPr>
          <w:r>
            <w:rPr>
              <w:rFonts w:cstheme="minorHAnsi"/>
              <w:sz w:val="16"/>
              <w:szCs w:val="16"/>
            </w:rPr>
            <w:t xml:space="preserve">Onay Tarihi   </w:t>
          </w:r>
          <w:r w:rsidRPr="00CC34D1">
            <w:rPr>
              <w:rFonts w:cstheme="minorHAnsi"/>
              <w:sz w:val="12"/>
              <w:szCs w:val="12"/>
            </w:rPr>
            <w:t xml:space="preserve">  </w:t>
          </w:r>
          <w:proofErr w:type="gramStart"/>
          <w:r>
            <w:rPr>
              <w:rFonts w:cstheme="minorHAnsi"/>
              <w:sz w:val="16"/>
              <w:szCs w:val="16"/>
            </w:rPr>
            <w:t xml:space="preserve">  :</w:t>
          </w:r>
          <w:proofErr w:type="gramEnd"/>
          <w:r w:rsidRPr="008640EE">
            <w:rPr>
              <w:rFonts w:cstheme="minorHAnsi"/>
              <w:sz w:val="16"/>
              <w:szCs w:val="16"/>
            </w:rPr>
            <w:tab/>
          </w:r>
        </w:p>
        <w:p w14:paraId="45A76328" w14:textId="77777777" w:rsidR="00CC34D1" w:rsidRPr="008640EE" w:rsidRDefault="00CC34D1" w:rsidP="00CC34D1">
          <w:pPr>
            <w:spacing w:line="120" w:lineRule="atLeast"/>
            <w:rPr>
              <w:rFonts w:cstheme="minorHAnsi"/>
              <w:sz w:val="16"/>
              <w:szCs w:val="16"/>
            </w:rPr>
          </w:pPr>
          <w:r>
            <w:rPr>
              <w:rFonts w:cstheme="minorHAnsi"/>
              <w:sz w:val="16"/>
              <w:szCs w:val="16"/>
            </w:rPr>
            <w:t xml:space="preserve">Revizyon </w:t>
          </w:r>
          <w:r w:rsidRPr="008640EE">
            <w:rPr>
              <w:rFonts w:cstheme="minorHAnsi"/>
              <w:sz w:val="16"/>
              <w:szCs w:val="16"/>
            </w:rPr>
            <w:t>No</w:t>
          </w:r>
          <w:r>
            <w:rPr>
              <w:rFonts w:cstheme="minorHAnsi"/>
              <w:sz w:val="16"/>
              <w:szCs w:val="16"/>
            </w:rPr>
            <w:t xml:space="preserve">   </w:t>
          </w:r>
          <w:proofErr w:type="gramStart"/>
          <w:r>
            <w:rPr>
              <w:rFonts w:cstheme="minorHAnsi"/>
              <w:sz w:val="16"/>
              <w:szCs w:val="16"/>
            </w:rPr>
            <w:t xml:space="preserve">  :</w:t>
          </w:r>
          <w:proofErr w:type="gramEnd"/>
          <w:r>
            <w:rPr>
              <w:rFonts w:cstheme="minorHAnsi"/>
              <w:sz w:val="16"/>
              <w:szCs w:val="16"/>
            </w:rPr>
            <w:t xml:space="preserve">      </w:t>
          </w:r>
          <w:r w:rsidRPr="008640EE">
            <w:rPr>
              <w:rFonts w:cstheme="minorHAnsi"/>
              <w:sz w:val="16"/>
              <w:szCs w:val="16"/>
            </w:rPr>
            <w:t xml:space="preserve"> </w:t>
          </w:r>
        </w:p>
        <w:p w14:paraId="4193DCA2" w14:textId="77777777" w:rsidR="00CC34D1" w:rsidRPr="008640EE" w:rsidRDefault="00CC34D1" w:rsidP="00CC34D1">
          <w:pPr>
            <w:spacing w:line="120" w:lineRule="atLeast"/>
            <w:rPr>
              <w:rFonts w:cstheme="minorHAnsi"/>
              <w:sz w:val="16"/>
              <w:szCs w:val="16"/>
            </w:rPr>
          </w:pPr>
          <w:r w:rsidRPr="008640EE">
            <w:rPr>
              <w:rFonts w:cstheme="minorHAnsi"/>
              <w:sz w:val="16"/>
              <w:szCs w:val="16"/>
            </w:rPr>
            <w:t>Rev</w:t>
          </w:r>
          <w:r>
            <w:rPr>
              <w:rFonts w:cstheme="minorHAnsi"/>
              <w:sz w:val="16"/>
              <w:szCs w:val="16"/>
            </w:rPr>
            <w:t>izyon</w:t>
          </w:r>
          <w:r w:rsidRPr="008640EE">
            <w:rPr>
              <w:rFonts w:cstheme="minorHAnsi"/>
              <w:sz w:val="16"/>
              <w:szCs w:val="16"/>
            </w:rPr>
            <w:t xml:space="preserve"> </w:t>
          </w:r>
          <w:proofErr w:type="gramStart"/>
          <w:r w:rsidRPr="008640EE">
            <w:rPr>
              <w:rFonts w:cstheme="minorHAnsi"/>
              <w:sz w:val="16"/>
              <w:szCs w:val="16"/>
            </w:rPr>
            <w:t>Tarihi</w:t>
          </w:r>
          <w:r>
            <w:rPr>
              <w:rFonts w:cstheme="minorHAnsi"/>
              <w:sz w:val="16"/>
              <w:szCs w:val="16"/>
            </w:rPr>
            <w:t>:</w:t>
          </w:r>
          <w:r w:rsidRPr="008640EE">
            <w:rPr>
              <w:rFonts w:cstheme="minorHAnsi"/>
              <w:sz w:val="16"/>
              <w:szCs w:val="16"/>
            </w:rPr>
            <w:t xml:space="preserve">   </w:t>
          </w:r>
          <w:proofErr w:type="gramEnd"/>
          <w:r w:rsidRPr="008640EE">
            <w:rPr>
              <w:rFonts w:cstheme="minorHAnsi"/>
              <w:sz w:val="16"/>
              <w:szCs w:val="16"/>
            </w:rPr>
            <w:t xml:space="preserve">    </w:t>
          </w:r>
        </w:p>
      </w:tc>
      <w:tc>
        <w:tcPr>
          <w:tcW w:w="1709" w:type="dxa"/>
          <w:tcBorders>
            <w:top w:val="single" w:sz="4" w:space="0" w:color="auto"/>
            <w:left w:val="nil"/>
            <w:bottom w:val="single" w:sz="4" w:space="0" w:color="auto"/>
            <w:right w:val="single" w:sz="4" w:space="0" w:color="auto"/>
          </w:tcBorders>
        </w:tcPr>
        <w:p w14:paraId="60840A4B" w14:textId="352F2724" w:rsidR="00CC34D1" w:rsidRPr="008640EE" w:rsidRDefault="00FE57CC" w:rsidP="005B3758">
          <w:pPr>
            <w:spacing w:before="120" w:line="120" w:lineRule="atLeast"/>
            <w:ind w:left="-86"/>
            <w:rPr>
              <w:rFonts w:cstheme="minorHAnsi"/>
              <w:sz w:val="16"/>
              <w:szCs w:val="16"/>
            </w:rPr>
          </w:pPr>
          <w:r>
            <w:rPr>
              <w:rFonts w:cstheme="minorHAnsi"/>
              <w:sz w:val="16"/>
              <w:szCs w:val="16"/>
            </w:rPr>
            <w:t>EMS.İK.PRO.01.05.</w:t>
          </w:r>
        </w:p>
        <w:p w14:paraId="448BB81C" w14:textId="37C49A7B" w:rsidR="00CC34D1" w:rsidRPr="008640EE" w:rsidRDefault="00B506D7" w:rsidP="005B3758">
          <w:pPr>
            <w:spacing w:line="120" w:lineRule="atLeast"/>
            <w:ind w:left="-86"/>
            <w:rPr>
              <w:rFonts w:cstheme="minorHAnsi"/>
              <w:sz w:val="16"/>
              <w:szCs w:val="16"/>
            </w:rPr>
          </w:pPr>
          <w:r>
            <w:rPr>
              <w:rFonts w:cstheme="minorHAnsi"/>
              <w:sz w:val="16"/>
              <w:szCs w:val="16"/>
            </w:rPr>
            <w:t>1</w:t>
          </w:r>
          <w:r w:rsidR="00FE57CC">
            <w:rPr>
              <w:rFonts w:cstheme="minorHAnsi"/>
              <w:sz w:val="16"/>
              <w:szCs w:val="16"/>
            </w:rPr>
            <w:t>1.04.2026</w:t>
          </w:r>
        </w:p>
        <w:p w14:paraId="3F22F458" w14:textId="2860EC0B" w:rsidR="00CC34D1" w:rsidRPr="008640EE" w:rsidRDefault="00CC34D1" w:rsidP="005B3758">
          <w:pPr>
            <w:spacing w:line="120" w:lineRule="atLeast"/>
            <w:ind w:left="-86"/>
            <w:rPr>
              <w:rFonts w:cstheme="minorHAnsi"/>
              <w:sz w:val="16"/>
              <w:szCs w:val="16"/>
            </w:rPr>
          </w:pPr>
          <w:r>
            <w:rPr>
              <w:rFonts w:cstheme="minorHAnsi"/>
              <w:sz w:val="16"/>
              <w:szCs w:val="16"/>
            </w:rPr>
            <w:t>R</w:t>
          </w:r>
          <w:r w:rsidRPr="008640EE">
            <w:rPr>
              <w:rFonts w:cstheme="minorHAnsi"/>
              <w:sz w:val="16"/>
              <w:szCs w:val="16"/>
            </w:rPr>
            <w:t>0</w:t>
          </w:r>
          <w:r w:rsidR="006F78E6">
            <w:rPr>
              <w:rFonts w:cstheme="minorHAnsi"/>
              <w:sz w:val="16"/>
              <w:szCs w:val="16"/>
            </w:rPr>
            <w:t>0</w:t>
          </w:r>
        </w:p>
        <w:p w14:paraId="3B04BC92" w14:textId="0A8A75B6" w:rsidR="00CC34D1" w:rsidRPr="008640EE" w:rsidRDefault="000469B5" w:rsidP="005B3758">
          <w:pPr>
            <w:spacing w:line="120" w:lineRule="atLeast"/>
            <w:ind w:left="-86"/>
            <w:rPr>
              <w:rFonts w:cstheme="minorHAnsi"/>
              <w:sz w:val="16"/>
              <w:szCs w:val="16"/>
            </w:rPr>
          </w:pPr>
          <w:r>
            <w:rPr>
              <w:rFonts w:cstheme="minorHAnsi"/>
              <w:sz w:val="16"/>
              <w:szCs w:val="16"/>
            </w:rPr>
            <w:t>… / … / …</w:t>
          </w:r>
        </w:p>
      </w:tc>
    </w:tr>
  </w:tbl>
  <w:p w14:paraId="357353DD" w14:textId="77777777" w:rsidR="00615C2C" w:rsidRPr="00CC34D1" w:rsidRDefault="00615C2C" w:rsidP="00CC34D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Header"/>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2C83"/>
    <w:multiLevelType w:val="multilevel"/>
    <w:tmpl w:val="9ECA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E1834"/>
    <w:multiLevelType w:val="hybridMultilevel"/>
    <w:tmpl w:val="8FEA9B4A"/>
    <w:lvl w:ilvl="0" w:tplc="041F0001">
      <w:start w:val="1"/>
      <w:numFmt w:val="bullet"/>
      <w:lvlText w:val=""/>
      <w:lvlJc w:val="left"/>
      <w:pPr>
        <w:ind w:left="1596" w:hanging="360"/>
      </w:pPr>
      <w:rPr>
        <w:rFonts w:ascii="Symbol" w:hAnsi="Symbol" w:hint="default"/>
      </w:rPr>
    </w:lvl>
    <w:lvl w:ilvl="1" w:tplc="041F0003" w:tentative="1">
      <w:start w:val="1"/>
      <w:numFmt w:val="bullet"/>
      <w:lvlText w:val="o"/>
      <w:lvlJc w:val="left"/>
      <w:pPr>
        <w:ind w:left="2316" w:hanging="360"/>
      </w:pPr>
      <w:rPr>
        <w:rFonts w:ascii="Courier New" w:hAnsi="Courier New" w:cs="Courier New" w:hint="default"/>
      </w:rPr>
    </w:lvl>
    <w:lvl w:ilvl="2" w:tplc="041F0005" w:tentative="1">
      <w:start w:val="1"/>
      <w:numFmt w:val="bullet"/>
      <w:lvlText w:val=""/>
      <w:lvlJc w:val="left"/>
      <w:pPr>
        <w:ind w:left="3036" w:hanging="360"/>
      </w:pPr>
      <w:rPr>
        <w:rFonts w:ascii="Wingdings" w:hAnsi="Wingdings" w:hint="default"/>
      </w:rPr>
    </w:lvl>
    <w:lvl w:ilvl="3" w:tplc="041F0001" w:tentative="1">
      <w:start w:val="1"/>
      <w:numFmt w:val="bullet"/>
      <w:lvlText w:val=""/>
      <w:lvlJc w:val="left"/>
      <w:pPr>
        <w:ind w:left="3756" w:hanging="360"/>
      </w:pPr>
      <w:rPr>
        <w:rFonts w:ascii="Symbol" w:hAnsi="Symbol" w:hint="default"/>
      </w:rPr>
    </w:lvl>
    <w:lvl w:ilvl="4" w:tplc="041F0003" w:tentative="1">
      <w:start w:val="1"/>
      <w:numFmt w:val="bullet"/>
      <w:lvlText w:val="o"/>
      <w:lvlJc w:val="left"/>
      <w:pPr>
        <w:ind w:left="4476" w:hanging="360"/>
      </w:pPr>
      <w:rPr>
        <w:rFonts w:ascii="Courier New" w:hAnsi="Courier New" w:cs="Courier New" w:hint="default"/>
      </w:rPr>
    </w:lvl>
    <w:lvl w:ilvl="5" w:tplc="041F0005" w:tentative="1">
      <w:start w:val="1"/>
      <w:numFmt w:val="bullet"/>
      <w:lvlText w:val=""/>
      <w:lvlJc w:val="left"/>
      <w:pPr>
        <w:ind w:left="5196" w:hanging="360"/>
      </w:pPr>
      <w:rPr>
        <w:rFonts w:ascii="Wingdings" w:hAnsi="Wingdings" w:hint="default"/>
      </w:rPr>
    </w:lvl>
    <w:lvl w:ilvl="6" w:tplc="041F0001" w:tentative="1">
      <w:start w:val="1"/>
      <w:numFmt w:val="bullet"/>
      <w:lvlText w:val=""/>
      <w:lvlJc w:val="left"/>
      <w:pPr>
        <w:ind w:left="5916" w:hanging="360"/>
      </w:pPr>
      <w:rPr>
        <w:rFonts w:ascii="Symbol" w:hAnsi="Symbol" w:hint="default"/>
      </w:rPr>
    </w:lvl>
    <w:lvl w:ilvl="7" w:tplc="041F0003" w:tentative="1">
      <w:start w:val="1"/>
      <w:numFmt w:val="bullet"/>
      <w:lvlText w:val="o"/>
      <w:lvlJc w:val="left"/>
      <w:pPr>
        <w:ind w:left="6636" w:hanging="360"/>
      </w:pPr>
      <w:rPr>
        <w:rFonts w:ascii="Courier New" w:hAnsi="Courier New" w:cs="Courier New" w:hint="default"/>
      </w:rPr>
    </w:lvl>
    <w:lvl w:ilvl="8" w:tplc="041F0005" w:tentative="1">
      <w:start w:val="1"/>
      <w:numFmt w:val="bullet"/>
      <w:lvlText w:val=""/>
      <w:lvlJc w:val="left"/>
      <w:pPr>
        <w:ind w:left="7356" w:hanging="360"/>
      </w:pPr>
      <w:rPr>
        <w:rFonts w:ascii="Wingdings" w:hAnsi="Wingdings" w:hint="default"/>
      </w:rPr>
    </w:lvl>
  </w:abstractNum>
  <w:abstractNum w:abstractNumId="2" w15:restartNumberingAfterBreak="0">
    <w:nsid w:val="1836021B"/>
    <w:multiLevelType w:val="hybridMultilevel"/>
    <w:tmpl w:val="FA32EA3C"/>
    <w:lvl w:ilvl="0" w:tplc="041F000F">
      <w:start w:val="1"/>
      <w:numFmt w:val="decimal"/>
      <w:lvlText w:val="%1."/>
      <w:lvlJc w:val="left"/>
      <w:pPr>
        <w:ind w:left="1211" w:hanging="360"/>
      </w:pPr>
      <w:rPr>
        <w:rFonts w:hint="default"/>
      </w:rPr>
    </w:lvl>
    <w:lvl w:ilvl="1" w:tplc="FFFFFFFF">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3" w15:restartNumberingAfterBreak="0">
    <w:nsid w:val="274A7BF1"/>
    <w:multiLevelType w:val="hybridMultilevel"/>
    <w:tmpl w:val="19821250"/>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4" w15:restartNumberingAfterBreak="0">
    <w:nsid w:val="2CE75147"/>
    <w:multiLevelType w:val="hybridMultilevel"/>
    <w:tmpl w:val="70502B48"/>
    <w:lvl w:ilvl="0" w:tplc="96C21358">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5" w15:restartNumberingAfterBreak="0">
    <w:nsid w:val="2E7B6144"/>
    <w:multiLevelType w:val="multilevel"/>
    <w:tmpl w:val="6BA6435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 w15:restartNumberingAfterBreak="0">
    <w:nsid w:val="4B8E556B"/>
    <w:multiLevelType w:val="multilevel"/>
    <w:tmpl w:val="7E9A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C04E40"/>
    <w:multiLevelType w:val="multilevel"/>
    <w:tmpl w:val="0C8CC456"/>
    <w:lvl w:ilvl="0">
      <w:start w:val="1"/>
      <w:numFmt w:val="decimal"/>
      <w:lvlText w:val="%1."/>
      <w:lvlJc w:val="left"/>
      <w:pPr>
        <w:ind w:left="360" w:hanging="360"/>
      </w:pPr>
      <w:rPr>
        <w:rFonts w:hint="default"/>
        <w:b/>
        <w:bCs/>
      </w:rPr>
    </w:lvl>
    <w:lvl w:ilvl="1">
      <w:start w:val="1"/>
      <w:numFmt w:val="decimal"/>
      <w:lvlText w:val="%1.%2."/>
      <w:lvlJc w:val="left"/>
      <w:pPr>
        <w:ind w:left="1931" w:hanging="720"/>
      </w:pPr>
      <w:rPr>
        <w:rFonts w:hint="default"/>
        <w:b w:val="0"/>
      </w:rPr>
    </w:lvl>
    <w:lvl w:ilvl="2">
      <w:start w:val="1"/>
      <w:numFmt w:val="decimal"/>
      <w:lvlText w:val="%1.%2.%3."/>
      <w:lvlJc w:val="left"/>
      <w:pPr>
        <w:ind w:left="3142" w:hanging="720"/>
      </w:pPr>
      <w:rPr>
        <w:rFonts w:hint="default"/>
        <w:b w:val="0"/>
      </w:rPr>
    </w:lvl>
    <w:lvl w:ilvl="3">
      <w:start w:val="1"/>
      <w:numFmt w:val="decimal"/>
      <w:lvlText w:val="%1.%2.%3.%4."/>
      <w:lvlJc w:val="left"/>
      <w:pPr>
        <w:ind w:left="4713" w:hanging="1080"/>
      </w:pPr>
      <w:rPr>
        <w:rFonts w:hint="default"/>
        <w:b w:val="0"/>
      </w:rPr>
    </w:lvl>
    <w:lvl w:ilvl="4">
      <w:start w:val="1"/>
      <w:numFmt w:val="decimal"/>
      <w:lvlText w:val="%1.%2.%3.%4.%5."/>
      <w:lvlJc w:val="left"/>
      <w:pPr>
        <w:ind w:left="5924" w:hanging="1080"/>
      </w:pPr>
      <w:rPr>
        <w:rFonts w:hint="default"/>
        <w:b w:val="0"/>
      </w:rPr>
    </w:lvl>
    <w:lvl w:ilvl="5">
      <w:start w:val="1"/>
      <w:numFmt w:val="decimal"/>
      <w:lvlText w:val="%1.%2.%3.%4.%5.%6."/>
      <w:lvlJc w:val="left"/>
      <w:pPr>
        <w:ind w:left="7495" w:hanging="1440"/>
      </w:pPr>
      <w:rPr>
        <w:rFonts w:hint="default"/>
        <w:b w:val="0"/>
      </w:rPr>
    </w:lvl>
    <w:lvl w:ilvl="6">
      <w:start w:val="1"/>
      <w:numFmt w:val="decimal"/>
      <w:lvlText w:val="%1.%2.%3.%4.%5.%6.%7."/>
      <w:lvlJc w:val="left"/>
      <w:pPr>
        <w:ind w:left="8706" w:hanging="1440"/>
      </w:pPr>
      <w:rPr>
        <w:rFonts w:hint="default"/>
        <w:b w:val="0"/>
      </w:rPr>
    </w:lvl>
    <w:lvl w:ilvl="7">
      <w:start w:val="1"/>
      <w:numFmt w:val="decimal"/>
      <w:lvlText w:val="%1.%2.%3.%4.%5.%6.%7.%8."/>
      <w:lvlJc w:val="left"/>
      <w:pPr>
        <w:ind w:left="10277" w:hanging="1800"/>
      </w:pPr>
      <w:rPr>
        <w:rFonts w:hint="default"/>
        <w:b w:val="0"/>
      </w:rPr>
    </w:lvl>
    <w:lvl w:ilvl="8">
      <w:start w:val="1"/>
      <w:numFmt w:val="decimal"/>
      <w:lvlText w:val="%1.%2.%3.%4.%5.%6.%7.%8.%9."/>
      <w:lvlJc w:val="left"/>
      <w:pPr>
        <w:ind w:left="11488" w:hanging="1800"/>
      </w:pPr>
      <w:rPr>
        <w:rFonts w:hint="default"/>
        <w:b w:val="0"/>
      </w:rPr>
    </w:lvl>
  </w:abstractNum>
  <w:abstractNum w:abstractNumId="8" w15:restartNumberingAfterBreak="0">
    <w:nsid w:val="56CE5A8F"/>
    <w:multiLevelType w:val="multilevel"/>
    <w:tmpl w:val="B8E4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53BA7"/>
    <w:multiLevelType w:val="multilevel"/>
    <w:tmpl w:val="53984344"/>
    <w:lvl w:ilvl="0">
      <w:start w:val="1"/>
      <w:numFmt w:val="bullet"/>
      <w:lvlText w:val=""/>
      <w:lvlJc w:val="left"/>
      <w:pPr>
        <w:tabs>
          <w:tab w:val="num" w:pos="1068"/>
        </w:tabs>
        <w:ind w:left="1068" w:hanging="360"/>
      </w:pPr>
      <w:rPr>
        <w:rFonts w:ascii="Symbol" w:hAnsi="Symbol" w:hint="default"/>
        <w:sz w:val="20"/>
      </w:rPr>
    </w:lvl>
    <w:lvl w:ilvl="1">
      <w:start w:val="3"/>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6CA00ADA"/>
    <w:multiLevelType w:val="hybridMultilevel"/>
    <w:tmpl w:val="4D3ECA22"/>
    <w:lvl w:ilvl="0" w:tplc="E962ED62">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num w:numId="1" w16cid:durableId="1836384902">
    <w:abstractNumId w:val="2"/>
  </w:num>
  <w:num w:numId="2" w16cid:durableId="159779010">
    <w:abstractNumId w:val="7"/>
  </w:num>
  <w:num w:numId="3" w16cid:durableId="19014514">
    <w:abstractNumId w:val="1"/>
  </w:num>
  <w:num w:numId="4" w16cid:durableId="1323240250">
    <w:abstractNumId w:val="8"/>
  </w:num>
  <w:num w:numId="5" w16cid:durableId="744836075">
    <w:abstractNumId w:val="9"/>
  </w:num>
  <w:num w:numId="6" w16cid:durableId="1900362944">
    <w:abstractNumId w:val="5"/>
  </w:num>
  <w:num w:numId="7" w16cid:durableId="1299384730">
    <w:abstractNumId w:val="6"/>
  </w:num>
  <w:num w:numId="8" w16cid:durableId="1267813818">
    <w:abstractNumId w:val="0"/>
  </w:num>
  <w:num w:numId="9" w16cid:durableId="1511794779">
    <w:abstractNumId w:val="10"/>
  </w:num>
  <w:num w:numId="10" w16cid:durableId="1462575791">
    <w:abstractNumId w:val="4"/>
  </w:num>
  <w:num w:numId="11" w16cid:durableId="1403915175">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7866"/>
    <w:rsid w:val="00007900"/>
    <w:rsid w:val="00011E92"/>
    <w:rsid w:val="0001450C"/>
    <w:rsid w:val="00015BAF"/>
    <w:rsid w:val="000166F0"/>
    <w:rsid w:val="000172AE"/>
    <w:rsid w:val="00017CE9"/>
    <w:rsid w:val="00020042"/>
    <w:rsid w:val="00024327"/>
    <w:rsid w:val="00024A75"/>
    <w:rsid w:val="00025FFA"/>
    <w:rsid w:val="00027B66"/>
    <w:rsid w:val="000317C6"/>
    <w:rsid w:val="0004381F"/>
    <w:rsid w:val="0004632F"/>
    <w:rsid w:val="00046961"/>
    <w:rsid w:val="000469B5"/>
    <w:rsid w:val="00052B85"/>
    <w:rsid w:val="00060D87"/>
    <w:rsid w:val="000627C2"/>
    <w:rsid w:val="00065BEF"/>
    <w:rsid w:val="00071EC6"/>
    <w:rsid w:val="00072971"/>
    <w:rsid w:val="0007365F"/>
    <w:rsid w:val="00074101"/>
    <w:rsid w:val="00074326"/>
    <w:rsid w:val="000750D9"/>
    <w:rsid w:val="00075F48"/>
    <w:rsid w:val="00081BA6"/>
    <w:rsid w:val="00082258"/>
    <w:rsid w:val="00091703"/>
    <w:rsid w:val="00092DB4"/>
    <w:rsid w:val="00092E5A"/>
    <w:rsid w:val="00093C80"/>
    <w:rsid w:val="00095E05"/>
    <w:rsid w:val="0009691E"/>
    <w:rsid w:val="0009778B"/>
    <w:rsid w:val="00097B6E"/>
    <w:rsid w:val="000A1EC7"/>
    <w:rsid w:val="000A1FB4"/>
    <w:rsid w:val="000A4453"/>
    <w:rsid w:val="000A64C5"/>
    <w:rsid w:val="000A726F"/>
    <w:rsid w:val="000A751B"/>
    <w:rsid w:val="000B3798"/>
    <w:rsid w:val="000B7575"/>
    <w:rsid w:val="000C07CE"/>
    <w:rsid w:val="000C136A"/>
    <w:rsid w:val="000C4756"/>
    <w:rsid w:val="000C494B"/>
    <w:rsid w:val="000D1FAD"/>
    <w:rsid w:val="000D207E"/>
    <w:rsid w:val="000D6E5A"/>
    <w:rsid w:val="000D7D42"/>
    <w:rsid w:val="000E43F6"/>
    <w:rsid w:val="000E6D08"/>
    <w:rsid w:val="000F1649"/>
    <w:rsid w:val="000F2E82"/>
    <w:rsid w:val="000F7877"/>
    <w:rsid w:val="0010184D"/>
    <w:rsid w:val="00106703"/>
    <w:rsid w:val="00124306"/>
    <w:rsid w:val="00125BA9"/>
    <w:rsid w:val="00134753"/>
    <w:rsid w:val="0013598E"/>
    <w:rsid w:val="001361D0"/>
    <w:rsid w:val="001367F4"/>
    <w:rsid w:val="00143992"/>
    <w:rsid w:val="00145D59"/>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5691"/>
    <w:rsid w:val="001A0320"/>
    <w:rsid w:val="001A0406"/>
    <w:rsid w:val="001B349B"/>
    <w:rsid w:val="001B4102"/>
    <w:rsid w:val="001B4A22"/>
    <w:rsid w:val="001C0665"/>
    <w:rsid w:val="001C3E73"/>
    <w:rsid w:val="001C60AF"/>
    <w:rsid w:val="001C6570"/>
    <w:rsid w:val="001C6CE1"/>
    <w:rsid w:val="001C72FD"/>
    <w:rsid w:val="001D08B1"/>
    <w:rsid w:val="001D0EAB"/>
    <w:rsid w:val="001D6AA6"/>
    <w:rsid w:val="001E1914"/>
    <w:rsid w:val="001E26CE"/>
    <w:rsid w:val="001E2976"/>
    <w:rsid w:val="001E5796"/>
    <w:rsid w:val="001E7788"/>
    <w:rsid w:val="001F2F4B"/>
    <w:rsid w:val="001F49EE"/>
    <w:rsid w:val="001F7F78"/>
    <w:rsid w:val="00200A8F"/>
    <w:rsid w:val="0020227B"/>
    <w:rsid w:val="002044BB"/>
    <w:rsid w:val="00206867"/>
    <w:rsid w:val="002101D7"/>
    <w:rsid w:val="00210FFB"/>
    <w:rsid w:val="00211083"/>
    <w:rsid w:val="002121AD"/>
    <w:rsid w:val="00212CE5"/>
    <w:rsid w:val="002137BD"/>
    <w:rsid w:val="0021381F"/>
    <w:rsid w:val="002152D7"/>
    <w:rsid w:val="00215D5C"/>
    <w:rsid w:val="00215E94"/>
    <w:rsid w:val="00217DB3"/>
    <w:rsid w:val="002225A1"/>
    <w:rsid w:val="002227C0"/>
    <w:rsid w:val="00223294"/>
    <w:rsid w:val="002273A3"/>
    <w:rsid w:val="0023048B"/>
    <w:rsid w:val="00231301"/>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81B"/>
    <w:rsid w:val="00262FBC"/>
    <w:rsid w:val="00263D7C"/>
    <w:rsid w:val="00265A87"/>
    <w:rsid w:val="00265D3F"/>
    <w:rsid w:val="002679F3"/>
    <w:rsid w:val="002707D8"/>
    <w:rsid w:val="00271F88"/>
    <w:rsid w:val="00272701"/>
    <w:rsid w:val="00274202"/>
    <w:rsid w:val="0028335B"/>
    <w:rsid w:val="0028378B"/>
    <w:rsid w:val="002920F8"/>
    <w:rsid w:val="002921F6"/>
    <w:rsid w:val="002933E5"/>
    <w:rsid w:val="00294E9B"/>
    <w:rsid w:val="00295B84"/>
    <w:rsid w:val="0029661A"/>
    <w:rsid w:val="0029666A"/>
    <w:rsid w:val="002971B9"/>
    <w:rsid w:val="002A6CDD"/>
    <w:rsid w:val="002A7373"/>
    <w:rsid w:val="002B03BD"/>
    <w:rsid w:val="002B2A36"/>
    <w:rsid w:val="002B3BA5"/>
    <w:rsid w:val="002B68BC"/>
    <w:rsid w:val="002C4334"/>
    <w:rsid w:val="002C68A9"/>
    <w:rsid w:val="002C7A5E"/>
    <w:rsid w:val="002D0742"/>
    <w:rsid w:val="002D40A4"/>
    <w:rsid w:val="002D5595"/>
    <w:rsid w:val="002D5F67"/>
    <w:rsid w:val="002D7A52"/>
    <w:rsid w:val="002E01EF"/>
    <w:rsid w:val="002E195F"/>
    <w:rsid w:val="002E3435"/>
    <w:rsid w:val="002E5E6C"/>
    <w:rsid w:val="002F0111"/>
    <w:rsid w:val="002F1414"/>
    <w:rsid w:val="002F28A8"/>
    <w:rsid w:val="002F3933"/>
    <w:rsid w:val="002F4841"/>
    <w:rsid w:val="002F60F4"/>
    <w:rsid w:val="002F7B71"/>
    <w:rsid w:val="00302684"/>
    <w:rsid w:val="00305F15"/>
    <w:rsid w:val="00307172"/>
    <w:rsid w:val="00307898"/>
    <w:rsid w:val="00311AB0"/>
    <w:rsid w:val="00314B0C"/>
    <w:rsid w:val="00314B90"/>
    <w:rsid w:val="00315B8B"/>
    <w:rsid w:val="00316783"/>
    <w:rsid w:val="0032115A"/>
    <w:rsid w:val="00321587"/>
    <w:rsid w:val="00322172"/>
    <w:rsid w:val="003221E1"/>
    <w:rsid w:val="0032506B"/>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81ECA"/>
    <w:rsid w:val="003848F7"/>
    <w:rsid w:val="00390497"/>
    <w:rsid w:val="00393651"/>
    <w:rsid w:val="00395D08"/>
    <w:rsid w:val="003973E3"/>
    <w:rsid w:val="00397D61"/>
    <w:rsid w:val="003A00DE"/>
    <w:rsid w:val="003A1C8B"/>
    <w:rsid w:val="003A2E11"/>
    <w:rsid w:val="003A3436"/>
    <w:rsid w:val="003A398B"/>
    <w:rsid w:val="003A469D"/>
    <w:rsid w:val="003A4977"/>
    <w:rsid w:val="003A68F1"/>
    <w:rsid w:val="003A7403"/>
    <w:rsid w:val="003B1309"/>
    <w:rsid w:val="003B4BB2"/>
    <w:rsid w:val="003B4D38"/>
    <w:rsid w:val="003B7F2E"/>
    <w:rsid w:val="003C11B9"/>
    <w:rsid w:val="003C20D1"/>
    <w:rsid w:val="003C370E"/>
    <w:rsid w:val="003C49B5"/>
    <w:rsid w:val="003C572C"/>
    <w:rsid w:val="003C6C94"/>
    <w:rsid w:val="003C71D8"/>
    <w:rsid w:val="003D1A06"/>
    <w:rsid w:val="003D35D1"/>
    <w:rsid w:val="003D3FCE"/>
    <w:rsid w:val="003D4A28"/>
    <w:rsid w:val="003D6E7B"/>
    <w:rsid w:val="003D7E33"/>
    <w:rsid w:val="003E15D0"/>
    <w:rsid w:val="003E2831"/>
    <w:rsid w:val="003E29FC"/>
    <w:rsid w:val="003E4577"/>
    <w:rsid w:val="003E7E7B"/>
    <w:rsid w:val="003F1D68"/>
    <w:rsid w:val="003F2C21"/>
    <w:rsid w:val="003F39B2"/>
    <w:rsid w:val="003F3C12"/>
    <w:rsid w:val="003F7D0C"/>
    <w:rsid w:val="004001FD"/>
    <w:rsid w:val="004027AE"/>
    <w:rsid w:val="004046F8"/>
    <w:rsid w:val="00404F6E"/>
    <w:rsid w:val="004057C3"/>
    <w:rsid w:val="004079DE"/>
    <w:rsid w:val="00407D9D"/>
    <w:rsid w:val="00410C01"/>
    <w:rsid w:val="00411C1C"/>
    <w:rsid w:val="00413C27"/>
    <w:rsid w:val="0041624E"/>
    <w:rsid w:val="0043027B"/>
    <w:rsid w:val="00433819"/>
    <w:rsid w:val="00433CB9"/>
    <w:rsid w:val="00433D19"/>
    <w:rsid w:val="00434F4D"/>
    <w:rsid w:val="004403CF"/>
    <w:rsid w:val="00441B7A"/>
    <w:rsid w:val="0044295D"/>
    <w:rsid w:val="00453318"/>
    <w:rsid w:val="0045497F"/>
    <w:rsid w:val="00460039"/>
    <w:rsid w:val="0046351A"/>
    <w:rsid w:val="004654AD"/>
    <w:rsid w:val="00466673"/>
    <w:rsid w:val="004709F5"/>
    <w:rsid w:val="0047101D"/>
    <w:rsid w:val="00472054"/>
    <w:rsid w:val="004729F2"/>
    <w:rsid w:val="00477A5C"/>
    <w:rsid w:val="00481EAA"/>
    <w:rsid w:val="004831D8"/>
    <w:rsid w:val="00483AC5"/>
    <w:rsid w:val="00483F0F"/>
    <w:rsid w:val="00483F9E"/>
    <w:rsid w:val="0048544F"/>
    <w:rsid w:val="004864B7"/>
    <w:rsid w:val="00490402"/>
    <w:rsid w:val="004920FA"/>
    <w:rsid w:val="00495649"/>
    <w:rsid w:val="0049619F"/>
    <w:rsid w:val="00496EFF"/>
    <w:rsid w:val="00497C87"/>
    <w:rsid w:val="004A0624"/>
    <w:rsid w:val="004A3632"/>
    <w:rsid w:val="004A36BA"/>
    <w:rsid w:val="004A4938"/>
    <w:rsid w:val="004A4AB1"/>
    <w:rsid w:val="004A6103"/>
    <w:rsid w:val="004B0CE4"/>
    <w:rsid w:val="004B232D"/>
    <w:rsid w:val="004B4BAC"/>
    <w:rsid w:val="004B5DB7"/>
    <w:rsid w:val="004B6529"/>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168E"/>
    <w:rsid w:val="004F4BFC"/>
    <w:rsid w:val="004F51F8"/>
    <w:rsid w:val="004F639A"/>
    <w:rsid w:val="005013D2"/>
    <w:rsid w:val="0050397B"/>
    <w:rsid w:val="00511FE2"/>
    <w:rsid w:val="00513159"/>
    <w:rsid w:val="0051505E"/>
    <w:rsid w:val="00517E77"/>
    <w:rsid w:val="00522980"/>
    <w:rsid w:val="00523EF5"/>
    <w:rsid w:val="00525B2E"/>
    <w:rsid w:val="0052607C"/>
    <w:rsid w:val="0052689D"/>
    <w:rsid w:val="00530117"/>
    <w:rsid w:val="00531584"/>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6E1E"/>
    <w:rsid w:val="005907CC"/>
    <w:rsid w:val="00591114"/>
    <w:rsid w:val="0059143C"/>
    <w:rsid w:val="005919F4"/>
    <w:rsid w:val="00597227"/>
    <w:rsid w:val="00597518"/>
    <w:rsid w:val="005A7CF0"/>
    <w:rsid w:val="005B32B4"/>
    <w:rsid w:val="005B3758"/>
    <w:rsid w:val="005B3CD4"/>
    <w:rsid w:val="005B67CE"/>
    <w:rsid w:val="005C0902"/>
    <w:rsid w:val="005C1290"/>
    <w:rsid w:val="005C25E0"/>
    <w:rsid w:val="005C41BE"/>
    <w:rsid w:val="005C6605"/>
    <w:rsid w:val="005C7318"/>
    <w:rsid w:val="005C78F1"/>
    <w:rsid w:val="005D00D4"/>
    <w:rsid w:val="005D0442"/>
    <w:rsid w:val="005D076B"/>
    <w:rsid w:val="005D55D4"/>
    <w:rsid w:val="005E02CF"/>
    <w:rsid w:val="005E29FE"/>
    <w:rsid w:val="005E359B"/>
    <w:rsid w:val="005E60EF"/>
    <w:rsid w:val="005E6435"/>
    <w:rsid w:val="005F1EC7"/>
    <w:rsid w:val="005F2593"/>
    <w:rsid w:val="005F3408"/>
    <w:rsid w:val="005F5DC2"/>
    <w:rsid w:val="005F68C0"/>
    <w:rsid w:val="0060494B"/>
    <w:rsid w:val="00605B1E"/>
    <w:rsid w:val="0060622E"/>
    <w:rsid w:val="006118DB"/>
    <w:rsid w:val="00612892"/>
    <w:rsid w:val="00612DF8"/>
    <w:rsid w:val="00615C2C"/>
    <w:rsid w:val="0062315F"/>
    <w:rsid w:val="0062344A"/>
    <w:rsid w:val="00623D61"/>
    <w:rsid w:val="00630789"/>
    <w:rsid w:val="00636062"/>
    <w:rsid w:val="00637DA2"/>
    <w:rsid w:val="00641237"/>
    <w:rsid w:val="006422A9"/>
    <w:rsid w:val="00643A21"/>
    <w:rsid w:val="00644428"/>
    <w:rsid w:val="0064456E"/>
    <w:rsid w:val="00646CA9"/>
    <w:rsid w:val="00653D9C"/>
    <w:rsid w:val="006542A6"/>
    <w:rsid w:val="00655736"/>
    <w:rsid w:val="00656882"/>
    <w:rsid w:val="00660E64"/>
    <w:rsid w:val="00663621"/>
    <w:rsid w:val="0066554F"/>
    <w:rsid w:val="00666E7B"/>
    <w:rsid w:val="00667B6B"/>
    <w:rsid w:val="0067094E"/>
    <w:rsid w:val="00672867"/>
    <w:rsid w:val="0067388E"/>
    <w:rsid w:val="00674819"/>
    <w:rsid w:val="00676C64"/>
    <w:rsid w:val="00692A7F"/>
    <w:rsid w:val="00693EF8"/>
    <w:rsid w:val="0069401C"/>
    <w:rsid w:val="00697E34"/>
    <w:rsid w:val="006B1808"/>
    <w:rsid w:val="006B293D"/>
    <w:rsid w:val="006B7365"/>
    <w:rsid w:val="006C0EF9"/>
    <w:rsid w:val="006C342A"/>
    <w:rsid w:val="006C34E5"/>
    <w:rsid w:val="006D1D38"/>
    <w:rsid w:val="006D4D4D"/>
    <w:rsid w:val="006D508A"/>
    <w:rsid w:val="006D6645"/>
    <w:rsid w:val="006D769E"/>
    <w:rsid w:val="006E029B"/>
    <w:rsid w:val="006E1A31"/>
    <w:rsid w:val="006E4058"/>
    <w:rsid w:val="006E4EB6"/>
    <w:rsid w:val="006F28B3"/>
    <w:rsid w:val="006F4989"/>
    <w:rsid w:val="006F4DAD"/>
    <w:rsid w:val="006F4F36"/>
    <w:rsid w:val="006F78E6"/>
    <w:rsid w:val="0070114C"/>
    <w:rsid w:val="00711B79"/>
    <w:rsid w:val="00714CF2"/>
    <w:rsid w:val="0071592E"/>
    <w:rsid w:val="00716077"/>
    <w:rsid w:val="007208D4"/>
    <w:rsid w:val="00722FD3"/>
    <w:rsid w:val="00723D00"/>
    <w:rsid w:val="007245C3"/>
    <w:rsid w:val="007304CF"/>
    <w:rsid w:val="00730B26"/>
    <w:rsid w:val="00730DE1"/>
    <w:rsid w:val="00731D7E"/>
    <w:rsid w:val="00734C3D"/>
    <w:rsid w:val="00734E93"/>
    <w:rsid w:val="0074672A"/>
    <w:rsid w:val="00746BFC"/>
    <w:rsid w:val="00746ECF"/>
    <w:rsid w:val="007520E1"/>
    <w:rsid w:val="00754DE4"/>
    <w:rsid w:val="0075606A"/>
    <w:rsid w:val="00756E42"/>
    <w:rsid w:val="00757850"/>
    <w:rsid w:val="00772988"/>
    <w:rsid w:val="00772C38"/>
    <w:rsid w:val="0077477D"/>
    <w:rsid w:val="007753FF"/>
    <w:rsid w:val="00776696"/>
    <w:rsid w:val="007768CE"/>
    <w:rsid w:val="00781A8E"/>
    <w:rsid w:val="0078352D"/>
    <w:rsid w:val="0078401D"/>
    <w:rsid w:val="00784502"/>
    <w:rsid w:val="007873B5"/>
    <w:rsid w:val="00796291"/>
    <w:rsid w:val="007A27BA"/>
    <w:rsid w:val="007B09F3"/>
    <w:rsid w:val="007B6091"/>
    <w:rsid w:val="007C0424"/>
    <w:rsid w:val="007C3694"/>
    <w:rsid w:val="007C40D9"/>
    <w:rsid w:val="007C6AD1"/>
    <w:rsid w:val="007C7A62"/>
    <w:rsid w:val="007D0894"/>
    <w:rsid w:val="007D1473"/>
    <w:rsid w:val="007D58FA"/>
    <w:rsid w:val="007E1963"/>
    <w:rsid w:val="007E1D0D"/>
    <w:rsid w:val="007E28C7"/>
    <w:rsid w:val="007E490F"/>
    <w:rsid w:val="007E5B08"/>
    <w:rsid w:val="007E5EB7"/>
    <w:rsid w:val="007E62EC"/>
    <w:rsid w:val="007E7E6B"/>
    <w:rsid w:val="007F19C3"/>
    <w:rsid w:val="007F288D"/>
    <w:rsid w:val="007F3DDA"/>
    <w:rsid w:val="007F5D6A"/>
    <w:rsid w:val="007F609C"/>
    <w:rsid w:val="007F60DB"/>
    <w:rsid w:val="007F7182"/>
    <w:rsid w:val="007F78D4"/>
    <w:rsid w:val="007F7A21"/>
    <w:rsid w:val="00804E62"/>
    <w:rsid w:val="0080538A"/>
    <w:rsid w:val="00805B5E"/>
    <w:rsid w:val="008127DB"/>
    <w:rsid w:val="00812D17"/>
    <w:rsid w:val="00813326"/>
    <w:rsid w:val="00813BF2"/>
    <w:rsid w:val="00814653"/>
    <w:rsid w:val="00816150"/>
    <w:rsid w:val="008164E5"/>
    <w:rsid w:val="00816B26"/>
    <w:rsid w:val="0081773D"/>
    <w:rsid w:val="00822C7C"/>
    <w:rsid w:val="0083527E"/>
    <w:rsid w:val="0083565A"/>
    <w:rsid w:val="00840820"/>
    <w:rsid w:val="00841697"/>
    <w:rsid w:val="008422BF"/>
    <w:rsid w:val="00842F65"/>
    <w:rsid w:val="00847352"/>
    <w:rsid w:val="00851DD8"/>
    <w:rsid w:val="00852870"/>
    <w:rsid w:val="008602C9"/>
    <w:rsid w:val="00860923"/>
    <w:rsid w:val="00861CF1"/>
    <w:rsid w:val="00863319"/>
    <w:rsid w:val="0087543C"/>
    <w:rsid w:val="00877F4A"/>
    <w:rsid w:val="00880D2F"/>
    <w:rsid w:val="00883398"/>
    <w:rsid w:val="00884E82"/>
    <w:rsid w:val="00885A7D"/>
    <w:rsid w:val="00891301"/>
    <w:rsid w:val="00891A08"/>
    <w:rsid w:val="00892060"/>
    <w:rsid w:val="00892FF4"/>
    <w:rsid w:val="00896FED"/>
    <w:rsid w:val="008973B0"/>
    <w:rsid w:val="008A2AF0"/>
    <w:rsid w:val="008A4157"/>
    <w:rsid w:val="008A5099"/>
    <w:rsid w:val="008A602F"/>
    <w:rsid w:val="008A6F09"/>
    <w:rsid w:val="008A7762"/>
    <w:rsid w:val="008B033F"/>
    <w:rsid w:val="008B0660"/>
    <w:rsid w:val="008B10D6"/>
    <w:rsid w:val="008B3A4F"/>
    <w:rsid w:val="008B48DC"/>
    <w:rsid w:val="008B6695"/>
    <w:rsid w:val="008B7A0A"/>
    <w:rsid w:val="008C0DC9"/>
    <w:rsid w:val="008C1ACA"/>
    <w:rsid w:val="008C2A83"/>
    <w:rsid w:val="008C6B10"/>
    <w:rsid w:val="008C7A1E"/>
    <w:rsid w:val="008E212A"/>
    <w:rsid w:val="008E5460"/>
    <w:rsid w:val="008E598C"/>
    <w:rsid w:val="008E76CD"/>
    <w:rsid w:val="008E7A26"/>
    <w:rsid w:val="008F1A93"/>
    <w:rsid w:val="008F2BF3"/>
    <w:rsid w:val="008F3E4F"/>
    <w:rsid w:val="008F547C"/>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30AB9"/>
    <w:rsid w:val="009337A6"/>
    <w:rsid w:val="00934542"/>
    <w:rsid w:val="00935A1E"/>
    <w:rsid w:val="00940A5E"/>
    <w:rsid w:val="0094188E"/>
    <w:rsid w:val="00943856"/>
    <w:rsid w:val="0095003A"/>
    <w:rsid w:val="00950566"/>
    <w:rsid w:val="009522E9"/>
    <w:rsid w:val="00956A14"/>
    <w:rsid w:val="00956ADA"/>
    <w:rsid w:val="00957D13"/>
    <w:rsid w:val="00967A17"/>
    <w:rsid w:val="00973B5E"/>
    <w:rsid w:val="009748E1"/>
    <w:rsid w:val="00975B28"/>
    <w:rsid w:val="00976384"/>
    <w:rsid w:val="009778C8"/>
    <w:rsid w:val="009805B9"/>
    <w:rsid w:val="00984D39"/>
    <w:rsid w:val="00985DAA"/>
    <w:rsid w:val="009863E4"/>
    <w:rsid w:val="00986A3B"/>
    <w:rsid w:val="009876E1"/>
    <w:rsid w:val="0099353B"/>
    <w:rsid w:val="009A05D9"/>
    <w:rsid w:val="009A6E3F"/>
    <w:rsid w:val="009B097E"/>
    <w:rsid w:val="009C13B5"/>
    <w:rsid w:val="009C3590"/>
    <w:rsid w:val="009C5E84"/>
    <w:rsid w:val="009D340D"/>
    <w:rsid w:val="009D4885"/>
    <w:rsid w:val="009D51B2"/>
    <w:rsid w:val="009D5F13"/>
    <w:rsid w:val="009E0249"/>
    <w:rsid w:val="009E077F"/>
    <w:rsid w:val="009E4E8B"/>
    <w:rsid w:val="009E595A"/>
    <w:rsid w:val="009E78EB"/>
    <w:rsid w:val="009F0B7D"/>
    <w:rsid w:val="009F1868"/>
    <w:rsid w:val="009F40CE"/>
    <w:rsid w:val="009F4416"/>
    <w:rsid w:val="00A036A7"/>
    <w:rsid w:val="00A048B8"/>
    <w:rsid w:val="00A058D7"/>
    <w:rsid w:val="00A0731C"/>
    <w:rsid w:val="00A11899"/>
    <w:rsid w:val="00A14A3C"/>
    <w:rsid w:val="00A2179A"/>
    <w:rsid w:val="00A21936"/>
    <w:rsid w:val="00A26C55"/>
    <w:rsid w:val="00A26E24"/>
    <w:rsid w:val="00A32177"/>
    <w:rsid w:val="00A34AF1"/>
    <w:rsid w:val="00A37D31"/>
    <w:rsid w:val="00A41ACE"/>
    <w:rsid w:val="00A42653"/>
    <w:rsid w:val="00A4392F"/>
    <w:rsid w:val="00A4394E"/>
    <w:rsid w:val="00A43A36"/>
    <w:rsid w:val="00A50483"/>
    <w:rsid w:val="00A54F18"/>
    <w:rsid w:val="00A5516F"/>
    <w:rsid w:val="00A6189B"/>
    <w:rsid w:val="00A62B4F"/>
    <w:rsid w:val="00A65EBB"/>
    <w:rsid w:val="00A65F8F"/>
    <w:rsid w:val="00A6711B"/>
    <w:rsid w:val="00A72BC5"/>
    <w:rsid w:val="00AA1CED"/>
    <w:rsid w:val="00AA7E69"/>
    <w:rsid w:val="00AB1917"/>
    <w:rsid w:val="00AB213B"/>
    <w:rsid w:val="00AB2336"/>
    <w:rsid w:val="00AB3BD2"/>
    <w:rsid w:val="00AB3EBF"/>
    <w:rsid w:val="00AB40AE"/>
    <w:rsid w:val="00AC0F8B"/>
    <w:rsid w:val="00AC109B"/>
    <w:rsid w:val="00AC19C5"/>
    <w:rsid w:val="00AC29E8"/>
    <w:rsid w:val="00AC2A27"/>
    <w:rsid w:val="00AC2D9E"/>
    <w:rsid w:val="00AC4C5C"/>
    <w:rsid w:val="00AC5E96"/>
    <w:rsid w:val="00AD07FB"/>
    <w:rsid w:val="00AD39E9"/>
    <w:rsid w:val="00AD5491"/>
    <w:rsid w:val="00AD57D7"/>
    <w:rsid w:val="00AD7074"/>
    <w:rsid w:val="00AE0582"/>
    <w:rsid w:val="00AE11D2"/>
    <w:rsid w:val="00AE3BAF"/>
    <w:rsid w:val="00AE6D1B"/>
    <w:rsid w:val="00AF5BA0"/>
    <w:rsid w:val="00AF5DF7"/>
    <w:rsid w:val="00AF7604"/>
    <w:rsid w:val="00B00BEC"/>
    <w:rsid w:val="00B00DC5"/>
    <w:rsid w:val="00B022BD"/>
    <w:rsid w:val="00B030F8"/>
    <w:rsid w:val="00B12160"/>
    <w:rsid w:val="00B14782"/>
    <w:rsid w:val="00B156A0"/>
    <w:rsid w:val="00B20214"/>
    <w:rsid w:val="00B22B81"/>
    <w:rsid w:val="00B26C98"/>
    <w:rsid w:val="00B27ECB"/>
    <w:rsid w:val="00B30031"/>
    <w:rsid w:val="00B315F9"/>
    <w:rsid w:val="00B31D8E"/>
    <w:rsid w:val="00B32A7C"/>
    <w:rsid w:val="00B3673A"/>
    <w:rsid w:val="00B404CD"/>
    <w:rsid w:val="00B40ECE"/>
    <w:rsid w:val="00B42447"/>
    <w:rsid w:val="00B43985"/>
    <w:rsid w:val="00B43BFC"/>
    <w:rsid w:val="00B44765"/>
    <w:rsid w:val="00B452D6"/>
    <w:rsid w:val="00B469A7"/>
    <w:rsid w:val="00B506D7"/>
    <w:rsid w:val="00B524A9"/>
    <w:rsid w:val="00B55B7C"/>
    <w:rsid w:val="00B6032C"/>
    <w:rsid w:val="00B65CB6"/>
    <w:rsid w:val="00B66A78"/>
    <w:rsid w:val="00B7051B"/>
    <w:rsid w:val="00B714E2"/>
    <w:rsid w:val="00B716CC"/>
    <w:rsid w:val="00B71D5C"/>
    <w:rsid w:val="00B761DE"/>
    <w:rsid w:val="00B77A69"/>
    <w:rsid w:val="00B8311C"/>
    <w:rsid w:val="00B848A9"/>
    <w:rsid w:val="00B87FF6"/>
    <w:rsid w:val="00B9506F"/>
    <w:rsid w:val="00B9555D"/>
    <w:rsid w:val="00B9687A"/>
    <w:rsid w:val="00B97C71"/>
    <w:rsid w:val="00BA08BD"/>
    <w:rsid w:val="00BA2DF8"/>
    <w:rsid w:val="00BA74FD"/>
    <w:rsid w:val="00BB4D00"/>
    <w:rsid w:val="00BB766F"/>
    <w:rsid w:val="00BB7DC3"/>
    <w:rsid w:val="00BC0699"/>
    <w:rsid w:val="00BC19F4"/>
    <w:rsid w:val="00BC4554"/>
    <w:rsid w:val="00BD21D4"/>
    <w:rsid w:val="00BD263E"/>
    <w:rsid w:val="00BD2A92"/>
    <w:rsid w:val="00BE019F"/>
    <w:rsid w:val="00BE0AF2"/>
    <w:rsid w:val="00BE1C24"/>
    <w:rsid w:val="00BE220E"/>
    <w:rsid w:val="00BE3DB6"/>
    <w:rsid w:val="00BE45D5"/>
    <w:rsid w:val="00BE551A"/>
    <w:rsid w:val="00BE60EB"/>
    <w:rsid w:val="00BE7815"/>
    <w:rsid w:val="00BF47CD"/>
    <w:rsid w:val="00BF51E9"/>
    <w:rsid w:val="00BF5D34"/>
    <w:rsid w:val="00BF66BC"/>
    <w:rsid w:val="00C04898"/>
    <w:rsid w:val="00C071CC"/>
    <w:rsid w:val="00C1087D"/>
    <w:rsid w:val="00C1344F"/>
    <w:rsid w:val="00C2081D"/>
    <w:rsid w:val="00C2195B"/>
    <w:rsid w:val="00C22469"/>
    <w:rsid w:val="00C22E88"/>
    <w:rsid w:val="00C23BD5"/>
    <w:rsid w:val="00C24095"/>
    <w:rsid w:val="00C263E3"/>
    <w:rsid w:val="00C264A8"/>
    <w:rsid w:val="00C31163"/>
    <w:rsid w:val="00C31165"/>
    <w:rsid w:val="00C319DF"/>
    <w:rsid w:val="00C33428"/>
    <w:rsid w:val="00C33DF8"/>
    <w:rsid w:val="00C35D1A"/>
    <w:rsid w:val="00C360CD"/>
    <w:rsid w:val="00C407D8"/>
    <w:rsid w:val="00C422A7"/>
    <w:rsid w:val="00C444D3"/>
    <w:rsid w:val="00C45394"/>
    <w:rsid w:val="00C51596"/>
    <w:rsid w:val="00C54468"/>
    <w:rsid w:val="00C549AE"/>
    <w:rsid w:val="00C55514"/>
    <w:rsid w:val="00C60ED9"/>
    <w:rsid w:val="00C6175F"/>
    <w:rsid w:val="00C648DD"/>
    <w:rsid w:val="00C66EAB"/>
    <w:rsid w:val="00C67B82"/>
    <w:rsid w:val="00C725B1"/>
    <w:rsid w:val="00C72A36"/>
    <w:rsid w:val="00C73F7A"/>
    <w:rsid w:val="00C74744"/>
    <w:rsid w:val="00C74F85"/>
    <w:rsid w:val="00C80E0D"/>
    <w:rsid w:val="00C82A07"/>
    <w:rsid w:val="00C83F1F"/>
    <w:rsid w:val="00C87492"/>
    <w:rsid w:val="00C90013"/>
    <w:rsid w:val="00C90ECE"/>
    <w:rsid w:val="00C90FD8"/>
    <w:rsid w:val="00C94317"/>
    <w:rsid w:val="00C96E16"/>
    <w:rsid w:val="00CA3BDB"/>
    <w:rsid w:val="00CA6104"/>
    <w:rsid w:val="00CA67C7"/>
    <w:rsid w:val="00CB254F"/>
    <w:rsid w:val="00CB42DF"/>
    <w:rsid w:val="00CB5E6B"/>
    <w:rsid w:val="00CB74D2"/>
    <w:rsid w:val="00CC34D1"/>
    <w:rsid w:val="00CC714E"/>
    <w:rsid w:val="00CD539C"/>
    <w:rsid w:val="00CD5A57"/>
    <w:rsid w:val="00CD74D3"/>
    <w:rsid w:val="00CD7766"/>
    <w:rsid w:val="00CD7DC0"/>
    <w:rsid w:val="00CF133E"/>
    <w:rsid w:val="00CF2AFB"/>
    <w:rsid w:val="00CF2D8F"/>
    <w:rsid w:val="00CF4D10"/>
    <w:rsid w:val="00CF665E"/>
    <w:rsid w:val="00D01E3A"/>
    <w:rsid w:val="00D03334"/>
    <w:rsid w:val="00D06376"/>
    <w:rsid w:val="00D06674"/>
    <w:rsid w:val="00D06717"/>
    <w:rsid w:val="00D0700A"/>
    <w:rsid w:val="00D07F46"/>
    <w:rsid w:val="00D1174E"/>
    <w:rsid w:val="00D12EED"/>
    <w:rsid w:val="00D14E5F"/>
    <w:rsid w:val="00D15D30"/>
    <w:rsid w:val="00D16D31"/>
    <w:rsid w:val="00D22A62"/>
    <w:rsid w:val="00D22FBF"/>
    <w:rsid w:val="00D23A6B"/>
    <w:rsid w:val="00D3471A"/>
    <w:rsid w:val="00D36880"/>
    <w:rsid w:val="00D36A15"/>
    <w:rsid w:val="00D41FCC"/>
    <w:rsid w:val="00D45C45"/>
    <w:rsid w:val="00D464AB"/>
    <w:rsid w:val="00D467E4"/>
    <w:rsid w:val="00D46B23"/>
    <w:rsid w:val="00D51E00"/>
    <w:rsid w:val="00D54F83"/>
    <w:rsid w:val="00D57496"/>
    <w:rsid w:val="00D57E7A"/>
    <w:rsid w:val="00D617A7"/>
    <w:rsid w:val="00D63800"/>
    <w:rsid w:val="00D63A34"/>
    <w:rsid w:val="00D65381"/>
    <w:rsid w:val="00D6609B"/>
    <w:rsid w:val="00D66A30"/>
    <w:rsid w:val="00D670AD"/>
    <w:rsid w:val="00D67D13"/>
    <w:rsid w:val="00D721A1"/>
    <w:rsid w:val="00D74485"/>
    <w:rsid w:val="00D74AAA"/>
    <w:rsid w:val="00D81309"/>
    <w:rsid w:val="00D85BDD"/>
    <w:rsid w:val="00D867AA"/>
    <w:rsid w:val="00D9093A"/>
    <w:rsid w:val="00D93966"/>
    <w:rsid w:val="00DA1623"/>
    <w:rsid w:val="00DA36D2"/>
    <w:rsid w:val="00DA708E"/>
    <w:rsid w:val="00DA74F8"/>
    <w:rsid w:val="00DA7ED9"/>
    <w:rsid w:val="00DB1473"/>
    <w:rsid w:val="00DB1D65"/>
    <w:rsid w:val="00DC09EC"/>
    <w:rsid w:val="00DC315E"/>
    <w:rsid w:val="00DC79B3"/>
    <w:rsid w:val="00DD1F59"/>
    <w:rsid w:val="00DD2033"/>
    <w:rsid w:val="00DD5E6D"/>
    <w:rsid w:val="00DD7CBE"/>
    <w:rsid w:val="00DD7DB2"/>
    <w:rsid w:val="00DE2477"/>
    <w:rsid w:val="00DE3CC9"/>
    <w:rsid w:val="00DE49C9"/>
    <w:rsid w:val="00DE6FC7"/>
    <w:rsid w:val="00DF0AD1"/>
    <w:rsid w:val="00DF48F6"/>
    <w:rsid w:val="00DF5E3B"/>
    <w:rsid w:val="00DF6331"/>
    <w:rsid w:val="00E0225F"/>
    <w:rsid w:val="00E0360F"/>
    <w:rsid w:val="00E04130"/>
    <w:rsid w:val="00E05AD9"/>
    <w:rsid w:val="00E10A98"/>
    <w:rsid w:val="00E11380"/>
    <w:rsid w:val="00E11D45"/>
    <w:rsid w:val="00E12485"/>
    <w:rsid w:val="00E1274C"/>
    <w:rsid w:val="00E12AD0"/>
    <w:rsid w:val="00E13E8A"/>
    <w:rsid w:val="00E15D80"/>
    <w:rsid w:val="00E20B72"/>
    <w:rsid w:val="00E20D45"/>
    <w:rsid w:val="00E21F66"/>
    <w:rsid w:val="00E27495"/>
    <w:rsid w:val="00E2781B"/>
    <w:rsid w:val="00E3166C"/>
    <w:rsid w:val="00E32525"/>
    <w:rsid w:val="00E32918"/>
    <w:rsid w:val="00E357F7"/>
    <w:rsid w:val="00E36BF3"/>
    <w:rsid w:val="00E43D81"/>
    <w:rsid w:val="00E54ADA"/>
    <w:rsid w:val="00E60907"/>
    <w:rsid w:val="00E65C3D"/>
    <w:rsid w:val="00E66AED"/>
    <w:rsid w:val="00E74B22"/>
    <w:rsid w:val="00E74EFE"/>
    <w:rsid w:val="00E76487"/>
    <w:rsid w:val="00E801DD"/>
    <w:rsid w:val="00E82BD1"/>
    <w:rsid w:val="00E84026"/>
    <w:rsid w:val="00E90754"/>
    <w:rsid w:val="00E91D6E"/>
    <w:rsid w:val="00E921E8"/>
    <w:rsid w:val="00E93002"/>
    <w:rsid w:val="00E93115"/>
    <w:rsid w:val="00E93A3B"/>
    <w:rsid w:val="00E93BDA"/>
    <w:rsid w:val="00E94280"/>
    <w:rsid w:val="00E95C52"/>
    <w:rsid w:val="00E9646D"/>
    <w:rsid w:val="00E96823"/>
    <w:rsid w:val="00E97E4D"/>
    <w:rsid w:val="00E97FD2"/>
    <w:rsid w:val="00EA05AF"/>
    <w:rsid w:val="00EA05FC"/>
    <w:rsid w:val="00EA1B5D"/>
    <w:rsid w:val="00EA5786"/>
    <w:rsid w:val="00EB0257"/>
    <w:rsid w:val="00EB2004"/>
    <w:rsid w:val="00EB7725"/>
    <w:rsid w:val="00EB7914"/>
    <w:rsid w:val="00EC0185"/>
    <w:rsid w:val="00EC45B1"/>
    <w:rsid w:val="00EC5D17"/>
    <w:rsid w:val="00EC613C"/>
    <w:rsid w:val="00EC66A2"/>
    <w:rsid w:val="00EC7B92"/>
    <w:rsid w:val="00EC7ED4"/>
    <w:rsid w:val="00ED045A"/>
    <w:rsid w:val="00EE2A06"/>
    <w:rsid w:val="00EE2B64"/>
    <w:rsid w:val="00EE2E84"/>
    <w:rsid w:val="00EE6513"/>
    <w:rsid w:val="00EF10A2"/>
    <w:rsid w:val="00EF1999"/>
    <w:rsid w:val="00EF3768"/>
    <w:rsid w:val="00EF75D6"/>
    <w:rsid w:val="00EF77AA"/>
    <w:rsid w:val="00EF7C68"/>
    <w:rsid w:val="00F00B0B"/>
    <w:rsid w:val="00F0105F"/>
    <w:rsid w:val="00F01D51"/>
    <w:rsid w:val="00F04EA1"/>
    <w:rsid w:val="00F06F60"/>
    <w:rsid w:val="00F076C7"/>
    <w:rsid w:val="00F14B8E"/>
    <w:rsid w:val="00F14C8B"/>
    <w:rsid w:val="00F17F46"/>
    <w:rsid w:val="00F27387"/>
    <w:rsid w:val="00F3017F"/>
    <w:rsid w:val="00F3048C"/>
    <w:rsid w:val="00F3189A"/>
    <w:rsid w:val="00F331CE"/>
    <w:rsid w:val="00F3389D"/>
    <w:rsid w:val="00F33BF7"/>
    <w:rsid w:val="00F343B1"/>
    <w:rsid w:val="00F35558"/>
    <w:rsid w:val="00F3578C"/>
    <w:rsid w:val="00F3705F"/>
    <w:rsid w:val="00F4379F"/>
    <w:rsid w:val="00F4520E"/>
    <w:rsid w:val="00F46BF7"/>
    <w:rsid w:val="00F4711D"/>
    <w:rsid w:val="00F479F6"/>
    <w:rsid w:val="00F51DBE"/>
    <w:rsid w:val="00F6199F"/>
    <w:rsid w:val="00F61FD8"/>
    <w:rsid w:val="00F621AA"/>
    <w:rsid w:val="00F62255"/>
    <w:rsid w:val="00F62874"/>
    <w:rsid w:val="00F62C73"/>
    <w:rsid w:val="00F6438C"/>
    <w:rsid w:val="00F64955"/>
    <w:rsid w:val="00F6648F"/>
    <w:rsid w:val="00F66BC3"/>
    <w:rsid w:val="00F67D85"/>
    <w:rsid w:val="00F72422"/>
    <w:rsid w:val="00F7296B"/>
    <w:rsid w:val="00F72C60"/>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56BF"/>
    <w:rsid w:val="00F96AC5"/>
    <w:rsid w:val="00FA1CF7"/>
    <w:rsid w:val="00FA25B3"/>
    <w:rsid w:val="00FA3638"/>
    <w:rsid w:val="00FA3B97"/>
    <w:rsid w:val="00FA3BF6"/>
    <w:rsid w:val="00FA4165"/>
    <w:rsid w:val="00FA5169"/>
    <w:rsid w:val="00FA7DC1"/>
    <w:rsid w:val="00FB23B4"/>
    <w:rsid w:val="00FB3DC5"/>
    <w:rsid w:val="00FC08EC"/>
    <w:rsid w:val="00FC34B2"/>
    <w:rsid w:val="00FC3F03"/>
    <w:rsid w:val="00FC4E20"/>
    <w:rsid w:val="00FC5BA0"/>
    <w:rsid w:val="00FC6202"/>
    <w:rsid w:val="00FD09FB"/>
    <w:rsid w:val="00FD0F06"/>
    <w:rsid w:val="00FD6A7D"/>
    <w:rsid w:val="00FD70CB"/>
    <w:rsid w:val="00FE0493"/>
    <w:rsid w:val="00FE4091"/>
    <w:rsid w:val="00FE4BBB"/>
    <w:rsid w:val="00FE57CC"/>
    <w:rsid w:val="00FF0F11"/>
    <w:rsid w:val="00FF19E1"/>
    <w:rsid w:val="00FF1F88"/>
    <w:rsid w:val="00FF261A"/>
    <w:rsid w:val="00FF2DB0"/>
    <w:rsid w:val="00FF2DE8"/>
    <w:rsid w:val="00FF6C57"/>
    <w:rsid w:val="00FF73D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F168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09EC"/>
    <w:pPr>
      <w:ind w:left="720"/>
      <w:contextualSpacing/>
    </w:pPr>
  </w:style>
  <w:style w:type="paragraph" w:styleId="BalloonText">
    <w:name w:val="Balloon Text"/>
    <w:basedOn w:val="Normal"/>
    <w:link w:val="BalloonTextChar"/>
    <w:uiPriority w:val="99"/>
    <w:semiHidden/>
    <w:unhideWhenUsed/>
    <w:rsid w:val="003B4D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D38"/>
    <w:rPr>
      <w:rFonts w:ascii="Segoe UI" w:hAnsi="Segoe UI" w:cs="Segoe UI"/>
      <w:sz w:val="18"/>
      <w:szCs w:val="18"/>
    </w:rPr>
  </w:style>
  <w:style w:type="table" w:styleId="TableGrid">
    <w:name w:val="Table Grid"/>
    <w:basedOn w:val="TableNormal"/>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24179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179D"/>
    <w:rPr>
      <w:sz w:val="20"/>
      <w:szCs w:val="20"/>
    </w:rPr>
  </w:style>
  <w:style w:type="character" w:styleId="EndnoteReference">
    <w:name w:val="endnote reference"/>
    <w:basedOn w:val="DefaultParagraphFont"/>
    <w:uiPriority w:val="99"/>
    <w:semiHidden/>
    <w:unhideWhenUsed/>
    <w:rsid w:val="0024179D"/>
    <w:rPr>
      <w:vertAlign w:val="superscript"/>
    </w:rPr>
  </w:style>
  <w:style w:type="paragraph" w:styleId="Header">
    <w:name w:val="header"/>
    <w:basedOn w:val="Normal"/>
    <w:link w:val="HeaderChar"/>
    <w:uiPriority w:val="99"/>
    <w:unhideWhenUsed/>
    <w:rsid w:val="00615C2C"/>
    <w:pPr>
      <w:tabs>
        <w:tab w:val="center" w:pos="4536"/>
        <w:tab w:val="right" w:pos="9072"/>
      </w:tabs>
      <w:spacing w:after="0" w:line="240" w:lineRule="auto"/>
    </w:pPr>
  </w:style>
  <w:style w:type="character" w:customStyle="1" w:styleId="HeaderChar">
    <w:name w:val="Header Char"/>
    <w:basedOn w:val="DefaultParagraphFont"/>
    <w:link w:val="Header"/>
    <w:uiPriority w:val="99"/>
    <w:rsid w:val="00615C2C"/>
  </w:style>
  <w:style w:type="paragraph" w:styleId="Footer">
    <w:name w:val="footer"/>
    <w:basedOn w:val="Normal"/>
    <w:link w:val="FooterChar"/>
    <w:uiPriority w:val="99"/>
    <w:unhideWhenUsed/>
    <w:rsid w:val="00615C2C"/>
    <w:pPr>
      <w:tabs>
        <w:tab w:val="center" w:pos="4536"/>
        <w:tab w:val="right" w:pos="9072"/>
      </w:tabs>
      <w:spacing w:after="0" w:line="240" w:lineRule="auto"/>
    </w:pPr>
  </w:style>
  <w:style w:type="character" w:customStyle="1" w:styleId="FooterChar">
    <w:name w:val="Footer Char"/>
    <w:basedOn w:val="DefaultParagraphFont"/>
    <w:link w:val="Footer"/>
    <w:uiPriority w:val="99"/>
    <w:rsid w:val="00615C2C"/>
  </w:style>
  <w:style w:type="paragraph" w:styleId="BodyText2">
    <w:name w:val="Body Text 2"/>
    <w:basedOn w:val="Normal"/>
    <w:link w:val="BodyText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BodyText2Char">
    <w:name w:val="Body Text 2 Char"/>
    <w:basedOn w:val="DefaultParagraphFont"/>
    <w:link w:val="BodyText2"/>
    <w:rsid w:val="00CC34D1"/>
    <w:rPr>
      <w:rFonts w:ascii="Arial Narrow" w:eastAsia="Times New Roman" w:hAnsi="Arial Narrow" w:cs="Times New Roman"/>
      <w:sz w:val="28"/>
      <w:szCs w:val="24"/>
      <w:lang w:eastAsia="tr-TR"/>
    </w:rPr>
  </w:style>
  <w:style w:type="paragraph" w:styleId="BodyText">
    <w:name w:val="Body Text"/>
    <w:basedOn w:val="Normal"/>
    <w:link w:val="BodyTextChar"/>
    <w:uiPriority w:val="99"/>
    <w:semiHidden/>
    <w:unhideWhenUsed/>
    <w:rsid w:val="00C82A07"/>
    <w:pPr>
      <w:spacing w:after="120"/>
    </w:pPr>
  </w:style>
  <w:style w:type="character" w:customStyle="1" w:styleId="BodyTextChar">
    <w:name w:val="Body Text Char"/>
    <w:basedOn w:val="DefaultParagraphFont"/>
    <w:link w:val="BodyText"/>
    <w:uiPriority w:val="99"/>
    <w:semiHidden/>
    <w:rsid w:val="00C82A07"/>
  </w:style>
  <w:style w:type="character" w:styleId="PlaceholderText">
    <w:name w:val="Placeholder Text"/>
    <w:basedOn w:val="DefaultParagraphFont"/>
    <w:uiPriority w:val="99"/>
    <w:semiHidden/>
    <w:rsid w:val="00DA36D2"/>
    <w:rPr>
      <w:color w:val="666666"/>
    </w:rPr>
  </w:style>
  <w:style w:type="character" w:customStyle="1" w:styleId="Heading3Char">
    <w:name w:val="Heading 3 Char"/>
    <w:basedOn w:val="DefaultParagraphFont"/>
    <w:link w:val="Heading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4F168E"/>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1548">
      <w:bodyDiv w:val="1"/>
      <w:marLeft w:val="0"/>
      <w:marRight w:val="0"/>
      <w:marTop w:val="0"/>
      <w:marBottom w:val="0"/>
      <w:divBdr>
        <w:top w:val="none" w:sz="0" w:space="0" w:color="auto"/>
        <w:left w:val="none" w:sz="0" w:space="0" w:color="auto"/>
        <w:bottom w:val="none" w:sz="0" w:space="0" w:color="auto"/>
        <w:right w:val="none" w:sz="0" w:space="0" w:color="auto"/>
      </w:divBdr>
    </w:div>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160506114">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12479724">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141672">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997997921">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73676279">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1140349">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092962574">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PlaceholderText"/>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rial">
    <w:panose1 w:val="020B0604020202020204"/>
    <w:charset w:val="A2"/>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B537F"/>
    <w:rsid w:val="000F7877"/>
    <w:rsid w:val="00143992"/>
    <w:rsid w:val="0019348A"/>
    <w:rsid w:val="001D6AA6"/>
    <w:rsid w:val="001F3854"/>
    <w:rsid w:val="00210C44"/>
    <w:rsid w:val="00223294"/>
    <w:rsid w:val="002501D2"/>
    <w:rsid w:val="0026281B"/>
    <w:rsid w:val="00265A87"/>
    <w:rsid w:val="002B68BC"/>
    <w:rsid w:val="002C0CFE"/>
    <w:rsid w:val="002D2BC9"/>
    <w:rsid w:val="003215E4"/>
    <w:rsid w:val="00326869"/>
    <w:rsid w:val="003460DE"/>
    <w:rsid w:val="00373DD8"/>
    <w:rsid w:val="003823CA"/>
    <w:rsid w:val="003E7E7B"/>
    <w:rsid w:val="003F71E6"/>
    <w:rsid w:val="004513FC"/>
    <w:rsid w:val="00472E7B"/>
    <w:rsid w:val="00487653"/>
    <w:rsid w:val="004D0239"/>
    <w:rsid w:val="004F4C88"/>
    <w:rsid w:val="00515A45"/>
    <w:rsid w:val="00566A66"/>
    <w:rsid w:val="005B67CE"/>
    <w:rsid w:val="005D0442"/>
    <w:rsid w:val="00641B2A"/>
    <w:rsid w:val="006E4058"/>
    <w:rsid w:val="006E4EB6"/>
    <w:rsid w:val="006F4989"/>
    <w:rsid w:val="00722FD3"/>
    <w:rsid w:val="00762455"/>
    <w:rsid w:val="007F5D6A"/>
    <w:rsid w:val="00866CF5"/>
    <w:rsid w:val="00895B8F"/>
    <w:rsid w:val="008A27D1"/>
    <w:rsid w:val="008B6695"/>
    <w:rsid w:val="008C04A0"/>
    <w:rsid w:val="008C6B10"/>
    <w:rsid w:val="00971BD1"/>
    <w:rsid w:val="009E0249"/>
    <w:rsid w:val="00A54F18"/>
    <w:rsid w:val="00A72BC5"/>
    <w:rsid w:val="00AB40AE"/>
    <w:rsid w:val="00AC109B"/>
    <w:rsid w:val="00AC19C5"/>
    <w:rsid w:val="00AD050C"/>
    <w:rsid w:val="00AF5B7A"/>
    <w:rsid w:val="00B34DD3"/>
    <w:rsid w:val="00B43BFC"/>
    <w:rsid w:val="00B44765"/>
    <w:rsid w:val="00B761DE"/>
    <w:rsid w:val="00BC41C8"/>
    <w:rsid w:val="00BC4554"/>
    <w:rsid w:val="00BE220E"/>
    <w:rsid w:val="00BF4729"/>
    <w:rsid w:val="00CB42DF"/>
    <w:rsid w:val="00CB5E6B"/>
    <w:rsid w:val="00CF11C7"/>
    <w:rsid w:val="00CF7B31"/>
    <w:rsid w:val="00D45C45"/>
    <w:rsid w:val="00D65381"/>
    <w:rsid w:val="00D912B8"/>
    <w:rsid w:val="00DA7ED9"/>
    <w:rsid w:val="00DE2477"/>
    <w:rsid w:val="00DF337F"/>
    <w:rsid w:val="00DF48F6"/>
    <w:rsid w:val="00E0225F"/>
    <w:rsid w:val="00E12AD0"/>
    <w:rsid w:val="00E70200"/>
    <w:rsid w:val="00E95C52"/>
    <w:rsid w:val="00E96823"/>
    <w:rsid w:val="00EB5AF2"/>
    <w:rsid w:val="00EE5E4F"/>
    <w:rsid w:val="00F4379F"/>
    <w:rsid w:val="00F72422"/>
    <w:rsid w:val="00F747B3"/>
    <w:rsid w:val="00F96F4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AF223-007F-49D6-9D3A-C194D3F78A8F}">
  <ds:schemaRefs/>
</ds:datastoreItem>
</file>

<file path=customXml/itemProps2.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358</Words>
  <Characters>2411</Characters>
  <Application>Microsoft Office Word</Application>
  <DocSecurity>0</DocSecurity>
  <Lines>113</Lines>
  <Paragraphs>29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RAHMI ATAS</dc:creator>
  <cp:keywords>ClassificationData:&lt;Classification:Secret\Gizli&gt;</cp:keywords>
  <dc:description/>
  <cp:lastModifiedBy>BAHAR YILDIRIM</cp:lastModifiedBy>
  <cp:revision>19</cp:revision>
  <cp:lastPrinted>2025-01-16T06:13:00Z</cp:lastPrinted>
  <dcterms:created xsi:type="dcterms:W3CDTF">2025-04-21T12:50:00Z</dcterms:created>
  <dcterms:modified xsi:type="dcterms:W3CDTF">2026-04-11T14:03:00Z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